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2F5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河南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华水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小学支教专项调研方案</w:t>
      </w:r>
    </w:p>
    <w:p w14:paraId="41F63B9B">
      <w:pPr>
        <w:pStyle w:val="2"/>
        <w:keepNext w:val="0"/>
        <w:keepLines w:val="0"/>
        <w:widowControl/>
        <w:suppressLineNumbers w:val="0"/>
        <w:jc w:val="left"/>
      </w:pPr>
      <w:r>
        <w:t>一、调研总则</w:t>
      </w:r>
    </w:p>
    <w:p w14:paraId="4C83F6FA">
      <w:pPr>
        <w:pStyle w:val="3"/>
        <w:keepNext w:val="0"/>
        <w:keepLines w:val="0"/>
        <w:widowControl/>
        <w:suppressLineNumbers w:val="0"/>
        <w:jc w:val="left"/>
      </w:pPr>
      <w:r>
        <w:t>（一）调研背景</w:t>
      </w:r>
    </w:p>
    <w:p w14:paraId="1BFD62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科技教育资源相对薄弱，学生科创视野受限、前沿科技认知不足，VR沉浸式科技教育更是处于普及空白状态。本次我校赴河南小学支教，聚焦科创基础普及、VR前沿科技体验两大核心板块，开展专项支教授课。为精准量化支教教学成效、动态追踪学生科技认知的成长变化，客观评估科创+VR特色支教课程的实用性、适配性与育人价值，特制定本次三期追踪调研方案，为后续优化乡村科技支教课程、完善支教服务体系、推进乡村科普教育落地提供真实数据支撑。</w:t>
      </w:r>
    </w:p>
    <w:p w14:paraId="24F30092">
      <w:pPr>
        <w:pStyle w:val="3"/>
        <w:keepNext w:val="0"/>
        <w:keepLines w:val="0"/>
        <w:widowControl/>
        <w:suppressLineNumbers w:val="0"/>
        <w:jc w:val="left"/>
      </w:pPr>
      <w:r>
        <w:t>（二）调研目的</w:t>
      </w:r>
    </w:p>
    <w:p w14:paraId="43BE08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基线摸底：支教开展前，全面掌握受访小学生的科创基础认知、VR技术了解程度、科技学习兴趣与学习意愿，建立学生科技认知初始数据档案。</w:t>
      </w:r>
    </w:p>
    <w:p w14:paraId="60276C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动态追踪：通过支教中期、后期两阶段调研，对比分析学生在科创知识储备、VR认知、科技思维、创新意识、实践动手意愿的阶段性变化，直观体现支教课程的教学效果。</w:t>
      </w:r>
    </w:p>
    <w:p w14:paraId="310006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问题挖掘：结合问卷量化数据与师生访谈质性内容，梳理支教课程内容、授课形式、VR教学设备、课堂互动中的优势与不足，精准定位</w:t>
      </w:r>
      <w:commentRangeStart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乡村</w:t>
      </w:r>
      <w:commentRangeEnd w:id="0"/>
      <w:r>
        <w:commentReference w:id="0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小学生科技学习痛点。</w:t>
      </w:r>
    </w:p>
    <w:p w14:paraId="07D7E0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成果沉淀：形成完整的支教成效调研数据与分析报告，为我校常态化乡村科创支教、VR特色课程迭代优化、科普支教项目推广提供科学依据。</w:t>
      </w:r>
    </w:p>
    <w:p w14:paraId="653CA9E3">
      <w:pPr>
        <w:pStyle w:val="3"/>
        <w:keepNext w:val="0"/>
        <w:keepLines w:val="0"/>
        <w:widowControl/>
        <w:suppressLineNumbers w:val="0"/>
        <w:jc w:val="left"/>
      </w:pPr>
      <w:r>
        <w:t>（三）调研核心主题</w:t>
      </w:r>
    </w:p>
    <w:p w14:paraId="64E0F4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乡村小学生科创基础知识认知、VR前沿技术认知、科技学习兴趣、创新实践能力变化，以及科创+VR支教课程的适配性与优化方向</w:t>
      </w:r>
    </w:p>
    <w:p w14:paraId="4FF39159">
      <w:pPr>
        <w:pStyle w:val="3"/>
        <w:keepNext w:val="0"/>
        <w:keepLines w:val="0"/>
        <w:widowControl/>
        <w:suppressLineNumbers w:val="0"/>
        <w:jc w:val="left"/>
      </w:pPr>
      <w:r>
        <w:t>（四）调研对象</w:t>
      </w:r>
    </w:p>
    <w:p w14:paraId="305C2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河南省受访支教小学参与本次科创、VR支教课程的全体小学生，保证样本随机性、全面性；辅助访谈对象为该校带队教师、支教授课队员。</w:t>
      </w:r>
    </w:p>
    <w:p w14:paraId="403C9777">
      <w:pPr>
        <w:pStyle w:val="3"/>
        <w:keepNext w:val="0"/>
        <w:keepLines w:val="0"/>
        <w:widowControl/>
        <w:suppressLineNumbers w:val="0"/>
        <w:jc w:val="left"/>
      </w:pPr>
      <w:r>
        <w:t>（五）调研原则</w:t>
      </w:r>
    </w:p>
    <w:p w14:paraId="1F27F7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客观性原则：全程真实记录调研数据，杜绝主观篡改、虚假填报，保证数据真实有效；</w:t>
      </w:r>
    </w:p>
    <w:p w14:paraId="4132DC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阶段性原则：严格按照前、中、后三期开展调研，精准捕捉学生认知动态变化；</w:t>
      </w:r>
    </w:p>
    <w:p w14:paraId="03FE3C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适配性原则：问卷与访谈问题贴合小学生认知水平，语言通俗、题型简单，规避专业晦涩表述；</w:t>
      </w:r>
    </w:p>
    <w:p w14:paraId="75B592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互补性原则：以问卷量化数据为主、访谈质性内容为辅，数据+案例结合，全面支撑调研结论。</w:t>
      </w:r>
    </w:p>
    <w:p w14:paraId="6EFCFBC6">
      <w:pPr>
        <w:pStyle w:val="2"/>
        <w:keepNext w:val="0"/>
        <w:keepLines w:val="0"/>
        <w:widowControl/>
        <w:suppressLineNumbers w:val="0"/>
        <w:jc w:val="left"/>
      </w:pPr>
      <w:r>
        <w:t>二、调研整体设计</w:t>
      </w:r>
    </w:p>
    <w:p w14:paraId="1324DA64">
      <w:pPr>
        <w:pStyle w:val="3"/>
        <w:keepNext w:val="0"/>
        <w:keepLines w:val="0"/>
        <w:widowControl/>
        <w:suppressLineNumbers w:val="0"/>
        <w:jc w:val="left"/>
      </w:pPr>
      <w:r>
        <w:t>（一）调研周期与阶段划分</w:t>
      </w:r>
    </w:p>
    <w:p w14:paraId="4C53D8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本次调研跟随支教全程，分为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前期基线调研、中期过程调研、后期成果调研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三个阶段，三期问卷题目框架基本一致，仅微调阶段性适配问题，保证数据可对比、可追踪变化。</w:t>
      </w:r>
    </w:p>
    <w:p w14:paraId="60AED9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前期调研（</w:t>
      </w:r>
      <w:commentRangeStart w:id="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支教首日</w:t>
      </w:r>
      <w:commentRangeEnd w:id="1"/>
      <w:r>
        <w:commentReference w:id="1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，课程开展前）：摸底学生初始科技认知、零基础状态、学习期待；</w:t>
      </w:r>
    </w:p>
    <w:p w14:paraId="3B922D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中期调研（支教过半，核心科创、VR课程完成一半后）：追踪学生阶段性知识吸收情况、课堂体验、学习困惑；</w:t>
      </w:r>
    </w:p>
    <w:p w14:paraId="6FC6CC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后期调研（支教结课当日，全部课程结束后）：全面检测学生知识掌握程度、认知提升、兴趣变化、课程评价。</w:t>
      </w:r>
    </w:p>
    <w:p w14:paraId="59C04D8D">
      <w:pPr>
        <w:pStyle w:val="3"/>
        <w:keepNext w:val="0"/>
        <w:keepLines w:val="0"/>
        <w:widowControl/>
        <w:suppressLineNumbers w:val="0"/>
        <w:jc w:val="left"/>
      </w:pPr>
      <w:r>
        <w:t>（二）调研方法</w:t>
      </w:r>
    </w:p>
    <w:p w14:paraId="05E798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问卷调查法（核心方法）：三期全员普查，量化学生科创、VR认知与学习状态变化，形成纵向对比数据；</w:t>
      </w:r>
    </w:p>
    <w:p w14:paraId="2677A4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深度访谈法（辅助方法）：分阶段抽样访谈，补充问卷无法体现的主观感受、学习问题、课程建议，丰富调研维度。</w:t>
      </w:r>
    </w:p>
    <w:p w14:paraId="3F4F19DB">
      <w:pPr>
        <w:pStyle w:val="2"/>
        <w:keepNext w:val="0"/>
        <w:keepLines w:val="0"/>
        <w:widowControl/>
        <w:suppressLineNumbers w:val="0"/>
        <w:jc w:val="left"/>
      </w:pPr>
      <w:r>
        <w:t>三、详细调研内容设计</w:t>
      </w:r>
    </w:p>
    <w:p w14:paraId="5CADD5DD">
      <w:pPr>
        <w:pStyle w:val="3"/>
        <w:keepNext w:val="0"/>
        <w:keepLines w:val="0"/>
        <w:widowControl/>
        <w:suppressLineNumbers w:val="0"/>
        <w:jc w:val="left"/>
      </w:pPr>
      <w:r>
        <w:t>（一）三期调查问卷设计（学生版）</w:t>
      </w:r>
    </w:p>
    <w:p w14:paraId="55A245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问卷整体分为四大模块，三期核心模块一致，仅针对阶段特点微调题目，满分100分，题型为单选、多选、简单主观题，适配小学生作答能力，答题时长5-8分钟。</w:t>
      </w:r>
    </w:p>
    <w:p w14:paraId="07BB8604">
      <w:pPr>
        <w:pStyle w:val="4"/>
        <w:keepNext w:val="0"/>
        <w:keepLines w:val="0"/>
        <w:widowControl/>
        <w:suppressLineNumbers w:val="0"/>
        <w:jc w:val="left"/>
      </w:pPr>
      <w:r>
        <w:t>模块一：基础信息（所有阶段通用）</w:t>
      </w:r>
    </w:p>
    <w:p w14:paraId="141266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年级、性别、是否接触过科技类课程、是否体验过VR设备</w:t>
      </w:r>
    </w:p>
    <w:p w14:paraId="3FBB44FC">
      <w:pPr>
        <w:pStyle w:val="4"/>
        <w:keepNext w:val="0"/>
        <w:keepLines w:val="0"/>
        <w:widowControl/>
        <w:suppressLineNumbers w:val="0"/>
        <w:jc w:val="left"/>
      </w:pPr>
      <w:r>
        <w:t>模块二：科创知识认知与素养（核心追踪模块）</w:t>
      </w:r>
    </w:p>
    <w:p w14:paraId="20C586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前期：对基础科创概念（创新、发明、科学实验、人工智能）的认知程度、日常科技关注度、科创学习兴趣；</w:t>
      </w:r>
    </w:p>
    <w:p w14:paraId="639F29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中期：对已学科创知识点的掌握情况、课堂实践参与度、科创思维初步养成情况；</w:t>
      </w:r>
    </w:p>
    <w:p w14:paraId="24C0EC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后期：整体科创知识储备、创新思考能力、主动探索科技的意愿、课后自主学习意愿。</w:t>
      </w:r>
    </w:p>
    <w:p w14:paraId="4311CFA7">
      <w:pPr>
        <w:pStyle w:val="4"/>
        <w:keepNext w:val="0"/>
        <w:keepLines w:val="0"/>
        <w:widowControl/>
        <w:suppressLineNumbers w:val="0"/>
        <w:jc w:val="left"/>
      </w:pPr>
      <w:r>
        <w:t>模块三：VR技术认知与体验（核心追踪模块）</w:t>
      </w:r>
    </w:p>
    <w:p w14:paraId="0E4B8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前期：对VR技术的了解程度、认知误区、是否有体验经历、对VR科技的好奇心；</w:t>
      </w:r>
    </w:p>
    <w:p w14:paraId="18E25A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中期：VR课堂体验感受、沉浸式学习适应度、对VR科技原理的初步理解、学习难点；</w:t>
      </w:r>
    </w:p>
    <w:p w14:paraId="28D91C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后期：VR核心知识掌握、VR科技应用场景认知、VR科创学习收获、体验满意度。</w:t>
      </w:r>
    </w:p>
    <w:p w14:paraId="67199EF8">
      <w:pPr>
        <w:pStyle w:val="4"/>
        <w:keepNext w:val="0"/>
        <w:keepLines w:val="0"/>
        <w:widowControl/>
        <w:suppressLineNumbers w:val="0"/>
        <w:jc w:val="left"/>
      </w:pPr>
      <w:r>
        <w:t>模块四：课程认知与学习反馈（阶段差异化模块）</w:t>
      </w:r>
    </w:p>
    <w:p w14:paraId="21FCC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前期：对本次科创、VR支教课程的期待、想要学习的内容；</w:t>
      </w:r>
    </w:p>
    <w:p w14:paraId="22CFC6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中期：当前课程节奏、授课方式、知识点难度适配度、课堂疑问；</w:t>
      </w:r>
    </w:p>
    <w:p w14:paraId="57AC6E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后期：课程整体评价、最喜欢的课程内容、课程不足、后续学习需求与建议。</w:t>
      </w:r>
    </w:p>
    <w:p w14:paraId="51B0E3B1">
      <w:pPr>
        <w:pStyle w:val="3"/>
        <w:keepNext w:val="0"/>
        <w:keepLines w:val="0"/>
        <w:widowControl/>
        <w:suppressLineNumbers w:val="0"/>
        <w:jc w:val="left"/>
      </w:pPr>
      <w:r>
        <w:t>（二）访谈调研设计（分对象、分阶段）</w:t>
      </w:r>
    </w:p>
    <w:p w14:paraId="02C407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访谈采用抽样模式，随机抽取学生、教师开展一对一简短访谈，全程记录、整理存档。</w:t>
      </w:r>
    </w:p>
    <w:p w14:paraId="3BAEB165">
      <w:pPr>
        <w:pStyle w:val="4"/>
        <w:keepNext w:val="0"/>
        <w:keepLines w:val="0"/>
        <w:widowControl/>
        <w:suppressLineNumbers w:val="0"/>
        <w:jc w:val="left"/>
      </w:pPr>
      <w:commentRangeStart w:id="2"/>
      <w:r>
        <w:t>1. 学生访谈提纲</w:t>
      </w:r>
    </w:p>
    <w:p w14:paraId="60BF1D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前期：你以前见过VR设备吗？你觉得科创是什么？你期待本次科技支教课程学到什么？</w:t>
      </w:r>
    </w:p>
    <w:p w14:paraId="52F49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中期：目前的科创/VR课程你能听懂吗？你觉得最难的部分是什么？沉浸式VR学习和普通课堂有什么不一样？</w:t>
      </w:r>
    </w:p>
    <w:p w14:paraId="549810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后期：通过本次支教，你学到了哪些科创和VR知识？你对科技的看法有什么改变？希望以后多开展这类课程吗？有什么改进建议？</w:t>
      </w:r>
    </w:p>
    <w:p w14:paraId="4A842318">
      <w:pPr>
        <w:pStyle w:val="4"/>
        <w:keepNext w:val="0"/>
        <w:keepLines w:val="0"/>
        <w:widowControl/>
        <w:suppressLineNumbers w:val="0"/>
        <w:jc w:val="left"/>
      </w:pPr>
      <w:r>
        <w:t>2. 支教教师访谈提纲</w:t>
      </w:r>
    </w:p>
    <w:p w14:paraId="5BDFC0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前期：学生初始科技基础整体如何？是否存在认知短板？初步授课难点是什么？</w:t>
      </w:r>
    </w:p>
    <w:p w14:paraId="21F861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中期：学生课堂接受度、互动状态如何？VR设备授课是否存在实操问题？课程内容是否需要微调？</w:t>
      </w:r>
    </w:p>
    <w:p w14:paraId="704D5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后期：整体授课效果如何？学生科创思维、科技认知提升体现在哪些方面？本次支教课程的优势与不足？后续课程优化建议？</w:t>
      </w:r>
      <w:commentRangeEnd w:id="2"/>
      <w:r>
        <w:commentReference w:id="2"/>
      </w:r>
    </w:p>
    <w:p w14:paraId="7CAC9F40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四</w:t>
      </w:r>
      <w:r>
        <w:t>、调研重难点与解决方案</w:t>
      </w:r>
    </w:p>
    <w:p w14:paraId="7B3FC168">
      <w:pPr>
        <w:pStyle w:val="3"/>
        <w:keepNext w:val="0"/>
        <w:keepLines w:val="0"/>
        <w:widowControl/>
        <w:suppressLineNumbers w:val="0"/>
        <w:jc w:val="left"/>
      </w:pPr>
      <w:r>
        <w:t>（一）重点</w:t>
      </w:r>
    </w:p>
    <w:p w14:paraId="7DC38A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保证三期问卷数据的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可比性、连续性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，精准捕捉学生科技认知的细微变化；兼顾数据量化分析与真实学情反馈，客观、全面体现支教真实成效。</w:t>
      </w:r>
    </w:p>
    <w:p w14:paraId="0B3B6CDB">
      <w:pPr>
        <w:pStyle w:val="3"/>
        <w:keepNext w:val="0"/>
        <w:keepLines w:val="0"/>
        <w:widowControl/>
        <w:suppressLineNumbers w:val="0"/>
        <w:jc w:val="left"/>
      </w:pPr>
      <w:r>
        <w:t>（二）难点</w:t>
      </w:r>
    </w:p>
    <w:p w14:paraId="02B8E3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小学生作答主观性强、易随意填写；三期调研跨度易出现样本遗漏；低学段学生对专业科技问题理解较弱。</w:t>
      </w:r>
    </w:p>
    <w:p w14:paraId="2F67A949">
      <w:pPr>
        <w:pStyle w:val="3"/>
        <w:keepNext w:val="0"/>
        <w:keepLines w:val="0"/>
        <w:widowControl/>
        <w:suppressLineNumbers w:val="0"/>
        <w:jc w:val="left"/>
      </w:pPr>
      <w:r>
        <w:t>（三）解决方案</w:t>
      </w:r>
    </w:p>
    <w:p w14:paraId="7BC4DE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问卷全程工作人员陪同引导，简化题目表述，耐心讲解疑问，保证作答有效性；</w:t>
      </w:r>
    </w:p>
    <w:p w14:paraId="5A073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建立学生调研台账，标注每期参与调研学生信息，确保三期样本基本一致，保障数据对比准确性；</w:t>
      </w:r>
    </w:p>
    <w:p w14:paraId="47AEB4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分学段微调题目难度，低学段侧重兴趣、体验类题型，高学段增加知识认知、思考类题型，适配不同学生学情。</w:t>
      </w:r>
    </w:p>
    <w:p w14:paraId="1351C6B7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五</w:t>
      </w:r>
      <w:r>
        <w:t>、预期调研成果</w:t>
      </w:r>
    </w:p>
    <w:p w14:paraId="2DFDA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三期完整调研问卷数据集、有效样本统计表、数据对比分析表；</w:t>
      </w:r>
    </w:p>
    <w:p w14:paraId="68779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各阶段访谈记录、典型学情案例、师生反馈汇总文档；</w:t>
      </w:r>
    </w:p>
    <w:p w14:paraId="3A826B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完整支教调研分析报告，清晰呈现：学生科创与VR认知从零基础、初步接触到全面提升的完整变化轨迹，精准验证科创+VR支教的育人效果，同时梳理课程优化、后续支教改进的具体方案。</w:t>
      </w:r>
    </w:p>
    <w:p w14:paraId="7F3D55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宋浩然" w:date="2026-07-03T18:48:15Z" w:initials="">
    <w:p w14:paraId="186860D4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并非乡村，其实很市区了（</w:t>
      </w:r>
    </w:p>
  </w:comment>
  <w:comment w:id="1" w:author="宋浩然" w:date="2026-07-03T18:48:55Z" w:initials="">
    <w:p w14:paraId="4350AB6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删掉首日，咱早就做好了</w:t>
      </w:r>
    </w:p>
  </w:comment>
  <w:comment w:id="2" w:author="宋浩然" w:date="2026-07-03T19:15:18Z" w:initials="">
    <w:p w14:paraId="6089AB8D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别的部分其实就是走个形式，关键在于访谈设计，这一块要大改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86860D4" w15:done="0"/>
  <w15:commentEx w15:paraId="4350AB65" w15:done="0"/>
  <w15:commentEx w15:paraId="6089AB8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宋浩然">
    <w15:presenceInfo w15:providerId="WPS Office" w15:userId="100835132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9362C"/>
    <w:rsid w:val="3459362C"/>
    <w:rsid w:val="6242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2445</Words>
  <Characters>2512</Characters>
  <Lines>0</Lines>
  <Paragraphs>0</Paragraphs>
  <TotalTime>44</TotalTime>
  <ScaleCrop>false</ScaleCrop>
  <LinksUpToDate>false</LinksUpToDate>
  <CharactersWithSpaces>2542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2026-07-03T08:39:00Z</dcterms:created>
  <dc:creator>李子凡</dc:creator>
  <cp:lastModifiedBy>宋浩然</cp:lastModifiedBy>
  <dcterms:modified xsi:type="dcterms:W3CDTF">2026-07-03T11:16:34Z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652952099C3D46D2AE7D293BE50E0165_13</vt:lpwstr>
  </property>
  <property fmtid="{D5CDD505-2E9C-101B-9397-08002B2CF9AE}" pid="4" name="KSOTemplateDocerSaveRecord">
    <vt:lpwstr>eyJoZGlkIjoiYzk1ZjkxNDJmOGMwZjlkNjIzZjAxOTk1MmU1MjU2NTAiLCJ1c2VySWQiOiIxNzI1OTc5ODY5In0=</vt:lpwstr>
  </property>
</Properties>
</file>