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What we do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Mars exploration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Advancement of ROV technology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Mars rover is used to analyze soil with onboard science package. This is in-Situ instrumentation.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Used to locate cyanobacteria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We will be looking for geographical features created by water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Follows NASA’s “Follow the water” exploration strategy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The mars rover is capable of recording high resolution panoramic images in order to characterize the geology of mars.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All of the power, telecommunications, software , and mechatronics systems are designed by students.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The mars rover is designed with harsh operating environments in mind.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Cooling systems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Ingress protection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ESD protection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The mars rover is designed for sample return activities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The mars rover can collect soil samples and return them safely to the operators.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The premise of the project is to prepare for human exploration on Mars.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The mars rover can provide astronauts a safe means of exploring potentially hazadrous areas. 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The mars rover can be used to perform tasks outside of a habitat in lieu of an EVA.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48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36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sz w:val="28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b w:val="1"/>
      <w:sz w:val="24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sz w:val="22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b w:val="1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OSGC aerospace outline.docx</dc:title>
</cp:coreProperties>
</file>