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1F3864"/>
          <w:sz w:val="30"/>
        </w:rPr>
        <w:t>Signup Guide — what is left to do</w:t>
      </w:r>
    </w:p>
    <w:p>
      <w:pPr>
        <w:spacing w:before="0" w:after="140"/>
      </w:pPr>
      <w:r>
        <w:rPr>
          <w:b w:val="0"/>
          <w:color w:val="5A5A5A"/>
          <w:sz w:val="17"/>
        </w:rPr>
        <w:t>Checked on your machine, 6 October 2026. AlphaVantage is DONE and verified. Two left, both free, both needing home wifi. Neither is urgent.</w:t>
      </w:r>
    </w:p>
    <w:p>
      <w:pPr>
        <w:spacing w:before="140" w:after="60"/>
      </w:pPr>
      <w:r>
        <w:rPr>
          <w:b/>
          <w:color w:val="1F3864"/>
          <w:sz w:val="23"/>
        </w:rPr>
        <w:t>What is missing, and what each one buys you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432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728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Signup</w:t>
            </w:r>
          </w:p>
        </w:tc>
        <w:tc>
          <w:tcPr>
            <w:tcW w:type="dxa" w:w="720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Cost</w:t>
            </w:r>
          </w:p>
        </w:tc>
        <w:tc>
          <w:tcPr>
            <w:tcW w:type="dxa" w:w="4896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What you get</w:t>
            </w:r>
          </w:p>
        </w:tc>
        <w:tc>
          <w:tcPr>
            <w:tcW w:type="dxa" w:w="2736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Do it from</w:t>
            </w:r>
          </w:p>
        </w:tc>
      </w:tr>
      <w:tr>
        <w:tc>
          <w:tcPr>
            <w:tcW w:type="dxa" w:w="43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AlphaVantage</w:t>
            </w:r>
          </w:p>
        </w:tc>
        <w:tc>
          <w:tcPr>
            <w:tcW w:type="dxa" w:w="72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Free</w:t>
            </w:r>
          </w:p>
        </w:tc>
        <w:tc>
          <w:tcPr>
            <w:tcW w:type="dxa" w:w="4896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DONE 6 Oct</w:t>
            </w:r>
            <w:r>
              <w:rPr>
                <w:b w:val="0"/>
                <w:sz w:val="17"/>
              </w:rPr>
              <w:t xml:space="preserve"> — verified returning real data (NVDA PE 30.2, KO 25.98, AAPL 38.26). Nothing more to do.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Finished</w:t>
            </w:r>
          </w:p>
        </w:tc>
      </w:tr>
      <w:tr>
        <w:tc>
          <w:tcPr>
            <w:tcW w:type="dxa" w:w="432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Telegram chat ID</w:t>
            </w:r>
          </w:p>
        </w:tc>
        <w:tc>
          <w:tcPr>
            <w:tcW w:type="dxa" w:w="720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Free, no signup</w:t>
            </w:r>
          </w:p>
        </w:tc>
        <w:tc>
          <w:tcPr>
            <w:tcW w:type="dxa" w:w="4896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Working alerts. You already have the bot — only the chat ID is missing.</w:t>
            </w:r>
          </w:p>
        </w:tc>
        <w:tc>
          <w:tcPr>
            <w:tcW w:type="dxa" w:w="2736"/>
            <w:shd w:val="clear" w:fill="F2F5FA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Home wifi / hotspot</w:t>
            </w:r>
          </w:p>
        </w:tc>
      </w:tr>
      <w:tr>
        <w:tc>
          <w:tcPr>
            <w:tcW w:type="dxa" w:w="432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FRED</w:t>
            </w:r>
          </w:p>
        </w:tc>
        <w:tc>
          <w:tcPr>
            <w:tcW w:type="dxa" w:w="72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Free</w:t>
            </w:r>
          </w:p>
        </w:tc>
        <w:tc>
          <w:tcPr>
            <w:tcW w:type="dxa" w:w="489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Economic data (interest rates etc). Lowest priority — this data can always be fetched later.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Home wifi / hotspot</w:t>
            </w:r>
          </w:p>
        </w:tc>
      </w:tr>
    </w:tbl>
    <w:p>
      <w:pPr>
        <w:spacing w:before="60" w:after="120"/>
      </w:pPr>
      <w:r>
        <w:rPr>
          <w:b w:val="0"/>
          <w:color w:val="5A5A5A"/>
          <w:sz w:val="17"/>
        </w:rPr>
        <w:t>#1 works at your desk now. #2 and #3 need home wifi — do them together.</w:t>
      </w:r>
    </w:p>
    <w:p>
      <w:pPr>
        <w:spacing w:before="140" w:after="60"/>
      </w:pPr>
      <w:r>
        <w:rPr>
          <w:b/>
          <w:color w:val="1E7A3C"/>
          <w:sz w:val="23"/>
        </w:rPr>
        <w:t>1.  AlphaVantage  —  DONE, nothing to do</w:t>
      </w:r>
    </w:p>
    <w:p>
      <w:pPr>
        <w:spacing w:before="0" w:after="60"/>
      </w:pPr>
      <w:r>
        <w:rPr>
          <w:b w:val="0"/>
          <w:sz w:val="17"/>
        </w:rPr>
        <w:t>Key saved and verified on 6 October. Fundamentals now return real per-company values instead of identical placeholders.</w:t>
      </w:r>
    </w:p>
    <w:p>
      <w:pPr>
        <w:spacing w:before="0" w:after="40"/>
      </w:pPr>
      <w:r>
        <w:rPr>
          <w:b/>
          <w:sz w:val="17"/>
        </w:rPr>
        <w:t>Two things to know about it: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296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9216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Pacing</w:t>
            </w:r>
          </w:p>
        </w:tc>
        <w:tc>
          <w:tcPr>
            <w:tcW w:type="dxa" w:w="921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The free tier wants about 1 request per second. The collector now waits 1.5s between fundamentals calls for this reason. A 77-ticker run takes ~2 minutes instead of 15 seconds.</w:t>
            </w:r>
          </w:p>
        </w:tc>
      </w:tr>
      <w:tr>
        <w:tc>
          <w:tcPr>
            <w:tcW w:type="dxa" w:w="1296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Daily cap</w:t>
            </w:r>
          </w:p>
        </w:tc>
        <w:tc>
          <w:tcPr>
            <w:tcW w:type="dxa" w:w="9216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25 requests/day on the free tier against 77 tickers, so most days only part of the portfolio gets fresh fundamentals. That is expected. Values are re-fetchable, so nothing is lost permanently — unlike news.</w:t>
            </w:r>
          </w:p>
        </w:tc>
      </w:tr>
    </w:tbl>
    <w:p>
      <w:pPr>
        <w:spacing w:before="60" w:after="120"/>
      </w:pPr>
      <w:r>
        <w:rPr>
          <w:b w:val="0"/>
          <w:color w:val="5A5A5A"/>
          <w:sz w:val="17"/>
        </w:rPr>
        <w:t>If a run reports no_metrics_returned for some tickers, that is the cap, not a fault.</w:t>
      </w:r>
    </w:p>
    <w:p>
      <w:pPr>
        <w:spacing w:before="140" w:after="60"/>
      </w:pPr>
      <w:r>
        <w:rPr>
          <w:b/>
          <w:color w:val="1F3864"/>
          <w:sz w:val="23"/>
        </w:rPr>
        <w:t>2.  Telegram chat ID  (2 minutes, needs home wifi)</w:t>
      </w:r>
    </w:p>
    <w:p>
      <w:pPr>
        <w:spacing w:before="0" w:after="60"/>
      </w:pPr>
      <w:r>
        <w:rPr>
          <w:b w:val="0"/>
          <w:sz w:val="17"/>
        </w:rPr>
        <w:t>The bot token is already saved. Without the chat ID Telegram cannot send anything.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76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9936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What to do</w:t>
            </w:r>
          </w:p>
        </w:tc>
      </w:tr>
      <w:tr>
        <w:tc>
          <w:tcPr>
            <w:tcW w:type="dxa" w:w="5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93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 xml:space="preserve">Connect the laptop to </w:t>
            </w:r>
            <w:r>
              <w:rPr>
                <w:b/>
                <w:sz w:val="17"/>
              </w:rPr>
              <w:t>home wifi or your phone hotspot</w:t>
            </w:r>
            <w:r>
              <w:rPr>
                <w:b w:val="0"/>
                <w:sz w:val="17"/>
              </w:rPr>
              <w:t>. This will not work on the office network</w:t>
            </w:r>
          </w:p>
        </w:tc>
      </w:tr>
      <w:tr>
        <w:tc>
          <w:tcPr>
            <w:tcW w:type="dxa" w:w="576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936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On your phone, open Telegram, find your bot, and send it any message ("hi" is fine)</w:t>
            </w:r>
          </w:p>
        </w:tc>
      </w:tr>
      <w:tr>
        <w:tc>
          <w:tcPr>
            <w:tcW w:type="dxa" w:w="5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93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 xml:space="preserve">On the laptop, run:  </w:t>
            </w:r>
            <w:r>
              <w:rPr>
                <w:b/>
                <w:sz w:val="17"/>
              </w:rPr>
              <w:t>python scripts\verify_telegram.py --discover</w:t>
            </w:r>
          </w:p>
        </w:tc>
      </w:tr>
      <w:tr>
        <w:tc>
          <w:tcPr>
            <w:tcW w:type="dxa" w:w="576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936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It prints a chat ID — a number, e.g. 123456789 (negative if it is a group)</w:t>
            </w:r>
          </w:p>
        </w:tc>
      </w:tr>
      <w:tr>
        <w:tc>
          <w:tcPr>
            <w:tcW w:type="dxa" w:w="5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993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Run the command below with that number, then open a new terminal</w:t>
            </w:r>
          </w:p>
        </w:tc>
      </w:tr>
    </w:tbl>
    <w:p>
      <w:pPr>
        <w:spacing w:before="40" w:after="40"/>
        <w:ind w:left="288"/>
        <w:shd w:val="clear" w:fill="F4F4F4"/>
      </w:pPr>
      <w:r>
        <w:rPr>
          <w:rFonts w:ascii="Consolas" w:hAnsi="Consolas"/>
          <w:sz w:val="17"/>
        </w:rPr>
        <w:t>setx ALERT_TELEGRAM_CHAT_ID 123456789</w:t>
      </w:r>
    </w:p>
    <w:p>
      <w:pPr>
        <w:spacing w:before="60" w:after="40"/>
      </w:pPr>
      <w:r>
        <w:rPr>
          <w:b/>
          <w:sz w:val="17"/>
        </w:rPr>
        <w:t>Confirm it worked — this sends a real message to your phone:</w:t>
      </w:r>
    </w:p>
    <w:p>
      <w:pPr>
        <w:spacing w:before="40" w:after="40"/>
        <w:ind w:left="288"/>
        <w:shd w:val="clear" w:fill="F4F4F4"/>
      </w:pPr>
      <w:r>
        <w:rPr>
          <w:rFonts w:ascii="Consolas" w:hAnsi="Consolas"/>
          <w:sz w:val="17"/>
        </w:rPr>
        <w:t>python scripts\verify_telegram.py</w:t>
      </w:r>
    </w:p>
    <w:p>
      <w:pPr>
        <w:spacing w:before="60" w:after="40"/>
      </w:pPr>
      <w:r>
        <w:rPr>
          <w:b w:val="0"/>
          <w:sz w:val="17"/>
        </w:rPr>
        <w:t>While you are on that network, also prove email works:</w:t>
      </w:r>
    </w:p>
    <w:p>
      <w:pPr>
        <w:spacing w:before="40" w:after="40"/>
        <w:ind w:left="288"/>
        <w:shd w:val="clear" w:fill="F4F4F4"/>
      </w:pPr>
      <w:r>
        <w:rPr>
          <w:rFonts w:ascii="Consolas" w:hAnsi="Consolas"/>
          <w:sz w:val="17"/>
        </w:rPr>
        <w:t>python scripts\verify_alert_email.py</w:t>
      </w:r>
    </w:p>
    <w:p>
      <w:pPr>
        <w:spacing w:before="60" w:after="120"/>
      </w:pPr>
      <w:r>
        <w:rPr>
          <w:b/>
          <w:color w:val="B31D1D"/>
          <w:sz w:val="17"/>
        </w:rPr>
        <w:t>Both channels are blocked at the office (Telegram HTTP 503, Gmail SMTP times out). Network policy, not a setup problem — your credentials are correct.</w:t>
      </w:r>
    </w:p>
    <w:p>
      <w:pPr>
        <w:spacing w:before="140" w:after="60"/>
      </w:pPr>
      <w:r>
        <w:rPr>
          <w:b/>
          <w:color w:val="1F3864"/>
          <w:sz w:val="23"/>
        </w:rPr>
        <w:t>3.  FRED  (5 minutes, needs home wifi — lowest priority)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76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9936"/>
            <w:shd w:val="clear" w:fill="1F3864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7"/>
              </w:rPr>
              <w:t>What to do</w:t>
            </w:r>
          </w:p>
        </w:tc>
      </w:tr>
      <w:tr>
        <w:tc>
          <w:tcPr>
            <w:tcW w:type="dxa" w:w="576"/>
            <w:shd w:val="clear" w:fill="FDECE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936"/>
            <w:shd w:val="clear" w:fill="FDECEA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On home wifi</w:t>
            </w:r>
            <w:r>
              <w:rPr>
                <w:b w:val="0"/>
                <w:sz w:val="17"/>
              </w:rPr>
              <w:t xml:space="preserve"> (the FRED website times out at the office): create a free account at </w:t>
            </w:r>
            <w:r>
              <w:rPr>
                <w:b/>
                <w:sz w:val="17"/>
              </w:rPr>
              <w:t>https://fredaccount.stlouisfed.org/login/secure/</w:t>
            </w:r>
            <w:r>
              <w:rPr>
                <w:b w:val="0"/>
                <w:sz w:val="17"/>
              </w:rPr>
              <w:t xml:space="preserve"> and confirm the email</w:t>
            </w:r>
          </w:p>
        </w:tc>
      </w:tr>
      <w:tr>
        <w:tc>
          <w:tcPr>
            <w:tcW w:type="dxa" w:w="576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936"/>
            <w:shd w:val="clear" w:fill="F2F5FA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 xml:space="preserve">Go to </w:t>
            </w:r>
            <w:r>
              <w:rPr>
                <w:b/>
                <w:sz w:val="17"/>
              </w:rPr>
              <w:t>https://fredaccount.stlouisfed.org/apikeys</w:t>
            </w:r>
            <w:r>
              <w:rPr>
                <w:b w:val="0"/>
                <w:sz w:val="17"/>
              </w:rPr>
              <w:t xml:space="preserve"> and click </w:t>
            </w:r>
            <w:r>
              <w:rPr>
                <w:b/>
                <w:sz w:val="17"/>
              </w:rPr>
              <w:t>Request API Key</w:t>
            </w:r>
          </w:p>
        </w:tc>
      </w:tr>
      <w:tr>
        <w:tc>
          <w:tcPr>
            <w:tcW w:type="dxa" w:w="5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93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Copy it exactly — no spaces, no quotes — then run the command below</w:t>
            </w:r>
          </w:p>
        </w:tc>
      </w:tr>
    </w:tbl>
    <w:p>
      <w:pPr>
        <w:spacing w:before="40" w:after="40"/>
        <w:ind w:left="288"/>
        <w:shd w:val="clear" w:fill="F4F4F4"/>
      </w:pPr>
      <w:r>
        <w:rPr>
          <w:rFonts w:ascii="Consolas" w:hAnsi="Consolas"/>
          <w:sz w:val="17"/>
        </w:rPr>
        <w:t>setx FRED_API_KEY your_key_here</w:t>
      </w:r>
    </w:p>
    <w:p>
      <w:pPr>
        <w:spacing w:before="0" w:after="60"/>
      </w:pPr>
      <w:r>
        <w:rPr>
          <w:b w:val="0"/>
          <w:sz w:val="17"/>
        </w:rPr>
        <w:t>Confirm:  python scripts\verify_data_keys.py   — you want  [OK] real data returned: DGS10</w:t>
      </w:r>
    </w:p>
    <w:p>
      <w:pPr>
        <w:spacing w:before="0" w:after="120"/>
      </w:pPr>
      <w:r>
        <w:rPr>
          <w:b w:val="0"/>
          <w:color w:val="1E7A3C"/>
          <w:sz w:val="17"/>
        </w:rPr>
        <w:t>Only the signup SITE is blocked — the API works from the office, so the 22:00 job will use the key normally.</w:t>
      </w:r>
    </w:p>
    <w:p>
      <w:pPr>
        <w:spacing w:before="140" w:after="60"/>
      </w:pPr>
      <w:r>
        <w:rPr>
          <w:b/>
          <w:color w:val="1F3864"/>
          <w:sz w:val="23"/>
        </w:rPr>
        <w:t>When you are done — one command to confirm everything</w:t>
      </w:r>
    </w:p>
    <w:p>
      <w:pPr>
        <w:spacing w:before="40" w:after="40"/>
        <w:ind w:left="288"/>
        <w:shd w:val="clear" w:fill="F4F4F4"/>
      </w:pPr>
      <w:r>
        <w:rPr>
          <w:rFonts w:ascii="Consolas" w:hAnsi="Consolas"/>
          <w:sz w:val="17"/>
        </w:rPr>
        <w:t>python scripts\verify_data_keys.py</w:t>
      </w:r>
    </w:p>
    <w:p>
      <w:pPr>
        <w:spacing w:before="0" w:after="60"/>
      </w:pPr>
      <w:r>
        <w:rPr>
          <w:b w:val="0"/>
          <w:color w:val="1E7A3C"/>
          <w:sz w:val="17"/>
        </w:rPr>
        <w:t>A finished setup prints:  both providers are live.</w:t>
      </w:r>
    </w:p>
    <w:p>
      <w:pPr>
        <w:spacing w:before="0" w:after="0"/>
      </w:pPr>
      <w:r>
        <w:rPr>
          <w:b w:val="0"/>
          <w:color w:val="5A5A5A"/>
          <w:sz w:val="17"/>
        </w:rPr>
        <w:t>None of this is urgent — the news key you already have is the one that matters, because news expires after 7 days. These three lose nothing by waiting.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