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F68B07" w14:textId="77777777" w:rsidR="00031771" w:rsidRPr="006D1720" w:rsidRDefault="00031771" w:rsidP="00031771">
      <w:pPr>
        <w:spacing w:line="360" w:lineRule="auto"/>
        <w:contextualSpacing/>
        <w:jc w:val="center"/>
        <w:rPr>
          <w:rFonts w:ascii="David" w:hAnsi="David" w:cs="David"/>
        </w:rPr>
      </w:pPr>
      <w:r w:rsidRPr="006D1720">
        <w:rPr>
          <w:rFonts w:ascii="David" w:eastAsia="Times New Roman" w:hAnsi="David" w:cs="David"/>
          <w:b/>
          <w:bCs/>
          <w:noProof/>
          <w:rtl/>
          <w:lang w:bidi="he-IL"/>
        </w:rPr>
        <w:drawing>
          <wp:anchor distT="0" distB="0" distL="114300" distR="114300" simplePos="0" relativeHeight="251659264" behindDoc="1" locked="0" layoutInCell="1" allowOverlap="1" wp14:anchorId="11B27E47" wp14:editId="07A331CE">
            <wp:simplePos x="0" y="0"/>
            <wp:positionH relativeFrom="margin">
              <wp:align>center</wp:align>
            </wp:positionH>
            <wp:positionV relativeFrom="paragraph">
              <wp:posOffset>115842</wp:posOffset>
            </wp:positionV>
            <wp:extent cx="2470000" cy="825500"/>
            <wp:effectExtent l="0" t="0" r="6985" b="0"/>
            <wp:wrapTight wrapText="bothSides">
              <wp:wrapPolygon edited="0">
                <wp:start x="0" y="0"/>
                <wp:lineTo x="0" y="20935"/>
                <wp:lineTo x="21494" y="20935"/>
                <wp:lineTo x="21494" y="0"/>
                <wp:lineTo x="0" y="0"/>
              </wp:wrapPolygon>
            </wp:wrapTight>
            <wp:docPr id="344235733" name="תמונה 1" descr="תמונה שמכילה גופן, לוגו, גרפיק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35733" name="תמונה 1" descr="תמונה שמכילה גופן, לוגו, גרפיקה, טקסט&#10;&#10;התיאור נוצר באופן אוטומטי"/>
                    <pic:cNvPicPr/>
                  </pic:nvPicPr>
                  <pic:blipFill>
                    <a:blip r:embed="rId7">
                      <a:extLst>
                        <a:ext uri="{28A0092B-C50C-407E-A947-70E740481C1C}">
                          <a14:useLocalDpi xmlns:a14="http://schemas.microsoft.com/office/drawing/2010/main" val="0"/>
                        </a:ext>
                      </a:extLst>
                    </a:blip>
                    <a:stretch>
                      <a:fillRect/>
                    </a:stretch>
                  </pic:blipFill>
                  <pic:spPr>
                    <a:xfrm>
                      <a:off x="0" y="0"/>
                      <a:ext cx="2470000" cy="825500"/>
                    </a:xfrm>
                    <a:prstGeom prst="rect">
                      <a:avLst/>
                    </a:prstGeom>
                  </pic:spPr>
                </pic:pic>
              </a:graphicData>
            </a:graphic>
            <wp14:sizeRelH relativeFrom="margin">
              <wp14:pctWidth>0</wp14:pctWidth>
            </wp14:sizeRelH>
            <wp14:sizeRelV relativeFrom="margin">
              <wp14:pctHeight>0</wp14:pctHeight>
            </wp14:sizeRelV>
          </wp:anchor>
        </w:drawing>
      </w:r>
    </w:p>
    <w:p w14:paraId="6F4077E3" w14:textId="77777777" w:rsidR="00031771" w:rsidRPr="006D1720" w:rsidRDefault="00031771" w:rsidP="00031771">
      <w:pPr>
        <w:spacing w:line="360" w:lineRule="auto"/>
        <w:contextualSpacing/>
        <w:jc w:val="right"/>
        <w:rPr>
          <w:rFonts w:ascii="David" w:hAnsi="David" w:cs="David"/>
          <w:rtl/>
        </w:rPr>
      </w:pPr>
    </w:p>
    <w:p w14:paraId="17443255" w14:textId="77777777" w:rsidR="00031771" w:rsidRPr="006D1720" w:rsidRDefault="00031771" w:rsidP="00031771">
      <w:pPr>
        <w:spacing w:line="360" w:lineRule="auto"/>
        <w:contextualSpacing/>
        <w:jc w:val="right"/>
        <w:rPr>
          <w:rFonts w:ascii="David" w:hAnsi="David" w:cs="David"/>
          <w:rtl/>
        </w:rPr>
      </w:pPr>
    </w:p>
    <w:p w14:paraId="2E4BABE4" w14:textId="77777777" w:rsidR="00031771" w:rsidRPr="006D1720" w:rsidRDefault="00031771" w:rsidP="00031771">
      <w:pPr>
        <w:spacing w:line="360" w:lineRule="auto"/>
        <w:contextualSpacing/>
        <w:jc w:val="right"/>
        <w:rPr>
          <w:rFonts w:ascii="David" w:hAnsi="David" w:cs="David"/>
          <w:rtl/>
        </w:rPr>
      </w:pPr>
    </w:p>
    <w:p w14:paraId="280E0878" w14:textId="77777777" w:rsidR="00031771" w:rsidRPr="006D1720" w:rsidRDefault="00031771" w:rsidP="00031771">
      <w:pPr>
        <w:spacing w:line="360" w:lineRule="auto"/>
        <w:contextualSpacing/>
        <w:jc w:val="right"/>
        <w:rPr>
          <w:rFonts w:ascii="David" w:hAnsi="David" w:cs="David"/>
          <w:rtl/>
        </w:rPr>
      </w:pPr>
    </w:p>
    <w:p w14:paraId="3D67B7BD" w14:textId="77777777" w:rsidR="00031771" w:rsidRPr="006D1720" w:rsidRDefault="00031771" w:rsidP="00031771">
      <w:pPr>
        <w:spacing w:line="360" w:lineRule="auto"/>
        <w:contextualSpacing/>
        <w:jc w:val="right"/>
        <w:rPr>
          <w:rFonts w:ascii="David" w:hAnsi="David" w:cs="David"/>
          <w:rtl/>
        </w:rPr>
      </w:pPr>
    </w:p>
    <w:p w14:paraId="4F00A6D3" w14:textId="77777777" w:rsidR="00031771" w:rsidRPr="006D1720" w:rsidRDefault="00031771" w:rsidP="00031771">
      <w:pPr>
        <w:spacing w:line="360" w:lineRule="auto"/>
        <w:contextualSpacing/>
        <w:jc w:val="right"/>
        <w:rPr>
          <w:rFonts w:ascii="David" w:hAnsi="David" w:cs="David"/>
          <w:rtl/>
        </w:rPr>
      </w:pPr>
    </w:p>
    <w:p w14:paraId="670CCC55" w14:textId="77777777" w:rsidR="00031771" w:rsidRPr="006D1720" w:rsidRDefault="00031771" w:rsidP="00031771">
      <w:pPr>
        <w:spacing w:line="360" w:lineRule="auto"/>
        <w:jc w:val="center"/>
        <w:rPr>
          <w:rFonts w:ascii="David" w:eastAsia="Calibri" w:hAnsi="David" w:cs="David"/>
          <w:sz w:val="32"/>
          <w:szCs w:val="32"/>
          <w:rtl/>
        </w:rPr>
      </w:pPr>
      <w:r w:rsidRPr="006D1720">
        <w:rPr>
          <w:rFonts w:ascii="David" w:eastAsia="Calibri" w:hAnsi="David" w:cs="David"/>
          <w:sz w:val="32"/>
          <w:szCs w:val="32"/>
          <w:rtl/>
          <w:lang w:bidi="he-IL"/>
        </w:rPr>
        <w:t>המכללה</w:t>
      </w:r>
      <w:r w:rsidRPr="006D1720">
        <w:rPr>
          <w:rFonts w:ascii="David" w:eastAsia="Calibri" w:hAnsi="David" w:cs="David"/>
          <w:sz w:val="32"/>
          <w:szCs w:val="32"/>
          <w:rtl/>
        </w:rPr>
        <w:t xml:space="preserve"> </w:t>
      </w:r>
      <w:r w:rsidRPr="006D1720">
        <w:rPr>
          <w:rFonts w:ascii="David" w:eastAsia="Calibri" w:hAnsi="David" w:cs="David"/>
          <w:sz w:val="32"/>
          <w:szCs w:val="32"/>
          <w:rtl/>
          <w:lang w:bidi="he-IL"/>
        </w:rPr>
        <w:t>האקדמית</w:t>
      </w:r>
      <w:r w:rsidRPr="006D1720">
        <w:rPr>
          <w:rFonts w:ascii="David" w:eastAsia="Calibri" w:hAnsi="David" w:cs="David"/>
          <w:sz w:val="32"/>
          <w:szCs w:val="32"/>
          <w:rtl/>
        </w:rPr>
        <w:t xml:space="preserve"> </w:t>
      </w:r>
      <w:r w:rsidRPr="006D1720">
        <w:rPr>
          <w:rFonts w:ascii="David" w:eastAsia="Calibri" w:hAnsi="David" w:cs="David"/>
          <w:sz w:val="32"/>
          <w:szCs w:val="32"/>
          <w:rtl/>
          <w:lang w:bidi="he-IL"/>
        </w:rPr>
        <w:t>לחינוך</w:t>
      </w:r>
      <w:r w:rsidRPr="006D1720">
        <w:rPr>
          <w:rFonts w:ascii="David" w:eastAsia="Calibri" w:hAnsi="David" w:cs="David"/>
          <w:sz w:val="32"/>
          <w:szCs w:val="32"/>
          <w:rtl/>
        </w:rPr>
        <w:t xml:space="preserve"> </w:t>
      </w:r>
      <w:r w:rsidRPr="006D1720">
        <w:rPr>
          <w:rFonts w:ascii="David" w:eastAsia="Calibri" w:hAnsi="David" w:cs="David"/>
          <w:sz w:val="32"/>
          <w:szCs w:val="32"/>
          <w:rtl/>
          <w:lang w:bidi="he-IL"/>
        </w:rPr>
        <w:t>אורנים</w:t>
      </w:r>
    </w:p>
    <w:p w14:paraId="7107D75B" w14:textId="77777777" w:rsidR="00031771" w:rsidRPr="006D1720" w:rsidRDefault="00031771" w:rsidP="00031771">
      <w:pPr>
        <w:spacing w:line="360" w:lineRule="auto"/>
        <w:jc w:val="center"/>
        <w:rPr>
          <w:rFonts w:ascii="David" w:eastAsia="Calibri" w:hAnsi="David" w:cs="David"/>
          <w:sz w:val="32"/>
          <w:szCs w:val="32"/>
          <w:rtl/>
          <w:lang w:bidi="he-IL"/>
        </w:rPr>
      </w:pPr>
      <w:r w:rsidRPr="006D1720">
        <w:rPr>
          <w:rFonts w:ascii="David" w:eastAsia="Calibri" w:hAnsi="David" w:cs="David"/>
          <w:sz w:val="32"/>
          <w:szCs w:val="32"/>
          <w:rtl/>
          <w:lang w:bidi="he-IL"/>
        </w:rPr>
        <w:t>הפקולטה</w:t>
      </w:r>
      <w:r w:rsidRPr="006D1720">
        <w:rPr>
          <w:rFonts w:ascii="David" w:eastAsia="Calibri" w:hAnsi="David" w:cs="David"/>
          <w:sz w:val="32"/>
          <w:szCs w:val="32"/>
          <w:rtl/>
        </w:rPr>
        <w:t xml:space="preserve"> </w:t>
      </w:r>
      <w:r w:rsidRPr="006D1720">
        <w:rPr>
          <w:rFonts w:ascii="David" w:eastAsia="Calibri" w:hAnsi="David" w:cs="David"/>
          <w:sz w:val="32"/>
          <w:szCs w:val="32"/>
          <w:rtl/>
          <w:lang w:bidi="he-IL"/>
        </w:rPr>
        <w:t>ללימודים</w:t>
      </w:r>
      <w:r w:rsidRPr="006D1720">
        <w:rPr>
          <w:rFonts w:ascii="David" w:eastAsia="Calibri" w:hAnsi="David" w:cs="David"/>
          <w:sz w:val="32"/>
          <w:szCs w:val="32"/>
          <w:rtl/>
        </w:rPr>
        <w:t xml:space="preserve"> </w:t>
      </w:r>
      <w:r w:rsidRPr="006D1720">
        <w:rPr>
          <w:rFonts w:ascii="David" w:eastAsia="Calibri" w:hAnsi="David" w:cs="David"/>
          <w:sz w:val="32"/>
          <w:szCs w:val="32"/>
          <w:rtl/>
          <w:lang w:bidi="he-IL"/>
        </w:rPr>
        <w:t>מתקדמים</w:t>
      </w:r>
    </w:p>
    <w:p w14:paraId="54DDAF46" w14:textId="77777777" w:rsidR="00031771" w:rsidRPr="006D1720" w:rsidRDefault="00031771" w:rsidP="00031771">
      <w:pPr>
        <w:bidi/>
        <w:spacing w:line="360" w:lineRule="auto"/>
        <w:rPr>
          <w:rFonts w:ascii="David" w:eastAsia="Calibri" w:hAnsi="David" w:cs="David"/>
          <w:sz w:val="28"/>
          <w:szCs w:val="28"/>
          <w:rtl/>
        </w:rPr>
      </w:pPr>
    </w:p>
    <w:p w14:paraId="5799FBF3" w14:textId="361B2A93" w:rsidR="00031771" w:rsidRPr="006D1720" w:rsidRDefault="00031771" w:rsidP="00031771">
      <w:pPr>
        <w:bidi/>
        <w:spacing w:line="360" w:lineRule="auto"/>
        <w:jc w:val="center"/>
        <w:rPr>
          <w:rFonts w:ascii="David" w:eastAsia="Calibri" w:hAnsi="David" w:cs="David"/>
          <w:sz w:val="28"/>
          <w:szCs w:val="28"/>
          <w:rtl/>
        </w:rPr>
      </w:pPr>
      <w:r w:rsidRPr="006D1720">
        <w:rPr>
          <w:rFonts w:ascii="David" w:eastAsia="Calibri" w:hAnsi="David" w:cs="David"/>
          <w:sz w:val="28"/>
          <w:szCs w:val="28"/>
          <w:rtl/>
          <w:lang w:bidi="he-IL"/>
        </w:rPr>
        <w:t>עבודת</w:t>
      </w:r>
      <w:r w:rsidRPr="006D1720">
        <w:rPr>
          <w:rFonts w:ascii="David" w:eastAsia="Calibri" w:hAnsi="David" w:cs="David"/>
          <w:sz w:val="28"/>
          <w:szCs w:val="28"/>
          <w:rtl/>
        </w:rPr>
        <w:t xml:space="preserve"> </w:t>
      </w:r>
      <w:r>
        <w:rPr>
          <w:rFonts w:ascii="David" w:eastAsia="Calibri" w:hAnsi="David" w:cs="David" w:hint="cs"/>
          <w:sz w:val="28"/>
          <w:szCs w:val="28"/>
          <w:rtl/>
          <w:lang w:bidi="he-IL"/>
        </w:rPr>
        <w:t>סמינריון</w:t>
      </w:r>
      <w:r w:rsidRPr="006D1720">
        <w:rPr>
          <w:rFonts w:ascii="David" w:eastAsia="Calibri" w:hAnsi="David" w:cs="David"/>
          <w:sz w:val="28"/>
          <w:szCs w:val="28"/>
          <w:rtl/>
        </w:rPr>
        <w:t xml:space="preserve"> </w:t>
      </w:r>
    </w:p>
    <w:p w14:paraId="49638C38" w14:textId="77777777" w:rsidR="00031771" w:rsidRPr="006D1720" w:rsidRDefault="00031771" w:rsidP="00031771">
      <w:pPr>
        <w:bidi/>
        <w:spacing w:line="360" w:lineRule="auto"/>
        <w:jc w:val="center"/>
        <w:rPr>
          <w:rFonts w:ascii="David" w:eastAsia="Calibri" w:hAnsi="David" w:cs="David"/>
          <w:sz w:val="28"/>
          <w:szCs w:val="28"/>
        </w:rPr>
      </w:pPr>
      <w:r w:rsidRPr="006D1720">
        <w:rPr>
          <w:rFonts w:ascii="David" w:eastAsia="Calibri" w:hAnsi="David" w:cs="David"/>
          <w:sz w:val="28"/>
          <w:szCs w:val="28"/>
          <w:rtl/>
          <w:lang w:bidi="he-IL"/>
        </w:rPr>
        <w:t>מוגשת</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כחלק</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מחובות</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הלימודים</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לתואר</w:t>
      </w:r>
      <w:r w:rsidRPr="006D1720">
        <w:rPr>
          <w:rFonts w:ascii="David" w:eastAsia="Calibri" w:hAnsi="David" w:cs="David"/>
          <w:sz w:val="28"/>
          <w:szCs w:val="28"/>
          <w:rtl/>
        </w:rPr>
        <w:t xml:space="preserve"> </w:t>
      </w:r>
      <w:proofErr w:type="spellStart"/>
      <w:r w:rsidRPr="006D1720">
        <w:rPr>
          <w:rFonts w:ascii="David" w:eastAsia="Calibri" w:hAnsi="David" w:cs="David"/>
          <w:sz w:val="28"/>
          <w:szCs w:val="28"/>
        </w:rPr>
        <w:t>M.Ed</w:t>
      </w:r>
      <w:proofErr w:type="spellEnd"/>
    </w:p>
    <w:p w14:paraId="0B070C40" w14:textId="77777777" w:rsidR="00031771" w:rsidRPr="006D1720" w:rsidRDefault="00031771" w:rsidP="00031771">
      <w:pPr>
        <w:bidi/>
        <w:spacing w:line="360" w:lineRule="auto"/>
        <w:jc w:val="center"/>
        <w:rPr>
          <w:rFonts w:ascii="David" w:eastAsia="Calibri" w:hAnsi="David" w:cs="David"/>
          <w:sz w:val="28"/>
          <w:szCs w:val="28"/>
          <w:rtl/>
        </w:rPr>
      </w:pPr>
      <w:r w:rsidRPr="006D1720">
        <w:rPr>
          <w:rFonts w:ascii="David" w:eastAsia="Calibri" w:hAnsi="David" w:cs="David"/>
          <w:sz w:val="28"/>
          <w:szCs w:val="28"/>
          <w:rtl/>
          <w:lang w:bidi="he-IL"/>
        </w:rPr>
        <w:t>בתוכנית</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הוראה</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רב</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תחומית</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של</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מדעי</w:t>
      </w:r>
      <w:r w:rsidRPr="006D1720">
        <w:rPr>
          <w:rFonts w:ascii="David" w:eastAsia="Calibri" w:hAnsi="David" w:cs="David"/>
          <w:sz w:val="28"/>
          <w:szCs w:val="28"/>
          <w:rtl/>
        </w:rPr>
        <w:t xml:space="preserve"> </w:t>
      </w:r>
      <w:r w:rsidRPr="006D1720">
        <w:rPr>
          <w:rFonts w:ascii="David" w:eastAsia="Calibri" w:hAnsi="David" w:cs="David"/>
          <w:sz w:val="28"/>
          <w:szCs w:val="28"/>
          <w:rtl/>
          <w:lang w:bidi="he-IL"/>
        </w:rPr>
        <w:t>הרוח</w:t>
      </w:r>
    </w:p>
    <w:p w14:paraId="286DA6CD" w14:textId="77777777" w:rsidR="00031771" w:rsidRPr="006D1720" w:rsidRDefault="00031771" w:rsidP="00031771">
      <w:pPr>
        <w:bidi/>
        <w:spacing w:line="360" w:lineRule="auto"/>
        <w:jc w:val="center"/>
        <w:rPr>
          <w:rFonts w:ascii="David" w:eastAsia="Calibri" w:hAnsi="David" w:cs="David"/>
          <w:sz w:val="28"/>
          <w:szCs w:val="28"/>
          <w:rtl/>
        </w:rPr>
      </w:pPr>
      <w:r w:rsidRPr="00CB5FF0">
        <w:rPr>
          <w:rFonts w:ascii="David" w:eastAsia="Calibri" w:hAnsi="David" w:cs="David"/>
          <w:sz w:val="28"/>
          <w:szCs w:val="28"/>
          <w:rtl/>
          <w:lang w:bidi="he-IL"/>
        </w:rPr>
        <w:t>התמחות</w:t>
      </w:r>
      <w:r w:rsidRPr="00CB5FF0">
        <w:rPr>
          <w:rFonts w:ascii="David" w:eastAsia="Calibri" w:hAnsi="David" w:cs="David"/>
          <w:sz w:val="28"/>
          <w:szCs w:val="28"/>
          <w:rtl/>
        </w:rPr>
        <w:t xml:space="preserve"> </w:t>
      </w:r>
      <w:r w:rsidRPr="00CB5FF0">
        <w:rPr>
          <w:rFonts w:ascii="David" w:eastAsia="Calibri" w:hAnsi="David" w:cs="David"/>
          <w:sz w:val="28"/>
          <w:szCs w:val="28"/>
          <w:rtl/>
          <w:lang w:bidi="he-IL"/>
        </w:rPr>
        <w:t>בחינוך</w:t>
      </w:r>
      <w:r w:rsidRPr="00CB5FF0">
        <w:rPr>
          <w:rFonts w:ascii="David" w:eastAsia="Calibri" w:hAnsi="David" w:cs="David"/>
          <w:sz w:val="28"/>
          <w:szCs w:val="28"/>
          <w:rtl/>
        </w:rPr>
        <w:t xml:space="preserve"> </w:t>
      </w:r>
      <w:r w:rsidRPr="00CB5FF0">
        <w:rPr>
          <w:rFonts w:ascii="David" w:eastAsia="Calibri" w:hAnsi="David" w:cs="David"/>
          <w:sz w:val="28"/>
          <w:szCs w:val="28"/>
          <w:rtl/>
          <w:lang w:bidi="he-IL"/>
        </w:rPr>
        <w:t>ולדורף</w:t>
      </w:r>
    </w:p>
    <w:p w14:paraId="11A4DF1E" w14:textId="77777777" w:rsidR="00031771" w:rsidRPr="006D1720" w:rsidRDefault="00031771" w:rsidP="00031771">
      <w:pPr>
        <w:bidi/>
        <w:spacing w:line="360" w:lineRule="auto"/>
        <w:rPr>
          <w:rFonts w:ascii="David" w:eastAsia="Calibri" w:hAnsi="David" w:cs="David"/>
          <w:sz w:val="36"/>
          <w:szCs w:val="36"/>
          <w:rtl/>
        </w:rPr>
      </w:pPr>
    </w:p>
    <w:p w14:paraId="7D1030CD" w14:textId="77777777" w:rsidR="00031771" w:rsidRPr="006D1720" w:rsidRDefault="00031771" w:rsidP="00031771">
      <w:pPr>
        <w:bidi/>
        <w:spacing w:line="360" w:lineRule="auto"/>
        <w:jc w:val="center"/>
        <w:rPr>
          <w:rFonts w:ascii="David" w:hAnsi="David" w:cs="David"/>
          <w:sz w:val="32"/>
          <w:szCs w:val="32"/>
          <w:rtl/>
          <w:lang w:bidi="he-IL"/>
        </w:rPr>
      </w:pPr>
      <w:bookmarkStart w:id="0" w:name="_GoBack"/>
      <w:r w:rsidRPr="006D1720">
        <w:rPr>
          <w:rFonts w:ascii="David" w:hAnsi="David" w:cs="David"/>
          <w:b/>
          <w:bCs/>
          <w:sz w:val="32"/>
          <w:szCs w:val="32"/>
          <w:rtl/>
          <w:lang w:bidi="he-IL"/>
        </w:rPr>
        <w:t>אופני</w:t>
      </w:r>
      <w:r w:rsidRPr="006D1720">
        <w:rPr>
          <w:rFonts w:ascii="David" w:hAnsi="David" w:cs="David"/>
          <w:b/>
          <w:bCs/>
          <w:sz w:val="32"/>
          <w:szCs w:val="32"/>
          <w:rtl/>
        </w:rPr>
        <w:t xml:space="preserve"> </w:t>
      </w:r>
      <w:r w:rsidRPr="006D1720">
        <w:rPr>
          <w:rFonts w:ascii="David" w:hAnsi="David" w:cs="David"/>
          <w:b/>
          <w:bCs/>
          <w:sz w:val="32"/>
          <w:szCs w:val="32"/>
          <w:rtl/>
          <w:lang w:bidi="he-IL"/>
        </w:rPr>
        <w:t>היישום</w:t>
      </w:r>
      <w:r w:rsidRPr="006D1720">
        <w:rPr>
          <w:rFonts w:ascii="David" w:hAnsi="David" w:cs="David"/>
          <w:b/>
          <w:bCs/>
          <w:sz w:val="32"/>
          <w:szCs w:val="32"/>
          <w:rtl/>
        </w:rPr>
        <w:t xml:space="preserve"> </w:t>
      </w:r>
      <w:r w:rsidRPr="006D1720">
        <w:rPr>
          <w:rFonts w:ascii="David" w:hAnsi="David" w:cs="David"/>
          <w:b/>
          <w:bCs/>
          <w:sz w:val="32"/>
          <w:szCs w:val="32"/>
          <w:rtl/>
          <w:lang w:bidi="he-IL"/>
        </w:rPr>
        <w:t>של</w:t>
      </w:r>
      <w:r w:rsidRPr="006D1720">
        <w:rPr>
          <w:rFonts w:ascii="David" w:hAnsi="David" w:cs="David"/>
          <w:b/>
          <w:bCs/>
          <w:sz w:val="32"/>
          <w:szCs w:val="32"/>
          <w:rtl/>
        </w:rPr>
        <w:t xml:space="preserve"> </w:t>
      </w:r>
      <w:r w:rsidRPr="006D1720">
        <w:rPr>
          <w:rFonts w:ascii="David" w:hAnsi="David" w:cs="David"/>
          <w:b/>
          <w:bCs/>
          <w:sz w:val="32"/>
          <w:szCs w:val="32"/>
          <w:rtl/>
          <w:lang w:bidi="he-IL"/>
        </w:rPr>
        <w:t>עבודה</w:t>
      </w:r>
      <w:r w:rsidRPr="006D1720">
        <w:rPr>
          <w:rFonts w:ascii="David" w:hAnsi="David" w:cs="David"/>
          <w:b/>
          <w:bCs/>
          <w:sz w:val="32"/>
          <w:szCs w:val="32"/>
          <w:rtl/>
        </w:rPr>
        <w:t xml:space="preserve"> </w:t>
      </w:r>
      <w:r w:rsidRPr="006D1720">
        <w:rPr>
          <w:rFonts w:ascii="David" w:hAnsi="David" w:cs="David"/>
          <w:b/>
          <w:bCs/>
          <w:sz w:val="32"/>
          <w:szCs w:val="32"/>
          <w:rtl/>
          <w:lang w:bidi="he-IL"/>
        </w:rPr>
        <w:t>עם</w:t>
      </w:r>
      <w:r w:rsidRPr="006D1720">
        <w:rPr>
          <w:rFonts w:ascii="David" w:hAnsi="David" w:cs="David"/>
          <w:b/>
          <w:bCs/>
          <w:sz w:val="32"/>
          <w:szCs w:val="32"/>
          <w:rtl/>
        </w:rPr>
        <w:t xml:space="preserve"> </w:t>
      </w:r>
      <w:r w:rsidRPr="006D1720">
        <w:rPr>
          <w:rFonts w:ascii="David" w:hAnsi="David" w:cs="David"/>
          <w:b/>
          <w:bCs/>
          <w:sz w:val="32"/>
          <w:szCs w:val="32"/>
          <w:rtl/>
          <w:lang w:bidi="he-IL"/>
        </w:rPr>
        <w:t>שנים עשר</w:t>
      </w:r>
      <w:r w:rsidRPr="006D1720">
        <w:rPr>
          <w:rFonts w:ascii="David" w:hAnsi="David" w:cs="David"/>
          <w:b/>
          <w:bCs/>
          <w:sz w:val="32"/>
          <w:szCs w:val="32"/>
          <w:rtl/>
        </w:rPr>
        <w:t xml:space="preserve"> </w:t>
      </w:r>
      <w:r w:rsidRPr="006D1720">
        <w:rPr>
          <w:rFonts w:ascii="David" w:hAnsi="David" w:cs="David"/>
          <w:b/>
          <w:bCs/>
          <w:sz w:val="32"/>
          <w:szCs w:val="32"/>
          <w:rtl/>
          <w:lang w:bidi="he-IL"/>
        </w:rPr>
        <w:t>החושים</w:t>
      </w:r>
      <w:r w:rsidRPr="006D1720">
        <w:rPr>
          <w:rFonts w:ascii="David" w:hAnsi="David" w:cs="David"/>
          <w:b/>
          <w:bCs/>
          <w:sz w:val="32"/>
          <w:szCs w:val="32"/>
          <w:rtl/>
        </w:rPr>
        <w:t xml:space="preserve"> </w:t>
      </w:r>
      <w:r w:rsidRPr="006D1720">
        <w:rPr>
          <w:rFonts w:ascii="David" w:hAnsi="David" w:cs="David"/>
          <w:b/>
          <w:bCs/>
          <w:sz w:val="32"/>
          <w:szCs w:val="32"/>
          <w:rtl/>
          <w:lang w:bidi="he-IL"/>
        </w:rPr>
        <w:t>בחינוך</w:t>
      </w:r>
      <w:r w:rsidRPr="006D1720">
        <w:rPr>
          <w:rFonts w:ascii="David" w:hAnsi="David" w:cs="David"/>
          <w:b/>
          <w:bCs/>
          <w:sz w:val="32"/>
          <w:szCs w:val="32"/>
          <w:rtl/>
        </w:rPr>
        <w:t xml:space="preserve"> </w:t>
      </w:r>
      <w:r w:rsidRPr="006D1720">
        <w:rPr>
          <w:rFonts w:ascii="David" w:hAnsi="David" w:cs="David"/>
          <w:b/>
          <w:bCs/>
          <w:sz w:val="32"/>
          <w:szCs w:val="32"/>
          <w:rtl/>
          <w:lang w:bidi="he-IL"/>
        </w:rPr>
        <w:t>ולדורף</w:t>
      </w:r>
      <w:r w:rsidRPr="006D1720">
        <w:rPr>
          <w:rFonts w:ascii="David" w:hAnsi="David" w:cs="David"/>
          <w:b/>
          <w:bCs/>
          <w:sz w:val="32"/>
          <w:szCs w:val="32"/>
          <w:rtl/>
        </w:rPr>
        <w:t xml:space="preserve"> </w:t>
      </w:r>
      <w:r w:rsidRPr="006D1720">
        <w:rPr>
          <w:rFonts w:ascii="David" w:hAnsi="David" w:cs="David"/>
          <w:b/>
          <w:bCs/>
          <w:sz w:val="32"/>
          <w:szCs w:val="32"/>
          <w:rtl/>
          <w:lang w:bidi="he-IL"/>
        </w:rPr>
        <w:t>ותרומתה</w:t>
      </w:r>
      <w:r w:rsidRPr="006D1720">
        <w:rPr>
          <w:rFonts w:ascii="David" w:hAnsi="David" w:cs="David"/>
          <w:b/>
          <w:bCs/>
          <w:sz w:val="32"/>
          <w:szCs w:val="32"/>
          <w:rtl/>
        </w:rPr>
        <w:t xml:space="preserve"> </w:t>
      </w:r>
      <w:r w:rsidRPr="006D1720">
        <w:rPr>
          <w:rFonts w:ascii="David" w:hAnsi="David" w:cs="David"/>
          <w:b/>
          <w:bCs/>
          <w:sz w:val="32"/>
          <w:szCs w:val="32"/>
          <w:rtl/>
          <w:lang w:bidi="he-IL"/>
        </w:rPr>
        <w:t>הנתפסת</w:t>
      </w:r>
      <w:r w:rsidRPr="006D1720">
        <w:rPr>
          <w:rFonts w:ascii="David" w:hAnsi="David" w:cs="David"/>
          <w:b/>
          <w:bCs/>
          <w:sz w:val="32"/>
          <w:szCs w:val="32"/>
          <w:rtl/>
        </w:rPr>
        <w:t xml:space="preserve"> </w:t>
      </w:r>
      <w:r w:rsidRPr="006D1720">
        <w:rPr>
          <w:rFonts w:ascii="David" w:hAnsi="David" w:cs="David"/>
          <w:b/>
          <w:bCs/>
          <w:sz w:val="32"/>
          <w:szCs w:val="32"/>
          <w:rtl/>
          <w:lang w:bidi="he-IL"/>
        </w:rPr>
        <w:t>להתפתחות</w:t>
      </w:r>
      <w:r w:rsidRPr="006D1720">
        <w:rPr>
          <w:rFonts w:ascii="David" w:hAnsi="David" w:cs="David"/>
          <w:b/>
          <w:bCs/>
          <w:sz w:val="32"/>
          <w:szCs w:val="32"/>
          <w:rtl/>
        </w:rPr>
        <w:t xml:space="preserve"> </w:t>
      </w:r>
      <w:r w:rsidRPr="006D1720">
        <w:rPr>
          <w:rFonts w:ascii="David" w:hAnsi="David" w:cs="David"/>
          <w:b/>
          <w:bCs/>
          <w:sz w:val="32"/>
          <w:szCs w:val="32"/>
          <w:rtl/>
          <w:lang w:bidi="he-IL"/>
        </w:rPr>
        <w:t>הילד</w:t>
      </w:r>
      <w:r w:rsidRPr="006D1720">
        <w:rPr>
          <w:rFonts w:ascii="David" w:hAnsi="David" w:cs="David"/>
          <w:sz w:val="32"/>
          <w:szCs w:val="32"/>
        </w:rPr>
        <w:t>.</w:t>
      </w:r>
    </w:p>
    <w:bookmarkEnd w:id="0"/>
    <w:p w14:paraId="712D1D6F" w14:textId="77777777" w:rsidR="00031771" w:rsidRPr="006D1720" w:rsidRDefault="00031771" w:rsidP="00031771">
      <w:pPr>
        <w:bidi/>
        <w:spacing w:line="360" w:lineRule="auto"/>
        <w:rPr>
          <w:rFonts w:ascii="David" w:eastAsia="Calibri" w:hAnsi="David" w:cs="David"/>
          <w:sz w:val="28"/>
          <w:szCs w:val="28"/>
          <w:rtl/>
          <w:lang w:bidi="he-IL"/>
        </w:rPr>
      </w:pPr>
    </w:p>
    <w:p w14:paraId="6ACF19FE" w14:textId="77777777" w:rsidR="00031771" w:rsidRPr="006D1720" w:rsidRDefault="00031771" w:rsidP="00031771">
      <w:pPr>
        <w:bidi/>
        <w:spacing w:line="360" w:lineRule="auto"/>
        <w:jc w:val="center"/>
        <w:rPr>
          <w:rFonts w:ascii="David" w:eastAsia="Calibri" w:hAnsi="David" w:cs="David"/>
          <w:b/>
          <w:bCs/>
          <w:sz w:val="28"/>
          <w:szCs w:val="28"/>
          <w:rtl/>
        </w:rPr>
      </w:pPr>
      <w:r w:rsidRPr="006D1720">
        <w:rPr>
          <w:rFonts w:ascii="David" w:eastAsia="Calibri" w:hAnsi="David" w:cs="David"/>
          <w:b/>
          <w:bCs/>
          <w:sz w:val="28"/>
          <w:szCs w:val="28"/>
          <w:rtl/>
          <w:lang w:bidi="he-IL"/>
        </w:rPr>
        <w:t>מגישה</w:t>
      </w:r>
      <w:r w:rsidRPr="006D1720">
        <w:rPr>
          <w:rFonts w:ascii="David" w:eastAsia="Calibri" w:hAnsi="David" w:cs="David"/>
          <w:b/>
          <w:bCs/>
          <w:sz w:val="28"/>
          <w:szCs w:val="28"/>
          <w:rtl/>
        </w:rPr>
        <w:t>:</w:t>
      </w:r>
    </w:p>
    <w:p w14:paraId="26250A0E" w14:textId="77777777" w:rsidR="00031771" w:rsidRPr="006D1720" w:rsidRDefault="00031771" w:rsidP="00031771">
      <w:pPr>
        <w:bidi/>
        <w:spacing w:line="360" w:lineRule="auto"/>
        <w:jc w:val="center"/>
        <w:rPr>
          <w:rFonts w:ascii="David" w:eastAsia="Calibri" w:hAnsi="David" w:cs="David"/>
          <w:sz w:val="28"/>
          <w:szCs w:val="28"/>
          <w:rtl/>
        </w:rPr>
      </w:pPr>
      <w:proofErr w:type="spellStart"/>
      <w:r w:rsidRPr="006D1720">
        <w:rPr>
          <w:rFonts w:ascii="David" w:eastAsia="Calibri" w:hAnsi="David" w:cs="David"/>
          <w:sz w:val="28"/>
          <w:szCs w:val="28"/>
          <w:rtl/>
          <w:lang w:bidi="he-IL"/>
        </w:rPr>
        <w:t>נג'וא</w:t>
      </w:r>
      <w:proofErr w:type="spellEnd"/>
      <w:r w:rsidRPr="006D1720">
        <w:rPr>
          <w:rFonts w:ascii="David" w:eastAsia="Calibri" w:hAnsi="David" w:cs="David"/>
          <w:sz w:val="28"/>
          <w:szCs w:val="28"/>
          <w:rtl/>
          <w:lang w:bidi="he-IL"/>
        </w:rPr>
        <w:t xml:space="preserve"> </w:t>
      </w:r>
      <w:proofErr w:type="spellStart"/>
      <w:r>
        <w:rPr>
          <w:rFonts w:ascii="David" w:eastAsia="Calibri" w:hAnsi="David" w:cs="David" w:hint="cs"/>
          <w:sz w:val="28"/>
          <w:szCs w:val="28"/>
          <w:rtl/>
          <w:lang w:bidi="he-IL"/>
        </w:rPr>
        <w:t>קרעאוי</w:t>
      </w:r>
      <w:proofErr w:type="spellEnd"/>
      <w:r w:rsidRPr="006D1720">
        <w:rPr>
          <w:rFonts w:ascii="David" w:eastAsia="Calibri" w:hAnsi="David" w:cs="David"/>
          <w:sz w:val="28"/>
          <w:szCs w:val="28"/>
          <w:rtl/>
          <w:lang w:bidi="he-IL"/>
        </w:rPr>
        <w:t xml:space="preserve">  ת.ז: 038056461</w:t>
      </w:r>
    </w:p>
    <w:p w14:paraId="75FF7A66" w14:textId="77777777" w:rsidR="00031771" w:rsidRPr="006D1720" w:rsidRDefault="00031771" w:rsidP="00031771">
      <w:pPr>
        <w:bidi/>
        <w:spacing w:line="360" w:lineRule="auto"/>
        <w:jc w:val="center"/>
        <w:rPr>
          <w:rFonts w:ascii="David" w:eastAsia="Calibri" w:hAnsi="David" w:cs="David"/>
          <w:b/>
          <w:bCs/>
          <w:sz w:val="28"/>
          <w:szCs w:val="28"/>
          <w:rtl/>
        </w:rPr>
      </w:pPr>
      <w:r w:rsidRPr="006D1720">
        <w:rPr>
          <w:rFonts w:ascii="David" w:eastAsia="Calibri" w:hAnsi="David" w:cs="David"/>
          <w:b/>
          <w:bCs/>
          <w:sz w:val="28"/>
          <w:szCs w:val="28"/>
          <w:rtl/>
          <w:lang w:bidi="he-IL"/>
        </w:rPr>
        <w:t>בהנחיית</w:t>
      </w:r>
      <w:r w:rsidRPr="006D1720">
        <w:rPr>
          <w:rFonts w:ascii="David" w:eastAsia="Calibri" w:hAnsi="David" w:cs="David"/>
          <w:b/>
          <w:bCs/>
          <w:sz w:val="28"/>
          <w:szCs w:val="28"/>
          <w:rtl/>
        </w:rPr>
        <w:t xml:space="preserve">: </w:t>
      </w:r>
    </w:p>
    <w:p w14:paraId="6507878D" w14:textId="3C72CD45" w:rsidR="00031771" w:rsidRPr="006D1720" w:rsidRDefault="00031771" w:rsidP="00031771">
      <w:pPr>
        <w:bidi/>
        <w:spacing w:line="360" w:lineRule="auto"/>
        <w:contextualSpacing/>
        <w:jc w:val="center"/>
        <w:rPr>
          <w:rFonts w:ascii="David" w:hAnsi="David" w:cs="David"/>
          <w:rtl/>
          <w:lang w:bidi="he-IL"/>
        </w:rPr>
      </w:pPr>
      <w:r w:rsidRPr="006D1720">
        <w:rPr>
          <w:rFonts w:ascii="David" w:hAnsi="David" w:cs="David"/>
          <w:rtl/>
          <w:lang w:bidi="he-IL"/>
        </w:rPr>
        <w:t>ד</w:t>
      </w:r>
      <w:r>
        <w:rPr>
          <w:rFonts w:ascii="David" w:hAnsi="David" w:cs="Times New Roman"/>
          <w:rtl/>
        </w:rPr>
        <w:t>"</w:t>
      </w:r>
      <w:r w:rsidRPr="006D1720">
        <w:rPr>
          <w:rFonts w:ascii="David" w:hAnsi="David" w:cs="David"/>
          <w:rtl/>
          <w:lang w:bidi="he-IL"/>
        </w:rPr>
        <w:t>ר</w:t>
      </w:r>
      <w:r w:rsidRPr="006D1720">
        <w:rPr>
          <w:rFonts w:ascii="David" w:hAnsi="David" w:cs="David"/>
          <w:rtl/>
        </w:rPr>
        <w:t xml:space="preserve"> </w:t>
      </w:r>
      <w:r>
        <w:rPr>
          <w:rFonts w:ascii="David" w:hAnsi="David" w:cs="David" w:hint="cs"/>
          <w:rtl/>
          <w:lang w:bidi="he-IL"/>
        </w:rPr>
        <w:t>גלעד גולדשמידט</w:t>
      </w:r>
    </w:p>
    <w:p w14:paraId="6CE806A9" w14:textId="77777777" w:rsidR="00031771" w:rsidRDefault="00031771" w:rsidP="00031771">
      <w:pPr>
        <w:bidi/>
        <w:spacing w:line="360" w:lineRule="auto"/>
        <w:contextualSpacing/>
        <w:jc w:val="center"/>
        <w:rPr>
          <w:rFonts w:ascii="David" w:hAnsi="David" w:cs="David"/>
          <w:rtl/>
          <w:lang w:bidi="he-IL"/>
        </w:rPr>
      </w:pPr>
    </w:p>
    <w:p w14:paraId="1C546474" w14:textId="77777777" w:rsidR="00031771" w:rsidRPr="006D1720" w:rsidRDefault="00031771" w:rsidP="00031771">
      <w:pPr>
        <w:bidi/>
        <w:spacing w:line="360" w:lineRule="auto"/>
        <w:contextualSpacing/>
        <w:jc w:val="center"/>
        <w:rPr>
          <w:rFonts w:ascii="David" w:hAnsi="David" w:cs="David"/>
          <w:rtl/>
        </w:rPr>
      </w:pPr>
    </w:p>
    <w:p w14:paraId="6C9E6EB6" w14:textId="77777777" w:rsidR="00031771" w:rsidRPr="006D1720" w:rsidRDefault="00031771" w:rsidP="00031771">
      <w:pPr>
        <w:bidi/>
        <w:spacing w:line="360" w:lineRule="auto"/>
        <w:ind w:left="720" w:hanging="360"/>
        <w:contextualSpacing/>
        <w:jc w:val="both"/>
        <w:rPr>
          <w:rFonts w:ascii="David" w:hAnsi="David" w:cs="David"/>
          <w:rtl/>
          <w:lang w:bidi="he-IL"/>
        </w:rPr>
      </w:pPr>
    </w:p>
    <w:p w14:paraId="150A1B47" w14:textId="77777777" w:rsidR="00031771" w:rsidRPr="006D1720" w:rsidRDefault="00031771" w:rsidP="00031771">
      <w:pPr>
        <w:bidi/>
        <w:spacing w:line="360" w:lineRule="auto"/>
        <w:ind w:left="720" w:hanging="360"/>
        <w:contextualSpacing/>
        <w:jc w:val="both"/>
        <w:rPr>
          <w:rFonts w:ascii="David" w:hAnsi="David" w:cs="David"/>
          <w:rtl/>
          <w:lang w:bidi="he-IL"/>
        </w:rPr>
      </w:pPr>
    </w:p>
    <w:p w14:paraId="3FC540A5" w14:textId="77777777" w:rsidR="00031771" w:rsidRPr="006D1720" w:rsidRDefault="00031771" w:rsidP="00031771">
      <w:pPr>
        <w:bidi/>
        <w:spacing w:line="360" w:lineRule="auto"/>
        <w:ind w:left="720" w:hanging="360"/>
        <w:contextualSpacing/>
        <w:jc w:val="both"/>
        <w:rPr>
          <w:rFonts w:ascii="David" w:hAnsi="David" w:cs="David"/>
          <w:rtl/>
          <w:lang w:bidi="he-IL"/>
        </w:rPr>
      </w:pPr>
    </w:p>
    <w:p w14:paraId="0D4DC938" w14:textId="77777777" w:rsidR="00031771" w:rsidRPr="006D1720" w:rsidRDefault="00031771" w:rsidP="00031771">
      <w:pPr>
        <w:bidi/>
        <w:spacing w:line="360" w:lineRule="auto"/>
        <w:ind w:left="720" w:hanging="360"/>
        <w:contextualSpacing/>
        <w:jc w:val="both"/>
        <w:rPr>
          <w:rFonts w:ascii="David" w:hAnsi="David" w:cs="David"/>
          <w:rtl/>
          <w:lang w:bidi="he-IL"/>
        </w:rPr>
      </w:pPr>
    </w:p>
    <w:p w14:paraId="7C2D238F" w14:textId="77777777" w:rsidR="00031771" w:rsidRPr="006D1720" w:rsidRDefault="00031771" w:rsidP="00031771">
      <w:pPr>
        <w:bidi/>
        <w:spacing w:line="360" w:lineRule="auto"/>
        <w:contextualSpacing/>
        <w:jc w:val="center"/>
        <w:rPr>
          <w:rFonts w:ascii="David" w:hAnsi="David" w:cs="David"/>
          <w:sz w:val="28"/>
          <w:szCs w:val="28"/>
          <w:rtl/>
          <w:lang w:bidi="he-IL"/>
        </w:rPr>
      </w:pPr>
      <w:r w:rsidRPr="006D1720">
        <w:rPr>
          <w:rFonts w:ascii="David" w:hAnsi="David" w:cs="David"/>
          <w:sz w:val="28"/>
          <w:szCs w:val="28"/>
          <w:rtl/>
          <w:lang w:bidi="he-IL"/>
        </w:rPr>
        <w:t>יולי</w:t>
      </w:r>
      <w:r w:rsidRPr="006D1720">
        <w:rPr>
          <w:rFonts w:ascii="David" w:hAnsi="David" w:cs="David"/>
          <w:sz w:val="28"/>
          <w:szCs w:val="28"/>
          <w:rtl/>
        </w:rPr>
        <w:t>, 20</w:t>
      </w:r>
      <w:r w:rsidRPr="006D1720">
        <w:rPr>
          <w:rFonts w:ascii="David" w:hAnsi="David" w:cs="David"/>
          <w:sz w:val="28"/>
          <w:szCs w:val="28"/>
          <w:rtl/>
          <w:lang w:bidi="he-IL"/>
        </w:rPr>
        <w:t>26</w:t>
      </w:r>
    </w:p>
    <w:p w14:paraId="6ABA2A52" w14:textId="77777777" w:rsidR="00031771" w:rsidRPr="006D1720" w:rsidRDefault="00031771" w:rsidP="00031771">
      <w:pPr>
        <w:bidi/>
        <w:spacing w:line="360" w:lineRule="auto"/>
        <w:rPr>
          <w:rFonts w:ascii="David" w:hAnsi="David" w:cs="David"/>
          <w:rtl/>
          <w:lang w:bidi="he-IL"/>
        </w:rPr>
      </w:pPr>
    </w:p>
    <w:p w14:paraId="02F671EC" w14:textId="77777777" w:rsidR="00031771" w:rsidRPr="006D1720" w:rsidRDefault="00031771" w:rsidP="00031771">
      <w:pPr>
        <w:bidi/>
        <w:spacing w:line="360" w:lineRule="auto"/>
        <w:jc w:val="center"/>
        <w:rPr>
          <w:rFonts w:ascii="David" w:hAnsi="David" w:cs="David"/>
          <w:b/>
          <w:bCs/>
          <w:sz w:val="28"/>
          <w:szCs w:val="28"/>
          <w:rtl/>
          <w:lang w:bidi="he-IL"/>
        </w:rPr>
      </w:pPr>
      <w:r w:rsidRPr="006D1720">
        <w:rPr>
          <w:rFonts w:ascii="David" w:hAnsi="David" w:cs="David"/>
          <w:b/>
          <w:bCs/>
          <w:sz w:val="28"/>
          <w:szCs w:val="28"/>
          <w:rtl/>
          <w:lang w:bidi="he-IL"/>
        </w:rPr>
        <w:lastRenderedPageBreak/>
        <w:t>תקציר</w:t>
      </w:r>
    </w:p>
    <w:p w14:paraId="437D0DF3" w14:textId="77777777" w:rsidR="00031771" w:rsidRPr="006D1720" w:rsidRDefault="00031771" w:rsidP="00031771">
      <w:pPr>
        <w:bidi/>
        <w:spacing w:line="360" w:lineRule="auto"/>
        <w:jc w:val="both"/>
        <w:rPr>
          <w:rFonts w:ascii="David" w:hAnsi="David" w:cs="David"/>
          <w:b/>
          <w:bCs/>
          <w:sz w:val="28"/>
          <w:szCs w:val="28"/>
          <w:lang w:bidi="he-IL"/>
        </w:rPr>
      </w:pPr>
      <w:r w:rsidRPr="006D1720">
        <w:rPr>
          <w:rFonts w:ascii="David" w:hAnsi="David" w:cs="David"/>
          <w:rtl/>
          <w:lang w:bidi="he-IL"/>
        </w:rPr>
        <w:t>מחקר זה עוסק ביישום העבודה עם שנים עשר החושים בחינוך ולדורף ובתרומתה להתפתחות הילד. חינוך ולדורף, המבוסס על תפיסת האדם האנתרופוסופית, רואה בילד ישות מתפתחת ושלמה, שבה גוף, נפש ורוח קשורים זה בזה. בתוך תפיסה זו, החושים אינם נתפסים כאמצעי קליטה פיזיולוגיים בלבד, אלא כשערים מרכזיים שבאמצעותם הילד פוגש את גופו, את סביבתו ואת הזולת. הרציונל למחקר נובע מן הפער שבין מרכזיותו התאורטית של מודל שנים עשר החושים בספרות ולדורף לבין הצורך להבין כיצד מחנכים מיישמים אותו בפועל בשדה החינוכי</w:t>
      </w:r>
      <w:r w:rsidRPr="006D1720">
        <w:rPr>
          <w:rFonts w:ascii="David" w:hAnsi="David" w:cs="David"/>
          <w:lang w:bidi="he-IL"/>
        </w:rPr>
        <w:t>.</w:t>
      </w:r>
    </w:p>
    <w:p w14:paraId="2F8D0B5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שאלת המחקר הייתה: כיצד </w:t>
      </w:r>
      <w:r>
        <w:rPr>
          <w:rFonts w:ascii="David" w:hAnsi="David" w:cs="David"/>
          <w:rtl/>
          <w:lang w:bidi="he-IL"/>
        </w:rPr>
        <w:t xml:space="preserve"> מחנכי ולדורף ומוריו</w:t>
      </w:r>
      <w:r>
        <w:rPr>
          <w:rFonts w:ascii="David" w:hAnsi="David" w:cs="David" w:hint="cs"/>
          <w:rtl/>
          <w:lang w:bidi="he-IL"/>
        </w:rPr>
        <w:t xml:space="preserve"> </w:t>
      </w:r>
      <w:r w:rsidRPr="006D1720">
        <w:rPr>
          <w:rFonts w:ascii="David" w:hAnsi="David" w:cs="David"/>
          <w:rtl/>
          <w:lang w:bidi="he-IL"/>
        </w:rPr>
        <w:t>מיישמים עבודה עם שנים עשר החושים בפרקטיקה החינוכית היומיומית, וכיצד הם תופסים את תרומתה להתפתחות הגופנית, הרגשית והחשיבתית של הילד? המחקר נערך בגישה איכותנית פרשנית, באמצעות ראיונות חצי מובנים עם שנים עשר מחנכים ומורי ולדורף. הנתונים נותחו באמצעות ניתוח תוכן תמטי</w:t>
      </w:r>
      <w:r w:rsidRPr="006D1720">
        <w:rPr>
          <w:rFonts w:ascii="David" w:hAnsi="David" w:cs="David"/>
          <w:lang w:bidi="he-IL"/>
        </w:rPr>
        <w:t>.</w:t>
      </w:r>
    </w:p>
    <w:p w14:paraId="50F97800"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ממצאי המחקר העלו ארבע תמות מרכזיות: הפער בין ההכשרה הפורמלית לבין גיבוש ידע פדגוגי חי בשדה; החינוך החושי כמענה לישות האדם השלמה; מן הגוף אל למידה, דמיון, חשיבה וחיים חברתיים; החינוך החושי כמענה למציאות עכשווית של הצפה, טכנולוגיה, לחץ הישגי וטראומה.</w:t>
      </w:r>
    </w:p>
    <w:p w14:paraId="0D7D7EF4"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מסקנות המחקר מצביעות על כך שהעבודה עם שנים עשר החושים נתפסת כשפה פדגוגית להבנת הילד השלם, ולא כפעילות נלווית בלבד. החושים התחתונים נתפסים כבסיס להתפתחות גופנית וקוגניטיבית; החושים האמצעיים תורמים לעיצוב היחס הרגשי והאסתטי אל העולם; והחושים הגבוהים מרחיבים את העבודה החושית גם </w:t>
      </w:r>
      <w:proofErr w:type="spellStart"/>
      <w:r w:rsidRPr="006D1720">
        <w:rPr>
          <w:rFonts w:ascii="David" w:hAnsi="David" w:cs="David"/>
          <w:rtl/>
          <w:lang w:bidi="he-IL"/>
        </w:rPr>
        <w:t>למימד</w:t>
      </w:r>
      <w:proofErr w:type="spellEnd"/>
      <w:r w:rsidRPr="006D1720">
        <w:rPr>
          <w:rFonts w:ascii="David" w:hAnsi="David" w:cs="David"/>
          <w:rtl/>
          <w:lang w:bidi="he-IL"/>
        </w:rPr>
        <w:t xml:space="preserve"> חשיבתי חברתי מוסרי. מן המחקר עולה כי יש לחזק את מקומו של מודל החושים בהכשרת מורים, בפיתוח מקצועי מתמשך ובעיצוב סביבות חינוכיות עשירות, ריתמיות, אסתטיות ומווסתות</w:t>
      </w:r>
      <w:r w:rsidRPr="006D1720">
        <w:rPr>
          <w:rFonts w:ascii="David" w:hAnsi="David" w:cs="David"/>
          <w:lang w:bidi="he-IL"/>
        </w:rPr>
        <w:t>.</w:t>
      </w:r>
    </w:p>
    <w:p w14:paraId="227C2026" w14:textId="77777777" w:rsidR="00031771" w:rsidRPr="006D1720" w:rsidRDefault="00031771" w:rsidP="00031771">
      <w:pPr>
        <w:bidi/>
        <w:spacing w:line="360" w:lineRule="auto"/>
        <w:jc w:val="both"/>
        <w:rPr>
          <w:rFonts w:ascii="David" w:hAnsi="David" w:cs="David"/>
          <w:rtl/>
          <w:lang w:bidi="he-IL"/>
        </w:rPr>
      </w:pPr>
    </w:p>
    <w:p w14:paraId="0EEA0C8D" w14:textId="77777777" w:rsidR="00031771" w:rsidRPr="006D1720" w:rsidRDefault="00031771" w:rsidP="00031771">
      <w:pPr>
        <w:bidi/>
        <w:spacing w:line="360" w:lineRule="auto"/>
        <w:jc w:val="both"/>
        <w:rPr>
          <w:rFonts w:ascii="David" w:hAnsi="David" w:cs="David"/>
          <w:rtl/>
          <w:lang w:bidi="he-IL"/>
        </w:rPr>
      </w:pPr>
    </w:p>
    <w:p w14:paraId="43F04049" w14:textId="77777777" w:rsidR="00031771" w:rsidRPr="006D1720" w:rsidRDefault="00031771" w:rsidP="00031771">
      <w:pPr>
        <w:bidi/>
        <w:spacing w:line="360" w:lineRule="auto"/>
        <w:jc w:val="both"/>
        <w:rPr>
          <w:rFonts w:ascii="David" w:hAnsi="David" w:cs="David"/>
          <w:rtl/>
          <w:lang w:bidi="he-IL"/>
        </w:rPr>
      </w:pPr>
    </w:p>
    <w:p w14:paraId="72DEF9CC" w14:textId="77777777" w:rsidR="00031771" w:rsidRPr="006D1720" w:rsidRDefault="00031771" w:rsidP="00031771">
      <w:pPr>
        <w:bidi/>
        <w:spacing w:line="360" w:lineRule="auto"/>
        <w:jc w:val="both"/>
        <w:rPr>
          <w:rFonts w:ascii="David" w:hAnsi="David" w:cs="David"/>
          <w:rtl/>
          <w:lang w:bidi="he-IL"/>
        </w:rPr>
      </w:pPr>
    </w:p>
    <w:p w14:paraId="6F21F9AC" w14:textId="77777777" w:rsidR="00031771" w:rsidRPr="006D1720" w:rsidRDefault="00031771" w:rsidP="00031771">
      <w:pPr>
        <w:bidi/>
        <w:spacing w:line="360" w:lineRule="auto"/>
        <w:jc w:val="both"/>
        <w:rPr>
          <w:rFonts w:ascii="David" w:hAnsi="David" w:cs="David"/>
          <w:rtl/>
          <w:lang w:bidi="he-IL"/>
        </w:rPr>
      </w:pPr>
    </w:p>
    <w:p w14:paraId="0574315A" w14:textId="77777777" w:rsidR="00031771" w:rsidRPr="006D1720" w:rsidRDefault="00031771" w:rsidP="00031771">
      <w:pPr>
        <w:bidi/>
        <w:spacing w:line="360" w:lineRule="auto"/>
        <w:jc w:val="both"/>
        <w:rPr>
          <w:rFonts w:ascii="David" w:hAnsi="David" w:cs="David"/>
          <w:lang w:bidi="he-IL"/>
        </w:rPr>
      </w:pPr>
    </w:p>
    <w:p w14:paraId="5595F288"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b/>
          <w:bCs/>
          <w:rtl/>
          <w:lang w:bidi="he-IL"/>
        </w:rPr>
        <w:t>מילות מפתח</w:t>
      </w:r>
      <w:r w:rsidRPr="006D1720">
        <w:rPr>
          <w:rFonts w:ascii="David" w:hAnsi="David" w:cs="David"/>
          <w:b/>
          <w:bCs/>
          <w:lang w:bidi="he-IL"/>
        </w:rPr>
        <w:t>:</w:t>
      </w:r>
      <w:r w:rsidRPr="006D1720">
        <w:rPr>
          <w:rFonts w:ascii="David" w:hAnsi="David" w:cs="David"/>
          <w:lang w:bidi="he-IL"/>
        </w:rPr>
        <w:t xml:space="preserve"> </w:t>
      </w:r>
      <w:r w:rsidRPr="006D1720">
        <w:rPr>
          <w:rFonts w:ascii="David" w:hAnsi="David" w:cs="David"/>
          <w:rtl/>
          <w:lang w:bidi="he-IL"/>
        </w:rPr>
        <w:t xml:space="preserve">חינוך ולדורף; שנים עשר החושים; חינוך החושים; התפתחות הילד; האדם השלם. </w:t>
      </w:r>
    </w:p>
    <w:p w14:paraId="74862505" w14:textId="77777777" w:rsidR="00031771" w:rsidRPr="006D1720" w:rsidRDefault="00031771" w:rsidP="00031771">
      <w:pPr>
        <w:bidi/>
        <w:spacing w:line="360" w:lineRule="auto"/>
        <w:rPr>
          <w:rFonts w:ascii="David" w:hAnsi="David" w:cs="David"/>
          <w:rtl/>
          <w:lang w:bidi="he-IL"/>
        </w:rPr>
      </w:pPr>
    </w:p>
    <w:p w14:paraId="594713F2" w14:textId="77777777" w:rsidR="00031771" w:rsidRPr="006D1720" w:rsidRDefault="00031771" w:rsidP="00031771">
      <w:pPr>
        <w:bidi/>
        <w:spacing w:line="360" w:lineRule="auto"/>
        <w:rPr>
          <w:rFonts w:ascii="David" w:hAnsi="David" w:cs="David"/>
          <w:b/>
          <w:bCs/>
          <w:sz w:val="28"/>
          <w:szCs w:val="28"/>
          <w:highlight w:val="yellow"/>
          <w:rtl/>
          <w:lang w:bidi="he-IL"/>
        </w:rPr>
      </w:pPr>
    </w:p>
    <w:p w14:paraId="16D510BF" w14:textId="77777777" w:rsidR="00031771" w:rsidRDefault="00031771" w:rsidP="00031771">
      <w:pPr>
        <w:bidi/>
        <w:spacing w:line="360" w:lineRule="auto"/>
        <w:jc w:val="center"/>
        <w:rPr>
          <w:rFonts w:ascii="David" w:hAnsi="David" w:cs="David"/>
          <w:b/>
          <w:bCs/>
          <w:sz w:val="28"/>
          <w:szCs w:val="28"/>
          <w:highlight w:val="yellow"/>
          <w:rtl/>
          <w:lang w:bidi="he-IL"/>
        </w:rPr>
      </w:pPr>
    </w:p>
    <w:p w14:paraId="06F01D19" w14:textId="77777777" w:rsidR="00031771" w:rsidRDefault="00031771" w:rsidP="00031771">
      <w:pPr>
        <w:bidi/>
        <w:spacing w:line="360" w:lineRule="auto"/>
        <w:jc w:val="center"/>
        <w:rPr>
          <w:rFonts w:ascii="David" w:hAnsi="David" w:cs="David"/>
          <w:b/>
          <w:bCs/>
          <w:sz w:val="28"/>
          <w:szCs w:val="28"/>
          <w:highlight w:val="yellow"/>
          <w:rtl/>
          <w:lang w:bidi="he-IL"/>
        </w:rPr>
      </w:pPr>
    </w:p>
    <w:p w14:paraId="4498F3EA" w14:textId="77777777" w:rsidR="00031771" w:rsidRDefault="00031771" w:rsidP="00031771">
      <w:pPr>
        <w:bidi/>
        <w:spacing w:line="360" w:lineRule="auto"/>
        <w:jc w:val="center"/>
        <w:rPr>
          <w:rFonts w:ascii="David" w:hAnsi="David" w:cs="David"/>
          <w:b/>
          <w:bCs/>
          <w:sz w:val="28"/>
          <w:szCs w:val="28"/>
          <w:highlight w:val="yellow"/>
          <w:rtl/>
          <w:lang w:bidi="he-IL"/>
        </w:rPr>
      </w:pPr>
    </w:p>
    <w:p w14:paraId="3AD23BD0" w14:textId="77777777" w:rsidR="00031771" w:rsidRDefault="00031771" w:rsidP="00031771">
      <w:pPr>
        <w:jc w:val="center"/>
        <w:rPr>
          <w:rFonts w:ascii="David" w:hAnsi="David" w:cs="David"/>
          <w:b/>
          <w:bCs/>
          <w:sz w:val="28"/>
          <w:szCs w:val="28"/>
          <w:rtl/>
        </w:rPr>
      </w:pPr>
      <w:r w:rsidRPr="00176D10">
        <w:rPr>
          <w:rFonts w:ascii="David" w:hAnsi="David" w:cs="David" w:hint="cs"/>
          <w:b/>
          <w:bCs/>
          <w:sz w:val="28"/>
          <w:szCs w:val="28"/>
          <w:rtl/>
          <w:lang w:bidi="he-IL"/>
        </w:rPr>
        <w:lastRenderedPageBreak/>
        <w:t>תוכן</w:t>
      </w:r>
      <w:r w:rsidRPr="00176D10">
        <w:rPr>
          <w:rFonts w:ascii="David" w:hAnsi="David" w:cs="David" w:hint="cs"/>
          <w:b/>
          <w:bCs/>
          <w:sz w:val="28"/>
          <w:szCs w:val="28"/>
          <w:rtl/>
        </w:rPr>
        <w:t xml:space="preserve"> </w:t>
      </w:r>
      <w:r w:rsidRPr="00176D10">
        <w:rPr>
          <w:rFonts w:ascii="David" w:hAnsi="David" w:cs="David" w:hint="cs"/>
          <w:b/>
          <w:bCs/>
          <w:sz w:val="28"/>
          <w:szCs w:val="28"/>
          <w:rtl/>
          <w:lang w:bidi="he-IL"/>
        </w:rPr>
        <w:t>עניינים</w:t>
      </w:r>
    </w:p>
    <w:p w14:paraId="2E4D724E" w14:textId="77777777" w:rsidR="00031771" w:rsidRPr="00176D10" w:rsidRDefault="00031771" w:rsidP="00031771">
      <w:pPr>
        <w:jc w:val="both"/>
        <w:rPr>
          <w:rFonts w:ascii="David" w:hAnsi="David" w:cs="David"/>
          <w:b/>
          <w:bCs/>
          <w:sz w:val="28"/>
          <w:szCs w:val="28"/>
          <w:rtl/>
        </w:rPr>
      </w:pPr>
    </w:p>
    <w:p w14:paraId="6C26E8B5" w14:textId="77777777" w:rsidR="00031771" w:rsidRPr="00BF4DB9" w:rsidRDefault="00031771" w:rsidP="00031771">
      <w:pPr>
        <w:bidi/>
        <w:rPr>
          <w:rFonts w:ascii="David" w:hAnsi="David" w:cs="David"/>
          <w:rtl/>
        </w:rPr>
      </w:pPr>
      <w:r w:rsidRPr="00BF4DB9">
        <w:rPr>
          <w:rFonts w:ascii="David" w:hAnsi="David" w:cs="David"/>
          <w:rtl/>
        </w:rPr>
        <w:t xml:space="preserve">1. </w:t>
      </w:r>
      <w:r w:rsidRPr="00BF4DB9">
        <w:rPr>
          <w:rFonts w:ascii="David" w:hAnsi="David" w:cs="David"/>
          <w:rtl/>
          <w:lang w:bidi="he-IL"/>
        </w:rPr>
        <w:t>מבוא</w:t>
      </w:r>
      <w:r w:rsidRPr="00BF4DB9">
        <w:rPr>
          <w:rFonts w:ascii="David" w:hAnsi="David" w:cs="David"/>
          <w:rtl/>
        </w:rPr>
        <w:tab/>
      </w:r>
      <w:r>
        <w:rPr>
          <w:rFonts w:ascii="David" w:hAnsi="David" w:cs="David" w:hint="cs"/>
          <w:rtl/>
        </w:rPr>
        <w:t>......................................................................................................................................1</w:t>
      </w:r>
    </w:p>
    <w:p w14:paraId="2BBA67CF" w14:textId="77777777" w:rsidR="00031771" w:rsidRPr="00BF4DB9" w:rsidRDefault="00031771" w:rsidP="00031771">
      <w:pPr>
        <w:bidi/>
        <w:rPr>
          <w:rFonts w:ascii="David" w:hAnsi="David" w:cs="David"/>
          <w:rtl/>
        </w:rPr>
      </w:pPr>
    </w:p>
    <w:p w14:paraId="292D3403" w14:textId="77777777" w:rsidR="00031771" w:rsidRPr="00BF4DB9" w:rsidRDefault="00031771" w:rsidP="00031771">
      <w:pPr>
        <w:bidi/>
        <w:rPr>
          <w:rFonts w:ascii="David" w:hAnsi="David" w:cs="David"/>
          <w:rtl/>
        </w:rPr>
      </w:pPr>
      <w:r w:rsidRPr="00BF4DB9">
        <w:rPr>
          <w:rFonts w:ascii="David" w:hAnsi="David" w:cs="David"/>
          <w:rtl/>
        </w:rPr>
        <w:t xml:space="preserve">2. </w:t>
      </w:r>
      <w:r w:rsidRPr="00BF4DB9">
        <w:rPr>
          <w:rFonts w:ascii="David" w:hAnsi="David" w:cs="David"/>
          <w:rtl/>
          <w:lang w:bidi="he-IL"/>
        </w:rPr>
        <w:t>סקירת</w:t>
      </w:r>
      <w:r w:rsidRPr="00BF4DB9">
        <w:rPr>
          <w:rFonts w:ascii="David" w:hAnsi="David" w:cs="David"/>
          <w:rtl/>
        </w:rPr>
        <w:t xml:space="preserve"> </w:t>
      </w:r>
      <w:r w:rsidRPr="00BF4DB9">
        <w:rPr>
          <w:rFonts w:ascii="David" w:hAnsi="David" w:cs="David"/>
          <w:rtl/>
          <w:lang w:bidi="he-IL"/>
        </w:rPr>
        <w:t>ספרות</w:t>
      </w:r>
      <w:r w:rsidRPr="00BF4DB9">
        <w:rPr>
          <w:rFonts w:ascii="David" w:hAnsi="David" w:cs="David"/>
          <w:rtl/>
        </w:rPr>
        <w:tab/>
      </w:r>
    </w:p>
    <w:p w14:paraId="46311954" w14:textId="77777777" w:rsidR="00031771" w:rsidRPr="00BF4DB9" w:rsidRDefault="00031771" w:rsidP="00031771">
      <w:pPr>
        <w:bidi/>
        <w:spacing w:after="0" w:line="360" w:lineRule="auto"/>
        <w:ind w:left="288"/>
        <w:rPr>
          <w:rFonts w:ascii="David" w:hAnsi="David" w:cs="David"/>
          <w:rtl/>
        </w:rPr>
      </w:pPr>
      <w:r w:rsidRPr="00BF4DB9">
        <w:rPr>
          <w:rFonts w:ascii="David" w:hAnsi="David" w:cs="David"/>
          <w:rtl/>
        </w:rPr>
        <w:t xml:space="preserve">2.1 </w:t>
      </w:r>
      <w:r w:rsidRPr="00BF4DB9">
        <w:rPr>
          <w:rFonts w:ascii="David" w:hAnsi="David" w:cs="David"/>
          <w:rtl/>
          <w:lang w:bidi="he-IL"/>
        </w:rPr>
        <w:t>חינוך</w:t>
      </w:r>
      <w:r w:rsidRPr="00BF4DB9">
        <w:rPr>
          <w:rFonts w:ascii="David" w:hAnsi="David" w:cs="David"/>
          <w:rtl/>
        </w:rPr>
        <w:t xml:space="preserve"> </w:t>
      </w:r>
      <w:r w:rsidRPr="00BF4DB9">
        <w:rPr>
          <w:rFonts w:ascii="David" w:hAnsi="David" w:cs="David"/>
          <w:rtl/>
          <w:lang w:bidi="he-IL"/>
        </w:rPr>
        <w:t>ולדורף</w:t>
      </w:r>
      <w:r w:rsidRPr="00BF4DB9">
        <w:rPr>
          <w:rFonts w:ascii="David" w:hAnsi="David" w:cs="David"/>
          <w:rtl/>
        </w:rPr>
        <w:t xml:space="preserve"> </w:t>
      </w:r>
      <w:r w:rsidRPr="00BF4DB9">
        <w:rPr>
          <w:rFonts w:ascii="David" w:hAnsi="David" w:cs="David"/>
          <w:rtl/>
          <w:lang w:bidi="he-IL"/>
        </w:rPr>
        <w:t>כתפיס</w:t>
      </w:r>
      <w:r>
        <w:rPr>
          <w:rFonts w:ascii="David" w:hAnsi="David" w:cs="David" w:hint="cs"/>
          <w:rtl/>
          <w:lang w:bidi="he-IL"/>
        </w:rPr>
        <w:t>ה</w:t>
      </w:r>
      <w:r>
        <w:rPr>
          <w:rFonts w:ascii="David" w:hAnsi="David" w:cs="David" w:hint="cs"/>
          <w:rtl/>
        </w:rPr>
        <w:t xml:space="preserve"> </w:t>
      </w:r>
      <w:r>
        <w:rPr>
          <w:rFonts w:ascii="David" w:hAnsi="David" w:cs="David" w:hint="cs"/>
          <w:rtl/>
          <w:lang w:bidi="he-IL"/>
        </w:rPr>
        <w:t>של</w:t>
      </w:r>
      <w:r>
        <w:rPr>
          <w:rFonts w:ascii="David" w:hAnsi="David" w:cs="David" w:hint="cs"/>
          <w:rtl/>
        </w:rPr>
        <w:t xml:space="preserve"> </w:t>
      </w:r>
      <w:r>
        <w:rPr>
          <w:rFonts w:ascii="David" w:hAnsi="David" w:cs="David" w:hint="cs"/>
          <w:rtl/>
          <w:lang w:bidi="he-IL"/>
        </w:rPr>
        <w:t>התפתחות</w:t>
      </w:r>
      <w:r>
        <w:rPr>
          <w:rFonts w:ascii="David" w:hAnsi="David" w:cs="David" w:hint="cs"/>
          <w:rtl/>
        </w:rPr>
        <w:t xml:space="preserve"> </w:t>
      </w:r>
      <w:r>
        <w:rPr>
          <w:rFonts w:ascii="David" w:hAnsi="David" w:cs="David" w:hint="cs"/>
          <w:rtl/>
          <w:lang w:bidi="he-IL"/>
        </w:rPr>
        <w:t>האדם</w:t>
      </w:r>
      <w:r>
        <w:rPr>
          <w:rFonts w:ascii="David" w:hAnsi="David" w:cs="David" w:hint="cs"/>
          <w:rtl/>
        </w:rPr>
        <w:t>..........................................................................3</w:t>
      </w:r>
    </w:p>
    <w:p w14:paraId="64A574DE" w14:textId="77777777" w:rsidR="00031771" w:rsidRPr="00BF4DB9" w:rsidRDefault="00031771" w:rsidP="00031771">
      <w:pPr>
        <w:bidi/>
        <w:spacing w:after="0" w:line="360" w:lineRule="auto"/>
        <w:ind w:left="288"/>
        <w:rPr>
          <w:rFonts w:ascii="David" w:hAnsi="David" w:cs="David"/>
          <w:rtl/>
        </w:rPr>
      </w:pPr>
      <w:r w:rsidRPr="00BF4DB9">
        <w:rPr>
          <w:rFonts w:ascii="David" w:hAnsi="David" w:cs="David"/>
          <w:rtl/>
        </w:rPr>
        <w:t xml:space="preserve">2.1.1 </w:t>
      </w:r>
      <w:r w:rsidRPr="00BF4DB9">
        <w:rPr>
          <w:rFonts w:ascii="David" w:hAnsi="David" w:cs="David"/>
          <w:rtl/>
          <w:lang w:bidi="he-IL"/>
        </w:rPr>
        <w:t>יסודות</w:t>
      </w:r>
      <w:r w:rsidRPr="00BF4DB9">
        <w:rPr>
          <w:rFonts w:ascii="David" w:hAnsi="David" w:cs="David"/>
          <w:rtl/>
        </w:rPr>
        <w:t xml:space="preserve"> </w:t>
      </w:r>
      <w:r w:rsidRPr="00BF4DB9">
        <w:rPr>
          <w:rFonts w:ascii="David" w:hAnsi="David" w:cs="David"/>
          <w:rtl/>
          <w:lang w:bidi="he-IL"/>
        </w:rPr>
        <w:t>פילוסופיים</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חינוך</w:t>
      </w:r>
      <w:r w:rsidRPr="00BF4DB9">
        <w:rPr>
          <w:rFonts w:ascii="David" w:hAnsi="David" w:cs="David"/>
          <w:rtl/>
        </w:rPr>
        <w:t xml:space="preserve"> </w:t>
      </w:r>
      <w:r w:rsidRPr="00BF4DB9">
        <w:rPr>
          <w:rFonts w:ascii="David" w:hAnsi="David" w:cs="David"/>
          <w:rtl/>
          <w:lang w:bidi="he-IL"/>
        </w:rPr>
        <w:t>ולדור</w:t>
      </w:r>
      <w:r>
        <w:rPr>
          <w:rFonts w:ascii="David" w:hAnsi="David" w:cs="David" w:hint="cs"/>
          <w:rtl/>
          <w:lang w:bidi="he-IL"/>
        </w:rPr>
        <w:t>ף</w:t>
      </w:r>
      <w:r>
        <w:rPr>
          <w:rFonts w:ascii="David" w:hAnsi="David" w:cs="David" w:hint="cs"/>
          <w:rtl/>
        </w:rPr>
        <w:t>.................................................................................3</w:t>
      </w:r>
    </w:p>
    <w:p w14:paraId="3A81622F" w14:textId="77777777" w:rsidR="00031771" w:rsidRPr="00BF4DB9" w:rsidRDefault="00031771" w:rsidP="00031771">
      <w:pPr>
        <w:bidi/>
        <w:spacing w:after="0" w:line="360" w:lineRule="auto"/>
        <w:ind w:left="288"/>
        <w:rPr>
          <w:rFonts w:ascii="David" w:hAnsi="David" w:cs="David"/>
          <w:rtl/>
        </w:rPr>
      </w:pPr>
      <w:r w:rsidRPr="00BF4DB9">
        <w:rPr>
          <w:rFonts w:ascii="David" w:hAnsi="David" w:cs="David"/>
          <w:rtl/>
        </w:rPr>
        <w:t xml:space="preserve">2.1.2 </w:t>
      </w:r>
      <w:r w:rsidRPr="00BF4DB9">
        <w:rPr>
          <w:rFonts w:ascii="David" w:hAnsi="David" w:cs="David"/>
          <w:rtl/>
          <w:lang w:bidi="he-IL"/>
        </w:rPr>
        <w:t>עקרונות</w:t>
      </w:r>
      <w:r w:rsidRPr="00BF4DB9">
        <w:rPr>
          <w:rFonts w:ascii="David" w:hAnsi="David" w:cs="David"/>
          <w:rtl/>
        </w:rPr>
        <w:t xml:space="preserve"> </w:t>
      </w:r>
      <w:r w:rsidRPr="00BF4DB9">
        <w:rPr>
          <w:rFonts w:ascii="David" w:hAnsi="David" w:cs="David"/>
          <w:rtl/>
          <w:lang w:bidi="he-IL"/>
        </w:rPr>
        <w:t>פדגוגיים</w:t>
      </w:r>
      <w:r w:rsidRPr="00BF4DB9">
        <w:rPr>
          <w:rFonts w:ascii="David" w:hAnsi="David" w:cs="David"/>
          <w:rtl/>
        </w:rPr>
        <w:t xml:space="preserve"> </w:t>
      </w:r>
      <w:r w:rsidRPr="00BF4DB9">
        <w:rPr>
          <w:rFonts w:ascii="David" w:hAnsi="David" w:cs="David"/>
          <w:rtl/>
          <w:lang w:bidi="he-IL"/>
        </w:rPr>
        <w:t>מרכזיים</w:t>
      </w:r>
      <w:r w:rsidRPr="00BF4DB9">
        <w:rPr>
          <w:rFonts w:ascii="David" w:hAnsi="David" w:cs="David"/>
          <w:rtl/>
        </w:rPr>
        <w:t xml:space="preserve"> </w:t>
      </w:r>
      <w:r w:rsidRPr="00BF4DB9">
        <w:rPr>
          <w:rFonts w:ascii="David" w:hAnsi="David" w:cs="David"/>
          <w:rtl/>
          <w:lang w:bidi="he-IL"/>
        </w:rPr>
        <w:t>בחינוך</w:t>
      </w:r>
      <w:r w:rsidRPr="00BF4DB9">
        <w:rPr>
          <w:rFonts w:ascii="David" w:hAnsi="David" w:cs="David"/>
          <w:rtl/>
        </w:rPr>
        <w:t xml:space="preserve"> </w:t>
      </w:r>
      <w:r w:rsidRPr="00BF4DB9">
        <w:rPr>
          <w:rFonts w:ascii="David" w:hAnsi="David" w:cs="David"/>
          <w:rtl/>
          <w:lang w:bidi="he-IL"/>
        </w:rPr>
        <w:t>ולדו</w:t>
      </w:r>
      <w:r>
        <w:rPr>
          <w:rFonts w:ascii="David" w:hAnsi="David" w:cs="David" w:hint="cs"/>
          <w:rtl/>
          <w:lang w:bidi="he-IL"/>
        </w:rPr>
        <w:t>רף</w:t>
      </w:r>
      <w:r>
        <w:rPr>
          <w:rFonts w:ascii="David" w:hAnsi="David" w:cs="David" w:hint="cs"/>
          <w:rtl/>
        </w:rPr>
        <w:t>.........................................................................4</w:t>
      </w:r>
    </w:p>
    <w:p w14:paraId="10A07061" w14:textId="77777777" w:rsidR="00031771" w:rsidRPr="00BF4DB9" w:rsidRDefault="00031771" w:rsidP="00031771">
      <w:pPr>
        <w:tabs>
          <w:tab w:val="left" w:pos="6414"/>
        </w:tabs>
        <w:bidi/>
        <w:spacing w:after="0" w:line="360" w:lineRule="auto"/>
        <w:ind w:left="288"/>
        <w:rPr>
          <w:rFonts w:ascii="David" w:hAnsi="David" w:cs="David"/>
          <w:rtl/>
        </w:rPr>
      </w:pPr>
      <w:r w:rsidRPr="00BF4DB9">
        <w:rPr>
          <w:rFonts w:ascii="David" w:hAnsi="David" w:cs="David"/>
          <w:rtl/>
        </w:rPr>
        <w:t xml:space="preserve">2.1.3 </w:t>
      </w:r>
      <w:r w:rsidRPr="00BF4DB9">
        <w:rPr>
          <w:rFonts w:ascii="David" w:hAnsi="David" w:cs="David"/>
          <w:rtl/>
          <w:lang w:bidi="he-IL"/>
        </w:rPr>
        <w:t>הילד</w:t>
      </w:r>
      <w:r w:rsidRPr="00BF4DB9">
        <w:rPr>
          <w:rFonts w:ascii="David" w:hAnsi="David" w:cs="David"/>
          <w:rtl/>
        </w:rPr>
        <w:t xml:space="preserve"> </w:t>
      </w:r>
      <w:r w:rsidRPr="00BF4DB9">
        <w:rPr>
          <w:rFonts w:ascii="David" w:hAnsi="David" w:cs="David"/>
          <w:rtl/>
          <w:lang w:bidi="he-IL"/>
        </w:rPr>
        <w:t>כישות</w:t>
      </w:r>
      <w:r w:rsidRPr="00BF4DB9">
        <w:rPr>
          <w:rFonts w:ascii="David" w:hAnsi="David" w:cs="David"/>
          <w:rtl/>
        </w:rPr>
        <w:t xml:space="preserve"> </w:t>
      </w:r>
      <w:r w:rsidRPr="00BF4DB9">
        <w:rPr>
          <w:rFonts w:ascii="David" w:hAnsi="David" w:cs="David"/>
          <w:rtl/>
          <w:lang w:bidi="he-IL"/>
        </w:rPr>
        <w:t>חושית</w:t>
      </w:r>
      <w:r w:rsidRPr="00BF4DB9">
        <w:rPr>
          <w:rFonts w:ascii="David" w:hAnsi="David" w:cs="David"/>
          <w:rtl/>
        </w:rPr>
        <w:t xml:space="preserve">: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כתשתית</w:t>
      </w:r>
      <w:r w:rsidRPr="00BF4DB9">
        <w:rPr>
          <w:rFonts w:ascii="David" w:hAnsi="David" w:cs="David"/>
          <w:rtl/>
        </w:rPr>
        <w:t xml:space="preserve"> </w:t>
      </w:r>
      <w:r w:rsidRPr="00BF4DB9">
        <w:rPr>
          <w:rFonts w:ascii="David" w:hAnsi="David" w:cs="David"/>
          <w:rtl/>
          <w:lang w:bidi="he-IL"/>
        </w:rPr>
        <w:t>להתפתחות</w:t>
      </w:r>
      <w:r w:rsidRPr="00BF4DB9">
        <w:rPr>
          <w:rFonts w:ascii="David" w:hAnsi="David" w:cs="David"/>
          <w:rtl/>
        </w:rPr>
        <w:t xml:space="preserve"> </w:t>
      </w:r>
      <w:r w:rsidRPr="00BF4DB9">
        <w:rPr>
          <w:rFonts w:ascii="David" w:hAnsi="David" w:cs="David"/>
          <w:rtl/>
          <w:lang w:bidi="he-IL"/>
        </w:rPr>
        <w:t>האדם</w:t>
      </w:r>
      <w:r>
        <w:rPr>
          <w:rFonts w:ascii="David" w:hAnsi="David" w:cs="David" w:hint="cs"/>
          <w:rtl/>
        </w:rPr>
        <w:t>...................................................5</w:t>
      </w:r>
    </w:p>
    <w:p w14:paraId="760401C4" w14:textId="77777777" w:rsidR="00031771" w:rsidRPr="00BF4DB9" w:rsidRDefault="00031771" w:rsidP="00031771">
      <w:pPr>
        <w:bidi/>
        <w:spacing w:line="360" w:lineRule="auto"/>
        <w:rPr>
          <w:rFonts w:ascii="David" w:hAnsi="David" w:cs="David"/>
          <w:rtl/>
        </w:rPr>
      </w:pPr>
    </w:p>
    <w:p w14:paraId="12C4B5D1" w14:textId="77777777" w:rsidR="00031771" w:rsidRPr="00BF4DB9" w:rsidRDefault="00031771" w:rsidP="00031771">
      <w:pPr>
        <w:bidi/>
        <w:rPr>
          <w:rFonts w:ascii="David" w:hAnsi="David" w:cs="David"/>
          <w:rtl/>
        </w:rPr>
      </w:pPr>
      <w:r w:rsidRPr="00BF4DB9">
        <w:rPr>
          <w:rFonts w:ascii="David" w:hAnsi="David" w:cs="David"/>
          <w:rtl/>
        </w:rPr>
        <w:t xml:space="preserve">2.2 </w:t>
      </w:r>
      <w:proofErr w:type="spellStart"/>
      <w:r w:rsidRPr="00BF4DB9">
        <w:rPr>
          <w:rFonts w:ascii="David" w:hAnsi="David" w:cs="David"/>
          <w:rtl/>
          <w:lang w:bidi="he-IL"/>
        </w:rPr>
        <w:t>שנים־עשר</w:t>
      </w:r>
      <w:proofErr w:type="spellEnd"/>
      <w:r w:rsidRPr="00BF4DB9">
        <w:rPr>
          <w:rFonts w:ascii="David" w:hAnsi="David" w:cs="David"/>
          <w:rtl/>
        </w:rPr>
        <w:t xml:space="preserve">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באנתרופוסופיה</w:t>
      </w:r>
      <w:r w:rsidRPr="00BF4DB9">
        <w:rPr>
          <w:rFonts w:ascii="David" w:hAnsi="David" w:cs="David"/>
          <w:rtl/>
        </w:rPr>
        <w:t xml:space="preserve">: </w:t>
      </w:r>
      <w:r w:rsidRPr="00BF4DB9">
        <w:rPr>
          <w:rFonts w:ascii="David" w:hAnsi="David" w:cs="David"/>
          <w:rtl/>
          <w:lang w:bidi="he-IL"/>
        </w:rPr>
        <w:t>מבנה</w:t>
      </w:r>
      <w:r w:rsidRPr="00BF4DB9">
        <w:rPr>
          <w:rFonts w:ascii="David" w:hAnsi="David" w:cs="David"/>
          <w:rtl/>
        </w:rPr>
        <w:t xml:space="preserve"> </w:t>
      </w:r>
      <w:r w:rsidRPr="00BF4DB9">
        <w:rPr>
          <w:rFonts w:ascii="David" w:hAnsi="David" w:cs="David"/>
          <w:rtl/>
          <w:lang w:bidi="he-IL"/>
        </w:rPr>
        <w:t>ומשמעות</w:t>
      </w:r>
      <w:r w:rsidRPr="00BF4DB9">
        <w:rPr>
          <w:rFonts w:ascii="David" w:hAnsi="David" w:cs="David"/>
          <w:rtl/>
        </w:rPr>
        <w:t xml:space="preserve"> </w:t>
      </w:r>
      <w:r w:rsidRPr="00BF4DB9">
        <w:rPr>
          <w:rFonts w:ascii="David" w:hAnsi="David" w:cs="David"/>
          <w:rtl/>
          <w:lang w:bidi="he-IL"/>
        </w:rPr>
        <w:t>התפתחותי</w:t>
      </w:r>
      <w:r>
        <w:rPr>
          <w:rFonts w:ascii="David" w:hAnsi="David" w:cs="David" w:hint="cs"/>
          <w:rtl/>
          <w:lang w:bidi="he-IL"/>
        </w:rPr>
        <w:t>ת</w:t>
      </w:r>
      <w:r>
        <w:rPr>
          <w:rFonts w:ascii="David" w:hAnsi="David" w:cs="David" w:hint="cs"/>
          <w:rtl/>
        </w:rPr>
        <w:t xml:space="preserve">..............................................6 </w:t>
      </w:r>
    </w:p>
    <w:p w14:paraId="1F7FBEE9" w14:textId="77777777" w:rsidR="00031771" w:rsidRPr="00BF4DB9" w:rsidRDefault="00031771" w:rsidP="00031771">
      <w:pPr>
        <w:bidi/>
        <w:ind w:left="288"/>
        <w:rPr>
          <w:rFonts w:ascii="David" w:hAnsi="David" w:cs="David"/>
          <w:rtl/>
        </w:rPr>
      </w:pPr>
      <w:r w:rsidRPr="00BF4DB9">
        <w:rPr>
          <w:rFonts w:ascii="David" w:hAnsi="David" w:cs="David"/>
          <w:rtl/>
        </w:rPr>
        <w:t xml:space="preserve">2.2.1 </w:t>
      </w:r>
      <w:r w:rsidRPr="00BF4DB9">
        <w:rPr>
          <w:rFonts w:ascii="David" w:hAnsi="David" w:cs="David"/>
          <w:rtl/>
          <w:lang w:bidi="he-IL"/>
        </w:rPr>
        <w:t>מבנה</w:t>
      </w:r>
      <w:r w:rsidRPr="00BF4DB9">
        <w:rPr>
          <w:rFonts w:ascii="David" w:hAnsi="David" w:cs="David"/>
          <w:rtl/>
        </w:rPr>
        <w:t xml:space="preserve"> </w:t>
      </w:r>
      <w:r w:rsidRPr="00BF4DB9">
        <w:rPr>
          <w:rFonts w:ascii="David" w:hAnsi="David" w:cs="David"/>
          <w:rtl/>
          <w:lang w:bidi="he-IL"/>
        </w:rPr>
        <w:t>שלוש</w:t>
      </w:r>
      <w:r w:rsidRPr="00BF4DB9">
        <w:rPr>
          <w:rFonts w:ascii="David" w:hAnsi="David" w:cs="David"/>
          <w:rtl/>
        </w:rPr>
        <w:t xml:space="preserve"> </w:t>
      </w:r>
      <w:r w:rsidRPr="00BF4DB9">
        <w:rPr>
          <w:rFonts w:ascii="David" w:hAnsi="David" w:cs="David"/>
          <w:rtl/>
          <w:lang w:bidi="he-IL"/>
        </w:rPr>
        <w:t>קבוצות</w:t>
      </w:r>
      <w:r w:rsidRPr="00BF4DB9">
        <w:rPr>
          <w:rFonts w:ascii="David" w:hAnsi="David" w:cs="David"/>
          <w:rtl/>
        </w:rPr>
        <w:t xml:space="preserve"> </w:t>
      </w:r>
      <w:r w:rsidRPr="00BF4DB9">
        <w:rPr>
          <w:rFonts w:ascii="David" w:hAnsi="David" w:cs="David"/>
          <w:rtl/>
          <w:lang w:bidi="he-IL"/>
        </w:rPr>
        <w:t>החושים</w:t>
      </w:r>
      <w:r>
        <w:rPr>
          <w:rFonts w:ascii="David" w:hAnsi="David" w:cs="David" w:hint="cs"/>
          <w:rtl/>
        </w:rPr>
        <w:t>...........................................................................................6</w:t>
      </w:r>
    </w:p>
    <w:p w14:paraId="02CBBC07" w14:textId="77777777" w:rsidR="00031771" w:rsidRPr="00BF4DB9" w:rsidRDefault="00031771" w:rsidP="00031771">
      <w:pPr>
        <w:bidi/>
        <w:ind w:left="288"/>
        <w:rPr>
          <w:rFonts w:ascii="David" w:hAnsi="David" w:cs="David"/>
          <w:rtl/>
        </w:rPr>
      </w:pPr>
      <w:r w:rsidRPr="00BF4DB9">
        <w:rPr>
          <w:rFonts w:ascii="David" w:hAnsi="David" w:cs="David"/>
          <w:rtl/>
        </w:rPr>
        <w:t xml:space="preserve">2.2.2 </w:t>
      </w:r>
      <w:r w:rsidRPr="00BF4DB9">
        <w:rPr>
          <w:rFonts w:ascii="David" w:hAnsi="David" w:cs="David"/>
          <w:rtl/>
          <w:lang w:bidi="he-IL"/>
        </w:rPr>
        <w:t>הדינמיקה</w:t>
      </w:r>
      <w:r w:rsidRPr="00BF4DB9">
        <w:rPr>
          <w:rFonts w:ascii="David" w:hAnsi="David" w:cs="David"/>
          <w:rtl/>
        </w:rPr>
        <w:t xml:space="preserve"> </w:t>
      </w:r>
      <w:r w:rsidRPr="00BF4DB9">
        <w:rPr>
          <w:rFonts w:ascii="David" w:hAnsi="David" w:cs="David"/>
          <w:rtl/>
          <w:lang w:bidi="he-IL"/>
        </w:rPr>
        <w:t>ההתפתחותית</w:t>
      </w:r>
      <w:r w:rsidRPr="00BF4DB9">
        <w:rPr>
          <w:rFonts w:ascii="David" w:hAnsi="David" w:cs="David"/>
          <w:rtl/>
        </w:rPr>
        <w:t xml:space="preserve"> </w:t>
      </w:r>
      <w:r w:rsidRPr="00BF4DB9">
        <w:rPr>
          <w:rFonts w:ascii="David" w:hAnsi="David" w:cs="David"/>
          <w:rtl/>
          <w:lang w:bidi="he-IL"/>
        </w:rPr>
        <w:t>בין</w:t>
      </w:r>
      <w:r w:rsidRPr="00BF4DB9">
        <w:rPr>
          <w:rFonts w:ascii="David" w:hAnsi="David" w:cs="David"/>
          <w:rtl/>
        </w:rPr>
        <w:t xml:space="preserve"> </w:t>
      </w:r>
      <w:r w:rsidRPr="00BF4DB9">
        <w:rPr>
          <w:rFonts w:ascii="David" w:hAnsi="David" w:cs="David"/>
          <w:rtl/>
          <w:lang w:bidi="he-IL"/>
        </w:rPr>
        <w:t>קבוצות</w:t>
      </w:r>
      <w:r w:rsidRPr="00BF4DB9">
        <w:rPr>
          <w:rFonts w:ascii="David" w:hAnsi="David" w:cs="David"/>
          <w:rtl/>
        </w:rPr>
        <w:t xml:space="preserve"> </w:t>
      </w:r>
      <w:r w:rsidRPr="00BF4DB9">
        <w:rPr>
          <w:rFonts w:ascii="David" w:hAnsi="David" w:cs="David"/>
          <w:rtl/>
          <w:lang w:bidi="he-IL"/>
        </w:rPr>
        <w:t>החושים</w:t>
      </w:r>
      <w:r>
        <w:rPr>
          <w:rFonts w:ascii="David" w:hAnsi="David" w:cs="David" w:hint="cs"/>
          <w:rtl/>
        </w:rPr>
        <w:t>..................................................................10</w:t>
      </w:r>
    </w:p>
    <w:p w14:paraId="5CF901AD" w14:textId="77777777" w:rsidR="00031771" w:rsidRPr="00BF4DB9" w:rsidRDefault="00031771" w:rsidP="00031771">
      <w:pPr>
        <w:bidi/>
        <w:rPr>
          <w:rFonts w:ascii="David" w:hAnsi="David" w:cs="David"/>
          <w:rtl/>
        </w:rPr>
      </w:pPr>
    </w:p>
    <w:p w14:paraId="57C23F56" w14:textId="77777777" w:rsidR="00031771" w:rsidRPr="00BF4DB9" w:rsidRDefault="00031771" w:rsidP="00031771">
      <w:pPr>
        <w:bidi/>
        <w:rPr>
          <w:rFonts w:ascii="David" w:hAnsi="David" w:cs="David"/>
          <w:rtl/>
        </w:rPr>
      </w:pPr>
      <w:r w:rsidRPr="00BF4DB9">
        <w:rPr>
          <w:rFonts w:ascii="David" w:hAnsi="David" w:cs="David"/>
          <w:rtl/>
        </w:rPr>
        <w:t xml:space="preserve">2.3 </w:t>
      </w:r>
      <w:r w:rsidRPr="00BF4DB9">
        <w:rPr>
          <w:rFonts w:ascii="David" w:hAnsi="David" w:cs="David"/>
          <w:rtl/>
          <w:lang w:bidi="he-IL"/>
        </w:rPr>
        <w:t>מושג</w:t>
      </w:r>
      <w:r w:rsidRPr="00BF4DB9">
        <w:rPr>
          <w:rFonts w:ascii="David" w:hAnsi="David" w:cs="David"/>
          <w:rtl/>
        </w:rPr>
        <w:t xml:space="preserve">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בהתפתחות</w:t>
      </w:r>
      <w:r w:rsidRPr="00BF4DB9">
        <w:rPr>
          <w:rFonts w:ascii="David" w:hAnsi="David" w:cs="David"/>
          <w:rtl/>
        </w:rPr>
        <w:t xml:space="preserve"> </w:t>
      </w:r>
      <w:r w:rsidRPr="00BF4DB9">
        <w:rPr>
          <w:rFonts w:ascii="David" w:hAnsi="David" w:cs="David"/>
          <w:rtl/>
          <w:lang w:bidi="he-IL"/>
        </w:rPr>
        <w:t>הילד</w:t>
      </w:r>
      <w:r w:rsidRPr="00BF4DB9">
        <w:rPr>
          <w:rFonts w:ascii="David" w:hAnsi="David" w:cs="David"/>
          <w:rtl/>
        </w:rPr>
        <w:t xml:space="preserve">: </w:t>
      </w:r>
      <w:r w:rsidRPr="00BF4DB9">
        <w:rPr>
          <w:rFonts w:ascii="David" w:hAnsi="David" w:cs="David"/>
          <w:rtl/>
          <w:lang w:bidi="he-IL"/>
        </w:rPr>
        <w:t>השוואה</w:t>
      </w:r>
      <w:r w:rsidRPr="00BF4DB9">
        <w:rPr>
          <w:rFonts w:ascii="David" w:hAnsi="David" w:cs="David"/>
          <w:rtl/>
        </w:rPr>
        <w:t xml:space="preserve"> </w:t>
      </w:r>
      <w:r w:rsidRPr="00BF4DB9">
        <w:rPr>
          <w:rFonts w:ascii="David" w:hAnsi="David" w:cs="David"/>
          <w:rtl/>
          <w:lang w:bidi="he-IL"/>
        </w:rPr>
        <w:t>בין</w:t>
      </w:r>
      <w:r w:rsidRPr="00BF4DB9">
        <w:rPr>
          <w:rFonts w:ascii="David" w:hAnsi="David" w:cs="David"/>
          <w:rtl/>
        </w:rPr>
        <w:t xml:space="preserve"> </w:t>
      </w:r>
      <w:r w:rsidRPr="00BF4DB9">
        <w:rPr>
          <w:rFonts w:ascii="David" w:hAnsi="David" w:cs="David"/>
          <w:rtl/>
          <w:lang w:bidi="he-IL"/>
        </w:rPr>
        <w:t>הגישה</w:t>
      </w:r>
      <w:r w:rsidRPr="00BF4DB9">
        <w:rPr>
          <w:rFonts w:ascii="David" w:hAnsi="David" w:cs="David"/>
          <w:rtl/>
        </w:rPr>
        <w:t xml:space="preserve"> </w:t>
      </w:r>
      <w:r w:rsidRPr="00BF4DB9">
        <w:rPr>
          <w:rFonts w:ascii="David" w:hAnsi="David" w:cs="David"/>
          <w:rtl/>
          <w:lang w:bidi="he-IL"/>
        </w:rPr>
        <w:t>האנתרופוסופית</w:t>
      </w:r>
      <w:r w:rsidRPr="00BF4DB9">
        <w:rPr>
          <w:rFonts w:ascii="David" w:hAnsi="David" w:cs="David"/>
          <w:rtl/>
        </w:rPr>
        <w:t xml:space="preserve"> </w:t>
      </w:r>
      <w:r w:rsidRPr="00BF4DB9">
        <w:rPr>
          <w:rFonts w:ascii="David" w:hAnsi="David" w:cs="David"/>
          <w:rtl/>
          <w:lang w:bidi="he-IL"/>
        </w:rPr>
        <w:t>לשיח</w:t>
      </w:r>
      <w:r w:rsidRPr="00BF4DB9">
        <w:rPr>
          <w:rFonts w:ascii="David" w:hAnsi="David" w:cs="David"/>
          <w:rtl/>
        </w:rPr>
        <w:t xml:space="preserve"> </w:t>
      </w:r>
      <w:r w:rsidRPr="00BF4DB9">
        <w:rPr>
          <w:rFonts w:ascii="David" w:hAnsi="David" w:cs="David"/>
          <w:rtl/>
          <w:lang w:bidi="he-IL"/>
        </w:rPr>
        <w:t>המדעי</w:t>
      </w:r>
      <w:r>
        <w:rPr>
          <w:rFonts w:ascii="David" w:hAnsi="David" w:cs="David" w:hint="cs"/>
          <w:rtl/>
        </w:rPr>
        <w:t>.....................12</w:t>
      </w:r>
    </w:p>
    <w:p w14:paraId="5204AFE4" w14:textId="77777777" w:rsidR="00031771" w:rsidRPr="00BF4DB9" w:rsidRDefault="00031771" w:rsidP="00031771">
      <w:pPr>
        <w:bidi/>
        <w:ind w:left="288"/>
        <w:rPr>
          <w:rFonts w:ascii="David" w:hAnsi="David" w:cs="David"/>
          <w:rtl/>
        </w:rPr>
      </w:pPr>
      <w:r w:rsidRPr="00BF4DB9">
        <w:rPr>
          <w:rFonts w:ascii="David" w:hAnsi="David" w:cs="David"/>
          <w:rtl/>
        </w:rPr>
        <w:t xml:space="preserve">2.3.1 </w:t>
      </w:r>
      <w:r w:rsidRPr="00BF4DB9">
        <w:rPr>
          <w:rFonts w:ascii="David" w:hAnsi="David" w:cs="David"/>
          <w:rtl/>
          <w:lang w:bidi="he-IL"/>
        </w:rPr>
        <w:t>הרחבת</w:t>
      </w:r>
      <w:r w:rsidRPr="00BF4DB9">
        <w:rPr>
          <w:rFonts w:ascii="David" w:hAnsi="David" w:cs="David"/>
          <w:rtl/>
        </w:rPr>
        <w:t xml:space="preserve"> </w:t>
      </w:r>
      <w:r w:rsidRPr="00BF4DB9">
        <w:rPr>
          <w:rFonts w:ascii="David" w:hAnsi="David" w:cs="David"/>
          <w:rtl/>
          <w:lang w:bidi="he-IL"/>
        </w:rPr>
        <w:t>מושג</w:t>
      </w:r>
      <w:r w:rsidRPr="00BF4DB9">
        <w:rPr>
          <w:rFonts w:ascii="David" w:hAnsi="David" w:cs="David"/>
          <w:rtl/>
        </w:rPr>
        <w:t xml:space="preserve">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במדע</w:t>
      </w:r>
      <w:r w:rsidRPr="00BF4DB9">
        <w:rPr>
          <w:rFonts w:ascii="David" w:hAnsi="David" w:cs="David"/>
          <w:rtl/>
        </w:rPr>
        <w:t xml:space="preserve"> </w:t>
      </w:r>
      <w:r w:rsidRPr="00BF4DB9">
        <w:rPr>
          <w:rFonts w:ascii="David" w:hAnsi="David" w:cs="David"/>
          <w:rtl/>
          <w:lang w:bidi="he-IL"/>
        </w:rPr>
        <w:t>העכשווי</w:t>
      </w:r>
      <w:r w:rsidRPr="00BF4DB9">
        <w:rPr>
          <w:rFonts w:ascii="David" w:hAnsi="David" w:cs="David"/>
          <w:rtl/>
        </w:rPr>
        <w:t xml:space="preserve">: </w:t>
      </w:r>
      <w:r w:rsidRPr="00BF4DB9">
        <w:rPr>
          <w:rFonts w:ascii="David" w:hAnsi="David" w:cs="David"/>
          <w:rtl/>
          <w:lang w:bidi="he-IL"/>
        </w:rPr>
        <w:t>הקבלות</w:t>
      </w:r>
      <w:r w:rsidRPr="00BF4DB9">
        <w:rPr>
          <w:rFonts w:ascii="David" w:hAnsi="David" w:cs="David"/>
          <w:rtl/>
        </w:rPr>
        <w:t xml:space="preserve"> </w:t>
      </w:r>
      <w:r w:rsidRPr="00BF4DB9">
        <w:rPr>
          <w:rFonts w:ascii="David" w:hAnsi="David" w:cs="David"/>
          <w:rtl/>
          <w:lang w:bidi="he-IL"/>
        </w:rPr>
        <w:t>ומושגים</w:t>
      </w:r>
      <w:r>
        <w:rPr>
          <w:rFonts w:ascii="David" w:hAnsi="David" w:cs="David" w:hint="cs"/>
          <w:rtl/>
        </w:rPr>
        <w:t>...................................................12</w:t>
      </w:r>
    </w:p>
    <w:p w14:paraId="18DC9C04" w14:textId="77777777" w:rsidR="00031771" w:rsidRPr="00BF4DB9" w:rsidRDefault="00031771" w:rsidP="00031771">
      <w:pPr>
        <w:bidi/>
        <w:ind w:left="288"/>
        <w:rPr>
          <w:rFonts w:ascii="David" w:hAnsi="David" w:cs="David"/>
          <w:rtl/>
        </w:rPr>
      </w:pPr>
      <w:r w:rsidRPr="00BF4DB9">
        <w:rPr>
          <w:rFonts w:ascii="David" w:hAnsi="David" w:cs="David"/>
          <w:rtl/>
        </w:rPr>
        <w:t xml:space="preserve">2.3.2 </w:t>
      </w:r>
      <w:r w:rsidRPr="00BF4DB9">
        <w:rPr>
          <w:rFonts w:ascii="David" w:hAnsi="David" w:cs="David"/>
          <w:rtl/>
          <w:lang w:bidi="he-IL"/>
        </w:rPr>
        <w:t>תרומה</w:t>
      </w:r>
      <w:r w:rsidRPr="00BF4DB9">
        <w:rPr>
          <w:rFonts w:ascii="David" w:hAnsi="David" w:cs="David"/>
          <w:rtl/>
        </w:rPr>
        <w:t xml:space="preserve"> </w:t>
      </w:r>
      <w:r w:rsidRPr="00BF4DB9">
        <w:rPr>
          <w:rFonts w:ascii="David" w:hAnsi="David" w:cs="David"/>
          <w:rtl/>
          <w:lang w:bidi="he-IL"/>
        </w:rPr>
        <w:t>נוירו</w:t>
      </w:r>
      <w:r>
        <w:rPr>
          <w:rFonts w:ascii="David" w:hAnsi="David" w:cs="David" w:hint="cs"/>
          <w:rtl/>
        </w:rPr>
        <w:t xml:space="preserve"> </w:t>
      </w:r>
      <w:r w:rsidRPr="00BF4DB9">
        <w:rPr>
          <w:rFonts w:ascii="David" w:hAnsi="David" w:cs="David"/>
          <w:rtl/>
          <w:lang w:bidi="he-IL"/>
        </w:rPr>
        <w:t>התפתחותית</w:t>
      </w:r>
      <w:r w:rsidRPr="00BF4DB9">
        <w:rPr>
          <w:rFonts w:ascii="David" w:hAnsi="David" w:cs="David"/>
          <w:rtl/>
        </w:rPr>
        <w:t xml:space="preserve"> </w:t>
      </w:r>
      <w:r w:rsidRPr="00BF4DB9">
        <w:rPr>
          <w:rFonts w:ascii="David" w:hAnsi="David" w:cs="David"/>
          <w:rtl/>
          <w:lang w:bidi="he-IL"/>
        </w:rPr>
        <w:t>מוכרת</w:t>
      </w:r>
      <w:r w:rsidRPr="00BF4DB9">
        <w:rPr>
          <w:rFonts w:ascii="David" w:hAnsi="David" w:cs="David"/>
          <w:rtl/>
        </w:rPr>
        <w:t xml:space="preserve">: </w:t>
      </w:r>
      <w:r w:rsidRPr="00BF4DB9">
        <w:rPr>
          <w:rFonts w:ascii="David" w:hAnsi="David" w:cs="David"/>
          <w:rtl/>
          <w:lang w:bidi="he-IL"/>
        </w:rPr>
        <w:t>ויסות</w:t>
      </w:r>
      <w:r w:rsidRPr="00BF4DB9">
        <w:rPr>
          <w:rFonts w:ascii="David" w:hAnsi="David" w:cs="David"/>
          <w:rtl/>
        </w:rPr>
        <w:t xml:space="preserve">, </w:t>
      </w:r>
      <w:r w:rsidRPr="00BF4DB9">
        <w:rPr>
          <w:rFonts w:ascii="David" w:hAnsi="David" w:cs="David"/>
          <w:rtl/>
          <w:lang w:bidi="he-IL"/>
        </w:rPr>
        <w:t>קשב</w:t>
      </w:r>
      <w:r w:rsidRPr="00BF4DB9">
        <w:rPr>
          <w:rFonts w:ascii="David" w:hAnsi="David" w:cs="David"/>
          <w:rtl/>
        </w:rPr>
        <w:t xml:space="preserve"> </w:t>
      </w:r>
      <w:r w:rsidRPr="00BF4DB9">
        <w:rPr>
          <w:rFonts w:ascii="David" w:hAnsi="David" w:cs="David"/>
          <w:rtl/>
          <w:lang w:bidi="he-IL"/>
        </w:rPr>
        <w:t>ותפקודים</w:t>
      </w:r>
      <w:r w:rsidRPr="00BF4DB9">
        <w:rPr>
          <w:rFonts w:ascii="David" w:hAnsi="David" w:cs="David"/>
          <w:rtl/>
        </w:rPr>
        <w:t xml:space="preserve"> </w:t>
      </w:r>
      <w:r w:rsidRPr="00BF4DB9">
        <w:rPr>
          <w:rFonts w:ascii="David" w:hAnsi="David" w:cs="David"/>
          <w:rtl/>
          <w:lang w:bidi="he-IL"/>
        </w:rPr>
        <w:t>ניהוליים</w:t>
      </w:r>
      <w:r w:rsidRPr="00BF4DB9">
        <w:rPr>
          <w:rFonts w:ascii="David" w:hAnsi="David" w:cs="David"/>
          <w:rtl/>
        </w:rPr>
        <w:tab/>
      </w:r>
      <w:r>
        <w:rPr>
          <w:rFonts w:ascii="David" w:hAnsi="David" w:cs="David" w:hint="cs"/>
          <w:rtl/>
        </w:rPr>
        <w:t>....................................13</w:t>
      </w:r>
    </w:p>
    <w:p w14:paraId="625A054A" w14:textId="77777777" w:rsidR="00031771" w:rsidRPr="00BF4DB9" w:rsidRDefault="00031771" w:rsidP="00031771">
      <w:pPr>
        <w:bidi/>
        <w:ind w:left="288"/>
        <w:rPr>
          <w:rFonts w:ascii="David" w:hAnsi="David" w:cs="David"/>
          <w:rtl/>
        </w:rPr>
      </w:pPr>
      <w:r w:rsidRPr="00BF4DB9">
        <w:rPr>
          <w:rFonts w:ascii="David" w:hAnsi="David" w:cs="David"/>
          <w:rtl/>
        </w:rPr>
        <w:t xml:space="preserve">2.3.3 </w:t>
      </w:r>
      <w:r w:rsidRPr="00BF4DB9">
        <w:rPr>
          <w:rFonts w:ascii="David" w:hAnsi="David" w:cs="David"/>
          <w:rtl/>
          <w:lang w:bidi="he-IL"/>
        </w:rPr>
        <w:t>נקודות</w:t>
      </w:r>
      <w:r w:rsidRPr="00BF4DB9">
        <w:rPr>
          <w:rFonts w:ascii="David" w:hAnsi="David" w:cs="David"/>
          <w:rtl/>
        </w:rPr>
        <w:t xml:space="preserve"> </w:t>
      </w:r>
      <w:r w:rsidRPr="00BF4DB9">
        <w:rPr>
          <w:rFonts w:ascii="David" w:hAnsi="David" w:cs="David"/>
          <w:rtl/>
          <w:lang w:bidi="he-IL"/>
        </w:rPr>
        <w:t>השקה</w:t>
      </w:r>
      <w:r w:rsidRPr="00BF4DB9">
        <w:rPr>
          <w:rFonts w:ascii="David" w:hAnsi="David" w:cs="David"/>
          <w:rtl/>
        </w:rPr>
        <w:t xml:space="preserve"> </w:t>
      </w:r>
      <w:r w:rsidRPr="00BF4DB9">
        <w:rPr>
          <w:rFonts w:ascii="David" w:hAnsi="David" w:cs="David"/>
          <w:rtl/>
          <w:lang w:bidi="he-IL"/>
        </w:rPr>
        <w:t>והבדל</w:t>
      </w:r>
      <w:r w:rsidRPr="00BF4DB9">
        <w:rPr>
          <w:rFonts w:ascii="David" w:hAnsi="David" w:cs="David"/>
          <w:rtl/>
        </w:rPr>
        <w:t xml:space="preserve"> </w:t>
      </w:r>
      <w:r w:rsidRPr="00BF4DB9">
        <w:rPr>
          <w:rFonts w:ascii="David" w:hAnsi="David" w:cs="David"/>
          <w:rtl/>
          <w:lang w:bidi="he-IL"/>
        </w:rPr>
        <w:t>בין</w:t>
      </w:r>
      <w:r w:rsidRPr="00BF4DB9">
        <w:rPr>
          <w:rFonts w:ascii="David" w:hAnsi="David" w:cs="David"/>
          <w:rtl/>
        </w:rPr>
        <w:t xml:space="preserve"> </w:t>
      </w:r>
      <w:r w:rsidRPr="00BF4DB9">
        <w:rPr>
          <w:rFonts w:ascii="David" w:hAnsi="David" w:cs="David"/>
          <w:rtl/>
          <w:lang w:bidi="he-IL"/>
        </w:rPr>
        <w:t>הגישה</w:t>
      </w:r>
      <w:r w:rsidRPr="00BF4DB9">
        <w:rPr>
          <w:rFonts w:ascii="David" w:hAnsi="David" w:cs="David"/>
          <w:rtl/>
        </w:rPr>
        <w:t xml:space="preserve"> </w:t>
      </w:r>
      <w:r w:rsidRPr="00BF4DB9">
        <w:rPr>
          <w:rFonts w:ascii="David" w:hAnsi="David" w:cs="David"/>
          <w:rtl/>
          <w:lang w:bidi="he-IL"/>
        </w:rPr>
        <w:t>האנתרופוסופית</w:t>
      </w:r>
      <w:r w:rsidRPr="00BF4DB9">
        <w:rPr>
          <w:rFonts w:ascii="David" w:hAnsi="David" w:cs="David"/>
          <w:rtl/>
        </w:rPr>
        <w:t xml:space="preserve"> </w:t>
      </w:r>
      <w:r w:rsidRPr="00BF4DB9">
        <w:rPr>
          <w:rFonts w:ascii="David" w:hAnsi="David" w:cs="David"/>
          <w:rtl/>
          <w:lang w:bidi="he-IL"/>
        </w:rPr>
        <w:t>לשיח</w:t>
      </w:r>
      <w:r w:rsidRPr="00BF4DB9">
        <w:rPr>
          <w:rFonts w:ascii="David" w:hAnsi="David" w:cs="David"/>
          <w:rtl/>
        </w:rPr>
        <w:t xml:space="preserve"> </w:t>
      </w:r>
      <w:r w:rsidRPr="00BF4DB9">
        <w:rPr>
          <w:rFonts w:ascii="David" w:hAnsi="David" w:cs="David"/>
          <w:rtl/>
          <w:lang w:bidi="he-IL"/>
        </w:rPr>
        <w:t>המדעי</w:t>
      </w:r>
      <w:r>
        <w:rPr>
          <w:rFonts w:ascii="David" w:hAnsi="David" w:cs="David" w:hint="cs"/>
          <w:rtl/>
        </w:rPr>
        <w:t xml:space="preserve"> </w:t>
      </w:r>
      <w:proofErr w:type="spellStart"/>
      <w:r w:rsidRPr="00BF4DB9">
        <w:rPr>
          <w:rFonts w:ascii="David" w:hAnsi="David" w:cs="David"/>
          <w:rtl/>
          <w:lang w:bidi="he-IL"/>
        </w:rPr>
        <w:t>נוירוביולוגי</w:t>
      </w:r>
      <w:proofErr w:type="spellEnd"/>
      <w:r>
        <w:rPr>
          <w:rFonts w:ascii="David" w:hAnsi="David" w:cs="David" w:hint="cs"/>
          <w:rtl/>
        </w:rPr>
        <w:t>.........................15</w:t>
      </w:r>
    </w:p>
    <w:p w14:paraId="3289DECC" w14:textId="77777777" w:rsidR="00031771" w:rsidRPr="00BF4DB9" w:rsidRDefault="00031771" w:rsidP="00031771">
      <w:pPr>
        <w:bidi/>
        <w:rPr>
          <w:rFonts w:ascii="David" w:hAnsi="David" w:cs="David"/>
          <w:rtl/>
        </w:rPr>
      </w:pPr>
    </w:p>
    <w:p w14:paraId="6E34F5B3" w14:textId="77777777" w:rsidR="00031771" w:rsidRPr="00BF4DB9" w:rsidRDefault="00031771" w:rsidP="00031771">
      <w:pPr>
        <w:bidi/>
        <w:rPr>
          <w:rFonts w:ascii="David" w:hAnsi="David" w:cs="David"/>
          <w:rtl/>
        </w:rPr>
      </w:pPr>
      <w:r w:rsidRPr="00BF4DB9">
        <w:rPr>
          <w:rFonts w:ascii="David" w:hAnsi="David" w:cs="David"/>
          <w:rtl/>
        </w:rPr>
        <w:t xml:space="preserve">2.4 </w:t>
      </w:r>
      <w:r w:rsidRPr="00BF4DB9">
        <w:rPr>
          <w:rFonts w:ascii="David" w:hAnsi="David" w:cs="David"/>
          <w:rtl/>
          <w:lang w:bidi="he-IL"/>
        </w:rPr>
        <w:t>הכשרת</w:t>
      </w:r>
      <w:r w:rsidRPr="00BF4DB9">
        <w:rPr>
          <w:rFonts w:ascii="David" w:hAnsi="David" w:cs="David"/>
          <w:rtl/>
        </w:rPr>
        <w:t xml:space="preserve"> </w:t>
      </w:r>
      <w:r w:rsidRPr="00BF4DB9">
        <w:rPr>
          <w:rFonts w:ascii="David" w:hAnsi="David" w:cs="David"/>
          <w:rtl/>
          <w:lang w:bidi="he-IL"/>
        </w:rPr>
        <w:t>מחנכים</w:t>
      </w:r>
      <w:r w:rsidRPr="00BF4DB9">
        <w:rPr>
          <w:rFonts w:ascii="David" w:hAnsi="David" w:cs="David"/>
          <w:rtl/>
        </w:rPr>
        <w:t xml:space="preserve"> </w:t>
      </w:r>
      <w:r w:rsidRPr="00BF4DB9">
        <w:rPr>
          <w:rFonts w:ascii="David" w:hAnsi="David" w:cs="David"/>
          <w:rtl/>
          <w:lang w:bidi="he-IL"/>
        </w:rPr>
        <w:t>לעבודה</w:t>
      </w:r>
      <w:r w:rsidRPr="00BF4DB9">
        <w:rPr>
          <w:rFonts w:ascii="David" w:hAnsi="David" w:cs="David"/>
          <w:rtl/>
        </w:rPr>
        <w:t xml:space="preserve"> </w:t>
      </w:r>
      <w:r w:rsidRPr="00BF4DB9">
        <w:rPr>
          <w:rFonts w:ascii="David" w:hAnsi="David" w:cs="David"/>
          <w:rtl/>
          <w:lang w:bidi="he-IL"/>
        </w:rPr>
        <w:t>עם</w:t>
      </w:r>
      <w:r w:rsidRPr="00BF4DB9">
        <w:rPr>
          <w:rFonts w:ascii="David" w:hAnsi="David" w:cs="David"/>
          <w:rtl/>
        </w:rPr>
        <w:t xml:space="preserve"> </w:t>
      </w:r>
      <w:r w:rsidRPr="00BF4DB9">
        <w:rPr>
          <w:rFonts w:ascii="David" w:hAnsi="David" w:cs="David"/>
          <w:rtl/>
          <w:lang w:bidi="he-IL"/>
        </w:rPr>
        <w:t>החושים</w:t>
      </w:r>
      <w:r>
        <w:rPr>
          <w:rFonts w:ascii="David" w:hAnsi="David" w:cs="David" w:hint="cs"/>
          <w:rtl/>
          <w:lang w:bidi="he-IL"/>
        </w:rPr>
        <w:t>.................................................</w:t>
      </w:r>
      <w:r>
        <w:rPr>
          <w:rFonts w:ascii="David" w:hAnsi="David" w:cs="David" w:hint="cs"/>
          <w:rtl/>
        </w:rPr>
        <w:t>.....................................16</w:t>
      </w:r>
    </w:p>
    <w:p w14:paraId="00C2B9B6" w14:textId="77777777" w:rsidR="00031771" w:rsidRPr="00BF4DB9" w:rsidRDefault="00031771" w:rsidP="00031771">
      <w:pPr>
        <w:bidi/>
        <w:ind w:left="288"/>
        <w:rPr>
          <w:rFonts w:ascii="David" w:hAnsi="David" w:cs="David"/>
          <w:rtl/>
        </w:rPr>
      </w:pPr>
      <w:r w:rsidRPr="00BF4DB9">
        <w:rPr>
          <w:rFonts w:ascii="David" w:hAnsi="David" w:cs="David"/>
          <w:rtl/>
        </w:rPr>
        <w:t xml:space="preserve">2.4.1 </w:t>
      </w:r>
      <w:r w:rsidRPr="00BF4DB9">
        <w:rPr>
          <w:rFonts w:ascii="David" w:hAnsi="David" w:cs="David"/>
          <w:rtl/>
          <w:lang w:bidi="he-IL"/>
        </w:rPr>
        <w:t>מרכיבי</w:t>
      </w:r>
      <w:r w:rsidRPr="00BF4DB9">
        <w:rPr>
          <w:rFonts w:ascii="David" w:hAnsi="David" w:cs="David"/>
          <w:rtl/>
        </w:rPr>
        <w:t xml:space="preserve"> </w:t>
      </w:r>
      <w:r w:rsidRPr="00BF4DB9">
        <w:rPr>
          <w:rFonts w:ascii="David" w:hAnsi="David" w:cs="David"/>
          <w:rtl/>
          <w:lang w:bidi="he-IL"/>
        </w:rPr>
        <w:t>ההכשרה</w:t>
      </w:r>
      <w:r w:rsidRPr="00BF4DB9">
        <w:rPr>
          <w:rFonts w:ascii="David" w:hAnsi="David" w:cs="David"/>
          <w:rtl/>
        </w:rPr>
        <w:t xml:space="preserve">: </w:t>
      </w:r>
      <w:r w:rsidRPr="00BF4DB9">
        <w:rPr>
          <w:rFonts w:ascii="David" w:hAnsi="David" w:cs="David"/>
          <w:rtl/>
          <w:lang w:bidi="he-IL"/>
        </w:rPr>
        <w:t>בניית</w:t>
      </w:r>
      <w:r w:rsidRPr="00BF4DB9">
        <w:rPr>
          <w:rFonts w:ascii="David" w:hAnsi="David" w:cs="David"/>
          <w:rtl/>
        </w:rPr>
        <w:t xml:space="preserve"> </w:t>
      </w:r>
      <w:r w:rsidRPr="00BF4DB9">
        <w:rPr>
          <w:rFonts w:ascii="David" w:hAnsi="David" w:cs="David"/>
          <w:rtl/>
          <w:lang w:bidi="he-IL"/>
        </w:rPr>
        <w:t>אישיות</w:t>
      </w:r>
      <w:r w:rsidRPr="00BF4DB9">
        <w:rPr>
          <w:rFonts w:ascii="David" w:hAnsi="David" w:cs="David"/>
          <w:rtl/>
        </w:rPr>
        <w:t xml:space="preserve"> </w:t>
      </w:r>
      <w:r w:rsidRPr="00BF4DB9">
        <w:rPr>
          <w:rFonts w:ascii="David" w:hAnsi="David" w:cs="David"/>
          <w:rtl/>
          <w:lang w:bidi="he-IL"/>
        </w:rPr>
        <w:t>המחנך</w:t>
      </w:r>
      <w:r>
        <w:rPr>
          <w:rFonts w:ascii="David" w:hAnsi="David" w:cs="David" w:hint="cs"/>
          <w:rtl/>
        </w:rPr>
        <w:t>..........................................................................16</w:t>
      </w:r>
    </w:p>
    <w:p w14:paraId="495B1AF6" w14:textId="77777777" w:rsidR="00031771" w:rsidRPr="00BF4DB9" w:rsidRDefault="00031771" w:rsidP="00031771">
      <w:pPr>
        <w:bidi/>
        <w:ind w:left="288"/>
        <w:rPr>
          <w:rFonts w:ascii="David" w:hAnsi="David" w:cs="David"/>
          <w:rtl/>
        </w:rPr>
      </w:pPr>
      <w:r w:rsidRPr="00BF4DB9">
        <w:rPr>
          <w:rFonts w:ascii="David" w:hAnsi="David" w:cs="David"/>
          <w:rtl/>
        </w:rPr>
        <w:t xml:space="preserve">2.4.2 </w:t>
      </w:r>
      <w:r w:rsidRPr="00BF4DB9">
        <w:rPr>
          <w:rFonts w:ascii="David" w:hAnsi="David" w:cs="David"/>
          <w:rtl/>
          <w:lang w:bidi="he-IL"/>
        </w:rPr>
        <w:t>אופני</w:t>
      </w:r>
      <w:r w:rsidRPr="00BF4DB9">
        <w:rPr>
          <w:rFonts w:ascii="David" w:hAnsi="David" w:cs="David"/>
          <w:rtl/>
        </w:rPr>
        <w:t xml:space="preserve"> </w:t>
      </w:r>
      <w:r w:rsidRPr="00BF4DB9">
        <w:rPr>
          <w:rFonts w:ascii="David" w:hAnsi="David" w:cs="David"/>
          <w:rtl/>
          <w:lang w:bidi="he-IL"/>
        </w:rPr>
        <w:t>יישום</w:t>
      </w:r>
      <w:r w:rsidRPr="00BF4DB9">
        <w:rPr>
          <w:rFonts w:ascii="David" w:hAnsi="David" w:cs="David"/>
          <w:rtl/>
        </w:rPr>
        <w:t xml:space="preserve"> </w:t>
      </w:r>
      <w:r w:rsidRPr="00BF4DB9">
        <w:rPr>
          <w:rFonts w:ascii="David" w:hAnsi="David" w:cs="David"/>
          <w:rtl/>
          <w:lang w:bidi="he-IL"/>
        </w:rPr>
        <w:t>בפרקטיקה</w:t>
      </w:r>
      <w:r w:rsidRPr="00BF4DB9">
        <w:rPr>
          <w:rFonts w:ascii="David" w:hAnsi="David" w:cs="David"/>
          <w:rtl/>
        </w:rPr>
        <w:t xml:space="preserve"> </w:t>
      </w:r>
      <w:r w:rsidRPr="00BF4DB9">
        <w:rPr>
          <w:rFonts w:ascii="David" w:hAnsi="David" w:cs="David"/>
          <w:rtl/>
          <w:lang w:bidi="he-IL"/>
        </w:rPr>
        <w:t>היומיומית</w:t>
      </w:r>
      <w:r w:rsidRPr="00BF4DB9">
        <w:rPr>
          <w:rFonts w:ascii="David" w:hAnsi="David" w:cs="David"/>
          <w:rtl/>
        </w:rPr>
        <w:t xml:space="preserve"> </w:t>
      </w:r>
      <w:r w:rsidRPr="00BF4DB9">
        <w:rPr>
          <w:rFonts w:ascii="David" w:hAnsi="David" w:cs="David"/>
          <w:rtl/>
          <w:lang w:bidi="he-IL"/>
        </w:rPr>
        <w:t>בחינוך</w:t>
      </w:r>
      <w:r w:rsidRPr="00BF4DB9">
        <w:rPr>
          <w:rFonts w:ascii="David" w:hAnsi="David" w:cs="David"/>
          <w:rtl/>
        </w:rPr>
        <w:t xml:space="preserve"> </w:t>
      </w:r>
      <w:r w:rsidRPr="00BF4DB9">
        <w:rPr>
          <w:rFonts w:ascii="David" w:hAnsi="David" w:cs="David"/>
          <w:rtl/>
          <w:lang w:bidi="he-IL"/>
        </w:rPr>
        <w:t>ולדור</w:t>
      </w:r>
      <w:r>
        <w:rPr>
          <w:rFonts w:ascii="David" w:hAnsi="David" w:cs="David" w:hint="cs"/>
          <w:rtl/>
          <w:lang w:bidi="he-IL"/>
        </w:rPr>
        <w:t>ף</w:t>
      </w:r>
      <w:r>
        <w:rPr>
          <w:rFonts w:ascii="David" w:hAnsi="David" w:cs="David" w:hint="cs"/>
          <w:rtl/>
        </w:rPr>
        <w:t>...........................................................17</w:t>
      </w:r>
    </w:p>
    <w:p w14:paraId="472630C6" w14:textId="77777777" w:rsidR="00031771" w:rsidRDefault="00031771" w:rsidP="00031771">
      <w:pPr>
        <w:bidi/>
        <w:ind w:left="288"/>
        <w:rPr>
          <w:rFonts w:ascii="David" w:hAnsi="David" w:cs="David"/>
          <w:rtl/>
        </w:rPr>
      </w:pPr>
      <w:r w:rsidRPr="00BF4DB9">
        <w:rPr>
          <w:rFonts w:ascii="David" w:hAnsi="David" w:cs="David"/>
          <w:rtl/>
        </w:rPr>
        <w:t xml:space="preserve">2.4.3 </w:t>
      </w:r>
      <w:r w:rsidRPr="00BF4DB9">
        <w:rPr>
          <w:rFonts w:ascii="David" w:hAnsi="David" w:cs="David"/>
          <w:rtl/>
          <w:lang w:bidi="he-IL"/>
        </w:rPr>
        <w:t>תפיסת</w:t>
      </w:r>
      <w:r w:rsidRPr="00BF4DB9">
        <w:rPr>
          <w:rFonts w:ascii="David" w:hAnsi="David" w:cs="David"/>
          <w:rtl/>
        </w:rPr>
        <w:t xml:space="preserve"> </w:t>
      </w:r>
      <w:r w:rsidRPr="00BF4DB9">
        <w:rPr>
          <w:rFonts w:ascii="David" w:hAnsi="David" w:cs="David"/>
          <w:rtl/>
          <w:lang w:bidi="he-IL"/>
        </w:rPr>
        <w:t>המחנכים</w:t>
      </w:r>
      <w:r w:rsidRPr="00BF4DB9">
        <w:rPr>
          <w:rFonts w:ascii="David" w:hAnsi="David" w:cs="David"/>
          <w:rtl/>
        </w:rPr>
        <w:t xml:space="preserve"> </w:t>
      </w:r>
      <w:r w:rsidRPr="00BF4DB9">
        <w:rPr>
          <w:rFonts w:ascii="David" w:hAnsi="David" w:cs="David"/>
          <w:rtl/>
          <w:lang w:bidi="he-IL"/>
        </w:rPr>
        <w:t>את</w:t>
      </w:r>
      <w:r w:rsidRPr="00BF4DB9">
        <w:rPr>
          <w:rFonts w:ascii="David" w:hAnsi="David" w:cs="David"/>
          <w:rtl/>
        </w:rPr>
        <w:t xml:space="preserve"> </w:t>
      </w:r>
      <w:r w:rsidRPr="00BF4DB9">
        <w:rPr>
          <w:rFonts w:ascii="David" w:hAnsi="David" w:cs="David"/>
          <w:rtl/>
          <w:lang w:bidi="he-IL"/>
        </w:rPr>
        <w:t>התרומה</w:t>
      </w:r>
      <w:r w:rsidRPr="00BF4DB9">
        <w:rPr>
          <w:rFonts w:ascii="David" w:hAnsi="David" w:cs="David"/>
          <w:rtl/>
        </w:rPr>
        <w:t xml:space="preserve"> </w:t>
      </w:r>
      <w:r w:rsidRPr="00BF4DB9">
        <w:rPr>
          <w:rFonts w:ascii="David" w:hAnsi="David" w:cs="David"/>
          <w:rtl/>
          <w:lang w:bidi="he-IL"/>
        </w:rPr>
        <w:t>ההתפתחותית</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העבודה</w:t>
      </w:r>
      <w:r w:rsidRPr="00BF4DB9">
        <w:rPr>
          <w:rFonts w:ascii="David" w:hAnsi="David" w:cs="David"/>
          <w:rtl/>
        </w:rPr>
        <w:t xml:space="preserve"> </w:t>
      </w:r>
      <w:r w:rsidRPr="00BF4DB9">
        <w:rPr>
          <w:rFonts w:ascii="David" w:hAnsi="David" w:cs="David"/>
          <w:rtl/>
          <w:lang w:bidi="he-IL"/>
        </w:rPr>
        <w:t>החושית</w:t>
      </w:r>
      <w:r>
        <w:rPr>
          <w:rFonts w:ascii="David" w:hAnsi="David" w:cs="David" w:hint="cs"/>
          <w:rtl/>
        </w:rPr>
        <w:t xml:space="preserve"> </w:t>
      </w:r>
      <w:r w:rsidRPr="00BF4DB9">
        <w:rPr>
          <w:rFonts w:ascii="David" w:hAnsi="David" w:cs="David"/>
          <w:rtl/>
          <w:lang w:bidi="he-IL"/>
        </w:rPr>
        <w:t>גופנית</w:t>
      </w:r>
      <w:r>
        <w:rPr>
          <w:rFonts w:ascii="David" w:hAnsi="David" w:cs="David" w:hint="cs"/>
          <w:rtl/>
        </w:rPr>
        <w:t>...........................19</w:t>
      </w:r>
    </w:p>
    <w:p w14:paraId="1F2A0655" w14:textId="77777777" w:rsidR="00031771" w:rsidRPr="00BF4DB9" w:rsidRDefault="00031771" w:rsidP="00031771">
      <w:pPr>
        <w:bidi/>
        <w:rPr>
          <w:rFonts w:ascii="David" w:hAnsi="David" w:cs="David"/>
          <w:rtl/>
        </w:rPr>
      </w:pPr>
      <w:r>
        <w:rPr>
          <w:rFonts w:ascii="David" w:hAnsi="David" w:cs="David" w:hint="cs"/>
          <w:rtl/>
        </w:rPr>
        <w:t xml:space="preserve">3. </w:t>
      </w:r>
      <w:r>
        <w:rPr>
          <w:rFonts w:ascii="David" w:hAnsi="David" w:cs="David" w:hint="cs"/>
          <w:rtl/>
          <w:lang w:bidi="he-IL"/>
        </w:rPr>
        <w:t>שאלת</w:t>
      </w:r>
      <w:r>
        <w:rPr>
          <w:rFonts w:ascii="David" w:hAnsi="David" w:cs="David" w:hint="cs"/>
          <w:rtl/>
        </w:rPr>
        <w:t xml:space="preserve"> </w:t>
      </w:r>
      <w:r>
        <w:rPr>
          <w:rFonts w:ascii="David" w:hAnsi="David" w:cs="David" w:hint="cs"/>
          <w:rtl/>
          <w:lang w:bidi="he-IL"/>
        </w:rPr>
        <w:t>המחקר</w:t>
      </w:r>
      <w:r>
        <w:rPr>
          <w:rFonts w:ascii="David" w:hAnsi="David" w:cs="David" w:hint="cs"/>
          <w:rtl/>
        </w:rPr>
        <w:t>.......................................................................................................................21</w:t>
      </w:r>
    </w:p>
    <w:p w14:paraId="2A419BA9" w14:textId="77777777" w:rsidR="00031771" w:rsidRPr="00BF4DB9" w:rsidRDefault="00031771" w:rsidP="00031771">
      <w:pPr>
        <w:bidi/>
        <w:rPr>
          <w:rFonts w:ascii="David" w:hAnsi="David" w:cs="David"/>
          <w:rtl/>
        </w:rPr>
      </w:pPr>
    </w:p>
    <w:p w14:paraId="31FD5F63" w14:textId="77777777" w:rsidR="00031771" w:rsidRPr="00BF4DB9" w:rsidRDefault="00031771" w:rsidP="00031771">
      <w:pPr>
        <w:bidi/>
        <w:rPr>
          <w:rFonts w:ascii="David" w:hAnsi="David" w:cs="David"/>
          <w:rtl/>
        </w:rPr>
      </w:pPr>
      <w:r>
        <w:rPr>
          <w:rFonts w:ascii="David" w:hAnsi="David" w:cs="David" w:hint="cs"/>
          <w:rtl/>
        </w:rPr>
        <w:t>4</w:t>
      </w:r>
      <w:r w:rsidRPr="00BF4DB9">
        <w:rPr>
          <w:rFonts w:ascii="David" w:hAnsi="David" w:cs="David"/>
          <w:rtl/>
        </w:rPr>
        <w:t xml:space="preserve">. </w:t>
      </w:r>
      <w:r w:rsidRPr="00BF4DB9">
        <w:rPr>
          <w:rFonts w:ascii="David" w:hAnsi="David" w:cs="David"/>
          <w:rtl/>
          <w:lang w:bidi="he-IL"/>
        </w:rPr>
        <w:t>מתודולוגיית</w:t>
      </w:r>
      <w:r w:rsidRPr="00BF4DB9">
        <w:rPr>
          <w:rFonts w:ascii="David" w:hAnsi="David" w:cs="David"/>
          <w:rtl/>
        </w:rPr>
        <w:t xml:space="preserve"> </w:t>
      </w:r>
      <w:r w:rsidRPr="00BF4DB9">
        <w:rPr>
          <w:rFonts w:ascii="David" w:hAnsi="David" w:cs="David"/>
          <w:rtl/>
          <w:lang w:bidi="he-IL"/>
        </w:rPr>
        <w:t>המחקר</w:t>
      </w:r>
      <w:r>
        <w:rPr>
          <w:rFonts w:ascii="David" w:hAnsi="David" w:cs="David" w:hint="cs"/>
          <w:rtl/>
        </w:rPr>
        <w:t>..............................................................................................................22</w:t>
      </w:r>
    </w:p>
    <w:p w14:paraId="60412D42"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.1 </w:t>
      </w:r>
      <w:r w:rsidRPr="00BF4DB9">
        <w:rPr>
          <w:rFonts w:ascii="David" w:hAnsi="David" w:cs="David"/>
          <w:rtl/>
          <w:lang w:bidi="he-IL"/>
        </w:rPr>
        <w:t>סוג</w:t>
      </w:r>
      <w:r w:rsidRPr="00BF4DB9">
        <w:rPr>
          <w:rFonts w:ascii="David" w:hAnsi="David" w:cs="David"/>
          <w:rtl/>
        </w:rPr>
        <w:t xml:space="preserve"> </w:t>
      </w:r>
      <w:r w:rsidRPr="00BF4DB9">
        <w:rPr>
          <w:rFonts w:ascii="David" w:hAnsi="David" w:cs="David"/>
          <w:rtl/>
          <w:lang w:bidi="he-IL"/>
        </w:rPr>
        <w:t>המחקר</w:t>
      </w:r>
      <w:r w:rsidRPr="00BF4DB9">
        <w:rPr>
          <w:rFonts w:ascii="David" w:hAnsi="David" w:cs="David"/>
          <w:rtl/>
        </w:rPr>
        <w:t xml:space="preserve"> </w:t>
      </w:r>
      <w:r w:rsidRPr="00BF4DB9">
        <w:rPr>
          <w:rFonts w:ascii="David" w:hAnsi="David" w:cs="David"/>
          <w:rtl/>
          <w:lang w:bidi="he-IL"/>
        </w:rPr>
        <w:t>ופרדיגמת</w:t>
      </w:r>
      <w:r w:rsidRPr="00BF4DB9">
        <w:rPr>
          <w:rFonts w:ascii="David" w:hAnsi="David" w:cs="David"/>
          <w:rtl/>
        </w:rPr>
        <w:t xml:space="preserve"> </w:t>
      </w:r>
      <w:r w:rsidRPr="00BF4DB9">
        <w:rPr>
          <w:rFonts w:ascii="David" w:hAnsi="David" w:cs="David"/>
          <w:rtl/>
          <w:lang w:bidi="he-IL"/>
        </w:rPr>
        <w:t>המחקר</w:t>
      </w:r>
      <w:r>
        <w:rPr>
          <w:rFonts w:ascii="David" w:hAnsi="David" w:cs="David" w:hint="cs"/>
          <w:rtl/>
        </w:rPr>
        <w:t>..........................................................................................22</w:t>
      </w:r>
    </w:p>
    <w:p w14:paraId="3F722414"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.2 </w:t>
      </w:r>
      <w:r w:rsidRPr="00BF4DB9">
        <w:rPr>
          <w:rFonts w:ascii="David" w:hAnsi="David" w:cs="David"/>
          <w:rtl/>
          <w:lang w:bidi="he-IL"/>
        </w:rPr>
        <w:t>משתתפי</w:t>
      </w:r>
      <w:r w:rsidRPr="00BF4DB9">
        <w:rPr>
          <w:rFonts w:ascii="David" w:hAnsi="David" w:cs="David"/>
          <w:rtl/>
        </w:rPr>
        <w:t xml:space="preserve"> </w:t>
      </w:r>
      <w:r w:rsidRPr="00BF4DB9">
        <w:rPr>
          <w:rFonts w:ascii="David" w:hAnsi="David" w:cs="David"/>
          <w:rtl/>
          <w:lang w:bidi="he-IL"/>
        </w:rPr>
        <w:t>המחקר</w:t>
      </w:r>
      <w:r w:rsidRPr="00BF4DB9">
        <w:rPr>
          <w:rFonts w:ascii="David" w:hAnsi="David" w:cs="David"/>
          <w:rtl/>
        </w:rPr>
        <w:t xml:space="preserve"> </w:t>
      </w:r>
      <w:r w:rsidRPr="00BF4DB9">
        <w:rPr>
          <w:rFonts w:ascii="David" w:hAnsi="David" w:cs="David"/>
          <w:rtl/>
          <w:lang w:bidi="he-IL"/>
        </w:rPr>
        <w:t>ושדה</w:t>
      </w:r>
      <w:r w:rsidRPr="00BF4DB9">
        <w:rPr>
          <w:rFonts w:ascii="David" w:hAnsi="David" w:cs="David"/>
          <w:rtl/>
        </w:rPr>
        <w:t xml:space="preserve"> </w:t>
      </w:r>
      <w:r w:rsidRPr="00BF4DB9">
        <w:rPr>
          <w:rFonts w:ascii="David" w:hAnsi="David" w:cs="David"/>
          <w:rtl/>
          <w:lang w:bidi="he-IL"/>
        </w:rPr>
        <w:t>המחקר</w:t>
      </w:r>
      <w:r>
        <w:rPr>
          <w:rFonts w:ascii="David" w:hAnsi="David" w:cs="David" w:hint="cs"/>
          <w:rtl/>
        </w:rPr>
        <w:t>.........................................................................................22</w:t>
      </w:r>
    </w:p>
    <w:p w14:paraId="18DEEAB6"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.3 </w:t>
      </w:r>
      <w:r w:rsidRPr="00BF4DB9">
        <w:rPr>
          <w:rFonts w:ascii="David" w:hAnsi="David" w:cs="David"/>
          <w:rtl/>
          <w:lang w:bidi="he-IL"/>
        </w:rPr>
        <w:t>כלי</w:t>
      </w:r>
      <w:r w:rsidRPr="00BF4DB9">
        <w:rPr>
          <w:rFonts w:ascii="David" w:hAnsi="David" w:cs="David"/>
          <w:rtl/>
        </w:rPr>
        <w:t xml:space="preserve"> </w:t>
      </w:r>
      <w:r w:rsidRPr="00BF4DB9">
        <w:rPr>
          <w:rFonts w:ascii="David" w:hAnsi="David" w:cs="David"/>
          <w:rtl/>
          <w:lang w:bidi="he-IL"/>
        </w:rPr>
        <w:t>המחקר</w:t>
      </w:r>
      <w:r>
        <w:rPr>
          <w:rFonts w:ascii="David" w:hAnsi="David" w:cs="David" w:hint="cs"/>
          <w:rtl/>
        </w:rPr>
        <w:t>.....................................................................................................................23</w:t>
      </w:r>
    </w:p>
    <w:p w14:paraId="3ADEFA9F"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.4 </w:t>
      </w:r>
      <w:r w:rsidRPr="00BF4DB9">
        <w:rPr>
          <w:rFonts w:ascii="David" w:hAnsi="David" w:cs="David"/>
          <w:rtl/>
          <w:lang w:bidi="he-IL"/>
        </w:rPr>
        <w:t>מהלך</w:t>
      </w:r>
      <w:r w:rsidRPr="00BF4DB9">
        <w:rPr>
          <w:rFonts w:ascii="David" w:hAnsi="David" w:cs="David"/>
          <w:rtl/>
        </w:rPr>
        <w:t xml:space="preserve"> </w:t>
      </w:r>
      <w:r w:rsidRPr="00BF4DB9">
        <w:rPr>
          <w:rFonts w:ascii="David" w:hAnsi="David" w:cs="David"/>
          <w:rtl/>
          <w:lang w:bidi="he-IL"/>
        </w:rPr>
        <w:t>המחק</w:t>
      </w:r>
      <w:r>
        <w:rPr>
          <w:rFonts w:ascii="David" w:hAnsi="David" w:cs="David" w:hint="cs"/>
          <w:rtl/>
          <w:lang w:bidi="he-IL"/>
        </w:rPr>
        <w:t>ר</w:t>
      </w:r>
      <w:r>
        <w:rPr>
          <w:rFonts w:ascii="David" w:hAnsi="David" w:cs="David" w:hint="cs"/>
          <w:rtl/>
        </w:rPr>
        <w:t>..................................................................................................................23</w:t>
      </w:r>
    </w:p>
    <w:p w14:paraId="17416993"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.5 </w:t>
      </w:r>
      <w:r w:rsidRPr="00BF4DB9">
        <w:rPr>
          <w:rFonts w:ascii="David" w:hAnsi="David" w:cs="David"/>
          <w:rtl/>
          <w:lang w:bidi="he-IL"/>
        </w:rPr>
        <w:t>דרכי</w:t>
      </w:r>
      <w:r w:rsidRPr="00BF4DB9">
        <w:rPr>
          <w:rFonts w:ascii="David" w:hAnsi="David" w:cs="David"/>
          <w:rtl/>
        </w:rPr>
        <w:t xml:space="preserve"> </w:t>
      </w:r>
      <w:r w:rsidRPr="00BF4DB9">
        <w:rPr>
          <w:rFonts w:ascii="David" w:hAnsi="David" w:cs="David"/>
          <w:rtl/>
          <w:lang w:bidi="he-IL"/>
        </w:rPr>
        <w:t>ניתוח</w:t>
      </w:r>
      <w:r w:rsidRPr="00BF4DB9">
        <w:rPr>
          <w:rFonts w:ascii="David" w:hAnsi="David" w:cs="David"/>
          <w:rtl/>
        </w:rPr>
        <w:t xml:space="preserve"> </w:t>
      </w:r>
      <w:r w:rsidRPr="00BF4DB9">
        <w:rPr>
          <w:rFonts w:ascii="David" w:hAnsi="David" w:cs="David"/>
          <w:rtl/>
          <w:lang w:bidi="he-IL"/>
        </w:rPr>
        <w:t>הנתונים</w:t>
      </w:r>
      <w:r>
        <w:rPr>
          <w:rFonts w:ascii="David" w:hAnsi="David" w:cs="David" w:hint="cs"/>
          <w:rtl/>
        </w:rPr>
        <w:t>.........................................................................................................24</w:t>
      </w:r>
    </w:p>
    <w:p w14:paraId="437BEEA4"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.6 </w:t>
      </w:r>
      <w:r w:rsidRPr="00BF4DB9">
        <w:rPr>
          <w:rFonts w:ascii="David" w:hAnsi="David" w:cs="David"/>
          <w:rtl/>
          <w:lang w:bidi="he-IL"/>
        </w:rPr>
        <w:t>אתיקה</w:t>
      </w:r>
      <w:r w:rsidRPr="00BF4DB9">
        <w:rPr>
          <w:rFonts w:ascii="David" w:hAnsi="David" w:cs="David"/>
          <w:rtl/>
        </w:rPr>
        <w:t xml:space="preserve"> </w:t>
      </w:r>
      <w:r w:rsidRPr="00BF4DB9">
        <w:rPr>
          <w:rFonts w:ascii="David" w:hAnsi="David" w:cs="David"/>
          <w:rtl/>
          <w:lang w:bidi="he-IL"/>
        </w:rPr>
        <w:t>מחקרית</w:t>
      </w:r>
      <w:r>
        <w:rPr>
          <w:rFonts w:ascii="David" w:hAnsi="David" w:cs="David" w:hint="cs"/>
          <w:rtl/>
        </w:rPr>
        <w:t>..............................................................................................................24</w:t>
      </w:r>
    </w:p>
    <w:p w14:paraId="047ED2F0"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.7 </w:t>
      </w:r>
      <w:r w:rsidRPr="00BF4DB9">
        <w:rPr>
          <w:rFonts w:ascii="David" w:hAnsi="David" w:cs="David"/>
          <w:rtl/>
          <w:lang w:bidi="he-IL"/>
        </w:rPr>
        <w:t>רפלק</w:t>
      </w:r>
      <w:r>
        <w:rPr>
          <w:rFonts w:ascii="David" w:hAnsi="David" w:cs="David" w:hint="cs"/>
          <w:rtl/>
          <w:lang w:bidi="he-IL"/>
        </w:rPr>
        <w:t>ציה</w:t>
      </w:r>
      <w:r>
        <w:rPr>
          <w:rFonts w:ascii="David" w:hAnsi="David" w:cs="David" w:hint="cs"/>
          <w:rtl/>
        </w:rPr>
        <w:t>.......................................................................................................................24</w:t>
      </w:r>
    </w:p>
    <w:p w14:paraId="106EEDFF" w14:textId="77777777" w:rsidR="00031771" w:rsidRPr="00BF4DB9" w:rsidRDefault="00031771" w:rsidP="00031771">
      <w:pPr>
        <w:bidi/>
        <w:ind w:left="288"/>
        <w:rPr>
          <w:rFonts w:ascii="David" w:hAnsi="David" w:cs="David"/>
          <w:rtl/>
        </w:rPr>
      </w:pPr>
      <w:r>
        <w:rPr>
          <w:rFonts w:ascii="David" w:hAnsi="David" w:cs="David" w:hint="cs"/>
          <w:rtl/>
        </w:rPr>
        <w:t>4</w:t>
      </w:r>
      <w:r w:rsidRPr="00BF4DB9">
        <w:rPr>
          <w:rFonts w:ascii="David" w:hAnsi="David" w:cs="David"/>
          <w:rtl/>
        </w:rPr>
        <w:t xml:space="preserve">.8 </w:t>
      </w:r>
      <w:r w:rsidRPr="00BF4DB9">
        <w:rPr>
          <w:rFonts w:ascii="David" w:hAnsi="David" w:cs="David"/>
          <w:rtl/>
          <w:lang w:bidi="he-IL"/>
        </w:rPr>
        <w:t>מגבלות</w:t>
      </w:r>
      <w:r w:rsidRPr="00BF4DB9">
        <w:rPr>
          <w:rFonts w:ascii="David" w:hAnsi="David" w:cs="David"/>
          <w:rtl/>
        </w:rPr>
        <w:t xml:space="preserve"> </w:t>
      </w:r>
      <w:r w:rsidRPr="00BF4DB9">
        <w:rPr>
          <w:rFonts w:ascii="David" w:hAnsi="David" w:cs="David"/>
          <w:rtl/>
          <w:lang w:bidi="he-IL"/>
        </w:rPr>
        <w:t>המחקר</w:t>
      </w:r>
      <w:r>
        <w:rPr>
          <w:rFonts w:ascii="David" w:hAnsi="David" w:cs="David" w:hint="cs"/>
          <w:rtl/>
        </w:rPr>
        <w:t>.............................................................................................................25</w:t>
      </w:r>
    </w:p>
    <w:p w14:paraId="0AAD1AF1" w14:textId="77777777" w:rsidR="00031771" w:rsidRPr="00BF4DB9" w:rsidRDefault="00031771" w:rsidP="00031771">
      <w:pPr>
        <w:bidi/>
        <w:rPr>
          <w:rFonts w:ascii="David" w:hAnsi="David" w:cs="David"/>
          <w:rtl/>
        </w:rPr>
      </w:pPr>
    </w:p>
    <w:p w14:paraId="2DEF5815" w14:textId="77777777" w:rsidR="00031771" w:rsidRPr="00BF4DB9" w:rsidRDefault="00031771" w:rsidP="00031771">
      <w:pPr>
        <w:bidi/>
        <w:rPr>
          <w:rFonts w:ascii="David" w:hAnsi="David" w:cs="David"/>
          <w:rtl/>
        </w:rPr>
      </w:pPr>
      <w:r>
        <w:rPr>
          <w:rFonts w:ascii="David" w:hAnsi="David" w:cs="David" w:hint="cs"/>
          <w:rtl/>
        </w:rPr>
        <w:t>5</w:t>
      </w:r>
      <w:r w:rsidRPr="00BF4DB9">
        <w:rPr>
          <w:rFonts w:ascii="David" w:hAnsi="David" w:cs="David"/>
          <w:rtl/>
        </w:rPr>
        <w:t xml:space="preserve">. </w:t>
      </w:r>
      <w:r w:rsidRPr="00BF4DB9">
        <w:rPr>
          <w:rFonts w:ascii="David" w:hAnsi="David" w:cs="David"/>
          <w:rtl/>
          <w:lang w:bidi="he-IL"/>
        </w:rPr>
        <w:t>ממצאים</w:t>
      </w:r>
      <w:r>
        <w:rPr>
          <w:rFonts w:ascii="David" w:hAnsi="David" w:cs="David" w:hint="cs"/>
          <w:rtl/>
        </w:rPr>
        <w:t>.............................................................................................................................26</w:t>
      </w:r>
    </w:p>
    <w:p w14:paraId="5212F0E0" w14:textId="77777777" w:rsidR="00031771" w:rsidRPr="00BF4DB9" w:rsidRDefault="00031771" w:rsidP="00031771">
      <w:pPr>
        <w:bidi/>
        <w:ind w:left="288"/>
        <w:rPr>
          <w:rFonts w:ascii="David" w:hAnsi="David" w:cs="David"/>
          <w:rtl/>
        </w:rPr>
      </w:pPr>
      <w:r>
        <w:rPr>
          <w:rFonts w:ascii="David" w:hAnsi="David" w:cs="David" w:hint="cs"/>
          <w:rtl/>
        </w:rPr>
        <w:t>5</w:t>
      </w:r>
      <w:r w:rsidRPr="00BF4DB9">
        <w:rPr>
          <w:rFonts w:ascii="David" w:hAnsi="David" w:cs="David"/>
          <w:rtl/>
        </w:rPr>
        <w:t xml:space="preserve">.1 </w:t>
      </w:r>
      <w:r w:rsidRPr="00BF4DB9">
        <w:rPr>
          <w:rFonts w:ascii="David" w:hAnsi="David" w:cs="David"/>
          <w:rtl/>
          <w:lang w:bidi="he-IL"/>
        </w:rPr>
        <w:t>הפער</w:t>
      </w:r>
      <w:r w:rsidRPr="00BF4DB9">
        <w:rPr>
          <w:rFonts w:ascii="David" w:hAnsi="David" w:cs="David"/>
          <w:rtl/>
        </w:rPr>
        <w:t xml:space="preserve"> </w:t>
      </w:r>
      <w:r w:rsidRPr="00BF4DB9">
        <w:rPr>
          <w:rFonts w:ascii="David" w:hAnsi="David" w:cs="David"/>
          <w:rtl/>
          <w:lang w:bidi="he-IL"/>
        </w:rPr>
        <w:t>בין</w:t>
      </w:r>
      <w:r w:rsidRPr="00BF4DB9">
        <w:rPr>
          <w:rFonts w:ascii="David" w:hAnsi="David" w:cs="David"/>
          <w:rtl/>
        </w:rPr>
        <w:t xml:space="preserve"> </w:t>
      </w:r>
      <w:r w:rsidRPr="00BF4DB9">
        <w:rPr>
          <w:rFonts w:ascii="David" w:hAnsi="David" w:cs="David"/>
          <w:rtl/>
          <w:lang w:bidi="he-IL"/>
        </w:rPr>
        <w:t>ההכשרה</w:t>
      </w:r>
      <w:r w:rsidRPr="00BF4DB9">
        <w:rPr>
          <w:rFonts w:ascii="David" w:hAnsi="David" w:cs="David"/>
          <w:rtl/>
        </w:rPr>
        <w:t xml:space="preserve"> </w:t>
      </w:r>
      <w:r w:rsidRPr="00BF4DB9">
        <w:rPr>
          <w:rFonts w:ascii="David" w:hAnsi="David" w:cs="David"/>
          <w:rtl/>
          <w:lang w:bidi="he-IL"/>
        </w:rPr>
        <w:t>הפורמלית</w:t>
      </w:r>
      <w:r w:rsidRPr="00BF4DB9">
        <w:rPr>
          <w:rFonts w:ascii="David" w:hAnsi="David" w:cs="David"/>
          <w:rtl/>
        </w:rPr>
        <w:t xml:space="preserve"> </w:t>
      </w:r>
      <w:r w:rsidRPr="00BF4DB9">
        <w:rPr>
          <w:rFonts w:ascii="David" w:hAnsi="David" w:cs="David"/>
          <w:rtl/>
          <w:lang w:bidi="he-IL"/>
        </w:rPr>
        <w:t>לבין</w:t>
      </w:r>
      <w:r w:rsidRPr="00BF4DB9">
        <w:rPr>
          <w:rFonts w:ascii="David" w:hAnsi="David" w:cs="David"/>
          <w:rtl/>
        </w:rPr>
        <w:t xml:space="preserve"> </w:t>
      </w:r>
      <w:r w:rsidRPr="00BF4DB9">
        <w:rPr>
          <w:rFonts w:ascii="David" w:hAnsi="David" w:cs="David"/>
          <w:rtl/>
          <w:lang w:bidi="he-IL"/>
        </w:rPr>
        <w:t>גיבוש</w:t>
      </w:r>
      <w:r w:rsidRPr="00BF4DB9">
        <w:rPr>
          <w:rFonts w:ascii="David" w:hAnsi="David" w:cs="David"/>
          <w:rtl/>
        </w:rPr>
        <w:t xml:space="preserve"> </w:t>
      </w:r>
      <w:r w:rsidRPr="00BF4DB9">
        <w:rPr>
          <w:rFonts w:ascii="David" w:hAnsi="David" w:cs="David"/>
          <w:rtl/>
          <w:lang w:bidi="he-IL"/>
        </w:rPr>
        <w:t>ידע</w:t>
      </w:r>
      <w:r w:rsidRPr="00BF4DB9">
        <w:rPr>
          <w:rFonts w:ascii="David" w:hAnsi="David" w:cs="David"/>
          <w:rtl/>
        </w:rPr>
        <w:t xml:space="preserve"> </w:t>
      </w:r>
      <w:r w:rsidRPr="00BF4DB9">
        <w:rPr>
          <w:rFonts w:ascii="David" w:hAnsi="David" w:cs="David"/>
          <w:rtl/>
          <w:lang w:bidi="he-IL"/>
        </w:rPr>
        <w:t>פדגוגי</w:t>
      </w:r>
      <w:r w:rsidRPr="00BF4DB9">
        <w:rPr>
          <w:rFonts w:ascii="David" w:hAnsi="David" w:cs="David"/>
          <w:rtl/>
        </w:rPr>
        <w:t xml:space="preserve"> </w:t>
      </w:r>
      <w:r w:rsidRPr="00BF4DB9">
        <w:rPr>
          <w:rFonts w:ascii="David" w:hAnsi="David" w:cs="David"/>
          <w:rtl/>
          <w:lang w:bidi="he-IL"/>
        </w:rPr>
        <w:t>חי</w:t>
      </w:r>
      <w:r w:rsidRPr="00BF4DB9">
        <w:rPr>
          <w:rFonts w:ascii="David" w:hAnsi="David" w:cs="David"/>
          <w:rtl/>
        </w:rPr>
        <w:t xml:space="preserve"> </w:t>
      </w:r>
      <w:r w:rsidRPr="00BF4DB9">
        <w:rPr>
          <w:rFonts w:ascii="David" w:hAnsi="David" w:cs="David"/>
          <w:rtl/>
          <w:lang w:bidi="he-IL"/>
        </w:rPr>
        <w:t>בשדה</w:t>
      </w:r>
      <w:r>
        <w:rPr>
          <w:rFonts w:ascii="David" w:hAnsi="David" w:cs="David" w:hint="cs"/>
          <w:rtl/>
        </w:rPr>
        <w:t>............................................26</w:t>
      </w:r>
    </w:p>
    <w:p w14:paraId="3BAF93A6"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.1.1 </w:t>
      </w:r>
      <w:r w:rsidRPr="00BF4DB9">
        <w:rPr>
          <w:rFonts w:ascii="David" w:hAnsi="David" w:cs="David"/>
          <w:rtl/>
          <w:lang w:bidi="he-IL"/>
        </w:rPr>
        <w:t>פערי</w:t>
      </w:r>
      <w:r w:rsidRPr="00BF4DB9">
        <w:rPr>
          <w:rFonts w:ascii="David" w:hAnsi="David" w:cs="David"/>
          <w:rtl/>
        </w:rPr>
        <w:t xml:space="preserve"> </w:t>
      </w:r>
      <w:r w:rsidRPr="00BF4DB9">
        <w:rPr>
          <w:rFonts w:ascii="David" w:hAnsi="David" w:cs="David"/>
          <w:rtl/>
          <w:lang w:bidi="he-IL"/>
        </w:rPr>
        <w:t>ההכשרה</w:t>
      </w:r>
      <w:r w:rsidRPr="00BF4DB9">
        <w:rPr>
          <w:rFonts w:ascii="David" w:hAnsi="David" w:cs="David"/>
          <w:rtl/>
        </w:rPr>
        <w:t xml:space="preserve">: </w:t>
      </w:r>
      <w:r w:rsidRPr="00BF4DB9">
        <w:rPr>
          <w:rFonts w:ascii="David" w:hAnsi="David" w:cs="David"/>
          <w:rtl/>
          <w:lang w:bidi="he-IL"/>
        </w:rPr>
        <w:t>ממחסור</w:t>
      </w:r>
      <w:r w:rsidRPr="00BF4DB9">
        <w:rPr>
          <w:rFonts w:ascii="David" w:hAnsi="David" w:cs="David"/>
          <w:rtl/>
        </w:rPr>
        <w:t xml:space="preserve"> </w:t>
      </w:r>
      <w:r w:rsidRPr="00BF4DB9">
        <w:rPr>
          <w:rFonts w:ascii="David" w:hAnsi="David" w:cs="David"/>
          <w:rtl/>
          <w:lang w:bidi="he-IL"/>
        </w:rPr>
        <w:t>אישי</w:t>
      </w:r>
      <w:r w:rsidRPr="00BF4DB9">
        <w:rPr>
          <w:rFonts w:ascii="David" w:hAnsi="David" w:cs="David"/>
          <w:rtl/>
        </w:rPr>
        <w:t xml:space="preserve"> </w:t>
      </w:r>
      <w:r w:rsidRPr="00BF4DB9">
        <w:rPr>
          <w:rFonts w:ascii="David" w:hAnsi="David" w:cs="David"/>
          <w:rtl/>
          <w:lang w:bidi="he-IL"/>
        </w:rPr>
        <w:t>לאתגר</w:t>
      </w:r>
      <w:r w:rsidRPr="00BF4DB9">
        <w:rPr>
          <w:rFonts w:ascii="David" w:hAnsi="David" w:cs="David"/>
          <w:rtl/>
        </w:rPr>
        <w:t xml:space="preserve"> </w:t>
      </w:r>
      <w:r w:rsidRPr="00BF4DB9">
        <w:rPr>
          <w:rFonts w:ascii="David" w:hAnsi="David" w:cs="David"/>
          <w:rtl/>
          <w:lang w:bidi="he-IL"/>
        </w:rPr>
        <w:t>מערכתי</w:t>
      </w:r>
      <w:r w:rsidRPr="00BF4DB9">
        <w:rPr>
          <w:rFonts w:ascii="David" w:hAnsi="David" w:cs="David"/>
          <w:rtl/>
        </w:rPr>
        <w:tab/>
      </w:r>
      <w:r>
        <w:rPr>
          <w:rFonts w:ascii="David" w:hAnsi="David" w:cs="David" w:hint="cs"/>
          <w:rtl/>
        </w:rPr>
        <w:t>.........................................................26</w:t>
      </w:r>
    </w:p>
    <w:p w14:paraId="59C00BB7"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.1.2 </w:t>
      </w:r>
      <w:r w:rsidRPr="00BF4DB9">
        <w:rPr>
          <w:rFonts w:ascii="David" w:hAnsi="David" w:cs="David"/>
          <w:rtl/>
          <w:lang w:bidi="he-IL"/>
        </w:rPr>
        <w:t>למידה</w:t>
      </w:r>
      <w:r w:rsidRPr="00BF4DB9">
        <w:rPr>
          <w:rFonts w:ascii="David" w:hAnsi="David" w:cs="David"/>
          <w:rtl/>
        </w:rPr>
        <w:t xml:space="preserve"> </w:t>
      </w:r>
      <w:r w:rsidRPr="00BF4DB9">
        <w:rPr>
          <w:rFonts w:ascii="David" w:hAnsi="David" w:cs="David"/>
          <w:rtl/>
          <w:lang w:bidi="he-IL"/>
        </w:rPr>
        <w:t>מקצועית</w:t>
      </w:r>
      <w:r w:rsidRPr="00BF4DB9">
        <w:rPr>
          <w:rFonts w:ascii="David" w:hAnsi="David" w:cs="David"/>
          <w:rtl/>
        </w:rPr>
        <w:t xml:space="preserve"> </w:t>
      </w:r>
      <w:r w:rsidRPr="00BF4DB9">
        <w:rPr>
          <w:rFonts w:ascii="David" w:hAnsi="David" w:cs="David"/>
          <w:rtl/>
          <w:lang w:bidi="he-IL"/>
        </w:rPr>
        <w:t>מתוך</w:t>
      </w:r>
      <w:r w:rsidRPr="00BF4DB9">
        <w:rPr>
          <w:rFonts w:ascii="David" w:hAnsi="David" w:cs="David"/>
          <w:rtl/>
        </w:rPr>
        <w:t xml:space="preserve"> </w:t>
      </w:r>
      <w:r w:rsidRPr="00BF4DB9">
        <w:rPr>
          <w:rFonts w:ascii="David" w:hAnsi="David" w:cs="David"/>
          <w:rtl/>
          <w:lang w:bidi="he-IL"/>
        </w:rPr>
        <w:t>התנסות</w:t>
      </w:r>
      <w:r w:rsidRPr="00BF4DB9">
        <w:rPr>
          <w:rFonts w:ascii="David" w:hAnsi="David" w:cs="David"/>
          <w:rtl/>
        </w:rPr>
        <w:t xml:space="preserve">, </w:t>
      </w:r>
      <w:r w:rsidRPr="00BF4DB9">
        <w:rPr>
          <w:rFonts w:ascii="David" w:hAnsi="David" w:cs="David"/>
          <w:rtl/>
          <w:lang w:bidi="he-IL"/>
        </w:rPr>
        <w:t>תצפית</w:t>
      </w:r>
      <w:r w:rsidRPr="00BF4DB9">
        <w:rPr>
          <w:rFonts w:ascii="David" w:hAnsi="David" w:cs="David"/>
          <w:rtl/>
        </w:rPr>
        <w:t xml:space="preserve"> </w:t>
      </w:r>
      <w:r w:rsidRPr="00BF4DB9">
        <w:rPr>
          <w:rFonts w:ascii="David" w:hAnsi="David" w:cs="David"/>
          <w:rtl/>
          <w:lang w:bidi="he-IL"/>
        </w:rPr>
        <w:t>ורפלקציה</w:t>
      </w:r>
      <w:r>
        <w:rPr>
          <w:rFonts w:ascii="David" w:hAnsi="David" w:cs="David" w:hint="cs"/>
          <w:rtl/>
        </w:rPr>
        <w:t>....................................................28</w:t>
      </w:r>
    </w:p>
    <w:p w14:paraId="378E3F1A"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.1.3 </w:t>
      </w:r>
      <w:r w:rsidRPr="00BF4DB9">
        <w:rPr>
          <w:rFonts w:ascii="David" w:hAnsi="David" w:cs="David"/>
          <w:rtl/>
          <w:lang w:bidi="he-IL"/>
        </w:rPr>
        <w:t>הכשרות</w:t>
      </w:r>
      <w:r w:rsidRPr="00BF4DB9">
        <w:rPr>
          <w:rFonts w:ascii="David" w:hAnsi="David" w:cs="David"/>
          <w:rtl/>
        </w:rPr>
        <w:t xml:space="preserve"> </w:t>
      </w:r>
      <w:r w:rsidRPr="00BF4DB9">
        <w:rPr>
          <w:rFonts w:ascii="David" w:hAnsi="David" w:cs="David"/>
          <w:rtl/>
          <w:lang w:bidi="he-IL"/>
        </w:rPr>
        <w:t>משלימות</w:t>
      </w:r>
      <w:r w:rsidRPr="00BF4DB9">
        <w:rPr>
          <w:rFonts w:ascii="David" w:hAnsi="David" w:cs="David"/>
          <w:rtl/>
        </w:rPr>
        <w:t xml:space="preserve"> </w:t>
      </w:r>
      <w:r w:rsidRPr="00BF4DB9">
        <w:rPr>
          <w:rFonts w:ascii="David" w:hAnsi="David" w:cs="David"/>
          <w:rtl/>
          <w:lang w:bidi="he-IL"/>
        </w:rPr>
        <w:t>כמרחב</w:t>
      </w:r>
      <w:r w:rsidRPr="00BF4DB9">
        <w:rPr>
          <w:rFonts w:ascii="David" w:hAnsi="David" w:cs="David"/>
          <w:rtl/>
        </w:rPr>
        <w:t xml:space="preserve"> </w:t>
      </w:r>
      <w:r w:rsidRPr="00BF4DB9">
        <w:rPr>
          <w:rFonts w:ascii="David" w:hAnsi="David" w:cs="David"/>
          <w:rtl/>
          <w:lang w:bidi="he-IL"/>
        </w:rPr>
        <w:t>להעמקה</w:t>
      </w:r>
      <w:r w:rsidRPr="00BF4DB9">
        <w:rPr>
          <w:rFonts w:ascii="David" w:hAnsi="David" w:cs="David"/>
          <w:rtl/>
        </w:rPr>
        <w:t xml:space="preserve"> </w:t>
      </w:r>
      <w:r w:rsidRPr="00BF4DB9">
        <w:rPr>
          <w:rFonts w:ascii="David" w:hAnsi="David" w:cs="David"/>
          <w:rtl/>
          <w:lang w:bidi="he-IL"/>
        </w:rPr>
        <w:t>מקצועית</w:t>
      </w:r>
      <w:r>
        <w:rPr>
          <w:rFonts w:ascii="David" w:hAnsi="David" w:cs="David" w:hint="cs"/>
          <w:rtl/>
        </w:rPr>
        <w:t>..........................................................29</w:t>
      </w:r>
    </w:p>
    <w:p w14:paraId="67179731"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.1.4 </w:t>
      </w:r>
      <w:r w:rsidRPr="00BF4DB9">
        <w:rPr>
          <w:rFonts w:ascii="David" w:hAnsi="David" w:cs="David"/>
          <w:rtl/>
          <w:lang w:bidi="he-IL"/>
        </w:rPr>
        <w:t>מן</w:t>
      </w:r>
      <w:r w:rsidRPr="00BF4DB9">
        <w:rPr>
          <w:rFonts w:ascii="David" w:hAnsi="David" w:cs="David"/>
          <w:rtl/>
        </w:rPr>
        <w:t xml:space="preserve"> </w:t>
      </w:r>
      <w:r w:rsidRPr="00BF4DB9">
        <w:rPr>
          <w:rFonts w:ascii="David" w:hAnsi="David" w:cs="David"/>
          <w:rtl/>
          <w:lang w:bidi="he-IL"/>
        </w:rPr>
        <w:t>הידע</w:t>
      </w:r>
      <w:r w:rsidRPr="00BF4DB9">
        <w:rPr>
          <w:rFonts w:ascii="David" w:hAnsi="David" w:cs="David"/>
          <w:rtl/>
        </w:rPr>
        <w:t xml:space="preserve"> </w:t>
      </w:r>
      <w:r w:rsidRPr="00BF4DB9">
        <w:rPr>
          <w:rFonts w:ascii="David" w:hAnsi="David" w:cs="David"/>
          <w:rtl/>
          <w:lang w:bidi="he-IL"/>
        </w:rPr>
        <w:t>התאורטי</w:t>
      </w:r>
      <w:r w:rsidRPr="00BF4DB9">
        <w:rPr>
          <w:rFonts w:ascii="David" w:hAnsi="David" w:cs="David"/>
          <w:rtl/>
        </w:rPr>
        <w:t xml:space="preserve"> </w:t>
      </w:r>
      <w:r w:rsidRPr="00BF4DB9">
        <w:rPr>
          <w:rFonts w:ascii="David" w:hAnsi="David" w:cs="David"/>
          <w:rtl/>
          <w:lang w:bidi="he-IL"/>
        </w:rPr>
        <w:t>אל</w:t>
      </w:r>
      <w:r w:rsidRPr="00BF4DB9">
        <w:rPr>
          <w:rFonts w:ascii="David" w:hAnsi="David" w:cs="David"/>
          <w:rtl/>
        </w:rPr>
        <w:t xml:space="preserve"> </w:t>
      </w:r>
      <w:r>
        <w:rPr>
          <w:rFonts w:ascii="David" w:hAnsi="David" w:cs="David" w:hint="cs"/>
          <w:rtl/>
          <w:lang w:bidi="he-IL"/>
        </w:rPr>
        <w:t>טקט</w:t>
      </w:r>
      <w:r w:rsidRPr="00BF4DB9">
        <w:rPr>
          <w:rFonts w:ascii="David" w:hAnsi="David" w:cs="David"/>
          <w:rtl/>
        </w:rPr>
        <w:t xml:space="preserve"> </w:t>
      </w:r>
      <w:r w:rsidRPr="00BF4DB9">
        <w:rPr>
          <w:rFonts w:ascii="David" w:hAnsi="David" w:cs="David"/>
          <w:rtl/>
          <w:lang w:bidi="he-IL"/>
        </w:rPr>
        <w:t>פדגוגי</w:t>
      </w:r>
      <w:r w:rsidRPr="00BF4DB9">
        <w:rPr>
          <w:rFonts w:ascii="David" w:hAnsi="David" w:cs="David"/>
          <w:rtl/>
        </w:rPr>
        <w:t xml:space="preserve"> </w:t>
      </w:r>
      <w:r w:rsidRPr="00BF4DB9">
        <w:rPr>
          <w:rFonts w:ascii="David" w:hAnsi="David" w:cs="David"/>
          <w:rtl/>
          <w:lang w:bidi="he-IL"/>
        </w:rPr>
        <w:t>חי</w:t>
      </w:r>
      <w:r>
        <w:rPr>
          <w:rFonts w:ascii="David" w:hAnsi="David" w:cs="David" w:hint="cs"/>
          <w:rtl/>
        </w:rPr>
        <w:t>......................................................................30</w:t>
      </w:r>
      <w:r w:rsidRPr="00BF4DB9">
        <w:rPr>
          <w:rFonts w:ascii="David" w:hAnsi="David" w:cs="David"/>
          <w:rtl/>
        </w:rPr>
        <w:tab/>
      </w:r>
    </w:p>
    <w:p w14:paraId="0F102F56" w14:textId="77777777" w:rsidR="00031771" w:rsidRPr="00BF4DB9" w:rsidRDefault="00031771" w:rsidP="00031771">
      <w:pPr>
        <w:bidi/>
        <w:rPr>
          <w:rFonts w:ascii="David" w:hAnsi="David" w:cs="David"/>
          <w:rtl/>
        </w:rPr>
      </w:pPr>
    </w:p>
    <w:p w14:paraId="7AF4A55E" w14:textId="77777777" w:rsidR="00031771" w:rsidRPr="00BF4DB9" w:rsidRDefault="00031771" w:rsidP="00031771">
      <w:pPr>
        <w:bidi/>
        <w:ind w:left="288"/>
        <w:rPr>
          <w:rFonts w:ascii="David" w:hAnsi="David" w:cs="David"/>
          <w:rtl/>
        </w:rPr>
      </w:pPr>
      <w:r>
        <w:rPr>
          <w:rFonts w:ascii="David" w:hAnsi="David" w:cs="David" w:hint="cs"/>
          <w:rtl/>
        </w:rPr>
        <w:t>5</w:t>
      </w:r>
      <w:r w:rsidRPr="00BF4DB9">
        <w:rPr>
          <w:rFonts w:ascii="David" w:hAnsi="David" w:cs="David"/>
          <w:rtl/>
        </w:rPr>
        <w:t xml:space="preserve">.2 </w:t>
      </w:r>
      <w:r w:rsidRPr="00BF4DB9">
        <w:rPr>
          <w:rFonts w:ascii="David" w:hAnsi="David" w:cs="David"/>
          <w:rtl/>
          <w:lang w:bidi="he-IL"/>
        </w:rPr>
        <w:t>החינוך</w:t>
      </w:r>
      <w:r w:rsidRPr="00BF4DB9">
        <w:rPr>
          <w:rFonts w:ascii="David" w:hAnsi="David" w:cs="David"/>
          <w:rtl/>
        </w:rPr>
        <w:t xml:space="preserve"> </w:t>
      </w:r>
      <w:r w:rsidRPr="00BF4DB9">
        <w:rPr>
          <w:rFonts w:ascii="David" w:hAnsi="David" w:cs="David"/>
          <w:rtl/>
          <w:lang w:bidi="he-IL"/>
        </w:rPr>
        <w:t>החושי</w:t>
      </w:r>
      <w:r w:rsidRPr="00BF4DB9">
        <w:rPr>
          <w:rFonts w:ascii="David" w:hAnsi="David" w:cs="David"/>
          <w:rtl/>
        </w:rPr>
        <w:t xml:space="preserve"> </w:t>
      </w:r>
      <w:r w:rsidRPr="00BF4DB9">
        <w:rPr>
          <w:rFonts w:ascii="David" w:hAnsi="David" w:cs="David"/>
          <w:rtl/>
          <w:lang w:bidi="he-IL"/>
        </w:rPr>
        <w:t>כמענה</w:t>
      </w:r>
      <w:r w:rsidRPr="00BF4DB9">
        <w:rPr>
          <w:rFonts w:ascii="David" w:hAnsi="David" w:cs="David"/>
          <w:rtl/>
        </w:rPr>
        <w:t xml:space="preserve"> </w:t>
      </w:r>
      <w:r w:rsidRPr="00BF4DB9">
        <w:rPr>
          <w:rFonts w:ascii="David" w:hAnsi="David" w:cs="David"/>
          <w:rtl/>
          <w:lang w:bidi="he-IL"/>
        </w:rPr>
        <w:t>לישות</w:t>
      </w:r>
      <w:r w:rsidRPr="00BF4DB9">
        <w:rPr>
          <w:rFonts w:ascii="David" w:hAnsi="David" w:cs="David"/>
          <w:rtl/>
        </w:rPr>
        <w:t xml:space="preserve"> </w:t>
      </w:r>
      <w:r w:rsidRPr="00BF4DB9">
        <w:rPr>
          <w:rFonts w:ascii="David" w:hAnsi="David" w:cs="David"/>
          <w:rtl/>
          <w:lang w:bidi="he-IL"/>
        </w:rPr>
        <w:t>האדם</w:t>
      </w:r>
      <w:r w:rsidRPr="00BF4DB9">
        <w:rPr>
          <w:rFonts w:ascii="David" w:hAnsi="David" w:cs="David"/>
          <w:rtl/>
        </w:rPr>
        <w:t xml:space="preserve"> </w:t>
      </w:r>
      <w:r w:rsidRPr="00BF4DB9">
        <w:rPr>
          <w:rFonts w:ascii="David" w:hAnsi="David" w:cs="David"/>
          <w:rtl/>
          <w:lang w:bidi="he-IL"/>
        </w:rPr>
        <w:t>השלמה</w:t>
      </w:r>
      <w:r>
        <w:rPr>
          <w:rFonts w:ascii="David" w:hAnsi="David" w:cs="David" w:hint="cs"/>
          <w:rtl/>
        </w:rPr>
        <w:t>....................................................................30</w:t>
      </w:r>
    </w:p>
    <w:p w14:paraId="16791105"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.2.1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התחתונים</w:t>
      </w:r>
      <w:r w:rsidRPr="00BF4DB9">
        <w:rPr>
          <w:rFonts w:ascii="David" w:hAnsi="David" w:cs="David"/>
          <w:rtl/>
        </w:rPr>
        <w:t xml:space="preserve"> </w:t>
      </w:r>
      <w:r w:rsidRPr="00BF4DB9">
        <w:rPr>
          <w:rFonts w:ascii="David" w:hAnsi="David" w:cs="David"/>
          <w:rtl/>
          <w:lang w:bidi="he-IL"/>
        </w:rPr>
        <w:t>כקומת</w:t>
      </w:r>
      <w:r w:rsidRPr="00BF4DB9">
        <w:rPr>
          <w:rFonts w:ascii="David" w:hAnsi="David" w:cs="David"/>
          <w:rtl/>
        </w:rPr>
        <w:t xml:space="preserve"> </w:t>
      </w:r>
      <w:r w:rsidRPr="00BF4DB9">
        <w:rPr>
          <w:rFonts w:ascii="David" w:hAnsi="David" w:cs="David"/>
          <w:rtl/>
          <w:lang w:bidi="he-IL"/>
        </w:rPr>
        <w:t>המסד</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הרצון</w:t>
      </w:r>
      <w:r w:rsidRPr="00BF4DB9">
        <w:rPr>
          <w:rFonts w:ascii="David" w:hAnsi="David" w:cs="David"/>
          <w:rtl/>
        </w:rPr>
        <w:t xml:space="preserve"> </w:t>
      </w:r>
      <w:r w:rsidRPr="00BF4DB9">
        <w:rPr>
          <w:rFonts w:ascii="David" w:hAnsi="David" w:cs="David"/>
          <w:rtl/>
          <w:lang w:bidi="he-IL"/>
        </w:rPr>
        <w:t>ותחושת</w:t>
      </w:r>
      <w:r w:rsidRPr="00BF4DB9">
        <w:rPr>
          <w:rFonts w:ascii="David" w:hAnsi="David" w:cs="David"/>
          <w:rtl/>
        </w:rPr>
        <w:t xml:space="preserve"> </w:t>
      </w:r>
      <w:r w:rsidRPr="00BF4DB9">
        <w:rPr>
          <w:rFonts w:ascii="David" w:hAnsi="David" w:cs="David"/>
          <w:rtl/>
          <w:lang w:bidi="he-IL"/>
        </w:rPr>
        <w:t>הקיום</w:t>
      </w:r>
      <w:r>
        <w:rPr>
          <w:rFonts w:ascii="David" w:hAnsi="David" w:cs="David" w:hint="cs"/>
          <w:rtl/>
        </w:rPr>
        <w:t>....................................31</w:t>
      </w:r>
    </w:p>
    <w:p w14:paraId="3D8EA8AF"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.2.2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האמצעיים</w:t>
      </w:r>
      <w:r w:rsidRPr="00BF4DB9">
        <w:rPr>
          <w:rFonts w:ascii="David" w:hAnsi="David" w:cs="David"/>
          <w:rtl/>
        </w:rPr>
        <w:t xml:space="preserve"> </w:t>
      </w:r>
      <w:r w:rsidRPr="00BF4DB9">
        <w:rPr>
          <w:rFonts w:ascii="David" w:hAnsi="David" w:cs="David"/>
          <w:rtl/>
          <w:lang w:bidi="he-IL"/>
        </w:rPr>
        <w:t>כגשר</w:t>
      </w:r>
      <w:r w:rsidRPr="00BF4DB9">
        <w:rPr>
          <w:rFonts w:ascii="David" w:hAnsi="David" w:cs="David"/>
          <w:rtl/>
        </w:rPr>
        <w:t xml:space="preserve"> </w:t>
      </w:r>
      <w:r w:rsidRPr="00BF4DB9">
        <w:rPr>
          <w:rFonts w:ascii="David" w:hAnsi="David" w:cs="David"/>
          <w:rtl/>
          <w:lang w:bidi="he-IL"/>
        </w:rPr>
        <w:t>רגשי</w:t>
      </w:r>
      <w:r w:rsidRPr="00BF4DB9">
        <w:rPr>
          <w:rFonts w:ascii="David" w:hAnsi="David" w:cs="David"/>
          <w:rtl/>
        </w:rPr>
        <w:t xml:space="preserve"> </w:t>
      </w:r>
      <w:r w:rsidRPr="00BF4DB9">
        <w:rPr>
          <w:rFonts w:ascii="David" w:hAnsi="David" w:cs="David"/>
          <w:rtl/>
          <w:lang w:bidi="he-IL"/>
        </w:rPr>
        <w:t>ואסתטי</w:t>
      </w:r>
      <w:r w:rsidRPr="00BF4DB9">
        <w:rPr>
          <w:rFonts w:ascii="David" w:hAnsi="David" w:cs="David"/>
          <w:rtl/>
        </w:rPr>
        <w:t xml:space="preserve"> </w:t>
      </w:r>
      <w:r w:rsidRPr="00BF4DB9">
        <w:rPr>
          <w:rFonts w:ascii="David" w:hAnsi="David" w:cs="David"/>
          <w:rtl/>
          <w:lang w:bidi="he-IL"/>
        </w:rPr>
        <w:t>לעולם</w:t>
      </w:r>
      <w:r>
        <w:rPr>
          <w:rFonts w:ascii="David" w:hAnsi="David" w:cs="David" w:hint="cs"/>
          <w:rtl/>
        </w:rPr>
        <w:t>.......................................................32</w:t>
      </w:r>
    </w:p>
    <w:p w14:paraId="24EA206F"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.2.3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הגבוהים</w:t>
      </w:r>
      <w:r w:rsidRPr="00BF4DB9">
        <w:rPr>
          <w:rFonts w:ascii="David" w:hAnsi="David" w:cs="David"/>
          <w:rtl/>
        </w:rPr>
        <w:t xml:space="preserve"> </w:t>
      </w:r>
      <w:r w:rsidRPr="00BF4DB9">
        <w:rPr>
          <w:rFonts w:ascii="David" w:hAnsi="David" w:cs="David"/>
          <w:rtl/>
          <w:lang w:bidi="he-IL"/>
        </w:rPr>
        <w:t>כבסיס</w:t>
      </w:r>
      <w:r w:rsidRPr="00BF4DB9">
        <w:rPr>
          <w:rFonts w:ascii="David" w:hAnsi="David" w:cs="David"/>
          <w:rtl/>
        </w:rPr>
        <w:t xml:space="preserve"> </w:t>
      </w:r>
      <w:r w:rsidRPr="00BF4DB9">
        <w:rPr>
          <w:rFonts w:ascii="David" w:hAnsi="David" w:cs="David"/>
          <w:rtl/>
          <w:lang w:bidi="he-IL"/>
        </w:rPr>
        <w:t>לחשיבה</w:t>
      </w:r>
      <w:r w:rsidRPr="00BF4DB9">
        <w:rPr>
          <w:rFonts w:ascii="David" w:hAnsi="David" w:cs="David"/>
          <w:rtl/>
        </w:rPr>
        <w:t xml:space="preserve">, </w:t>
      </w:r>
      <w:r w:rsidRPr="00BF4DB9">
        <w:rPr>
          <w:rFonts w:ascii="David" w:hAnsi="David" w:cs="David"/>
          <w:rtl/>
          <w:lang w:bidi="he-IL"/>
        </w:rPr>
        <w:t>להכרה</w:t>
      </w:r>
      <w:r w:rsidRPr="00BF4DB9">
        <w:rPr>
          <w:rFonts w:ascii="David" w:hAnsi="David" w:cs="David"/>
          <w:rtl/>
        </w:rPr>
        <w:t xml:space="preserve"> </w:t>
      </w:r>
      <w:r w:rsidRPr="00BF4DB9">
        <w:rPr>
          <w:rFonts w:ascii="David" w:hAnsi="David" w:cs="David"/>
          <w:rtl/>
          <w:lang w:bidi="he-IL"/>
        </w:rPr>
        <w:t>באחר</w:t>
      </w:r>
      <w:r w:rsidRPr="00BF4DB9">
        <w:rPr>
          <w:rFonts w:ascii="David" w:hAnsi="David" w:cs="David"/>
          <w:rtl/>
        </w:rPr>
        <w:t xml:space="preserve"> </w:t>
      </w:r>
      <w:r w:rsidRPr="00BF4DB9">
        <w:rPr>
          <w:rFonts w:ascii="David" w:hAnsi="David" w:cs="David"/>
          <w:rtl/>
          <w:lang w:bidi="he-IL"/>
        </w:rPr>
        <w:t>ולחיים</w:t>
      </w:r>
      <w:r w:rsidRPr="00BF4DB9">
        <w:rPr>
          <w:rFonts w:ascii="David" w:hAnsi="David" w:cs="David"/>
          <w:rtl/>
        </w:rPr>
        <w:t xml:space="preserve"> </w:t>
      </w:r>
      <w:r w:rsidRPr="00BF4DB9">
        <w:rPr>
          <w:rFonts w:ascii="David" w:hAnsi="David" w:cs="David"/>
          <w:rtl/>
          <w:lang w:bidi="he-IL"/>
        </w:rPr>
        <w:t>חברתיים</w:t>
      </w:r>
      <w:r>
        <w:rPr>
          <w:rFonts w:ascii="David" w:hAnsi="David" w:cs="David" w:hint="cs"/>
          <w:rtl/>
        </w:rPr>
        <w:t>...........................34</w:t>
      </w:r>
    </w:p>
    <w:p w14:paraId="44EB1A84" w14:textId="77777777" w:rsidR="00031771" w:rsidRPr="00BF4DB9" w:rsidRDefault="00031771" w:rsidP="00031771">
      <w:pPr>
        <w:bidi/>
        <w:rPr>
          <w:rFonts w:ascii="David" w:hAnsi="David" w:cs="David"/>
          <w:rtl/>
        </w:rPr>
      </w:pPr>
    </w:p>
    <w:p w14:paraId="0A650BC7" w14:textId="77777777" w:rsidR="00031771" w:rsidRPr="00BF4DB9" w:rsidRDefault="00031771" w:rsidP="00031771">
      <w:pPr>
        <w:bidi/>
        <w:ind w:left="288"/>
        <w:rPr>
          <w:rFonts w:ascii="David" w:hAnsi="David" w:cs="David"/>
          <w:rtl/>
        </w:rPr>
      </w:pPr>
      <w:r>
        <w:rPr>
          <w:rFonts w:ascii="David" w:hAnsi="David" w:cs="David" w:hint="cs"/>
          <w:rtl/>
        </w:rPr>
        <w:t>5</w:t>
      </w:r>
      <w:r w:rsidRPr="00BF4DB9">
        <w:rPr>
          <w:rFonts w:ascii="David" w:hAnsi="David" w:cs="David"/>
          <w:rtl/>
        </w:rPr>
        <w:t xml:space="preserve">.3 </w:t>
      </w:r>
      <w:r w:rsidRPr="00BF4DB9">
        <w:rPr>
          <w:rFonts w:ascii="David" w:hAnsi="David" w:cs="David"/>
          <w:rtl/>
          <w:lang w:bidi="he-IL"/>
        </w:rPr>
        <w:t>מן</w:t>
      </w:r>
      <w:r w:rsidRPr="00BF4DB9">
        <w:rPr>
          <w:rFonts w:ascii="David" w:hAnsi="David" w:cs="David"/>
          <w:rtl/>
        </w:rPr>
        <w:t xml:space="preserve"> </w:t>
      </w:r>
      <w:r w:rsidRPr="00BF4DB9">
        <w:rPr>
          <w:rFonts w:ascii="David" w:hAnsi="David" w:cs="David"/>
          <w:rtl/>
          <w:lang w:bidi="he-IL"/>
        </w:rPr>
        <w:t>הגוף</w:t>
      </w:r>
      <w:r w:rsidRPr="00BF4DB9">
        <w:rPr>
          <w:rFonts w:ascii="David" w:hAnsi="David" w:cs="David"/>
          <w:rtl/>
        </w:rPr>
        <w:t xml:space="preserve"> </w:t>
      </w:r>
      <w:r w:rsidRPr="00BF4DB9">
        <w:rPr>
          <w:rFonts w:ascii="David" w:hAnsi="David" w:cs="David"/>
          <w:rtl/>
          <w:lang w:bidi="he-IL"/>
        </w:rPr>
        <w:t>אל</w:t>
      </w:r>
      <w:r w:rsidRPr="00BF4DB9">
        <w:rPr>
          <w:rFonts w:ascii="David" w:hAnsi="David" w:cs="David"/>
          <w:rtl/>
        </w:rPr>
        <w:t xml:space="preserve"> </w:t>
      </w:r>
      <w:r w:rsidRPr="00BF4DB9">
        <w:rPr>
          <w:rFonts w:ascii="David" w:hAnsi="David" w:cs="David"/>
          <w:rtl/>
          <w:lang w:bidi="he-IL"/>
        </w:rPr>
        <w:t>למידה</w:t>
      </w:r>
      <w:r w:rsidRPr="00BF4DB9">
        <w:rPr>
          <w:rFonts w:ascii="David" w:hAnsi="David" w:cs="David"/>
          <w:rtl/>
        </w:rPr>
        <w:t xml:space="preserve">, </w:t>
      </w:r>
      <w:r w:rsidRPr="00BF4DB9">
        <w:rPr>
          <w:rFonts w:ascii="David" w:hAnsi="David" w:cs="David"/>
          <w:rtl/>
          <w:lang w:bidi="he-IL"/>
        </w:rPr>
        <w:t>דמיון</w:t>
      </w:r>
      <w:r w:rsidRPr="00BF4DB9">
        <w:rPr>
          <w:rFonts w:ascii="David" w:hAnsi="David" w:cs="David"/>
          <w:rtl/>
        </w:rPr>
        <w:t xml:space="preserve">, </w:t>
      </w:r>
      <w:r w:rsidRPr="00BF4DB9">
        <w:rPr>
          <w:rFonts w:ascii="David" w:hAnsi="David" w:cs="David"/>
          <w:rtl/>
          <w:lang w:bidi="he-IL"/>
        </w:rPr>
        <w:t>חשיבה</w:t>
      </w:r>
      <w:r w:rsidRPr="00BF4DB9">
        <w:rPr>
          <w:rFonts w:ascii="David" w:hAnsi="David" w:cs="David"/>
          <w:rtl/>
        </w:rPr>
        <w:t xml:space="preserve"> </w:t>
      </w:r>
      <w:r w:rsidRPr="00BF4DB9">
        <w:rPr>
          <w:rFonts w:ascii="David" w:hAnsi="David" w:cs="David"/>
          <w:rtl/>
          <w:lang w:bidi="he-IL"/>
        </w:rPr>
        <w:t>וחיים</w:t>
      </w:r>
      <w:r w:rsidRPr="00BF4DB9">
        <w:rPr>
          <w:rFonts w:ascii="David" w:hAnsi="David" w:cs="David"/>
          <w:rtl/>
        </w:rPr>
        <w:t xml:space="preserve"> </w:t>
      </w:r>
      <w:r w:rsidRPr="00BF4DB9">
        <w:rPr>
          <w:rFonts w:ascii="David" w:hAnsi="David" w:cs="David"/>
          <w:rtl/>
          <w:lang w:bidi="he-IL"/>
        </w:rPr>
        <w:t>חברתיים</w:t>
      </w:r>
      <w:r>
        <w:rPr>
          <w:rFonts w:ascii="David" w:hAnsi="David" w:cs="David" w:hint="cs"/>
          <w:rtl/>
        </w:rPr>
        <w:t>..........................................................35</w:t>
      </w:r>
    </w:p>
    <w:p w14:paraId="61819241"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.3.1 </w:t>
      </w:r>
      <w:r w:rsidRPr="00BF4DB9">
        <w:rPr>
          <w:rFonts w:ascii="David" w:hAnsi="David" w:cs="David"/>
          <w:rtl/>
          <w:lang w:bidi="he-IL"/>
        </w:rPr>
        <w:t>תנועה</w:t>
      </w:r>
      <w:r w:rsidRPr="00BF4DB9">
        <w:rPr>
          <w:rFonts w:ascii="David" w:hAnsi="David" w:cs="David"/>
          <w:rtl/>
        </w:rPr>
        <w:t xml:space="preserve">, </w:t>
      </w:r>
      <w:r w:rsidRPr="00BF4DB9">
        <w:rPr>
          <w:rFonts w:ascii="David" w:hAnsi="David" w:cs="David"/>
          <w:rtl/>
          <w:lang w:bidi="he-IL"/>
        </w:rPr>
        <w:t>קצב</w:t>
      </w:r>
      <w:r w:rsidRPr="00BF4DB9">
        <w:rPr>
          <w:rFonts w:ascii="David" w:hAnsi="David" w:cs="David"/>
          <w:rtl/>
        </w:rPr>
        <w:t xml:space="preserve"> </w:t>
      </w:r>
      <w:r w:rsidRPr="00BF4DB9">
        <w:rPr>
          <w:rFonts w:ascii="David" w:hAnsi="David" w:cs="David"/>
          <w:rtl/>
          <w:lang w:bidi="he-IL"/>
        </w:rPr>
        <w:t>ושיווי</w:t>
      </w:r>
      <w:r w:rsidRPr="00BF4DB9">
        <w:rPr>
          <w:rFonts w:ascii="David" w:hAnsi="David" w:cs="David"/>
          <w:rtl/>
        </w:rPr>
        <w:t xml:space="preserve"> </w:t>
      </w:r>
      <w:r w:rsidRPr="00BF4DB9">
        <w:rPr>
          <w:rFonts w:ascii="David" w:hAnsi="David" w:cs="David"/>
          <w:rtl/>
          <w:lang w:bidi="he-IL"/>
        </w:rPr>
        <w:t>משקל</w:t>
      </w:r>
      <w:r w:rsidRPr="00BF4DB9">
        <w:rPr>
          <w:rFonts w:ascii="David" w:hAnsi="David" w:cs="David"/>
          <w:rtl/>
        </w:rPr>
        <w:t xml:space="preserve"> </w:t>
      </w:r>
      <w:r w:rsidRPr="00BF4DB9">
        <w:rPr>
          <w:rFonts w:ascii="David" w:hAnsi="David" w:cs="David"/>
          <w:rtl/>
          <w:lang w:bidi="he-IL"/>
        </w:rPr>
        <w:t>כבסיס</w:t>
      </w:r>
      <w:r w:rsidRPr="00BF4DB9">
        <w:rPr>
          <w:rFonts w:ascii="David" w:hAnsi="David" w:cs="David"/>
          <w:rtl/>
        </w:rPr>
        <w:t xml:space="preserve"> </w:t>
      </w:r>
      <w:r w:rsidRPr="00BF4DB9">
        <w:rPr>
          <w:rFonts w:ascii="David" w:hAnsi="David" w:cs="David"/>
          <w:rtl/>
          <w:lang w:bidi="he-IL"/>
        </w:rPr>
        <w:t>ללמידה</w:t>
      </w:r>
      <w:r w:rsidRPr="00BF4DB9">
        <w:rPr>
          <w:rFonts w:ascii="David" w:hAnsi="David" w:cs="David"/>
          <w:rtl/>
        </w:rPr>
        <w:t xml:space="preserve">, </w:t>
      </w:r>
      <w:r w:rsidRPr="00BF4DB9">
        <w:rPr>
          <w:rFonts w:ascii="David" w:hAnsi="David" w:cs="David"/>
          <w:rtl/>
          <w:lang w:bidi="he-IL"/>
        </w:rPr>
        <w:t>שפה</w:t>
      </w:r>
      <w:r w:rsidRPr="00BF4DB9">
        <w:rPr>
          <w:rFonts w:ascii="David" w:hAnsi="David" w:cs="David"/>
          <w:rtl/>
        </w:rPr>
        <w:t xml:space="preserve"> </w:t>
      </w:r>
      <w:r w:rsidRPr="00BF4DB9">
        <w:rPr>
          <w:rFonts w:ascii="David" w:hAnsi="David" w:cs="David"/>
          <w:rtl/>
          <w:lang w:bidi="he-IL"/>
        </w:rPr>
        <w:t>וחשיבה</w:t>
      </w:r>
      <w:r>
        <w:rPr>
          <w:rFonts w:ascii="David" w:hAnsi="David" w:cs="David" w:hint="cs"/>
          <w:rtl/>
        </w:rPr>
        <w:t>...........................................35</w:t>
      </w:r>
    </w:p>
    <w:p w14:paraId="42D4B3F6"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.3.2 </w:t>
      </w:r>
      <w:r w:rsidRPr="00BF4DB9">
        <w:rPr>
          <w:rFonts w:ascii="David" w:hAnsi="David" w:cs="David"/>
          <w:rtl/>
          <w:lang w:bidi="he-IL"/>
        </w:rPr>
        <w:t>חומר</w:t>
      </w:r>
      <w:r w:rsidRPr="00BF4DB9">
        <w:rPr>
          <w:rFonts w:ascii="David" w:hAnsi="David" w:cs="David"/>
          <w:rtl/>
        </w:rPr>
        <w:t xml:space="preserve">, </w:t>
      </w:r>
      <w:r w:rsidRPr="00BF4DB9">
        <w:rPr>
          <w:rFonts w:ascii="David" w:hAnsi="David" w:cs="David"/>
          <w:rtl/>
          <w:lang w:bidi="he-IL"/>
        </w:rPr>
        <w:t>מגע</w:t>
      </w:r>
      <w:r w:rsidRPr="00BF4DB9">
        <w:rPr>
          <w:rFonts w:ascii="David" w:hAnsi="David" w:cs="David"/>
          <w:rtl/>
        </w:rPr>
        <w:t xml:space="preserve"> </w:t>
      </w:r>
      <w:r w:rsidRPr="00BF4DB9">
        <w:rPr>
          <w:rFonts w:ascii="David" w:hAnsi="David" w:cs="David"/>
          <w:rtl/>
          <w:lang w:bidi="he-IL"/>
        </w:rPr>
        <w:t>וממשות</w:t>
      </w:r>
      <w:r w:rsidRPr="00BF4DB9">
        <w:rPr>
          <w:rFonts w:ascii="David" w:hAnsi="David" w:cs="David"/>
          <w:rtl/>
        </w:rPr>
        <w:t xml:space="preserve">: </w:t>
      </w:r>
      <w:r w:rsidRPr="00BF4DB9">
        <w:rPr>
          <w:rFonts w:ascii="David" w:hAnsi="David" w:cs="David"/>
          <w:rtl/>
          <w:lang w:bidi="he-IL"/>
        </w:rPr>
        <w:t>מפעולה</w:t>
      </w:r>
      <w:r w:rsidRPr="00BF4DB9">
        <w:rPr>
          <w:rFonts w:ascii="David" w:hAnsi="David" w:cs="David"/>
          <w:rtl/>
        </w:rPr>
        <w:t xml:space="preserve"> </w:t>
      </w:r>
      <w:r w:rsidRPr="00BF4DB9">
        <w:rPr>
          <w:rFonts w:ascii="David" w:hAnsi="David" w:cs="David"/>
          <w:rtl/>
          <w:lang w:bidi="he-IL"/>
        </w:rPr>
        <w:t>חושית</w:t>
      </w:r>
      <w:r w:rsidRPr="00BF4DB9">
        <w:rPr>
          <w:rFonts w:ascii="David" w:hAnsi="David" w:cs="David"/>
          <w:rtl/>
        </w:rPr>
        <w:t xml:space="preserve"> </w:t>
      </w:r>
      <w:r w:rsidRPr="00BF4DB9">
        <w:rPr>
          <w:rFonts w:ascii="David" w:hAnsi="David" w:cs="David"/>
          <w:rtl/>
          <w:lang w:bidi="he-IL"/>
        </w:rPr>
        <w:t>לבניית</w:t>
      </w:r>
      <w:r w:rsidRPr="00BF4DB9">
        <w:rPr>
          <w:rFonts w:ascii="David" w:hAnsi="David" w:cs="David"/>
          <w:rtl/>
        </w:rPr>
        <w:t xml:space="preserve"> </w:t>
      </w:r>
      <w:r w:rsidRPr="00BF4DB9">
        <w:rPr>
          <w:rFonts w:ascii="David" w:hAnsi="David" w:cs="David"/>
          <w:rtl/>
          <w:lang w:bidi="he-IL"/>
        </w:rPr>
        <w:t>גבול</w:t>
      </w:r>
      <w:r w:rsidRPr="00BF4DB9">
        <w:rPr>
          <w:rFonts w:ascii="David" w:hAnsi="David" w:cs="David"/>
          <w:rtl/>
        </w:rPr>
        <w:t xml:space="preserve"> </w:t>
      </w:r>
      <w:r w:rsidRPr="00BF4DB9">
        <w:rPr>
          <w:rFonts w:ascii="David" w:hAnsi="David" w:cs="David"/>
          <w:rtl/>
          <w:lang w:bidi="he-IL"/>
        </w:rPr>
        <w:t>ורצון</w:t>
      </w:r>
      <w:r>
        <w:rPr>
          <w:rFonts w:ascii="David" w:hAnsi="David" w:cs="David" w:hint="cs"/>
          <w:rtl/>
        </w:rPr>
        <w:t>.............................................37</w:t>
      </w:r>
    </w:p>
    <w:p w14:paraId="7508B0DE"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.3.3 </w:t>
      </w:r>
      <w:r w:rsidRPr="00BF4DB9">
        <w:rPr>
          <w:rFonts w:ascii="David" w:hAnsi="David" w:cs="David"/>
          <w:rtl/>
          <w:lang w:bidi="he-IL"/>
        </w:rPr>
        <w:t>סביבה</w:t>
      </w:r>
      <w:r w:rsidRPr="00BF4DB9">
        <w:rPr>
          <w:rFonts w:ascii="David" w:hAnsi="David" w:cs="David"/>
          <w:rtl/>
        </w:rPr>
        <w:t xml:space="preserve">, </w:t>
      </w:r>
      <w:r w:rsidRPr="00BF4DB9">
        <w:rPr>
          <w:rFonts w:ascii="David" w:hAnsi="David" w:cs="David"/>
          <w:rtl/>
          <w:lang w:bidi="he-IL"/>
        </w:rPr>
        <w:t>ריתמוס</w:t>
      </w:r>
      <w:r w:rsidRPr="00BF4DB9">
        <w:rPr>
          <w:rFonts w:ascii="David" w:hAnsi="David" w:cs="David"/>
          <w:rtl/>
        </w:rPr>
        <w:t xml:space="preserve"> </w:t>
      </w:r>
      <w:r w:rsidRPr="00BF4DB9">
        <w:rPr>
          <w:rFonts w:ascii="David" w:hAnsi="David" w:cs="David"/>
          <w:rtl/>
          <w:lang w:bidi="he-IL"/>
        </w:rPr>
        <w:t>ואווירה</w:t>
      </w:r>
      <w:r w:rsidRPr="00BF4DB9">
        <w:rPr>
          <w:rFonts w:ascii="David" w:hAnsi="David" w:cs="David"/>
          <w:rtl/>
        </w:rPr>
        <w:t xml:space="preserve"> </w:t>
      </w:r>
      <w:r w:rsidRPr="00BF4DB9">
        <w:rPr>
          <w:rFonts w:ascii="David" w:hAnsi="David" w:cs="David"/>
          <w:rtl/>
          <w:lang w:bidi="he-IL"/>
        </w:rPr>
        <w:t>כמעטפת</w:t>
      </w:r>
      <w:r w:rsidRPr="00BF4DB9">
        <w:rPr>
          <w:rFonts w:ascii="David" w:hAnsi="David" w:cs="David"/>
          <w:rtl/>
        </w:rPr>
        <w:t xml:space="preserve"> </w:t>
      </w:r>
      <w:r w:rsidRPr="00BF4DB9">
        <w:rPr>
          <w:rFonts w:ascii="David" w:hAnsi="David" w:cs="David"/>
          <w:rtl/>
          <w:lang w:bidi="he-IL"/>
        </w:rPr>
        <w:t>חושית</w:t>
      </w:r>
      <w:r>
        <w:rPr>
          <w:rFonts w:ascii="David" w:hAnsi="David" w:cs="David" w:hint="cs"/>
          <w:rtl/>
        </w:rPr>
        <w:t>................................................................38</w:t>
      </w:r>
    </w:p>
    <w:p w14:paraId="69761FF2"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.3.4 </w:t>
      </w:r>
      <w:r w:rsidRPr="00BF4DB9">
        <w:rPr>
          <w:rFonts w:ascii="David" w:hAnsi="David" w:cs="David"/>
          <w:rtl/>
          <w:lang w:bidi="he-IL"/>
        </w:rPr>
        <w:t>סיפור</w:t>
      </w:r>
      <w:r w:rsidRPr="00BF4DB9">
        <w:rPr>
          <w:rFonts w:ascii="David" w:hAnsi="David" w:cs="David"/>
          <w:rtl/>
        </w:rPr>
        <w:t xml:space="preserve">, </w:t>
      </w:r>
      <w:r w:rsidRPr="00BF4DB9">
        <w:rPr>
          <w:rFonts w:ascii="David" w:hAnsi="David" w:cs="David"/>
          <w:rtl/>
          <w:lang w:bidi="he-IL"/>
        </w:rPr>
        <w:t>קול</w:t>
      </w:r>
      <w:r w:rsidRPr="00BF4DB9">
        <w:rPr>
          <w:rFonts w:ascii="David" w:hAnsi="David" w:cs="David"/>
          <w:rtl/>
        </w:rPr>
        <w:t xml:space="preserve"> </w:t>
      </w:r>
      <w:r w:rsidRPr="00BF4DB9">
        <w:rPr>
          <w:rFonts w:ascii="David" w:hAnsi="David" w:cs="David"/>
          <w:rtl/>
          <w:lang w:bidi="he-IL"/>
        </w:rPr>
        <w:t>ודמיון</w:t>
      </w:r>
      <w:r w:rsidRPr="00BF4DB9">
        <w:rPr>
          <w:rFonts w:ascii="David" w:hAnsi="David" w:cs="David"/>
          <w:rtl/>
        </w:rPr>
        <w:t xml:space="preserve"> </w:t>
      </w:r>
      <w:r w:rsidRPr="00BF4DB9">
        <w:rPr>
          <w:rFonts w:ascii="David" w:hAnsi="David" w:cs="David"/>
          <w:rtl/>
          <w:lang w:bidi="he-IL"/>
        </w:rPr>
        <w:t>כתהליך</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קליטה</w:t>
      </w:r>
      <w:r w:rsidRPr="00BF4DB9">
        <w:rPr>
          <w:rFonts w:ascii="David" w:hAnsi="David" w:cs="David"/>
          <w:rtl/>
        </w:rPr>
        <w:t xml:space="preserve">, </w:t>
      </w:r>
      <w:r w:rsidRPr="00BF4DB9">
        <w:rPr>
          <w:rFonts w:ascii="David" w:hAnsi="David" w:cs="David"/>
          <w:rtl/>
          <w:lang w:bidi="he-IL"/>
        </w:rPr>
        <w:t>עיבוד</w:t>
      </w:r>
      <w:r w:rsidRPr="00BF4DB9">
        <w:rPr>
          <w:rFonts w:ascii="David" w:hAnsi="David" w:cs="David"/>
          <w:rtl/>
        </w:rPr>
        <w:t xml:space="preserve"> </w:t>
      </w:r>
      <w:r w:rsidRPr="00BF4DB9">
        <w:rPr>
          <w:rFonts w:ascii="David" w:hAnsi="David" w:cs="David"/>
          <w:rtl/>
          <w:lang w:bidi="he-IL"/>
        </w:rPr>
        <w:t>וביטוי</w:t>
      </w:r>
      <w:r>
        <w:rPr>
          <w:rFonts w:ascii="David" w:hAnsi="David" w:cs="David" w:hint="cs"/>
          <w:rtl/>
        </w:rPr>
        <w:t>.................................................40</w:t>
      </w:r>
    </w:p>
    <w:p w14:paraId="73B464F2"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.3.5 </w:t>
      </w:r>
      <w:r w:rsidRPr="00BF4DB9">
        <w:rPr>
          <w:rFonts w:ascii="David" w:hAnsi="David" w:cs="David"/>
          <w:rtl/>
          <w:lang w:bidi="he-IL"/>
        </w:rPr>
        <w:t>מן</w:t>
      </w:r>
      <w:r w:rsidRPr="00BF4DB9">
        <w:rPr>
          <w:rFonts w:ascii="David" w:hAnsi="David" w:cs="David"/>
          <w:rtl/>
        </w:rPr>
        <w:t xml:space="preserve"> </w:t>
      </w:r>
      <w:r w:rsidRPr="00BF4DB9">
        <w:rPr>
          <w:rFonts w:ascii="David" w:hAnsi="David" w:cs="David"/>
          <w:rtl/>
          <w:lang w:bidi="he-IL"/>
        </w:rPr>
        <w:t>תחושת</w:t>
      </w:r>
      <w:r w:rsidRPr="00BF4DB9">
        <w:rPr>
          <w:rFonts w:ascii="David" w:hAnsi="David" w:cs="David"/>
          <w:rtl/>
        </w:rPr>
        <w:t xml:space="preserve"> </w:t>
      </w:r>
      <w:r w:rsidRPr="00BF4DB9">
        <w:rPr>
          <w:rFonts w:ascii="David" w:hAnsi="David" w:cs="David"/>
          <w:rtl/>
          <w:lang w:bidi="he-IL"/>
        </w:rPr>
        <w:t>הגוף</w:t>
      </w:r>
      <w:r w:rsidRPr="00BF4DB9">
        <w:rPr>
          <w:rFonts w:ascii="David" w:hAnsi="David" w:cs="David"/>
          <w:rtl/>
        </w:rPr>
        <w:t xml:space="preserve"> </w:t>
      </w:r>
      <w:r w:rsidRPr="00BF4DB9">
        <w:rPr>
          <w:rFonts w:ascii="David" w:hAnsi="David" w:cs="David"/>
          <w:rtl/>
          <w:lang w:bidi="he-IL"/>
        </w:rPr>
        <w:t>אל</w:t>
      </w:r>
      <w:r w:rsidRPr="00BF4DB9">
        <w:rPr>
          <w:rFonts w:ascii="David" w:hAnsi="David" w:cs="David"/>
          <w:rtl/>
        </w:rPr>
        <w:t xml:space="preserve"> </w:t>
      </w:r>
      <w:r w:rsidRPr="00BF4DB9">
        <w:rPr>
          <w:rFonts w:ascii="David" w:hAnsi="David" w:cs="David"/>
          <w:rtl/>
          <w:lang w:bidi="he-IL"/>
        </w:rPr>
        <w:t>הכרה</w:t>
      </w:r>
      <w:r w:rsidRPr="00BF4DB9">
        <w:rPr>
          <w:rFonts w:ascii="David" w:hAnsi="David" w:cs="David"/>
          <w:rtl/>
        </w:rPr>
        <w:t xml:space="preserve"> </w:t>
      </w:r>
      <w:r w:rsidRPr="00BF4DB9">
        <w:rPr>
          <w:rFonts w:ascii="David" w:hAnsi="David" w:cs="David"/>
          <w:rtl/>
          <w:lang w:bidi="he-IL"/>
        </w:rPr>
        <w:t>באחר</w:t>
      </w:r>
      <w:r w:rsidRPr="00BF4DB9">
        <w:rPr>
          <w:rFonts w:ascii="David" w:hAnsi="David" w:cs="David"/>
          <w:rtl/>
        </w:rPr>
        <w:t xml:space="preserve">: </w:t>
      </w:r>
      <w:r w:rsidRPr="00BF4DB9">
        <w:rPr>
          <w:rFonts w:ascii="David" w:hAnsi="David" w:cs="David"/>
          <w:rtl/>
          <w:lang w:bidi="he-IL"/>
        </w:rPr>
        <w:t>התמרת</w:t>
      </w:r>
      <w:r w:rsidRPr="00BF4DB9">
        <w:rPr>
          <w:rFonts w:ascii="David" w:hAnsi="David" w:cs="David"/>
          <w:rtl/>
        </w:rPr>
        <w:t xml:space="preserve">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התחתונים</w:t>
      </w:r>
      <w:r w:rsidRPr="00BF4DB9">
        <w:rPr>
          <w:rFonts w:ascii="David" w:hAnsi="David" w:cs="David"/>
          <w:rtl/>
        </w:rPr>
        <w:t xml:space="preserve"> </w:t>
      </w:r>
      <w:r w:rsidRPr="00BF4DB9">
        <w:rPr>
          <w:rFonts w:ascii="David" w:hAnsi="David" w:cs="David"/>
          <w:rtl/>
          <w:lang w:bidi="he-IL"/>
        </w:rPr>
        <w:t>לחושים</w:t>
      </w:r>
      <w:r w:rsidRPr="00BF4DB9">
        <w:rPr>
          <w:rFonts w:ascii="David" w:hAnsi="David" w:cs="David"/>
          <w:rtl/>
        </w:rPr>
        <w:t xml:space="preserve"> </w:t>
      </w:r>
      <w:r w:rsidRPr="00BF4DB9">
        <w:rPr>
          <w:rFonts w:ascii="David" w:hAnsi="David" w:cs="David"/>
          <w:rtl/>
          <w:lang w:bidi="he-IL"/>
        </w:rPr>
        <w:t>הגבוהים</w:t>
      </w:r>
      <w:r>
        <w:rPr>
          <w:rFonts w:ascii="David" w:hAnsi="David" w:cs="David" w:hint="cs"/>
          <w:rtl/>
        </w:rPr>
        <w:t>........41</w:t>
      </w:r>
    </w:p>
    <w:p w14:paraId="6A91968A" w14:textId="77777777" w:rsidR="00031771" w:rsidRPr="00BF4DB9" w:rsidRDefault="00031771" w:rsidP="00031771">
      <w:pPr>
        <w:bidi/>
        <w:ind w:left="288"/>
        <w:rPr>
          <w:rFonts w:ascii="David" w:hAnsi="David" w:cs="David"/>
          <w:rtl/>
        </w:rPr>
      </w:pPr>
      <w:r>
        <w:rPr>
          <w:rFonts w:ascii="David" w:hAnsi="David" w:cs="David" w:hint="cs"/>
          <w:rtl/>
        </w:rPr>
        <w:t>5</w:t>
      </w:r>
      <w:r w:rsidRPr="00BF4DB9">
        <w:rPr>
          <w:rFonts w:ascii="David" w:hAnsi="David" w:cs="David"/>
          <w:rtl/>
        </w:rPr>
        <w:t xml:space="preserve">.4 </w:t>
      </w:r>
      <w:r w:rsidRPr="00BF4DB9">
        <w:rPr>
          <w:rFonts w:ascii="David" w:hAnsi="David" w:cs="David"/>
          <w:rtl/>
          <w:lang w:bidi="he-IL"/>
        </w:rPr>
        <w:t>החינוך</w:t>
      </w:r>
      <w:r w:rsidRPr="00BF4DB9">
        <w:rPr>
          <w:rFonts w:ascii="David" w:hAnsi="David" w:cs="David"/>
          <w:rtl/>
        </w:rPr>
        <w:t xml:space="preserve"> </w:t>
      </w:r>
      <w:r w:rsidRPr="00BF4DB9">
        <w:rPr>
          <w:rFonts w:ascii="David" w:hAnsi="David" w:cs="David"/>
          <w:rtl/>
          <w:lang w:bidi="he-IL"/>
        </w:rPr>
        <w:t>החושי</w:t>
      </w:r>
      <w:r w:rsidRPr="00BF4DB9">
        <w:rPr>
          <w:rFonts w:ascii="David" w:hAnsi="David" w:cs="David"/>
          <w:rtl/>
        </w:rPr>
        <w:t xml:space="preserve"> </w:t>
      </w:r>
      <w:r w:rsidRPr="00BF4DB9">
        <w:rPr>
          <w:rFonts w:ascii="David" w:hAnsi="David" w:cs="David"/>
          <w:rtl/>
          <w:lang w:bidi="he-IL"/>
        </w:rPr>
        <w:t>כמענה</w:t>
      </w:r>
      <w:r w:rsidRPr="00BF4DB9">
        <w:rPr>
          <w:rFonts w:ascii="David" w:hAnsi="David" w:cs="David"/>
          <w:rtl/>
        </w:rPr>
        <w:t xml:space="preserve"> </w:t>
      </w:r>
      <w:r w:rsidRPr="00BF4DB9">
        <w:rPr>
          <w:rFonts w:ascii="David" w:hAnsi="David" w:cs="David"/>
          <w:rtl/>
          <w:lang w:bidi="he-IL"/>
        </w:rPr>
        <w:t>למציאות</w:t>
      </w:r>
      <w:r w:rsidRPr="00BF4DB9">
        <w:rPr>
          <w:rFonts w:ascii="David" w:hAnsi="David" w:cs="David"/>
          <w:rtl/>
        </w:rPr>
        <w:t xml:space="preserve"> </w:t>
      </w:r>
      <w:r w:rsidRPr="00BF4DB9">
        <w:rPr>
          <w:rFonts w:ascii="David" w:hAnsi="David" w:cs="David"/>
          <w:rtl/>
          <w:lang w:bidi="he-IL"/>
        </w:rPr>
        <w:t>עכשווית</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הצפה</w:t>
      </w:r>
      <w:r w:rsidRPr="00BF4DB9">
        <w:rPr>
          <w:rFonts w:ascii="David" w:hAnsi="David" w:cs="David"/>
          <w:rtl/>
        </w:rPr>
        <w:t xml:space="preserve">, </w:t>
      </w:r>
      <w:r w:rsidRPr="00BF4DB9">
        <w:rPr>
          <w:rFonts w:ascii="David" w:hAnsi="David" w:cs="David"/>
          <w:rtl/>
          <w:lang w:bidi="he-IL"/>
        </w:rPr>
        <w:t>טכנולוגיה</w:t>
      </w:r>
      <w:r w:rsidRPr="00BF4DB9">
        <w:rPr>
          <w:rFonts w:ascii="David" w:hAnsi="David" w:cs="David"/>
          <w:rtl/>
        </w:rPr>
        <w:t xml:space="preserve">, </w:t>
      </w:r>
      <w:r w:rsidRPr="00BF4DB9">
        <w:rPr>
          <w:rFonts w:ascii="David" w:hAnsi="David" w:cs="David"/>
          <w:rtl/>
          <w:lang w:bidi="he-IL"/>
        </w:rPr>
        <w:t>לחץ</w:t>
      </w:r>
      <w:r w:rsidRPr="00BF4DB9">
        <w:rPr>
          <w:rFonts w:ascii="David" w:hAnsi="David" w:cs="David"/>
          <w:rtl/>
        </w:rPr>
        <w:t xml:space="preserve"> </w:t>
      </w:r>
      <w:r w:rsidRPr="00BF4DB9">
        <w:rPr>
          <w:rFonts w:ascii="David" w:hAnsi="David" w:cs="David"/>
          <w:rtl/>
          <w:lang w:bidi="he-IL"/>
        </w:rPr>
        <w:t>הישגי</w:t>
      </w:r>
      <w:r w:rsidRPr="00BF4DB9">
        <w:rPr>
          <w:rFonts w:ascii="David" w:hAnsi="David" w:cs="David"/>
          <w:rtl/>
        </w:rPr>
        <w:t xml:space="preserve"> </w:t>
      </w:r>
      <w:r w:rsidRPr="00BF4DB9">
        <w:rPr>
          <w:rFonts w:ascii="David" w:hAnsi="David" w:cs="David"/>
          <w:rtl/>
          <w:lang w:bidi="he-IL"/>
        </w:rPr>
        <w:t>וטראומה</w:t>
      </w:r>
      <w:r>
        <w:rPr>
          <w:rFonts w:ascii="David" w:hAnsi="David" w:cs="David" w:hint="cs"/>
          <w:rtl/>
        </w:rPr>
        <w:t>..........42</w:t>
      </w:r>
    </w:p>
    <w:p w14:paraId="6E492B6F"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.4.1 </w:t>
      </w:r>
      <w:r w:rsidRPr="00BF4DB9">
        <w:rPr>
          <w:rFonts w:ascii="David" w:hAnsi="David" w:cs="David"/>
          <w:rtl/>
          <w:lang w:bidi="he-IL"/>
        </w:rPr>
        <w:t>העבודה</w:t>
      </w:r>
      <w:r w:rsidRPr="00BF4DB9">
        <w:rPr>
          <w:rFonts w:ascii="David" w:hAnsi="David" w:cs="David"/>
          <w:rtl/>
        </w:rPr>
        <w:t xml:space="preserve"> </w:t>
      </w:r>
      <w:r w:rsidRPr="00BF4DB9">
        <w:rPr>
          <w:rFonts w:ascii="David" w:hAnsi="David" w:cs="David"/>
          <w:rtl/>
          <w:lang w:bidi="he-IL"/>
        </w:rPr>
        <w:t>החושית</w:t>
      </w:r>
      <w:r w:rsidRPr="00BF4DB9">
        <w:rPr>
          <w:rFonts w:ascii="David" w:hAnsi="David" w:cs="David"/>
          <w:rtl/>
        </w:rPr>
        <w:t xml:space="preserve"> </w:t>
      </w:r>
      <w:r w:rsidRPr="00BF4DB9">
        <w:rPr>
          <w:rFonts w:ascii="David" w:hAnsi="David" w:cs="David"/>
          <w:rtl/>
          <w:lang w:bidi="he-IL"/>
        </w:rPr>
        <w:t>כמענה</w:t>
      </w:r>
      <w:r w:rsidRPr="00BF4DB9">
        <w:rPr>
          <w:rFonts w:ascii="David" w:hAnsi="David" w:cs="David"/>
          <w:rtl/>
        </w:rPr>
        <w:t xml:space="preserve"> </w:t>
      </w:r>
      <w:r w:rsidRPr="00BF4DB9">
        <w:rPr>
          <w:rFonts w:ascii="David" w:hAnsi="David" w:cs="David"/>
          <w:rtl/>
          <w:lang w:bidi="he-IL"/>
        </w:rPr>
        <w:t>למציאות</w:t>
      </w:r>
      <w:r w:rsidRPr="00BF4DB9">
        <w:rPr>
          <w:rFonts w:ascii="David" w:hAnsi="David" w:cs="David"/>
          <w:rtl/>
        </w:rPr>
        <w:t xml:space="preserve"> </w:t>
      </w:r>
      <w:r w:rsidRPr="00BF4DB9">
        <w:rPr>
          <w:rFonts w:ascii="David" w:hAnsi="David" w:cs="David"/>
          <w:rtl/>
          <w:lang w:bidi="he-IL"/>
        </w:rPr>
        <w:t>טראומטית</w:t>
      </w:r>
      <w:r w:rsidRPr="00BF4DB9">
        <w:rPr>
          <w:rFonts w:ascii="David" w:hAnsi="David" w:cs="David"/>
          <w:rtl/>
        </w:rPr>
        <w:t xml:space="preserve"> </w:t>
      </w:r>
      <w:r w:rsidRPr="00BF4DB9">
        <w:rPr>
          <w:rFonts w:ascii="David" w:hAnsi="David" w:cs="David"/>
          <w:rtl/>
          <w:lang w:bidi="he-IL"/>
        </w:rPr>
        <w:t>וחרדה</w:t>
      </w:r>
      <w:r w:rsidRPr="00BF4DB9">
        <w:rPr>
          <w:rFonts w:ascii="David" w:hAnsi="David" w:cs="David"/>
          <w:rtl/>
        </w:rPr>
        <w:t xml:space="preserve"> </w:t>
      </w:r>
      <w:r w:rsidRPr="00BF4DB9">
        <w:rPr>
          <w:rFonts w:ascii="David" w:hAnsi="David" w:cs="David"/>
          <w:rtl/>
          <w:lang w:bidi="he-IL"/>
        </w:rPr>
        <w:t>קיומית</w:t>
      </w:r>
      <w:r>
        <w:rPr>
          <w:rFonts w:ascii="David" w:hAnsi="David" w:cs="David" w:hint="cs"/>
          <w:rtl/>
        </w:rPr>
        <w:t>...................................42</w:t>
      </w:r>
    </w:p>
    <w:p w14:paraId="08143278"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.4.2 </w:t>
      </w:r>
      <w:r w:rsidRPr="00BF4DB9">
        <w:rPr>
          <w:rFonts w:ascii="David" w:hAnsi="David" w:cs="David"/>
          <w:rtl/>
          <w:lang w:bidi="he-IL"/>
        </w:rPr>
        <w:t>המחנך</w:t>
      </w:r>
      <w:r w:rsidRPr="00BF4DB9">
        <w:rPr>
          <w:rFonts w:ascii="David" w:hAnsi="David" w:cs="David"/>
          <w:rtl/>
        </w:rPr>
        <w:t xml:space="preserve"> </w:t>
      </w:r>
      <w:r w:rsidRPr="00BF4DB9">
        <w:rPr>
          <w:rFonts w:ascii="David" w:hAnsi="David" w:cs="David"/>
          <w:rtl/>
          <w:lang w:bidi="he-IL"/>
        </w:rPr>
        <w:t>כאיבר</w:t>
      </w:r>
      <w:r w:rsidRPr="00BF4DB9">
        <w:rPr>
          <w:rFonts w:ascii="David" w:hAnsi="David" w:cs="David"/>
          <w:rtl/>
        </w:rPr>
        <w:t xml:space="preserve"> </w:t>
      </w:r>
      <w:r w:rsidRPr="00BF4DB9">
        <w:rPr>
          <w:rFonts w:ascii="David" w:hAnsi="David" w:cs="David"/>
          <w:rtl/>
          <w:lang w:bidi="he-IL"/>
        </w:rPr>
        <w:t>חישה</w:t>
      </w:r>
      <w:r w:rsidRPr="00BF4DB9">
        <w:rPr>
          <w:rFonts w:ascii="David" w:hAnsi="David" w:cs="David"/>
          <w:rtl/>
        </w:rPr>
        <w:t xml:space="preserve"> </w:t>
      </w:r>
      <w:r w:rsidRPr="00BF4DB9">
        <w:rPr>
          <w:rFonts w:ascii="David" w:hAnsi="David" w:cs="David"/>
          <w:rtl/>
          <w:lang w:bidi="he-IL"/>
        </w:rPr>
        <w:t>וכמעטפת</w:t>
      </w:r>
      <w:r w:rsidRPr="00BF4DB9">
        <w:rPr>
          <w:rFonts w:ascii="David" w:hAnsi="David" w:cs="David"/>
          <w:rtl/>
        </w:rPr>
        <w:t xml:space="preserve"> </w:t>
      </w:r>
      <w:r w:rsidRPr="00BF4DB9">
        <w:rPr>
          <w:rFonts w:ascii="David" w:hAnsi="David" w:cs="David"/>
          <w:rtl/>
          <w:lang w:bidi="he-IL"/>
        </w:rPr>
        <w:t>מווסתת</w:t>
      </w:r>
      <w:r w:rsidRPr="00BF4DB9">
        <w:rPr>
          <w:rFonts w:ascii="David" w:hAnsi="David" w:cs="David"/>
          <w:rtl/>
        </w:rPr>
        <w:t xml:space="preserve"> </w:t>
      </w:r>
      <w:r w:rsidRPr="00BF4DB9">
        <w:rPr>
          <w:rFonts w:ascii="David" w:hAnsi="David" w:cs="David"/>
          <w:rtl/>
          <w:lang w:bidi="he-IL"/>
        </w:rPr>
        <w:t>עבור</w:t>
      </w:r>
      <w:r w:rsidRPr="00BF4DB9">
        <w:rPr>
          <w:rFonts w:ascii="David" w:hAnsi="David" w:cs="David"/>
          <w:rtl/>
        </w:rPr>
        <w:t xml:space="preserve"> </w:t>
      </w:r>
      <w:r w:rsidRPr="00BF4DB9">
        <w:rPr>
          <w:rFonts w:ascii="David" w:hAnsi="David" w:cs="David"/>
          <w:rtl/>
          <w:lang w:bidi="he-IL"/>
        </w:rPr>
        <w:t>הכיתה</w:t>
      </w:r>
      <w:r>
        <w:rPr>
          <w:rFonts w:ascii="David" w:hAnsi="David" w:cs="David" w:hint="cs"/>
          <w:rtl/>
        </w:rPr>
        <w:t>...............................................43</w:t>
      </w:r>
    </w:p>
    <w:p w14:paraId="09E0E3DD" w14:textId="77777777" w:rsidR="00031771" w:rsidRPr="00BF4DB9" w:rsidRDefault="00031771" w:rsidP="00031771">
      <w:pPr>
        <w:bidi/>
        <w:ind w:left="576"/>
        <w:rPr>
          <w:rFonts w:ascii="David" w:hAnsi="David" w:cs="David"/>
          <w:rtl/>
        </w:rPr>
      </w:pPr>
      <w:r>
        <w:rPr>
          <w:rFonts w:ascii="David" w:hAnsi="David" w:cs="David" w:hint="cs"/>
          <w:rtl/>
        </w:rPr>
        <w:t>5</w:t>
      </w:r>
      <w:r w:rsidRPr="00BF4DB9">
        <w:rPr>
          <w:rFonts w:ascii="David" w:hAnsi="David" w:cs="David"/>
          <w:rtl/>
        </w:rPr>
        <w:t xml:space="preserve">.4.3 </w:t>
      </w:r>
      <w:r w:rsidRPr="00BF4DB9">
        <w:rPr>
          <w:rFonts w:ascii="David" w:hAnsi="David" w:cs="David"/>
          <w:rtl/>
          <w:lang w:bidi="he-IL"/>
        </w:rPr>
        <w:t>הפער</w:t>
      </w:r>
      <w:r w:rsidRPr="00BF4DB9">
        <w:rPr>
          <w:rFonts w:ascii="David" w:hAnsi="David" w:cs="David"/>
          <w:rtl/>
        </w:rPr>
        <w:t xml:space="preserve"> </w:t>
      </w:r>
      <w:r w:rsidRPr="00BF4DB9">
        <w:rPr>
          <w:rFonts w:ascii="David" w:hAnsi="David" w:cs="David"/>
          <w:rtl/>
          <w:lang w:bidi="he-IL"/>
        </w:rPr>
        <w:t>המערכתי</w:t>
      </w:r>
      <w:r w:rsidRPr="00BF4DB9">
        <w:rPr>
          <w:rFonts w:ascii="David" w:hAnsi="David" w:cs="David"/>
          <w:rtl/>
        </w:rPr>
        <w:t xml:space="preserve"> </w:t>
      </w:r>
      <w:r w:rsidRPr="00BF4DB9">
        <w:rPr>
          <w:rFonts w:ascii="David" w:hAnsi="David" w:cs="David"/>
          <w:rtl/>
          <w:lang w:bidi="he-IL"/>
        </w:rPr>
        <w:t>בין</w:t>
      </w:r>
      <w:r w:rsidRPr="00BF4DB9">
        <w:rPr>
          <w:rFonts w:ascii="David" w:hAnsi="David" w:cs="David"/>
          <w:rtl/>
        </w:rPr>
        <w:t xml:space="preserve"> </w:t>
      </w:r>
      <w:r w:rsidRPr="00BF4DB9">
        <w:rPr>
          <w:rFonts w:ascii="David" w:hAnsi="David" w:cs="David"/>
          <w:rtl/>
          <w:lang w:bidi="he-IL"/>
        </w:rPr>
        <w:t>פדגוגיה</w:t>
      </w:r>
      <w:r w:rsidRPr="00BF4DB9">
        <w:rPr>
          <w:rFonts w:ascii="David" w:hAnsi="David" w:cs="David"/>
          <w:rtl/>
        </w:rPr>
        <w:t xml:space="preserve"> </w:t>
      </w:r>
      <w:r w:rsidRPr="00BF4DB9">
        <w:rPr>
          <w:rFonts w:ascii="David" w:hAnsi="David" w:cs="David"/>
          <w:rtl/>
          <w:lang w:bidi="he-IL"/>
        </w:rPr>
        <w:t>חושית</w:t>
      </w:r>
      <w:r w:rsidRPr="00BF4DB9">
        <w:rPr>
          <w:rFonts w:ascii="David" w:hAnsi="David" w:cs="David"/>
          <w:rtl/>
        </w:rPr>
        <w:t xml:space="preserve"> </w:t>
      </w:r>
      <w:r w:rsidRPr="00BF4DB9">
        <w:rPr>
          <w:rFonts w:ascii="David" w:hAnsi="David" w:cs="David"/>
          <w:rtl/>
          <w:lang w:bidi="he-IL"/>
        </w:rPr>
        <w:t>לבין</w:t>
      </w:r>
      <w:r w:rsidRPr="00BF4DB9">
        <w:rPr>
          <w:rFonts w:ascii="David" w:hAnsi="David" w:cs="David"/>
          <w:rtl/>
        </w:rPr>
        <w:t xml:space="preserve"> </w:t>
      </w:r>
      <w:r w:rsidRPr="00BF4DB9">
        <w:rPr>
          <w:rFonts w:ascii="David" w:hAnsi="David" w:cs="David"/>
          <w:rtl/>
          <w:lang w:bidi="he-IL"/>
        </w:rPr>
        <w:t>שיח</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מדידה</w:t>
      </w:r>
      <w:r w:rsidRPr="00BF4DB9">
        <w:rPr>
          <w:rFonts w:ascii="David" w:hAnsi="David" w:cs="David"/>
          <w:rtl/>
        </w:rPr>
        <w:t xml:space="preserve"> </w:t>
      </w:r>
      <w:r w:rsidRPr="00BF4DB9">
        <w:rPr>
          <w:rFonts w:ascii="David" w:hAnsi="David" w:cs="David"/>
          <w:rtl/>
          <w:lang w:bidi="he-IL"/>
        </w:rPr>
        <w:t>והישגי</w:t>
      </w:r>
      <w:r>
        <w:rPr>
          <w:rFonts w:ascii="David" w:hAnsi="David" w:cs="David" w:hint="cs"/>
          <w:rtl/>
          <w:lang w:bidi="he-IL"/>
        </w:rPr>
        <w:t>ם</w:t>
      </w:r>
      <w:r>
        <w:rPr>
          <w:rFonts w:ascii="David" w:hAnsi="David" w:cs="David" w:hint="cs"/>
          <w:rtl/>
        </w:rPr>
        <w:t>..............................44</w:t>
      </w:r>
    </w:p>
    <w:p w14:paraId="13924697" w14:textId="77777777" w:rsidR="00031771" w:rsidRDefault="00031771" w:rsidP="00031771">
      <w:pPr>
        <w:bidi/>
        <w:rPr>
          <w:rFonts w:ascii="David" w:hAnsi="David" w:cs="David"/>
          <w:rtl/>
          <w:lang w:bidi="he-IL"/>
        </w:rPr>
      </w:pPr>
    </w:p>
    <w:p w14:paraId="6DAAD642" w14:textId="77777777" w:rsidR="00031771" w:rsidRPr="00BF4DB9" w:rsidRDefault="00031771" w:rsidP="00031771">
      <w:pPr>
        <w:bidi/>
        <w:rPr>
          <w:rFonts w:ascii="David" w:hAnsi="David" w:cs="David"/>
          <w:rtl/>
        </w:rPr>
      </w:pPr>
      <w:r>
        <w:rPr>
          <w:rFonts w:ascii="David" w:hAnsi="David" w:cs="David" w:hint="cs"/>
          <w:rtl/>
        </w:rPr>
        <w:t>6</w:t>
      </w:r>
      <w:r w:rsidRPr="00BF4DB9">
        <w:rPr>
          <w:rFonts w:ascii="David" w:hAnsi="David" w:cs="David"/>
          <w:rtl/>
        </w:rPr>
        <w:t xml:space="preserve">. </w:t>
      </w:r>
      <w:r w:rsidRPr="00BF4DB9">
        <w:rPr>
          <w:rFonts w:ascii="David" w:hAnsi="David" w:cs="David"/>
          <w:rtl/>
          <w:lang w:bidi="he-IL"/>
        </w:rPr>
        <w:t>דיון</w:t>
      </w:r>
      <w:r>
        <w:rPr>
          <w:rFonts w:ascii="David" w:hAnsi="David" w:cs="David" w:hint="cs"/>
          <w:rtl/>
        </w:rPr>
        <w:t>..................................................................................................................................46</w:t>
      </w:r>
    </w:p>
    <w:p w14:paraId="4DEAA626" w14:textId="77777777" w:rsidR="00031771" w:rsidRPr="00BF4DB9" w:rsidRDefault="00031771" w:rsidP="00031771">
      <w:pPr>
        <w:bidi/>
        <w:ind w:left="288"/>
        <w:rPr>
          <w:rFonts w:ascii="David" w:hAnsi="David" w:cs="David"/>
          <w:rtl/>
        </w:rPr>
      </w:pPr>
      <w:r>
        <w:rPr>
          <w:rFonts w:ascii="David" w:hAnsi="David" w:cs="David" w:hint="cs"/>
          <w:rtl/>
        </w:rPr>
        <w:t>6</w:t>
      </w:r>
      <w:r w:rsidRPr="00BF4DB9">
        <w:rPr>
          <w:rFonts w:ascii="David" w:hAnsi="David" w:cs="David"/>
          <w:rtl/>
        </w:rPr>
        <w:t xml:space="preserve">.1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כתשתית</w:t>
      </w:r>
      <w:r w:rsidRPr="00BF4DB9">
        <w:rPr>
          <w:rFonts w:ascii="David" w:hAnsi="David" w:cs="David"/>
          <w:rtl/>
        </w:rPr>
        <w:t xml:space="preserve"> </w:t>
      </w:r>
      <w:r w:rsidRPr="00BF4DB9">
        <w:rPr>
          <w:rFonts w:ascii="David" w:hAnsi="David" w:cs="David"/>
          <w:rtl/>
          <w:lang w:bidi="he-IL"/>
        </w:rPr>
        <w:t>להתפתחות</w:t>
      </w:r>
      <w:r w:rsidRPr="00BF4DB9">
        <w:rPr>
          <w:rFonts w:ascii="David" w:hAnsi="David" w:cs="David"/>
          <w:rtl/>
        </w:rPr>
        <w:t xml:space="preserve"> </w:t>
      </w:r>
      <w:r w:rsidRPr="00BF4DB9">
        <w:rPr>
          <w:rFonts w:ascii="David" w:hAnsi="David" w:cs="David"/>
          <w:rtl/>
          <w:lang w:bidi="he-IL"/>
        </w:rPr>
        <w:t>הוליסטית</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האדם</w:t>
      </w:r>
      <w:r w:rsidRPr="00BF4DB9">
        <w:rPr>
          <w:rFonts w:ascii="David" w:hAnsi="David" w:cs="David"/>
          <w:rtl/>
        </w:rPr>
        <w:t xml:space="preserve"> </w:t>
      </w:r>
      <w:r w:rsidRPr="00BF4DB9">
        <w:rPr>
          <w:rFonts w:ascii="David" w:hAnsi="David" w:cs="David"/>
          <w:rtl/>
          <w:lang w:bidi="he-IL"/>
        </w:rPr>
        <w:t>השלם</w:t>
      </w:r>
      <w:r w:rsidRPr="00BF4DB9">
        <w:rPr>
          <w:rFonts w:ascii="David" w:hAnsi="David" w:cs="David"/>
          <w:rtl/>
        </w:rPr>
        <w:t xml:space="preserve">: </w:t>
      </w:r>
      <w:r w:rsidRPr="00BF4DB9">
        <w:rPr>
          <w:rFonts w:ascii="David" w:hAnsi="David" w:cs="David"/>
          <w:rtl/>
          <w:lang w:bidi="he-IL"/>
        </w:rPr>
        <w:t>בין</w:t>
      </w:r>
      <w:r w:rsidRPr="00BF4DB9">
        <w:rPr>
          <w:rFonts w:ascii="David" w:hAnsi="David" w:cs="David"/>
          <w:rtl/>
        </w:rPr>
        <w:t xml:space="preserve"> </w:t>
      </w:r>
      <w:r w:rsidRPr="00BF4DB9">
        <w:rPr>
          <w:rFonts w:ascii="David" w:hAnsi="David" w:cs="David"/>
          <w:rtl/>
          <w:lang w:bidi="he-IL"/>
        </w:rPr>
        <w:t>תאוריה</w:t>
      </w:r>
      <w:r w:rsidRPr="00BF4DB9">
        <w:rPr>
          <w:rFonts w:ascii="David" w:hAnsi="David" w:cs="David"/>
          <w:rtl/>
        </w:rPr>
        <w:t xml:space="preserve"> </w:t>
      </w:r>
      <w:r w:rsidRPr="00BF4DB9">
        <w:rPr>
          <w:rFonts w:ascii="David" w:hAnsi="David" w:cs="David"/>
          <w:rtl/>
          <w:lang w:bidi="he-IL"/>
        </w:rPr>
        <w:t>למעשה</w:t>
      </w:r>
      <w:r>
        <w:rPr>
          <w:rFonts w:ascii="David" w:hAnsi="David" w:cs="David" w:hint="cs"/>
          <w:rtl/>
        </w:rPr>
        <w:t>................46</w:t>
      </w:r>
    </w:p>
    <w:p w14:paraId="3DF4E987" w14:textId="77777777" w:rsidR="00031771" w:rsidRPr="00BF4DB9" w:rsidRDefault="00031771" w:rsidP="00031771">
      <w:pPr>
        <w:bidi/>
        <w:ind w:left="288"/>
        <w:rPr>
          <w:rFonts w:ascii="David" w:hAnsi="David" w:cs="David"/>
          <w:rtl/>
        </w:rPr>
      </w:pPr>
      <w:r>
        <w:rPr>
          <w:rFonts w:ascii="David" w:hAnsi="David" w:cs="David" w:hint="cs"/>
          <w:rtl/>
        </w:rPr>
        <w:t>6</w:t>
      </w:r>
      <w:r w:rsidRPr="00BF4DB9">
        <w:rPr>
          <w:rFonts w:ascii="David" w:hAnsi="David" w:cs="David"/>
          <w:rtl/>
        </w:rPr>
        <w:t xml:space="preserve">.2 </w:t>
      </w:r>
      <w:r w:rsidRPr="00BF4DB9">
        <w:rPr>
          <w:rFonts w:ascii="David" w:hAnsi="David" w:cs="David"/>
          <w:rtl/>
          <w:lang w:bidi="he-IL"/>
        </w:rPr>
        <w:t>מן</w:t>
      </w:r>
      <w:r w:rsidRPr="00BF4DB9">
        <w:rPr>
          <w:rFonts w:ascii="David" w:hAnsi="David" w:cs="David"/>
          <w:rtl/>
        </w:rPr>
        <w:t xml:space="preserve"> </w:t>
      </w:r>
      <w:r w:rsidRPr="00BF4DB9">
        <w:rPr>
          <w:rFonts w:ascii="David" w:hAnsi="David" w:cs="David"/>
          <w:rtl/>
          <w:lang w:bidi="he-IL"/>
        </w:rPr>
        <w:t>התאוריה</w:t>
      </w:r>
      <w:r w:rsidRPr="00BF4DB9">
        <w:rPr>
          <w:rFonts w:ascii="David" w:hAnsi="David" w:cs="David"/>
          <w:rtl/>
        </w:rPr>
        <w:t xml:space="preserve"> </w:t>
      </w:r>
      <w:r w:rsidRPr="00BF4DB9">
        <w:rPr>
          <w:rFonts w:ascii="David" w:hAnsi="David" w:cs="David"/>
          <w:rtl/>
          <w:lang w:bidi="he-IL"/>
        </w:rPr>
        <w:t>אל</w:t>
      </w:r>
      <w:r w:rsidRPr="00BF4DB9">
        <w:rPr>
          <w:rFonts w:ascii="David" w:hAnsi="David" w:cs="David"/>
          <w:rtl/>
        </w:rPr>
        <w:t xml:space="preserve"> </w:t>
      </w:r>
      <w:r w:rsidRPr="00BF4DB9">
        <w:rPr>
          <w:rFonts w:ascii="David" w:hAnsi="David" w:cs="David"/>
          <w:rtl/>
          <w:lang w:bidi="he-IL"/>
        </w:rPr>
        <w:t>השדה</w:t>
      </w:r>
      <w:r w:rsidRPr="00BF4DB9">
        <w:rPr>
          <w:rFonts w:ascii="David" w:hAnsi="David" w:cs="David"/>
          <w:rtl/>
        </w:rPr>
        <w:t xml:space="preserve">: </w:t>
      </w:r>
      <w:r w:rsidRPr="00BF4DB9">
        <w:rPr>
          <w:rFonts w:ascii="David" w:hAnsi="David" w:cs="David"/>
          <w:rtl/>
          <w:lang w:bidi="he-IL"/>
        </w:rPr>
        <w:t>ידע</w:t>
      </w:r>
      <w:r w:rsidRPr="00BF4DB9">
        <w:rPr>
          <w:rFonts w:ascii="David" w:hAnsi="David" w:cs="David"/>
          <w:rtl/>
        </w:rPr>
        <w:t xml:space="preserve"> </w:t>
      </w:r>
      <w:r w:rsidRPr="00BF4DB9">
        <w:rPr>
          <w:rFonts w:ascii="David" w:hAnsi="David" w:cs="David"/>
          <w:rtl/>
          <w:lang w:bidi="he-IL"/>
        </w:rPr>
        <w:t>פדגוגי</w:t>
      </w:r>
      <w:r w:rsidRPr="00BF4DB9">
        <w:rPr>
          <w:rFonts w:ascii="David" w:hAnsi="David" w:cs="David"/>
          <w:rtl/>
        </w:rPr>
        <w:t xml:space="preserve"> </w:t>
      </w:r>
      <w:r w:rsidRPr="00BF4DB9">
        <w:rPr>
          <w:rFonts w:ascii="David" w:hAnsi="David" w:cs="David"/>
          <w:rtl/>
          <w:lang w:bidi="he-IL"/>
        </w:rPr>
        <w:t>חי</w:t>
      </w:r>
      <w:r w:rsidRPr="00BF4DB9">
        <w:rPr>
          <w:rFonts w:ascii="David" w:hAnsi="David" w:cs="David"/>
          <w:rtl/>
        </w:rPr>
        <w:t xml:space="preserve">, </w:t>
      </w:r>
      <w:proofErr w:type="spellStart"/>
      <w:r w:rsidRPr="00BF4DB9">
        <w:rPr>
          <w:rFonts w:ascii="David" w:hAnsi="David" w:cs="David"/>
          <w:rtl/>
          <w:lang w:bidi="he-IL"/>
        </w:rPr>
        <w:t>טאקט</w:t>
      </w:r>
      <w:proofErr w:type="spellEnd"/>
      <w:r w:rsidRPr="00BF4DB9">
        <w:rPr>
          <w:rFonts w:ascii="David" w:hAnsi="David" w:cs="David"/>
          <w:rtl/>
        </w:rPr>
        <w:t xml:space="preserve"> </w:t>
      </w:r>
      <w:r w:rsidRPr="00BF4DB9">
        <w:rPr>
          <w:rFonts w:ascii="David" w:hAnsi="David" w:cs="David"/>
          <w:rtl/>
          <w:lang w:bidi="he-IL"/>
        </w:rPr>
        <w:t>ונוכחות</w:t>
      </w:r>
      <w:r w:rsidRPr="00BF4DB9">
        <w:rPr>
          <w:rFonts w:ascii="David" w:hAnsi="David" w:cs="David"/>
          <w:rtl/>
        </w:rPr>
        <w:t xml:space="preserve"> </w:t>
      </w:r>
      <w:r w:rsidRPr="00BF4DB9">
        <w:rPr>
          <w:rFonts w:ascii="David" w:hAnsi="David" w:cs="David"/>
          <w:rtl/>
          <w:lang w:bidi="he-IL"/>
        </w:rPr>
        <w:t>המחנך</w:t>
      </w:r>
      <w:r>
        <w:rPr>
          <w:rFonts w:ascii="David" w:hAnsi="David" w:cs="David" w:hint="cs"/>
          <w:rtl/>
        </w:rPr>
        <w:t>.........................................48</w:t>
      </w:r>
    </w:p>
    <w:p w14:paraId="77AFC531" w14:textId="77777777" w:rsidR="00031771" w:rsidRPr="00BF4DB9" w:rsidRDefault="00031771" w:rsidP="00031771">
      <w:pPr>
        <w:bidi/>
        <w:ind w:left="288"/>
        <w:rPr>
          <w:rFonts w:ascii="David" w:hAnsi="David" w:cs="David"/>
          <w:rtl/>
        </w:rPr>
      </w:pPr>
      <w:r>
        <w:rPr>
          <w:rFonts w:ascii="David" w:hAnsi="David" w:cs="David" w:hint="cs"/>
          <w:rtl/>
        </w:rPr>
        <w:t>6</w:t>
      </w:r>
      <w:r w:rsidRPr="00BF4DB9">
        <w:rPr>
          <w:rFonts w:ascii="David" w:hAnsi="David" w:cs="David"/>
          <w:rtl/>
        </w:rPr>
        <w:t xml:space="preserve">.3 </w:t>
      </w:r>
      <w:r w:rsidRPr="00BF4DB9">
        <w:rPr>
          <w:rFonts w:ascii="David" w:hAnsi="David" w:cs="David"/>
          <w:rtl/>
          <w:lang w:bidi="he-IL"/>
        </w:rPr>
        <w:t>החינוך</w:t>
      </w:r>
      <w:r w:rsidRPr="00BF4DB9">
        <w:rPr>
          <w:rFonts w:ascii="David" w:hAnsi="David" w:cs="David"/>
          <w:rtl/>
        </w:rPr>
        <w:t xml:space="preserve"> </w:t>
      </w:r>
      <w:r w:rsidRPr="00BF4DB9">
        <w:rPr>
          <w:rFonts w:ascii="David" w:hAnsi="David" w:cs="David"/>
          <w:rtl/>
          <w:lang w:bidi="he-IL"/>
        </w:rPr>
        <w:t>החושי</w:t>
      </w:r>
      <w:r w:rsidRPr="00BF4DB9">
        <w:rPr>
          <w:rFonts w:ascii="David" w:hAnsi="David" w:cs="David"/>
          <w:rtl/>
        </w:rPr>
        <w:t xml:space="preserve"> </w:t>
      </w:r>
      <w:r w:rsidRPr="00BF4DB9">
        <w:rPr>
          <w:rFonts w:ascii="David" w:hAnsi="David" w:cs="David"/>
          <w:rtl/>
          <w:lang w:bidi="he-IL"/>
        </w:rPr>
        <w:t>כתהליך</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התמרה</w:t>
      </w:r>
      <w:r w:rsidRPr="00BF4DB9">
        <w:rPr>
          <w:rFonts w:ascii="David" w:hAnsi="David" w:cs="David"/>
          <w:rtl/>
        </w:rPr>
        <w:t xml:space="preserve"> </w:t>
      </w:r>
      <w:r w:rsidRPr="00BF4DB9">
        <w:rPr>
          <w:rFonts w:ascii="David" w:hAnsi="David" w:cs="David"/>
          <w:rtl/>
          <w:lang w:bidi="he-IL"/>
        </w:rPr>
        <w:t>והבשלה</w:t>
      </w:r>
      <w:r w:rsidRPr="00BF4DB9">
        <w:rPr>
          <w:rFonts w:ascii="David" w:hAnsi="David" w:cs="David"/>
          <w:rtl/>
        </w:rPr>
        <w:t xml:space="preserve"> </w:t>
      </w:r>
      <w:r w:rsidRPr="00BF4DB9">
        <w:rPr>
          <w:rFonts w:ascii="David" w:hAnsi="David" w:cs="David"/>
          <w:rtl/>
          <w:lang w:bidi="he-IL"/>
        </w:rPr>
        <w:t>קוגניטיבית</w:t>
      </w:r>
      <w:r>
        <w:rPr>
          <w:rFonts w:ascii="David" w:hAnsi="David" w:cs="David" w:hint="cs"/>
          <w:rtl/>
        </w:rPr>
        <w:t>................................</w:t>
      </w:r>
      <w:r>
        <w:rPr>
          <w:rFonts w:ascii="David" w:hAnsi="David" w:cs="David" w:hint="cs"/>
          <w:rtl/>
          <w:lang w:bidi="he-IL"/>
        </w:rPr>
        <w:t>.</w:t>
      </w:r>
      <w:r>
        <w:rPr>
          <w:rFonts w:ascii="David" w:hAnsi="David" w:cs="David" w:hint="cs"/>
          <w:rtl/>
        </w:rPr>
        <w:t>.................49</w:t>
      </w:r>
    </w:p>
    <w:p w14:paraId="2D2CF13F" w14:textId="77777777" w:rsidR="00031771" w:rsidRPr="00BF4DB9" w:rsidRDefault="00031771" w:rsidP="00031771">
      <w:pPr>
        <w:bidi/>
        <w:ind w:left="288"/>
        <w:rPr>
          <w:rFonts w:ascii="David" w:hAnsi="David" w:cs="David"/>
          <w:rtl/>
        </w:rPr>
      </w:pPr>
      <w:r>
        <w:rPr>
          <w:rFonts w:ascii="David" w:hAnsi="David" w:cs="David" w:hint="cs"/>
          <w:rtl/>
        </w:rPr>
        <w:t xml:space="preserve">     6</w:t>
      </w:r>
      <w:r w:rsidRPr="00BF4DB9">
        <w:rPr>
          <w:rFonts w:ascii="David" w:hAnsi="David" w:cs="David"/>
          <w:rtl/>
        </w:rPr>
        <w:t xml:space="preserve">.3.1 </w:t>
      </w:r>
      <w:r w:rsidRPr="00BF4DB9">
        <w:rPr>
          <w:rFonts w:ascii="David" w:hAnsi="David" w:cs="David"/>
          <w:rtl/>
          <w:lang w:bidi="he-IL"/>
        </w:rPr>
        <w:t>מן</w:t>
      </w:r>
      <w:r w:rsidRPr="00BF4DB9">
        <w:rPr>
          <w:rFonts w:ascii="David" w:hAnsi="David" w:cs="David"/>
          <w:rtl/>
        </w:rPr>
        <w:t xml:space="preserve"> </w:t>
      </w:r>
      <w:r w:rsidRPr="00BF4DB9">
        <w:rPr>
          <w:rFonts w:ascii="David" w:hAnsi="David" w:cs="David"/>
          <w:rtl/>
          <w:lang w:bidi="he-IL"/>
        </w:rPr>
        <w:t>תחושת</w:t>
      </w:r>
      <w:r w:rsidRPr="00BF4DB9">
        <w:rPr>
          <w:rFonts w:ascii="David" w:hAnsi="David" w:cs="David"/>
          <w:rtl/>
        </w:rPr>
        <w:t xml:space="preserve"> </w:t>
      </w:r>
      <w:r w:rsidRPr="00BF4DB9">
        <w:rPr>
          <w:rFonts w:ascii="David" w:hAnsi="David" w:cs="David"/>
          <w:rtl/>
          <w:lang w:bidi="he-IL"/>
        </w:rPr>
        <w:t>הגוף</w:t>
      </w:r>
      <w:r w:rsidRPr="00BF4DB9">
        <w:rPr>
          <w:rFonts w:ascii="David" w:hAnsi="David" w:cs="David"/>
          <w:rtl/>
        </w:rPr>
        <w:t xml:space="preserve"> </w:t>
      </w:r>
      <w:r w:rsidRPr="00BF4DB9">
        <w:rPr>
          <w:rFonts w:ascii="David" w:hAnsi="David" w:cs="David"/>
          <w:rtl/>
          <w:lang w:bidi="he-IL"/>
        </w:rPr>
        <w:t>אל</w:t>
      </w:r>
      <w:r w:rsidRPr="00BF4DB9">
        <w:rPr>
          <w:rFonts w:ascii="David" w:hAnsi="David" w:cs="David"/>
          <w:rtl/>
        </w:rPr>
        <w:t xml:space="preserve"> </w:t>
      </w:r>
      <w:r w:rsidRPr="00BF4DB9">
        <w:rPr>
          <w:rFonts w:ascii="David" w:hAnsi="David" w:cs="David"/>
          <w:rtl/>
          <w:lang w:bidi="he-IL"/>
        </w:rPr>
        <w:t>הכרה</w:t>
      </w:r>
      <w:r w:rsidRPr="00BF4DB9">
        <w:rPr>
          <w:rFonts w:ascii="David" w:hAnsi="David" w:cs="David"/>
          <w:rtl/>
        </w:rPr>
        <w:t xml:space="preserve"> </w:t>
      </w:r>
      <w:r w:rsidRPr="00BF4DB9">
        <w:rPr>
          <w:rFonts w:ascii="David" w:hAnsi="David" w:cs="David"/>
          <w:rtl/>
          <w:lang w:bidi="he-IL"/>
        </w:rPr>
        <w:t>באחר</w:t>
      </w:r>
      <w:r w:rsidRPr="00BF4DB9">
        <w:rPr>
          <w:rFonts w:ascii="David" w:hAnsi="David" w:cs="David"/>
          <w:rtl/>
        </w:rPr>
        <w:t xml:space="preserve">: </w:t>
      </w:r>
      <w:r w:rsidRPr="00BF4DB9">
        <w:rPr>
          <w:rFonts w:ascii="David" w:hAnsi="David" w:cs="David"/>
          <w:rtl/>
          <w:lang w:bidi="he-IL"/>
        </w:rPr>
        <w:t>התמרת</w:t>
      </w:r>
      <w:r w:rsidRPr="00BF4DB9">
        <w:rPr>
          <w:rFonts w:ascii="David" w:hAnsi="David" w:cs="David"/>
          <w:rtl/>
        </w:rPr>
        <w:t xml:space="preserve">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התחתונים</w:t>
      </w:r>
      <w:r w:rsidRPr="00BF4DB9">
        <w:rPr>
          <w:rFonts w:ascii="David" w:hAnsi="David" w:cs="David"/>
          <w:rtl/>
        </w:rPr>
        <w:t xml:space="preserve"> </w:t>
      </w:r>
      <w:r w:rsidRPr="00BF4DB9">
        <w:rPr>
          <w:rFonts w:ascii="David" w:hAnsi="David" w:cs="David"/>
          <w:rtl/>
          <w:lang w:bidi="he-IL"/>
        </w:rPr>
        <w:t>לחושים</w:t>
      </w:r>
      <w:r w:rsidRPr="00BF4DB9">
        <w:rPr>
          <w:rFonts w:ascii="David" w:hAnsi="David" w:cs="David"/>
          <w:rtl/>
        </w:rPr>
        <w:t xml:space="preserve"> </w:t>
      </w:r>
      <w:r w:rsidRPr="00BF4DB9">
        <w:rPr>
          <w:rFonts w:ascii="David" w:hAnsi="David" w:cs="David"/>
          <w:rtl/>
          <w:lang w:bidi="he-IL"/>
        </w:rPr>
        <w:t>הגבוהים</w:t>
      </w:r>
      <w:r>
        <w:rPr>
          <w:rFonts w:ascii="David" w:hAnsi="David" w:cs="David" w:hint="cs"/>
          <w:rtl/>
        </w:rPr>
        <w:t>........49</w:t>
      </w:r>
    </w:p>
    <w:p w14:paraId="302FCEE3" w14:textId="77777777" w:rsidR="00031771" w:rsidRPr="00BF4DB9" w:rsidRDefault="00031771" w:rsidP="00031771">
      <w:pPr>
        <w:bidi/>
        <w:ind w:left="288"/>
        <w:rPr>
          <w:rFonts w:ascii="David" w:hAnsi="David" w:cs="David"/>
          <w:rtl/>
        </w:rPr>
      </w:pPr>
      <w:r>
        <w:rPr>
          <w:rFonts w:ascii="David" w:hAnsi="David" w:cs="David" w:hint="cs"/>
          <w:rtl/>
        </w:rPr>
        <w:t xml:space="preserve">     6</w:t>
      </w:r>
      <w:r w:rsidRPr="00BF4DB9">
        <w:rPr>
          <w:rFonts w:ascii="David" w:hAnsi="David" w:cs="David"/>
          <w:rtl/>
        </w:rPr>
        <w:t xml:space="preserve">.3.2 </w:t>
      </w:r>
      <w:r w:rsidRPr="00BF4DB9">
        <w:rPr>
          <w:rFonts w:ascii="David" w:hAnsi="David" w:cs="David"/>
          <w:rtl/>
          <w:lang w:bidi="he-IL"/>
        </w:rPr>
        <w:t>מן</w:t>
      </w:r>
      <w:r w:rsidRPr="00BF4DB9">
        <w:rPr>
          <w:rFonts w:ascii="David" w:hAnsi="David" w:cs="David"/>
          <w:rtl/>
        </w:rPr>
        <w:t xml:space="preserve"> </w:t>
      </w:r>
      <w:r w:rsidRPr="00BF4DB9">
        <w:rPr>
          <w:rFonts w:ascii="David" w:hAnsi="David" w:cs="David"/>
          <w:rtl/>
          <w:lang w:bidi="he-IL"/>
        </w:rPr>
        <w:t>הגוף</w:t>
      </w:r>
      <w:r w:rsidRPr="00BF4DB9">
        <w:rPr>
          <w:rFonts w:ascii="David" w:hAnsi="David" w:cs="David"/>
          <w:rtl/>
        </w:rPr>
        <w:t xml:space="preserve"> </w:t>
      </w:r>
      <w:r w:rsidRPr="00BF4DB9">
        <w:rPr>
          <w:rFonts w:ascii="David" w:hAnsi="David" w:cs="David"/>
          <w:rtl/>
          <w:lang w:bidi="he-IL"/>
        </w:rPr>
        <w:t>אל</w:t>
      </w:r>
      <w:r w:rsidRPr="00BF4DB9">
        <w:rPr>
          <w:rFonts w:ascii="David" w:hAnsi="David" w:cs="David"/>
          <w:rtl/>
        </w:rPr>
        <w:t xml:space="preserve"> </w:t>
      </w:r>
      <w:r w:rsidRPr="00BF4DB9">
        <w:rPr>
          <w:rFonts w:ascii="David" w:hAnsi="David" w:cs="David"/>
          <w:rtl/>
          <w:lang w:bidi="he-IL"/>
        </w:rPr>
        <w:t>החשיבה</w:t>
      </w:r>
      <w:r w:rsidRPr="00BF4DB9">
        <w:rPr>
          <w:rFonts w:ascii="David" w:hAnsi="David" w:cs="David"/>
          <w:rtl/>
        </w:rPr>
        <w:t xml:space="preserve">: </w:t>
      </w:r>
      <w:r w:rsidRPr="00BF4DB9">
        <w:rPr>
          <w:rFonts w:ascii="David" w:hAnsi="David" w:cs="David"/>
          <w:rtl/>
          <w:lang w:bidi="he-IL"/>
        </w:rPr>
        <w:t>הבשלה</w:t>
      </w:r>
      <w:r w:rsidRPr="00BF4DB9">
        <w:rPr>
          <w:rFonts w:ascii="David" w:hAnsi="David" w:cs="David"/>
          <w:rtl/>
        </w:rPr>
        <w:t xml:space="preserve"> </w:t>
      </w:r>
      <w:r w:rsidRPr="00BF4DB9">
        <w:rPr>
          <w:rFonts w:ascii="David" w:hAnsi="David" w:cs="David"/>
          <w:rtl/>
          <w:lang w:bidi="he-IL"/>
        </w:rPr>
        <w:t>קוגניטיבית</w:t>
      </w:r>
      <w:r w:rsidRPr="00BF4DB9">
        <w:rPr>
          <w:rFonts w:ascii="David" w:hAnsi="David" w:cs="David"/>
          <w:rtl/>
        </w:rPr>
        <w:t xml:space="preserve"> </w:t>
      </w:r>
      <w:r w:rsidRPr="00BF4DB9">
        <w:rPr>
          <w:rFonts w:ascii="David" w:hAnsi="David" w:cs="David"/>
          <w:rtl/>
          <w:lang w:bidi="he-IL"/>
        </w:rPr>
        <w:t>ולמידה</w:t>
      </w:r>
      <w:r>
        <w:rPr>
          <w:rFonts w:ascii="David" w:hAnsi="David" w:cs="David" w:hint="cs"/>
          <w:rtl/>
        </w:rPr>
        <w:t>..........................................</w:t>
      </w:r>
      <w:r>
        <w:rPr>
          <w:rFonts w:ascii="David" w:hAnsi="David" w:cs="David" w:hint="cs"/>
          <w:rtl/>
          <w:lang w:bidi="he-IL"/>
        </w:rPr>
        <w:t>.</w:t>
      </w:r>
      <w:r>
        <w:rPr>
          <w:rFonts w:ascii="David" w:hAnsi="David" w:cs="David" w:hint="cs"/>
          <w:rtl/>
        </w:rPr>
        <w:t>........50</w:t>
      </w:r>
    </w:p>
    <w:p w14:paraId="35209B81" w14:textId="77777777" w:rsidR="00031771" w:rsidRPr="00BF4DB9" w:rsidRDefault="00031771" w:rsidP="00031771">
      <w:pPr>
        <w:bidi/>
        <w:ind w:left="288"/>
        <w:rPr>
          <w:rFonts w:ascii="David" w:hAnsi="David" w:cs="David"/>
          <w:rtl/>
        </w:rPr>
      </w:pPr>
      <w:r>
        <w:rPr>
          <w:rFonts w:ascii="David" w:hAnsi="David" w:cs="David" w:hint="cs"/>
          <w:rtl/>
        </w:rPr>
        <w:t>6</w:t>
      </w:r>
      <w:r w:rsidRPr="00BF4DB9">
        <w:rPr>
          <w:rFonts w:ascii="David" w:hAnsi="David" w:cs="David"/>
          <w:rtl/>
        </w:rPr>
        <w:t xml:space="preserve">.4 </w:t>
      </w:r>
      <w:r w:rsidRPr="00BF4DB9">
        <w:rPr>
          <w:rFonts w:ascii="David" w:hAnsi="David" w:cs="David"/>
          <w:rtl/>
          <w:lang w:bidi="he-IL"/>
        </w:rPr>
        <w:t>החושים</w:t>
      </w:r>
      <w:r w:rsidRPr="00BF4DB9">
        <w:rPr>
          <w:rFonts w:ascii="David" w:hAnsi="David" w:cs="David"/>
          <w:rtl/>
        </w:rPr>
        <w:t xml:space="preserve"> </w:t>
      </w:r>
      <w:r w:rsidRPr="00BF4DB9">
        <w:rPr>
          <w:rFonts w:ascii="David" w:hAnsi="David" w:cs="David"/>
          <w:rtl/>
          <w:lang w:bidi="he-IL"/>
        </w:rPr>
        <w:t>כפרקטיקה</w:t>
      </w:r>
      <w:r w:rsidRPr="00BF4DB9">
        <w:rPr>
          <w:rFonts w:ascii="David" w:hAnsi="David" w:cs="David"/>
          <w:rtl/>
        </w:rPr>
        <w:t xml:space="preserve"> </w:t>
      </w:r>
      <w:r w:rsidRPr="00BF4DB9">
        <w:rPr>
          <w:rFonts w:ascii="David" w:hAnsi="David" w:cs="David"/>
          <w:rtl/>
          <w:lang w:bidi="he-IL"/>
        </w:rPr>
        <w:t>יומיומית</w:t>
      </w:r>
      <w:r w:rsidRPr="00BF4DB9">
        <w:rPr>
          <w:rFonts w:ascii="David" w:hAnsi="David" w:cs="David"/>
          <w:rtl/>
        </w:rPr>
        <w:t xml:space="preserve">: </w:t>
      </w:r>
      <w:r w:rsidRPr="00BF4DB9">
        <w:rPr>
          <w:rFonts w:ascii="David" w:hAnsi="David" w:cs="David"/>
          <w:rtl/>
          <w:lang w:bidi="he-IL"/>
        </w:rPr>
        <w:t>סביבה</w:t>
      </w:r>
      <w:r w:rsidRPr="00BF4DB9">
        <w:rPr>
          <w:rFonts w:ascii="David" w:hAnsi="David" w:cs="David"/>
          <w:rtl/>
        </w:rPr>
        <w:t xml:space="preserve">, </w:t>
      </w:r>
      <w:r w:rsidRPr="00BF4DB9">
        <w:rPr>
          <w:rFonts w:ascii="David" w:hAnsi="David" w:cs="David"/>
          <w:rtl/>
          <w:lang w:bidi="he-IL"/>
        </w:rPr>
        <w:t>ריתמוס</w:t>
      </w:r>
      <w:r w:rsidRPr="00BF4DB9">
        <w:rPr>
          <w:rFonts w:ascii="David" w:hAnsi="David" w:cs="David"/>
          <w:rtl/>
        </w:rPr>
        <w:t xml:space="preserve">, </w:t>
      </w:r>
      <w:r w:rsidRPr="00BF4DB9">
        <w:rPr>
          <w:rFonts w:ascii="David" w:hAnsi="David" w:cs="David"/>
          <w:rtl/>
          <w:lang w:bidi="he-IL"/>
        </w:rPr>
        <w:t>חומר</w:t>
      </w:r>
      <w:r w:rsidRPr="00BF4DB9">
        <w:rPr>
          <w:rFonts w:ascii="David" w:hAnsi="David" w:cs="David"/>
          <w:rtl/>
        </w:rPr>
        <w:t xml:space="preserve"> </w:t>
      </w:r>
      <w:r w:rsidRPr="00BF4DB9">
        <w:rPr>
          <w:rFonts w:ascii="David" w:hAnsi="David" w:cs="David"/>
          <w:rtl/>
          <w:lang w:bidi="he-IL"/>
        </w:rPr>
        <w:t>וסיפור</w:t>
      </w:r>
      <w:r>
        <w:rPr>
          <w:rFonts w:ascii="David" w:hAnsi="David" w:cs="David" w:hint="cs"/>
          <w:rtl/>
        </w:rPr>
        <w:t>................................</w:t>
      </w:r>
      <w:r>
        <w:rPr>
          <w:rFonts w:ascii="David" w:hAnsi="David" w:cs="David" w:hint="cs"/>
          <w:rtl/>
          <w:lang w:bidi="he-IL"/>
        </w:rPr>
        <w:t>..</w:t>
      </w:r>
      <w:r>
        <w:rPr>
          <w:rFonts w:ascii="David" w:hAnsi="David" w:cs="David" w:hint="cs"/>
          <w:rtl/>
        </w:rPr>
        <w:t>.......52</w:t>
      </w:r>
    </w:p>
    <w:p w14:paraId="3EFA70D1" w14:textId="77777777" w:rsidR="00031771" w:rsidRPr="00BF4DB9" w:rsidRDefault="00031771" w:rsidP="00031771">
      <w:pPr>
        <w:bidi/>
        <w:ind w:left="288"/>
        <w:rPr>
          <w:rFonts w:ascii="David" w:hAnsi="David" w:cs="David"/>
          <w:rtl/>
        </w:rPr>
      </w:pPr>
      <w:r>
        <w:rPr>
          <w:rFonts w:ascii="David" w:hAnsi="David" w:cs="David" w:hint="cs"/>
          <w:rtl/>
        </w:rPr>
        <w:t>6</w:t>
      </w:r>
      <w:r w:rsidRPr="00BF4DB9">
        <w:rPr>
          <w:rFonts w:ascii="David" w:hAnsi="David" w:cs="David"/>
          <w:rtl/>
        </w:rPr>
        <w:t xml:space="preserve">.5 </w:t>
      </w:r>
      <w:r w:rsidRPr="00BF4DB9">
        <w:rPr>
          <w:rFonts w:ascii="David" w:hAnsi="David" w:cs="David"/>
          <w:rtl/>
          <w:lang w:bidi="he-IL"/>
        </w:rPr>
        <w:t>החינוך</w:t>
      </w:r>
      <w:r w:rsidRPr="00BF4DB9">
        <w:rPr>
          <w:rFonts w:ascii="David" w:hAnsi="David" w:cs="David"/>
          <w:rtl/>
        </w:rPr>
        <w:t xml:space="preserve"> </w:t>
      </w:r>
      <w:r w:rsidRPr="00BF4DB9">
        <w:rPr>
          <w:rFonts w:ascii="David" w:hAnsi="David" w:cs="David"/>
          <w:rtl/>
          <w:lang w:bidi="he-IL"/>
        </w:rPr>
        <w:t>החושי</w:t>
      </w:r>
      <w:r w:rsidRPr="00BF4DB9">
        <w:rPr>
          <w:rFonts w:ascii="David" w:hAnsi="David" w:cs="David"/>
          <w:rtl/>
        </w:rPr>
        <w:t xml:space="preserve"> </w:t>
      </w:r>
      <w:r w:rsidRPr="00BF4DB9">
        <w:rPr>
          <w:rFonts w:ascii="David" w:hAnsi="David" w:cs="David"/>
          <w:rtl/>
          <w:lang w:bidi="he-IL"/>
        </w:rPr>
        <w:t>בעידן</w:t>
      </w:r>
      <w:r w:rsidRPr="00BF4DB9">
        <w:rPr>
          <w:rFonts w:ascii="David" w:hAnsi="David" w:cs="David"/>
          <w:rtl/>
        </w:rPr>
        <w:t xml:space="preserve"> </w:t>
      </w:r>
      <w:r w:rsidRPr="00BF4DB9">
        <w:rPr>
          <w:rFonts w:ascii="David" w:hAnsi="David" w:cs="David"/>
          <w:rtl/>
          <w:lang w:bidi="he-IL"/>
        </w:rPr>
        <w:t>של</w:t>
      </w:r>
      <w:r w:rsidRPr="00BF4DB9">
        <w:rPr>
          <w:rFonts w:ascii="David" w:hAnsi="David" w:cs="David"/>
          <w:rtl/>
        </w:rPr>
        <w:t xml:space="preserve"> </w:t>
      </w:r>
      <w:r w:rsidRPr="00BF4DB9">
        <w:rPr>
          <w:rFonts w:ascii="David" w:hAnsi="David" w:cs="David"/>
          <w:rtl/>
          <w:lang w:bidi="he-IL"/>
        </w:rPr>
        <w:t>הצפה</w:t>
      </w:r>
      <w:r w:rsidRPr="00BF4DB9">
        <w:rPr>
          <w:rFonts w:ascii="David" w:hAnsi="David" w:cs="David"/>
          <w:rtl/>
        </w:rPr>
        <w:t xml:space="preserve">: </w:t>
      </w:r>
      <w:r w:rsidRPr="00BF4DB9">
        <w:rPr>
          <w:rFonts w:ascii="David" w:hAnsi="David" w:cs="David"/>
          <w:rtl/>
          <w:lang w:bidi="he-IL"/>
        </w:rPr>
        <w:t>טכנולוגיה</w:t>
      </w:r>
      <w:r w:rsidRPr="00BF4DB9">
        <w:rPr>
          <w:rFonts w:ascii="David" w:hAnsi="David" w:cs="David"/>
          <w:rtl/>
        </w:rPr>
        <w:t xml:space="preserve">, </w:t>
      </w:r>
      <w:r w:rsidRPr="00BF4DB9">
        <w:rPr>
          <w:rFonts w:ascii="David" w:hAnsi="David" w:cs="David"/>
          <w:rtl/>
          <w:lang w:bidi="he-IL"/>
        </w:rPr>
        <w:t>טראומה</w:t>
      </w:r>
      <w:r w:rsidRPr="00BF4DB9">
        <w:rPr>
          <w:rFonts w:ascii="David" w:hAnsi="David" w:cs="David"/>
          <w:rtl/>
        </w:rPr>
        <w:t xml:space="preserve"> </w:t>
      </w:r>
      <w:r w:rsidRPr="00BF4DB9">
        <w:rPr>
          <w:rFonts w:ascii="David" w:hAnsi="David" w:cs="David"/>
          <w:rtl/>
          <w:lang w:bidi="he-IL"/>
        </w:rPr>
        <w:t>וחוסן</w:t>
      </w:r>
      <w:r>
        <w:rPr>
          <w:rFonts w:ascii="David" w:hAnsi="David" w:cs="David" w:hint="cs"/>
          <w:rtl/>
        </w:rPr>
        <w:t>............................................53</w:t>
      </w:r>
    </w:p>
    <w:p w14:paraId="28C6CA4F" w14:textId="77777777" w:rsidR="00031771" w:rsidRPr="00BF4DB9" w:rsidRDefault="00031771" w:rsidP="00031771">
      <w:pPr>
        <w:bidi/>
        <w:rPr>
          <w:rFonts w:ascii="David" w:hAnsi="David" w:cs="David"/>
          <w:rtl/>
        </w:rPr>
      </w:pPr>
    </w:p>
    <w:p w14:paraId="6D4BFE01" w14:textId="77777777" w:rsidR="00031771" w:rsidRPr="00BF4DB9" w:rsidRDefault="00031771" w:rsidP="00031771">
      <w:pPr>
        <w:bidi/>
        <w:rPr>
          <w:rFonts w:ascii="David" w:hAnsi="David" w:cs="David"/>
          <w:rtl/>
        </w:rPr>
      </w:pPr>
      <w:r>
        <w:rPr>
          <w:rFonts w:ascii="David" w:hAnsi="David" w:cs="David" w:hint="cs"/>
          <w:rtl/>
        </w:rPr>
        <w:lastRenderedPageBreak/>
        <w:t>7</w:t>
      </w:r>
      <w:r w:rsidRPr="00BF4DB9">
        <w:rPr>
          <w:rFonts w:ascii="David" w:hAnsi="David" w:cs="David"/>
          <w:rtl/>
        </w:rPr>
        <w:t xml:space="preserve">. </w:t>
      </w:r>
      <w:r w:rsidRPr="00BF4DB9">
        <w:rPr>
          <w:rFonts w:ascii="David" w:hAnsi="David" w:cs="David"/>
          <w:rtl/>
          <w:lang w:bidi="he-IL"/>
        </w:rPr>
        <w:t>מסקנות</w:t>
      </w:r>
      <w:r>
        <w:rPr>
          <w:rFonts w:ascii="David" w:hAnsi="David" w:cs="David" w:hint="cs"/>
          <w:rtl/>
        </w:rPr>
        <w:t>.........................................................................................................</w:t>
      </w:r>
      <w:r>
        <w:rPr>
          <w:rFonts w:ascii="David" w:hAnsi="David" w:cs="David" w:hint="cs"/>
          <w:rtl/>
          <w:lang w:bidi="he-IL"/>
        </w:rPr>
        <w:t>..</w:t>
      </w:r>
      <w:r>
        <w:rPr>
          <w:rFonts w:ascii="David" w:hAnsi="David" w:cs="David" w:hint="cs"/>
          <w:rtl/>
        </w:rPr>
        <w:t>...............56</w:t>
      </w:r>
    </w:p>
    <w:p w14:paraId="175C6D3E" w14:textId="77777777" w:rsidR="00031771" w:rsidRPr="00BF4DB9" w:rsidRDefault="00031771" w:rsidP="00031771">
      <w:pPr>
        <w:bidi/>
        <w:rPr>
          <w:rFonts w:ascii="David" w:hAnsi="David" w:cs="David"/>
          <w:rtl/>
        </w:rPr>
      </w:pPr>
    </w:p>
    <w:p w14:paraId="4FD7A72F" w14:textId="77777777" w:rsidR="00031771" w:rsidRPr="00BF4DB9" w:rsidRDefault="00031771" w:rsidP="00031771">
      <w:pPr>
        <w:bidi/>
        <w:rPr>
          <w:rFonts w:ascii="David" w:hAnsi="David" w:cs="David"/>
          <w:rtl/>
        </w:rPr>
      </w:pPr>
      <w:r>
        <w:rPr>
          <w:rFonts w:ascii="David" w:hAnsi="David" w:cs="David" w:hint="cs"/>
          <w:rtl/>
        </w:rPr>
        <w:t>8</w:t>
      </w:r>
      <w:r w:rsidRPr="00BF4DB9">
        <w:rPr>
          <w:rFonts w:ascii="David" w:hAnsi="David" w:cs="David"/>
          <w:rtl/>
        </w:rPr>
        <w:t xml:space="preserve">. </w:t>
      </w:r>
      <w:r w:rsidRPr="00BF4DB9">
        <w:rPr>
          <w:rFonts w:ascii="David" w:hAnsi="David" w:cs="David"/>
          <w:rtl/>
          <w:lang w:bidi="he-IL"/>
        </w:rPr>
        <w:t>המלצות</w:t>
      </w:r>
      <w:r w:rsidRPr="00BF4DB9">
        <w:rPr>
          <w:rFonts w:ascii="David" w:hAnsi="David" w:cs="David"/>
          <w:rtl/>
        </w:rPr>
        <w:t xml:space="preserve"> </w:t>
      </w:r>
      <w:r w:rsidRPr="00BF4DB9">
        <w:rPr>
          <w:rFonts w:ascii="David" w:hAnsi="David" w:cs="David"/>
          <w:rtl/>
          <w:lang w:bidi="he-IL"/>
        </w:rPr>
        <w:t>לשדה</w:t>
      </w:r>
      <w:r w:rsidRPr="00BF4DB9">
        <w:rPr>
          <w:rFonts w:ascii="David" w:hAnsi="David" w:cs="David"/>
          <w:rtl/>
        </w:rPr>
        <w:t xml:space="preserve"> </w:t>
      </w:r>
      <w:r w:rsidRPr="00BF4DB9">
        <w:rPr>
          <w:rFonts w:ascii="David" w:hAnsi="David" w:cs="David"/>
          <w:rtl/>
          <w:lang w:bidi="he-IL"/>
        </w:rPr>
        <w:t>החינוך</w:t>
      </w:r>
      <w:r w:rsidRPr="00BF4DB9">
        <w:rPr>
          <w:rFonts w:ascii="David" w:hAnsi="David" w:cs="David"/>
          <w:rtl/>
        </w:rPr>
        <w:t xml:space="preserve"> </w:t>
      </w:r>
      <w:r w:rsidRPr="00BF4DB9">
        <w:rPr>
          <w:rFonts w:ascii="David" w:hAnsi="David" w:cs="David"/>
          <w:rtl/>
          <w:lang w:bidi="he-IL"/>
        </w:rPr>
        <w:t>ולמחקר</w:t>
      </w:r>
      <w:r w:rsidRPr="00BF4DB9">
        <w:rPr>
          <w:rFonts w:ascii="David" w:hAnsi="David" w:cs="David"/>
          <w:rtl/>
        </w:rPr>
        <w:t xml:space="preserve"> </w:t>
      </w:r>
      <w:r w:rsidRPr="00BF4DB9">
        <w:rPr>
          <w:rFonts w:ascii="David" w:hAnsi="David" w:cs="David"/>
          <w:rtl/>
          <w:lang w:bidi="he-IL"/>
        </w:rPr>
        <w:t>עתידי</w:t>
      </w:r>
      <w:r>
        <w:rPr>
          <w:rFonts w:ascii="David" w:hAnsi="David" w:cs="David" w:hint="cs"/>
          <w:rtl/>
        </w:rPr>
        <w:t>...........................................</w:t>
      </w:r>
      <w:r>
        <w:rPr>
          <w:rFonts w:ascii="David" w:hAnsi="David" w:cs="David" w:hint="cs"/>
          <w:rtl/>
          <w:lang w:bidi="he-IL"/>
        </w:rPr>
        <w:t>..</w:t>
      </w:r>
      <w:r>
        <w:rPr>
          <w:rFonts w:ascii="David" w:hAnsi="David" w:cs="David" w:hint="cs"/>
          <w:rtl/>
        </w:rPr>
        <w:t>...................................59</w:t>
      </w:r>
    </w:p>
    <w:p w14:paraId="1F3590BD" w14:textId="77777777" w:rsidR="00031771" w:rsidRPr="00BF4DB9" w:rsidRDefault="00031771" w:rsidP="00031771">
      <w:pPr>
        <w:bidi/>
        <w:rPr>
          <w:rFonts w:ascii="David" w:hAnsi="David" w:cs="David"/>
          <w:rtl/>
        </w:rPr>
      </w:pPr>
    </w:p>
    <w:p w14:paraId="64FE7441" w14:textId="77777777" w:rsidR="00031771" w:rsidRPr="00BF4DB9" w:rsidRDefault="00031771" w:rsidP="00031771">
      <w:pPr>
        <w:bidi/>
        <w:rPr>
          <w:rFonts w:ascii="David" w:hAnsi="David" w:cs="David"/>
          <w:rtl/>
        </w:rPr>
      </w:pPr>
      <w:r>
        <w:rPr>
          <w:rFonts w:ascii="David" w:hAnsi="David" w:cs="David" w:hint="cs"/>
          <w:rtl/>
        </w:rPr>
        <w:t>9</w:t>
      </w:r>
      <w:r w:rsidRPr="00BF4DB9">
        <w:rPr>
          <w:rFonts w:ascii="David" w:hAnsi="David" w:cs="David"/>
          <w:rtl/>
        </w:rPr>
        <w:t xml:space="preserve">. </w:t>
      </w:r>
      <w:r w:rsidRPr="00BF4DB9">
        <w:rPr>
          <w:rFonts w:ascii="David" w:hAnsi="David" w:cs="David"/>
          <w:rtl/>
          <w:lang w:bidi="he-IL"/>
        </w:rPr>
        <w:t>ביבליוגרפיה</w:t>
      </w:r>
      <w:r>
        <w:rPr>
          <w:rFonts w:ascii="David" w:hAnsi="David" w:cs="David" w:hint="cs"/>
          <w:rtl/>
        </w:rPr>
        <w:t>...........................................................................................</w:t>
      </w:r>
      <w:r>
        <w:rPr>
          <w:rFonts w:ascii="David" w:hAnsi="David" w:cs="David" w:hint="cs"/>
          <w:rtl/>
          <w:lang w:bidi="he-IL"/>
        </w:rPr>
        <w:t>..</w:t>
      </w:r>
      <w:r>
        <w:rPr>
          <w:rFonts w:ascii="David" w:hAnsi="David" w:cs="David" w:hint="cs"/>
          <w:rtl/>
        </w:rPr>
        <w:t>.......................60</w:t>
      </w:r>
    </w:p>
    <w:p w14:paraId="10BEDA67" w14:textId="77777777" w:rsidR="00031771" w:rsidRPr="00BF4DB9" w:rsidRDefault="00031771" w:rsidP="00031771">
      <w:pPr>
        <w:bidi/>
        <w:rPr>
          <w:rFonts w:ascii="David" w:hAnsi="David" w:cs="David"/>
          <w:rtl/>
        </w:rPr>
      </w:pPr>
    </w:p>
    <w:p w14:paraId="04CD4D68" w14:textId="77777777" w:rsidR="00031771" w:rsidRPr="00BF4DB9" w:rsidRDefault="00031771" w:rsidP="00031771">
      <w:pPr>
        <w:bidi/>
        <w:rPr>
          <w:rFonts w:ascii="David" w:hAnsi="David" w:cs="David"/>
          <w:rtl/>
        </w:rPr>
      </w:pPr>
      <w:r>
        <w:rPr>
          <w:rFonts w:ascii="David" w:hAnsi="David" w:cs="David" w:hint="cs"/>
          <w:rtl/>
        </w:rPr>
        <w:t>10</w:t>
      </w:r>
      <w:r w:rsidRPr="00BF4DB9">
        <w:rPr>
          <w:rFonts w:ascii="David" w:hAnsi="David" w:cs="David"/>
          <w:rtl/>
        </w:rPr>
        <w:t xml:space="preserve">. </w:t>
      </w:r>
      <w:r w:rsidRPr="00BF4DB9">
        <w:rPr>
          <w:rFonts w:ascii="David" w:hAnsi="David" w:cs="David"/>
          <w:rtl/>
          <w:lang w:bidi="he-IL"/>
        </w:rPr>
        <w:t>נספחים</w:t>
      </w:r>
      <w:r>
        <w:rPr>
          <w:rFonts w:ascii="David" w:hAnsi="David" w:cs="David" w:hint="cs"/>
          <w:rtl/>
        </w:rPr>
        <w:t>......................................................................................................................62</w:t>
      </w:r>
    </w:p>
    <w:p w14:paraId="531F33CC" w14:textId="77777777" w:rsidR="00031771" w:rsidRDefault="00031771" w:rsidP="00031771">
      <w:pPr>
        <w:bidi/>
        <w:rPr>
          <w:rFonts w:ascii="David" w:hAnsi="David" w:cs="David"/>
        </w:rPr>
      </w:pPr>
    </w:p>
    <w:p w14:paraId="6F12E89B" w14:textId="77777777" w:rsidR="00031771" w:rsidRDefault="00031771" w:rsidP="00031771">
      <w:pPr>
        <w:bidi/>
        <w:spacing w:line="360" w:lineRule="auto"/>
        <w:rPr>
          <w:rFonts w:ascii="David" w:hAnsi="David" w:cs="David"/>
          <w:b/>
          <w:bCs/>
          <w:sz w:val="28"/>
          <w:szCs w:val="28"/>
          <w:highlight w:val="yellow"/>
          <w:rtl/>
          <w:lang w:bidi="he-IL"/>
        </w:rPr>
        <w:sectPr w:rsidR="00031771" w:rsidSect="00031771">
          <w:headerReference w:type="first" r:id="rId8"/>
          <w:footerReference w:type="first" r:id="rId9"/>
          <w:pgSz w:w="11910" w:h="16840" w:code="9"/>
          <w:pgMar w:top="1354" w:right="1411" w:bottom="994" w:left="1411" w:header="0" w:footer="806" w:gutter="0"/>
          <w:pgNumType w:start="1"/>
          <w:cols w:space="720"/>
          <w:titlePg/>
          <w:bidi/>
          <w:docGrid w:linePitch="326"/>
        </w:sectPr>
      </w:pPr>
    </w:p>
    <w:p w14:paraId="437277CC" w14:textId="77777777" w:rsidR="00031771" w:rsidRPr="006D1720" w:rsidRDefault="00031771" w:rsidP="00031771">
      <w:pPr>
        <w:bidi/>
        <w:spacing w:line="360" w:lineRule="auto"/>
        <w:jc w:val="center"/>
        <w:rPr>
          <w:rFonts w:ascii="David" w:hAnsi="David" w:cs="David"/>
          <w:b/>
          <w:bCs/>
          <w:sz w:val="28"/>
          <w:szCs w:val="28"/>
          <w:lang w:bidi="he-IL"/>
        </w:rPr>
      </w:pPr>
      <w:r w:rsidRPr="006D1720">
        <w:rPr>
          <w:rFonts w:ascii="David" w:hAnsi="David" w:cs="David"/>
          <w:b/>
          <w:bCs/>
          <w:sz w:val="28"/>
          <w:szCs w:val="28"/>
          <w:rtl/>
          <w:lang w:bidi="he-IL"/>
        </w:rPr>
        <w:lastRenderedPageBreak/>
        <w:t>1. מבוא</w:t>
      </w:r>
    </w:p>
    <w:p w14:paraId="196A9FC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חינוך ולדורף, המבוסס על תפיסת האדם האנתרופוסופית, רואה בילד ישות מתפתחת ושלמה, שבה גוף, נפש ורוח קשורים זה בזה באופן עמוק. מתוך תפיסה זו, תהליך החינוך אינו מצטמצם להעברת ידע או להקניית מיומנויות לימודיות בלבד, אלא מבקש לתמוך בהתפתחותו הכוללת של הילד: הגופנית, הרגשית, החשיבתית והחברתית. הלמידה, לפי גישה זו, אינה מתרחשת רק דרך השכל, אלא נבנית מתוך מפגש חי עם העולם </w:t>
      </w:r>
      <w:r>
        <w:rPr>
          <w:rFonts w:ascii="David" w:hAnsi="David" w:cs="David"/>
          <w:rtl/>
          <w:lang w:bidi="he-IL"/>
        </w:rPr>
        <w:t>-</w:t>
      </w:r>
      <w:r w:rsidRPr="006D1720">
        <w:rPr>
          <w:rFonts w:ascii="David" w:hAnsi="David" w:cs="David"/>
          <w:rtl/>
          <w:lang w:bidi="he-IL"/>
        </w:rPr>
        <w:t xml:space="preserve"> דרך תנועה, חוויה חושית, דמיון, אמנות, ריתמוס </w:t>
      </w:r>
      <w:r>
        <w:rPr>
          <w:rFonts w:ascii="David" w:hAnsi="David" w:cs="David"/>
          <w:rtl/>
          <w:lang w:bidi="he-IL"/>
        </w:rPr>
        <w:t>-</w:t>
      </w:r>
      <w:r w:rsidRPr="006D1720">
        <w:rPr>
          <w:rFonts w:ascii="David" w:hAnsi="David" w:cs="David"/>
          <w:rtl/>
          <w:lang w:bidi="he-IL"/>
        </w:rPr>
        <w:t xml:space="preserve"> מבנה יומי קבוע וצפוי, המבוסס על </w:t>
      </w:r>
      <w:proofErr w:type="spellStart"/>
      <w:r w:rsidRPr="006D1720">
        <w:rPr>
          <w:rFonts w:ascii="David" w:hAnsi="David" w:cs="David"/>
          <w:rtl/>
          <w:lang w:bidi="he-IL"/>
        </w:rPr>
        <w:t>חזרתיות</w:t>
      </w:r>
      <w:proofErr w:type="spellEnd"/>
      <w:r w:rsidRPr="006D1720">
        <w:rPr>
          <w:rFonts w:ascii="David" w:hAnsi="David" w:cs="David"/>
          <w:rtl/>
          <w:lang w:bidi="he-IL"/>
        </w:rPr>
        <w:t>, יציבות וסדר פעולות מוכר, קשר אנושי וסביבה חינוכית עשירה</w:t>
      </w:r>
      <w:r w:rsidRPr="006D1720">
        <w:rPr>
          <w:rFonts w:ascii="David" w:hAnsi="David" w:cs="David"/>
          <w:lang w:bidi="he-IL"/>
        </w:rPr>
        <w:t>.</w:t>
      </w:r>
    </w:p>
    <w:p w14:paraId="2A7F965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אחד היסודות המרכזיים בתפיסת ההתפתחות של חינוך ולדורף הוא מודל שנים עשר החושים. בניגוד לתפיסה הרווחת, המתייחסת לרוב לחמשת החושים המוכרים, הגישה האנתרופוסופית מציעה הבנה רחבה יותר של מערכת החושים האנושית. לפי תפיסה זו, החושים אינם רק אמצעי קליטה של מידע מן העולם החיצוני, אלא שערים מרכזיים שדרכם הילד פוגש את העולם, מתבסס בגופו, מפתח את עולמו הרגשי, בונה את חשיבתו ולומד בהדרגה לפגוש את הזולת</w:t>
      </w:r>
      <w:r w:rsidRPr="006D1720">
        <w:rPr>
          <w:rFonts w:ascii="David" w:hAnsi="David" w:cs="David"/>
          <w:lang w:bidi="he-IL"/>
        </w:rPr>
        <w:t>.</w:t>
      </w:r>
    </w:p>
    <w:p w14:paraId="7BB8532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במחקר זה, המושג  </w:t>
      </w:r>
      <w:r>
        <w:rPr>
          <w:rFonts w:ascii="David" w:hAnsi="David" w:cs="David"/>
          <w:rtl/>
          <w:lang w:bidi="he-IL"/>
        </w:rPr>
        <w:t>"</w:t>
      </w:r>
      <w:r w:rsidRPr="006D1720">
        <w:rPr>
          <w:rFonts w:ascii="David" w:hAnsi="David" w:cs="David"/>
          <w:rtl/>
          <w:lang w:bidi="he-IL"/>
        </w:rPr>
        <w:t>שנים עשר החושים</w:t>
      </w:r>
      <w:r>
        <w:rPr>
          <w:rFonts w:ascii="David" w:hAnsi="David" w:cs="David"/>
          <w:rtl/>
          <w:lang w:bidi="he-IL"/>
        </w:rPr>
        <w:t>"</w:t>
      </w:r>
      <w:r w:rsidRPr="006D1720">
        <w:rPr>
          <w:rFonts w:ascii="David" w:hAnsi="David" w:cs="David"/>
          <w:rtl/>
          <w:lang w:bidi="he-IL"/>
        </w:rPr>
        <w:t xml:space="preserve"> מתייחס לחלוקה האנתרופוסופית של מערכת החושים לשלוש קבוצות מרכזיות: החושים התחתונים, הקשורים לגוף, לתנועה, למגע, לשיווי משקל, חוש החיים ולתחושה של ביטחון קיומי; החושים האמצעיים, הקשורים למפגש הרגשי והאסתטי עם העולם דרך ריח, טעם, ראייה וחום; והחושים הגבוהים, הקשורים לשמיעה, לשפה, לחשיבה, ולהכרה באני של האדם האחר. חלוקה זו מבטאת תפיסה התפתחותית שלפיה הילד נבנה בהדרגה: תחילה דרך תחושת הגוף והגבול, לאחר מכן דרך חוויות של איכות, יופי, חום ואווירה, ובהמשך דרך שפה, מחשבה, הקשבה ויחסים חברתיים</w:t>
      </w:r>
      <w:r w:rsidRPr="006D1720">
        <w:rPr>
          <w:rFonts w:ascii="David" w:hAnsi="David" w:cs="David"/>
          <w:lang w:bidi="he-IL"/>
        </w:rPr>
        <w:t>.</w:t>
      </w:r>
    </w:p>
    <w:p w14:paraId="695B42E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סקירת הספרות מצביעה על כך שלחינוך החושי מקום מרכזי </w:t>
      </w:r>
      <w:proofErr w:type="spellStart"/>
      <w:r w:rsidRPr="006D1720">
        <w:rPr>
          <w:rFonts w:ascii="David" w:hAnsi="David" w:cs="David"/>
          <w:rtl/>
          <w:lang w:bidi="he-IL"/>
        </w:rPr>
        <w:t>בפדגוגיית</w:t>
      </w:r>
      <w:proofErr w:type="spellEnd"/>
      <w:r w:rsidRPr="006D1720">
        <w:rPr>
          <w:rFonts w:ascii="David" w:hAnsi="David" w:cs="David"/>
          <w:rtl/>
          <w:lang w:bidi="he-IL"/>
        </w:rPr>
        <w:t xml:space="preserve"> ולדורף. הספרות מדגישה את חשיבותם של חומרים טבעיים, תנועה, משחק, ריתמוס, סיפור, אמנות וסביבה אסתטית כתנאים התומכים בהתפתחות הילד. כמו כן, מודגשת ההבנה כי הקוגניציה אינה מתפתחת בניתוק מן הגוף, אלא צומחת מתוך פעילות גופנית, חושית וחווייתית. בהתאם לכך, תהליכים כגון הליכה, קפיצה, דקלום, עבודה עם חומר, ציור, מלאכה וסיפור אינם נתפסים כתוספת חווייתית ללמידה, אלא כחלק בלתי נפרד מבניית כוחות החשיבה, הדמיון, הזיכרון והרצון</w:t>
      </w:r>
      <w:r w:rsidRPr="006D1720">
        <w:rPr>
          <w:rFonts w:ascii="David" w:hAnsi="David" w:cs="David"/>
          <w:lang w:bidi="he-IL"/>
        </w:rPr>
        <w:t>.</w:t>
      </w:r>
    </w:p>
    <w:p w14:paraId="6D219CA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הרציונל למחקר הנוכחי נובע מן הפער שבין מרכזיותו התאורטית של מודל שנים עשר החושים בספרות האנתרופוסופית ובשיח של חינוך ולדורף, לבין הצורך להבין כיצד מודל זה מתורגם בפועל לפרקטיקה החינוכית היומיומית. כלומר, מעבר לשאלה מהו מודל החושים מבחינה רעיונית, עולה הצורך לבחון כיצד מחנכים ומורים מבינים אותו, כיצד הם מיישמים אותו בעבודתם עם ילדים, אילו משמעויות הם מייחסים לו, ומהם האתגרים העולים ביישומו בשדה החינוכי</w:t>
      </w:r>
      <w:r w:rsidRPr="006D1720">
        <w:rPr>
          <w:rFonts w:ascii="David" w:hAnsi="David" w:cs="David"/>
          <w:lang w:bidi="he-IL"/>
        </w:rPr>
        <w:t>.</w:t>
      </w:r>
    </w:p>
    <w:p w14:paraId="3D83E0F4" w14:textId="77777777" w:rsidR="00031771" w:rsidRPr="006D1720" w:rsidRDefault="00031771" w:rsidP="00031771">
      <w:pPr>
        <w:tabs>
          <w:tab w:val="right" w:pos="9088"/>
        </w:tabs>
        <w:bidi/>
        <w:spacing w:line="360" w:lineRule="auto"/>
        <w:jc w:val="both"/>
        <w:rPr>
          <w:rFonts w:ascii="David" w:hAnsi="David" w:cs="David"/>
          <w:lang w:bidi="he-IL"/>
        </w:rPr>
      </w:pPr>
      <w:r w:rsidRPr="006D1720">
        <w:rPr>
          <w:rFonts w:ascii="David" w:hAnsi="David" w:cs="David"/>
          <w:rtl/>
          <w:lang w:bidi="he-IL"/>
        </w:rPr>
        <w:t>שאלת המחקר המרכזית היא</w:t>
      </w:r>
      <w:r w:rsidRPr="006D1720">
        <w:rPr>
          <w:rFonts w:ascii="David" w:hAnsi="David" w:cs="David"/>
          <w:lang w:bidi="he-IL"/>
        </w:rPr>
        <w:t>:</w:t>
      </w:r>
      <w:r w:rsidRPr="006D1720">
        <w:rPr>
          <w:rFonts w:ascii="David" w:hAnsi="David" w:cs="David"/>
          <w:lang w:bidi="he-IL"/>
        </w:rPr>
        <w:tab/>
      </w:r>
    </w:p>
    <w:p w14:paraId="0759B74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כיצד </w:t>
      </w:r>
      <w:r>
        <w:rPr>
          <w:rFonts w:ascii="David" w:hAnsi="David" w:cs="David"/>
          <w:rtl/>
          <w:lang w:bidi="he-IL"/>
        </w:rPr>
        <w:t xml:space="preserve"> מחנכי ולדורף ומוריו</w:t>
      </w:r>
      <w:r>
        <w:rPr>
          <w:rFonts w:ascii="David" w:hAnsi="David" w:cs="David" w:hint="cs"/>
          <w:rtl/>
          <w:lang w:bidi="he-IL"/>
        </w:rPr>
        <w:t xml:space="preserve"> </w:t>
      </w:r>
      <w:r w:rsidRPr="006D1720">
        <w:rPr>
          <w:rFonts w:ascii="David" w:hAnsi="David" w:cs="David"/>
          <w:rtl/>
          <w:lang w:bidi="he-IL"/>
        </w:rPr>
        <w:t>מיישמים עבודה עם שנים עשר החושים בפרקטיקה החינוכית היומיומית, וכיצד הם תופסים את תרומתה להתפתחות הגופנית, הרגשית והחשיבתית של הילד</w:t>
      </w:r>
      <w:r w:rsidRPr="006D1720">
        <w:rPr>
          <w:rFonts w:ascii="David" w:hAnsi="David" w:cs="David"/>
          <w:lang w:bidi="he-IL"/>
        </w:rPr>
        <w:t>?</w:t>
      </w:r>
    </w:p>
    <w:p w14:paraId="17D9C37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לצד שלושת הממדים המופיעים בשאלת המחקר </w:t>
      </w:r>
      <w:r>
        <w:rPr>
          <w:rFonts w:ascii="David" w:hAnsi="David" w:cs="David"/>
          <w:rtl/>
          <w:lang w:bidi="he-IL"/>
        </w:rPr>
        <w:t>-</w:t>
      </w:r>
      <w:r w:rsidRPr="006D1720">
        <w:rPr>
          <w:rFonts w:ascii="David" w:hAnsi="David" w:cs="David"/>
          <w:rtl/>
          <w:lang w:bidi="he-IL"/>
        </w:rPr>
        <w:t xml:space="preserve"> גופני, רגשי וחשיבתי </w:t>
      </w:r>
      <w:r>
        <w:rPr>
          <w:rFonts w:ascii="David" w:hAnsi="David" w:cs="David"/>
          <w:rtl/>
          <w:lang w:bidi="he-IL"/>
        </w:rPr>
        <w:t>-</w:t>
      </w:r>
      <w:r w:rsidRPr="006D1720">
        <w:rPr>
          <w:rFonts w:ascii="David" w:hAnsi="David" w:cs="David"/>
          <w:rtl/>
          <w:lang w:bidi="he-IL"/>
        </w:rPr>
        <w:t xml:space="preserve"> במהלך המחקר עלה גם ממד חברתי מוסרי משמעותי. מחנכים רבים קשרו בין העבודה עם החושים לבין יכולתו של הילד לפתח גבולות, אמפתיה, הקשבה, כבוד לאחר ויכולת להשתתף במרחב חברתי. ממד זה אינו מחליף את שאלת המחקר, אך הוא מרחיב את ההבנה של תרומת החינוך החושי כפי שהיא עולה מן השדה</w:t>
      </w:r>
      <w:r w:rsidRPr="006D1720">
        <w:rPr>
          <w:rFonts w:ascii="David" w:hAnsi="David" w:cs="David"/>
          <w:lang w:bidi="he-IL"/>
        </w:rPr>
        <w:t>.</w:t>
      </w:r>
    </w:p>
    <w:p w14:paraId="182C727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המחקר נערך בגישה איכותנית פרשנית, באמצעות ראיונות חצי מובנים עם מחנכי ולדורף. בחירה זו נבעה מן הרצון להבין לעומק את תפיסותיהם, חוויותיהם ודרכי הפעולה של אנשי חינוך הפועלים בתוך שדה ולדורף. המחקר אינו מבקש למדוד באופן כמותי את השפעת העבודה עם החושים, אלא להאיר את המשמעות שהמחנכים מייחסים לה ואת האופן שבו היא מתממשת בחיי היום יום החינוכיים</w:t>
      </w:r>
      <w:r w:rsidRPr="006D1720">
        <w:rPr>
          <w:rFonts w:ascii="David" w:hAnsi="David" w:cs="David"/>
          <w:lang w:bidi="he-IL"/>
        </w:rPr>
        <w:t>.</w:t>
      </w:r>
    </w:p>
    <w:p w14:paraId="7C2F141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המחקר מעוגן בהקשר חינוכי עכשווי שבו ילדים גדלים בתוך מציאות המאופיינת בריבוי גירויים, שימוש מוגבר במסכים, האצה טכנולוגית, לחץ הישגי ולעיתים קרובות גם מצבי חירום, חרדה וטראומה. בתוך מציאות זו עולה חשיבותה של פדגוגיה המבקשת להשיב את הילד אל הגוף, אל החוויה, אל הממשות ואל הקשר האנושי. לכן, העבודה עם החושים נבחנת גם כמענה חינוכי אפשרי לאתגרים רחבים יותר של הילדות בימינו</w:t>
      </w:r>
      <w:r w:rsidRPr="006D1720">
        <w:rPr>
          <w:rFonts w:ascii="David" w:hAnsi="David" w:cs="David"/>
          <w:lang w:bidi="he-IL"/>
        </w:rPr>
        <w:t>.</w:t>
      </w:r>
    </w:p>
    <w:p w14:paraId="3522BBA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חשיבותו של המחקר נובעת מכמה היבטים. ראשית, הוא מבקש להעמיק את ההבנה של אחד המרכיבים המרכזיים </w:t>
      </w:r>
      <w:proofErr w:type="spellStart"/>
      <w:r w:rsidRPr="006D1720">
        <w:rPr>
          <w:rFonts w:ascii="David" w:hAnsi="David" w:cs="David"/>
          <w:rtl/>
          <w:lang w:bidi="he-IL"/>
        </w:rPr>
        <w:t>בפדגוגיית</w:t>
      </w:r>
      <w:proofErr w:type="spellEnd"/>
      <w:r w:rsidRPr="006D1720">
        <w:rPr>
          <w:rFonts w:ascii="David" w:hAnsi="David" w:cs="David"/>
          <w:rtl/>
          <w:lang w:bidi="he-IL"/>
        </w:rPr>
        <w:t xml:space="preserve"> ולדורף </w:t>
      </w:r>
      <w:r>
        <w:rPr>
          <w:rFonts w:ascii="David" w:hAnsi="David" w:cs="David"/>
          <w:rtl/>
          <w:lang w:bidi="he-IL"/>
        </w:rPr>
        <w:t>-</w:t>
      </w:r>
      <w:r w:rsidRPr="006D1720">
        <w:rPr>
          <w:rFonts w:ascii="David" w:hAnsi="David" w:cs="David"/>
          <w:rtl/>
          <w:lang w:bidi="he-IL"/>
        </w:rPr>
        <w:t xml:space="preserve"> שנים עשר החושים </w:t>
      </w:r>
      <w:r>
        <w:rPr>
          <w:rFonts w:ascii="David" w:hAnsi="David" w:cs="David"/>
          <w:rtl/>
          <w:lang w:bidi="he-IL"/>
        </w:rPr>
        <w:t>-</w:t>
      </w:r>
      <w:r w:rsidRPr="006D1720">
        <w:rPr>
          <w:rFonts w:ascii="David" w:hAnsi="David" w:cs="David"/>
          <w:rtl/>
          <w:lang w:bidi="he-IL"/>
        </w:rPr>
        <w:t xml:space="preserve"> דרך קולם של מחנכים הפועלים בשדה. שנית, הוא תורם להבנת הקשר בין תאוריה לפרקטיקה: כיצד רעיון אנתרופוסופי רחב הופך לשפה פדגוגית המכוונת את התבוננות המחנך בילד ואת בחירותיו החינוכיות. שלישית, המחקר עשוי לתרום לשדה החינוך בכך שהוא מדגיש את חשיבותם של תנועה, ריתמוס, חומרים טבעיים, סיפור, אמנות, סביבה אסתטית ונוכחות אנושית כמרכיבים התומכים בהתפתחות הילד</w:t>
      </w:r>
      <w:r w:rsidRPr="006D1720">
        <w:rPr>
          <w:rFonts w:ascii="David" w:hAnsi="David" w:cs="David"/>
          <w:lang w:bidi="he-IL"/>
        </w:rPr>
        <w:t>.</w:t>
      </w:r>
    </w:p>
    <w:p w14:paraId="1085D4E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תרומתו של המחקר לגוף הידע היא בהרחבת ההבנה של יישום מודל שנים עשר החושים בפועל. בעוד שהספרות מציגה את המודל בעיקר מן ההיבט התאורטי והאנתרופוסופי, המחקר הנוכחי מבקש להראות כיצד מחנכים מפרשים אותו, כיצד הם משתמשים בו בעבודתם, וכיצד הוא מסייע להם להבין ילדים, קשיים, תהליכי למידה ותהליכים חברתיים. בכך המחקר מוסיף רובד אמפירי איכותני לשיח על חינוך ולדורף ועל החינוך החושי</w:t>
      </w:r>
      <w:r w:rsidRPr="006D1720">
        <w:rPr>
          <w:rFonts w:ascii="David" w:hAnsi="David" w:cs="David"/>
          <w:lang w:bidi="he-IL"/>
        </w:rPr>
        <w:t>.</w:t>
      </w:r>
    </w:p>
    <w:p w14:paraId="7945769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מבנה העבודה הוא כדלקמן: הפרק הראשון מציג את הרקע למחקר, את מטרתו, שאלת המחקר, הרציונל וחשיבות המחקר. הפרק השני מציג את סקירת הספרות, ובה נדונים יסודות חינוך ולדורף, תפיסת האדם האנתרופוסופית, מודל שנים עשר החושים ומשמעותו להתפתחות הילד, הפרק השלישי מציג את שאלת המחקר, הפרק הרביעי מציג את מתודולוגיית המחקר, לרבות סוג המחקר, משתתפיו, כלי המחקר ודרכי ניתוח הנתונים ומגבלות המחקר. הפרק החמישי מציג את ממצאי המחקר כפי שעלו מן הראיונות. הפרק השישי דן בממצאים לאור סקירת הספרות ומציע פרשנות רחבה למשמעותם. הפרק השביעי מציג את מסקנות המחקר והמלצות לשדה החינוך ולמחקר עתידי</w:t>
      </w:r>
      <w:r w:rsidRPr="006D1720">
        <w:rPr>
          <w:rFonts w:ascii="David" w:hAnsi="David" w:cs="David"/>
          <w:lang w:bidi="he-IL"/>
        </w:rPr>
        <w:t>.</w:t>
      </w:r>
    </w:p>
    <w:p w14:paraId="78E33C12" w14:textId="77777777" w:rsidR="00031771" w:rsidRDefault="00031771" w:rsidP="00031771">
      <w:pPr>
        <w:bidi/>
        <w:spacing w:line="360" w:lineRule="auto"/>
        <w:jc w:val="both"/>
        <w:rPr>
          <w:rFonts w:ascii="David" w:hAnsi="David" w:cs="David"/>
          <w:rtl/>
          <w:lang w:bidi="he-IL"/>
        </w:rPr>
      </w:pPr>
      <w:r w:rsidRPr="006D1720">
        <w:rPr>
          <w:rFonts w:ascii="David" w:hAnsi="David" w:cs="David"/>
          <w:rtl/>
          <w:lang w:bidi="he-IL"/>
        </w:rPr>
        <w:t>לסיכום, מחקר זה מבקש להאיר את העבודה עם שנים עשר החושים לא רק כרכיב תאורטי בתפיסת ולדורף, אלא כמרחב פדגוגי חי, יומיומי ומשמעותי. דרך קולותיהם של המחנכים, המחקר מבקש להבין כיצד החינוך החושי מסייע לפגוש את הילד כישות שלמה, וכיצד הוא עשוי לתמוך בהתפתחותו בתוך מציאות חינוכית וחברתית מורכבת</w:t>
      </w:r>
    </w:p>
    <w:p w14:paraId="408467D0" w14:textId="77777777" w:rsidR="00031771" w:rsidRDefault="00031771" w:rsidP="00031771">
      <w:pPr>
        <w:bidi/>
        <w:spacing w:line="360" w:lineRule="auto"/>
        <w:jc w:val="both"/>
        <w:rPr>
          <w:rFonts w:ascii="David" w:hAnsi="David" w:cs="David"/>
          <w:rtl/>
          <w:lang w:bidi="he-IL"/>
        </w:rPr>
      </w:pPr>
    </w:p>
    <w:p w14:paraId="328F7858" w14:textId="77777777" w:rsidR="00031771" w:rsidRDefault="00031771" w:rsidP="00031771">
      <w:pPr>
        <w:bidi/>
        <w:spacing w:line="360" w:lineRule="auto"/>
        <w:jc w:val="both"/>
        <w:rPr>
          <w:rFonts w:ascii="David" w:hAnsi="David" w:cs="David"/>
          <w:rtl/>
          <w:lang w:bidi="he-IL"/>
        </w:rPr>
      </w:pPr>
    </w:p>
    <w:p w14:paraId="4508A362" w14:textId="77777777" w:rsidR="00031771" w:rsidRDefault="00031771" w:rsidP="00031771">
      <w:pPr>
        <w:bidi/>
        <w:spacing w:line="360" w:lineRule="auto"/>
        <w:jc w:val="both"/>
        <w:rPr>
          <w:rFonts w:ascii="David" w:hAnsi="David" w:cs="David"/>
          <w:rtl/>
          <w:lang w:bidi="he-IL"/>
        </w:rPr>
      </w:pPr>
    </w:p>
    <w:p w14:paraId="7770B127" w14:textId="77777777" w:rsidR="00031771" w:rsidRDefault="00031771" w:rsidP="00031771">
      <w:pPr>
        <w:bidi/>
        <w:spacing w:line="360" w:lineRule="auto"/>
        <w:jc w:val="both"/>
        <w:rPr>
          <w:rFonts w:ascii="David" w:hAnsi="David" w:cs="David"/>
          <w:rtl/>
          <w:lang w:bidi="he-IL"/>
        </w:rPr>
      </w:pPr>
    </w:p>
    <w:p w14:paraId="39491B1B" w14:textId="77777777" w:rsidR="00031771" w:rsidRPr="006D1720" w:rsidRDefault="00031771" w:rsidP="00031771">
      <w:pPr>
        <w:bidi/>
        <w:spacing w:line="360" w:lineRule="auto"/>
        <w:jc w:val="both"/>
        <w:rPr>
          <w:rFonts w:ascii="David" w:hAnsi="David" w:cs="David"/>
          <w:rtl/>
          <w:lang w:bidi="he-IL"/>
        </w:rPr>
      </w:pPr>
    </w:p>
    <w:p w14:paraId="44A1B10D" w14:textId="77777777" w:rsidR="00031771" w:rsidRPr="006D1720" w:rsidRDefault="00031771" w:rsidP="00031771">
      <w:pPr>
        <w:bidi/>
        <w:spacing w:line="360" w:lineRule="auto"/>
        <w:jc w:val="center"/>
        <w:rPr>
          <w:rFonts w:ascii="David" w:hAnsi="David" w:cs="David"/>
          <w:b/>
          <w:bCs/>
          <w:sz w:val="28"/>
          <w:szCs w:val="28"/>
          <w:rtl/>
          <w:lang w:bidi="he-IL"/>
        </w:rPr>
      </w:pPr>
      <w:r w:rsidRPr="006D1720">
        <w:rPr>
          <w:rFonts w:ascii="David" w:hAnsi="David" w:cs="David"/>
          <w:b/>
          <w:bCs/>
          <w:sz w:val="28"/>
          <w:szCs w:val="28"/>
          <w:rtl/>
          <w:lang w:bidi="he-IL"/>
        </w:rPr>
        <w:lastRenderedPageBreak/>
        <w:t>2. סקירת ספרות</w:t>
      </w:r>
    </w:p>
    <w:p w14:paraId="0A121C30" w14:textId="77777777" w:rsidR="00031771" w:rsidRPr="00A24AAD" w:rsidRDefault="00031771" w:rsidP="00031771">
      <w:pPr>
        <w:bidi/>
        <w:spacing w:line="360" w:lineRule="auto"/>
        <w:jc w:val="both"/>
        <w:rPr>
          <w:rFonts w:ascii="David" w:hAnsi="David" w:cs="David"/>
          <w:b/>
          <w:bCs/>
          <w:sz w:val="28"/>
          <w:szCs w:val="28"/>
          <w:rtl/>
          <w:lang w:bidi="he-IL"/>
        </w:rPr>
      </w:pPr>
      <w:r w:rsidRPr="00A24AAD">
        <w:rPr>
          <w:rFonts w:ascii="David" w:hAnsi="David" w:cs="David"/>
          <w:b/>
          <w:bCs/>
          <w:sz w:val="28"/>
          <w:szCs w:val="28"/>
          <w:rtl/>
          <w:lang w:bidi="he-IL"/>
        </w:rPr>
        <w:t>2.1  חינוך ולדורף כתפיסה של התפתחות האדם</w:t>
      </w:r>
    </w:p>
    <w:p w14:paraId="73D01675"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2.1.1  יסודות פילוסופיים של חינוך ולדורף</w:t>
      </w:r>
    </w:p>
    <w:p w14:paraId="10FA691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 חינוך ולדורף, שנוסד על ידי רודולף שטיינר בשנת 1919, אינו נתפס רק כשיטת הוראה, אלא כיישום מעשי של השקפת עולם רוחנית המכונה אנתרופוסופיה </w:t>
      </w:r>
      <w:r>
        <w:rPr>
          <w:rFonts w:ascii="David" w:hAnsi="David" w:cs="David"/>
          <w:rtl/>
          <w:lang w:bidi="he-IL"/>
        </w:rPr>
        <w:t>"</w:t>
      </w:r>
      <w:r w:rsidRPr="006D1720">
        <w:rPr>
          <w:rFonts w:ascii="David" w:hAnsi="David" w:cs="David"/>
          <w:rtl/>
          <w:lang w:bidi="he-IL"/>
        </w:rPr>
        <w:t>חוכמת האדם</w:t>
      </w:r>
      <w:r>
        <w:rPr>
          <w:rFonts w:ascii="David" w:hAnsi="David" w:cs="David"/>
          <w:rtl/>
          <w:lang w:bidi="he-IL"/>
        </w:rPr>
        <w:t>"</w:t>
      </w:r>
      <w:r w:rsidRPr="006D1720">
        <w:rPr>
          <w:rFonts w:ascii="David" w:hAnsi="David" w:cs="David"/>
          <w:rtl/>
          <w:lang w:bidi="he-IL"/>
        </w:rPr>
        <w:t xml:space="preserve"> (גולדשמידט, 2019). בבסיס הגישה עומדת השאיפה להבין את הישות האנושית מתוך פרדיגמה המרחיבה את גבולות המדע המטריאליסטי אל עבר מה שמכונה באנתרופוסופיה </w:t>
      </w:r>
      <w:r>
        <w:rPr>
          <w:rFonts w:ascii="David" w:hAnsi="David" w:cs="David"/>
          <w:rtl/>
          <w:lang w:bidi="he-IL"/>
        </w:rPr>
        <w:t>"</w:t>
      </w:r>
      <w:r w:rsidRPr="006D1720">
        <w:rPr>
          <w:rFonts w:ascii="David" w:hAnsi="David" w:cs="David"/>
          <w:rtl/>
          <w:lang w:bidi="he-IL"/>
        </w:rPr>
        <w:t>מדע הרוח</w:t>
      </w:r>
      <w:r>
        <w:rPr>
          <w:rFonts w:ascii="David" w:hAnsi="David" w:cs="David"/>
          <w:rtl/>
          <w:lang w:bidi="he-IL"/>
        </w:rPr>
        <w:t>"</w:t>
      </w:r>
      <w:r w:rsidRPr="006D1720">
        <w:rPr>
          <w:rFonts w:ascii="David" w:hAnsi="David" w:cs="David"/>
          <w:rtl/>
          <w:lang w:bidi="he-IL"/>
        </w:rPr>
        <w:t>. בהתאם לכך, מבקשים חוקרי האנתרופוסופיה לבחון את האדם לא רק דרך ממדיו הפיזיים והמדידים, אלא גם דרך הממדים הפנימיים והנסתרים של הקיום האנושי (גולדשמידט, 2023)</w:t>
      </w:r>
      <w:r w:rsidRPr="006D1720">
        <w:rPr>
          <w:rFonts w:ascii="David" w:hAnsi="David" w:cs="David"/>
          <w:lang w:bidi="he-IL"/>
        </w:rPr>
        <w:t>.</w:t>
      </w:r>
    </w:p>
    <w:p w14:paraId="719F3282"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בהקשר זה מציג שטיינר מודל הוליסטי של האדם, הרואה בו ישות מורכבת המשלבת גוף, נפש ורוח. שלושת הממדים הללו קשורים לשלוש פעילויות מרכזיות של התודעה ושל האורגניזם האנושי. הממד הרוחי, המזוהה עם פעילות החשיבה, קשור בעיקר למערכת העצבים ולראש ומאפשר הגות, עיון והתבוננות. הממד הנפשי, המזוהה עם עולם הרגש, מקושר למערכת הריתמית של הלב והריאות ומבטא את חיי התחושות והחוויות הרגשיות של האדם. לעומתם, הממד הגופני קשור למערכת חילוף החומרים והגפיים, והוא מבטא את כוח הרצון ואת יכולתו של האדם לפעול בעולם הפיזי (שטיינר מתוך: גולדשמידט, 2019). </w:t>
      </w:r>
    </w:p>
    <w:p w14:paraId="03618F2E"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לצד חלוקה משולשת זו, הגישה האנתרופוסופית מציעה גם תיאור מורכב יותר של מבנה האדם הכולל ארבעה רכיבים מרכזיים: הגוף הפיזי, הגוף האתרי (הקשור לכוחות החיים והצמיחה), הגוף האסטרלי (הנושא את עולם הרגשות והתודעה) </w:t>
      </w:r>
      <w:proofErr w:type="spellStart"/>
      <w:r w:rsidRPr="006D1720">
        <w:rPr>
          <w:rFonts w:ascii="David" w:hAnsi="David" w:cs="David"/>
          <w:rtl/>
          <w:lang w:bidi="he-IL"/>
        </w:rPr>
        <w:t>וה</w:t>
      </w:r>
      <w:r>
        <w:rPr>
          <w:rFonts w:ascii="David" w:hAnsi="David" w:cs="David"/>
          <w:rtl/>
          <w:lang w:bidi="he-IL"/>
        </w:rPr>
        <w:t>"</w:t>
      </w:r>
      <w:r w:rsidRPr="006D1720">
        <w:rPr>
          <w:rFonts w:ascii="David" w:hAnsi="David" w:cs="David"/>
          <w:rtl/>
          <w:lang w:bidi="he-IL"/>
        </w:rPr>
        <w:t>אני</w:t>
      </w:r>
      <w:proofErr w:type="spellEnd"/>
      <w:r>
        <w:rPr>
          <w:rFonts w:ascii="David" w:hAnsi="David" w:cs="David"/>
          <w:rtl/>
          <w:lang w:bidi="he-IL"/>
        </w:rPr>
        <w:t>"</w:t>
      </w:r>
      <w:r w:rsidRPr="006D1720">
        <w:rPr>
          <w:rFonts w:ascii="David" w:hAnsi="David" w:cs="David"/>
          <w:rtl/>
          <w:lang w:bidi="he-IL"/>
        </w:rPr>
        <w:t xml:space="preserve">, המהווה את מרכז האינדיבידואליות האנושית (גולדשמידט, 2019). לפי תפיסה זו, תהליך החינוך איננו רק העברת ידע, אלא פעולה עדינה של יצירת הרמוניה בין המרכיבים השונים של האדם. בלידה, המרכיבים הגופניים והרוחניים אינם פועלים עדיין בהרמוניה מלאה, ולכן מלאכת החינוך נתפסת כאמנות של סיוע לתהליך ההתאמה והאיזון ביניהם. כוחות החיים, המכונים גם </w:t>
      </w:r>
      <w:r>
        <w:rPr>
          <w:rFonts w:ascii="David" w:hAnsi="David" w:cs="David"/>
          <w:rtl/>
          <w:lang w:bidi="he-IL"/>
        </w:rPr>
        <w:t>"</w:t>
      </w:r>
      <w:r w:rsidRPr="006D1720">
        <w:rPr>
          <w:rFonts w:ascii="David" w:hAnsi="David" w:cs="David"/>
          <w:rtl/>
          <w:lang w:bidi="he-IL"/>
        </w:rPr>
        <w:t>כוחות מעצבים</w:t>
      </w:r>
      <w:r>
        <w:rPr>
          <w:rFonts w:ascii="David" w:hAnsi="David" w:cs="David"/>
          <w:rtl/>
          <w:lang w:bidi="he-IL"/>
        </w:rPr>
        <w:t>"</w:t>
      </w:r>
      <w:r w:rsidRPr="006D1720">
        <w:rPr>
          <w:rFonts w:ascii="David" w:hAnsi="David" w:cs="David"/>
          <w:rtl/>
          <w:lang w:bidi="he-IL"/>
        </w:rPr>
        <w:t xml:space="preserve"> פועלים בשנים הראשונות בעיקר בבניית הגוף הפיזי, ורק בהמשך מתמירים את עצמם לכוחות של חשיבה וקוגניציה (</w:t>
      </w:r>
      <w:proofErr w:type="spellStart"/>
      <w:r w:rsidRPr="006D1720">
        <w:rPr>
          <w:rFonts w:ascii="David" w:hAnsi="David" w:cs="David"/>
          <w:rtl/>
          <w:lang w:bidi="he-IL"/>
        </w:rPr>
        <w:t>אוגלתרי</w:t>
      </w:r>
      <w:proofErr w:type="spellEnd"/>
      <w:r w:rsidRPr="006D1720">
        <w:rPr>
          <w:rFonts w:ascii="David" w:hAnsi="David" w:cs="David"/>
          <w:rtl/>
          <w:lang w:bidi="he-IL"/>
        </w:rPr>
        <w:t>, 1997).</w:t>
      </w:r>
    </w:p>
    <w:p w14:paraId="50BE853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 גישה הוליסטית זו של האדם קשורה באופן הדוק גם להבנת ההתפתחות האנושית כתהליך מדורג. הפסיכולוגיה ההתפתחותית של ולדורף גורסת כי הילדות מחולקת לשלבים בני שבע שנים, המכונים </w:t>
      </w:r>
      <w:r>
        <w:rPr>
          <w:rFonts w:ascii="David" w:hAnsi="David" w:cs="David"/>
          <w:rtl/>
          <w:lang w:bidi="he-IL"/>
        </w:rPr>
        <w:t>"</w:t>
      </w:r>
      <w:proofErr w:type="spellStart"/>
      <w:r w:rsidRPr="006D1720">
        <w:rPr>
          <w:rFonts w:ascii="David" w:hAnsi="David" w:cs="David"/>
          <w:rtl/>
          <w:lang w:bidi="he-IL"/>
        </w:rPr>
        <w:t>שביעונים</w:t>
      </w:r>
      <w:proofErr w:type="spellEnd"/>
      <w:r>
        <w:rPr>
          <w:rFonts w:ascii="David" w:hAnsi="David" w:cs="David"/>
          <w:rtl/>
          <w:lang w:bidi="he-IL"/>
        </w:rPr>
        <w:t>"</w:t>
      </w:r>
      <w:r w:rsidRPr="006D1720">
        <w:rPr>
          <w:rFonts w:ascii="David" w:hAnsi="David" w:cs="David"/>
          <w:rtl/>
          <w:lang w:bidi="he-IL"/>
        </w:rPr>
        <w:t xml:space="preserve">, כאשר כל שלב מאופיין בהופעתם של כוחות פנימיים חדשים הדורשים מענה פדגוגי שונה (גולדשמידט, 2019). השביעון הראשון, מגיל לידה ועד גיל שבע, מאופיין בקשר עמוק של הילד עם העולם דרך חושיו ובפעילות הנשענת בעיקר על חיקוי. בתקופה זו מושם הדגש על בניית הגוף הפיזי באמצעות תנועה, משחק וחוויות חושיות עשירות (גולדשמידט, 2020). שלב זה מגיע לשיאו בסימן פיזי משמעותי </w:t>
      </w:r>
      <w:r>
        <w:rPr>
          <w:rFonts w:ascii="David" w:hAnsi="David" w:cs="David"/>
          <w:rtl/>
          <w:lang w:bidi="he-IL"/>
        </w:rPr>
        <w:t>-</w:t>
      </w:r>
      <w:r w:rsidRPr="006D1720">
        <w:rPr>
          <w:rFonts w:ascii="David" w:hAnsi="David" w:cs="David"/>
          <w:rtl/>
          <w:lang w:bidi="he-IL"/>
        </w:rPr>
        <w:t xml:space="preserve"> החלפת השיניים, הנתפסת כסמל לשחרור חלק מכוחות הצמיחה האתריים, אשר יכולים כעת להיות מופנים גם לפעילות קוגניטיבית וללמידה מודעת</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rtl/>
          <w:lang w:bidi="he-IL"/>
        </w:rPr>
        <w:t>אוגלתרי</w:t>
      </w:r>
      <w:proofErr w:type="spellEnd"/>
      <w:r w:rsidRPr="006D1720">
        <w:rPr>
          <w:rFonts w:ascii="David" w:hAnsi="David" w:cs="David"/>
          <w:rtl/>
          <w:lang w:bidi="he-IL"/>
        </w:rPr>
        <w:t>, 1997).</w:t>
      </w:r>
    </w:p>
    <w:p w14:paraId="38088C75"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השלב ההתפתחותי הבא, השביעון השני מגיל שבע עד גיל 14, מתואר כתקופת </w:t>
      </w:r>
      <w:r>
        <w:rPr>
          <w:rFonts w:ascii="David" w:hAnsi="David" w:cs="David"/>
          <w:rtl/>
          <w:lang w:bidi="he-IL"/>
        </w:rPr>
        <w:t>"</w:t>
      </w:r>
      <w:r w:rsidRPr="006D1720">
        <w:rPr>
          <w:rFonts w:ascii="David" w:hAnsi="David" w:cs="David"/>
          <w:rtl/>
          <w:lang w:bidi="he-IL"/>
        </w:rPr>
        <w:t>אמצע הילדות</w:t>
      </w:r>
      <w:r>
        <w:rPr>
          <w:rFonts w:ascii="David" w:hAnsi="David" w:cs="David"/>
          <w:rtl/>
          <w:lang w:bidi="he-IL"/>
        </w:rPr>
        <w:t>"</w:t>
      </w:r>
      <w:r w:rsidRPr="006D1720">
        <w:rPr>
          <w:rFonts w:ascii="David" w:hAnsi="David" w:cs="David"/>
          <w:rtl/>
          <w:lang w:bidi="he-IL"/>
        </w:rPr>
        <w:t>, שבה הדגש החינוכי עובר לטיפוח עולם הרגש והדמיון. בתקופה זו הילד חווה את העולם בעיקר דרך תמונות, סיפורים וחוויות אסתטיות, ולכן ההוראה בחינוך ולדורף נוטה להיות אמנותית, ציורית וחווייתית (גולדשמידט, 2019). לעומת זאת, השביעון השלישי מגיל 14 עד גיל 21 מאופיין בהתעוררות הדרגתית של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העצמאי ובהתפתחותה של חשיבה מופשטת ורציונלית. בהתאם לכך, מטרת החינוך בשלב זה היא להוביל את המתבגר להבנה עמוקה יותר של חוקיות העולם ולפיתוח שיפוט מוסרי ושיקול דעת עצמאי.  מתוך תפיסה </w:t>
      </w:r>
      <w:r w:rsidRPr="006D1720">
        <w:rPr>
          <w:rFonts w:ascii="David" w:hAnsi="David" w:cs="David"/>
          <w:rtl/>
          <w:lang w:bidi="he-IL"/>
        </w:rPr>
        <w:lastRenderedPageBreak/>
        <w:t xml:space="preserve">התפתחותית זו נגזרת גם הבנה ייחודית של מהות החינוך עצמו. בחינוך ולדורף, הידע אינו נתפס כמטרה בפני עצמה אלא כאמצעי לפיתוח כוחות התודעה והפוטנציאל הטמון בילד (גולדשמידט, 2020). בהתאם לכך, הגישה מתנגדת להוראה שכלתנית מוקדמת מדי, המכונה לעיתים </w:t>
      </w:r>
      <w:r>
        <w:rPr>
          <w:rFonts w:ascii="David" w:hAnsi="David" w:cs="David"/>
          <w:rtl/>
          <w:lang w:bidi="he-IL"/>
        </w:rPr>
        <w:t>"</w:t>
      </w:r>
      <w:r w:rsidRPr="006D1720">
        <w:rPr>
          <w:rFonts w:ascii="David" w:hAnsi="David" w:cs="David"/>
          <w:rtl/>
          <w:lang w:bidi="he-IL"/>
        </w:rPr>
        <w:t>הוראה כפויה</w:t>
      </w:r>
      <w:r>
        <w:rPr>
          <w:rFonts w:ascii="David" w:hAnsi="David" w:cs="David"/>
          <w:rtl/>
          <w:lang w:bidi="he-IL"/>
        </w:rPr>
        <w:t>"</w:t>
      </w:r>
      <w:r w:rsidRPr="006D1720">
        <w:rPr>
          <w:rFonts w:ascii="David" w:hAnsi="David" w:cs="David"/>
          <w:rtl/>
          <w:lang w:bidi="he-IL"/>
        </w:rPr>
        <w:t>, שכן לפי תפיסה זו היא עלולה להביא ל</w:t>
      </w:r>
      <w:r>
        <w:rPr>
          <w:rFonts w:ascii="David" w:hAnsi="David" w:cs="David"/>
          <w:rtl/>
          <w:lang w:bidi="he-IL"/>
        </w:rPr>
        <w:t>"</w:t>
      </w:r>
      <w:r w:rsidRPr="006D1720">
        <w:rPr>
          <w:rFonts w:ascii="David" w:hAnsi="David" w:cs="David"/>
          <w:rtl/>
          <w:lang w:bidi="he-IL"/>
        </w:rPr>
        <w:t>התקשות</w:t>
      </w:r>
      <w:r>
        <w:rPr>
          <w:rFonts w:ascii="David" w:hAnsi="David" w:cs="David"/>
          <w:rtl/>
          <w:lang w:bidi="he-IL"/>
        </w:rPr>
        <w:t>"</w:t>
      </w:r>
      <w:r w:rsidRPr="006D1720">
        <w:rPr>
          <w:rFonts w:ascii="David" w:hAnsi="David" w:cs="David"/>
          <w:rtl/>
          <w:lang w:bidi="he-IL"/>
        </w:rPr>
        <w:t xml:space="preserve"> מוקדמת של התודעה ואף לפגיעה בהתפתחותו הבריאה של הילד בטווח הארוך</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rtl/>
          <w:lang w:bidi="he-IL"/>
        </w:rPr>
        <w:t>אוגלתרי</w:t>
      </w:r>
      <w:proofErr w:type="spellEnd"/>
      <w:r w:rsidRPr="006D1720">
        <w:rPr>
          <w:rFonts w:ascii="David" w:hAnsi="David" w:cs="David"/>
          <w:rtl/>
          <w:lang w:bidi="he-IL"/>
        </w:rPr>
        <w:t>, 1997).</w:t>
      </w:r>
    </w:p>
    <w:p w14:paraId="3B012E4F"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2.1.2</w:t>
      </w:r>
      <w:r w:rsidRPr="006D1720">
        <w:rPr>
          <w:rFonts w:ascii="David" w:hAnsi="David" w:cs="David"/>
          <w:b/>
          <w:bCs/>
          <w:lang w:bidi="he-IL"/>
        </w:rPr>
        <w:t xml:space="preserve"> </w:t>
      </w:r>
      <w:r w:rsidRPr="006D1720">
        <w:rPr>
          <w:rFonts w:ascii="David" w:hAnsi="David" w:cs="David"/>
          <w:b/>
          <w:bCs/>
          <w:rtl/>
          <w:lang w:bidi="he-IL"/>
        </w:rPr>
        <w:t xml:space="preserve">    עקרונות פדגוגיים מרכזיים בחינוך ולדורף</w:t>
      </w:r>
    </w:p>
    <w:p w14:paraId="375A635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הפדגוגיה של ולדורף מתרגמת את התפיסה האנתרופוסופית של האדם לכדי פרקטיקה חינוכית המבקשת לפנות אל </w:t>
      </w:r>
      <w:r>
        <w:rPr>
          <w:rFonts w:ascii="David" w:hAnsi="David" w:cs="David"/>
          <w:rtl/>
          <w:lang w:bidi="he-IL"/>
        </w:rPr>
        <w:t>"</w:t>
      </w:r>
      <w:r w:rsidRPr="006D1720">
        <w:rPr>
          <w:rFonts w:ascii="David" w:hAnsi="David" w:cs="David"/>
          <w:rtl/>
          <w:lang w:bidi="he-IL"/>
        </w:rPr>
        <w:t>האדם השלם</w:t>
      </w:r>
      <w:r>
        <w:rPr>
          <w:rFonts w:ascii="David" w:hAnsi="David" w:cs="David"/>
          <w:rtl/>
          <w:lang w:bidi="he-IL"/>
        </w:rPr>
        <w:t>"</w:t>
      </w:r>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 xml:space="preserve"> שילוב של חשיבה, רגש ורצון.</w:t>
      </w:r>
      <w:r w:rsidRPr="006D1720">
        <w:rPr>
          <w:rFonts w:ascii="David" w:hAnsi="David" w:cs="David"/>
          <w:lang w:bidi="he-IL"/>
        </w:rPr>
        <w:t xml:space="preserve"> </w:t>
      </w:r>
      <w:r w:rsidRPr="006D1720">
        <w:rPr>
          <w:rFonts w:ascii="David" w:hAnsi="David" w:cs="David"/>
          <w:rtl/>
          <w:lang w:bidi="he-IL"/>
        </w:rPr>
        <w:t>גישה זו מניחה כי למידה משמעותית אינה יכולה להתרחש ברמה האינטלקטואלית בלבד, אלא חייבת להיות מעוגנת בחוויה חושית, גופנית ואמנותית המערבת את כלל ממדי האישיות (</w:t>
      </w:r>
      <w:proofErr w:type="spellStart"/>
      <w:r w:rsidRPr="006D1720">
        <w:rPr>
          <w:rFonts w:ascii="David" w:hAnsi="David" w:cs="David"/>
          <w:rtl/>
          <w:lang w:bidi="he-IL"/>
        </w:rPr>
        <w:t>איסטון</w:t>
      </w:r>
      <w:proofErr w:type="spellEnd"/>
      <w:r w:rsidRPr="006D1720">
        <w:rPr>
          <w:rFonts w:ascii="David" w:hAnsi="David" w:cs="David"/>
          <w:rtl/>
          <w:lang w:bidi="he-IL"/>
        </w:rPr>
        <w:t>, 1997). מתוך תפיסה זו, ההוראה בחינוך ולדורף מבקשת ליצור תנאים שבהם תהליכי הלמידה קשורים באופן הדוק להתפתחותו הכוללת של הילד – הגופנית, הרגשית והקוגניטיבית</w:t>
      </w:r>
      <w:r w:rsidRPr="006D1720">
        <w:rPr>
          <w:rFonts w:ascii="David" w:hAnsi="David" w:cs="David"/>
          <w:lang w:bidi="he-IL"/>
        </w:rPr>
        <w:t>.</w:t>
      </w:r>
    </w:p>
    <w:p w14:paraId="21A0F35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מקומה של האמנות בתהליך הלמידה. נתפס כפעולה יצירתית המערבת את נפש הילד ואת כוחות הדמיון שלו (גולדשמידט, 2019). במסגרת זו תופסים הקצב, התנועה והסיפור מקום מרכזי בארגון חיי הכיתה ובבניית חוויית הלמידה. הריתמוס</w:t>
      </w:r>
      <w:r w:rsidRPr="006D1720">
        <w:rPr>
          <w:rFonts w:ascii="David" w:hAnsi="David" w:cs="David"/>
          <w:lang w:bidi="he-IL"/>
        </w:rPr>
        <w:t xml:space="preserve"> </w:t>
      </w:r>
      <w:r w:rsidRPr="006D1720">
        <w:rPr>
          <w:rFonts w:ascii="David" w:hAnsi="David" w:cs="David"/>
          <w:rtl/>
          <w:lang w:bidi="he-IL"/>
        </w:rPr>
        <w:t xml:space="preserve">נתפס כעמוד השדרה של היום החינוכי, והוא מתבטא במבנה החוזר של פעילויות כגון ברכות בוקר, שירים ודקלומים. שימוש קבוע במבנים קצביים יוצר מעין </w:t>
      </w:r>
      <w:r>
        <w:rPr>
          <w:rFonts w:ascii="David" w:hAnsi="David" w:cs="David"/>
          <w:rtl/>
          <w:lang w:bidi="he-IL"/>
        </w:rPr>
        <w:t>"</w:t>
      </w:r>
      <w:r w:rsidRPr="006D1720">
        <w:rPr>
          <w:rFonts w:ascii="David" w:hAnsi="David" w:cs="David"/>
          <w:rtl/>
          <w:lang w:bidi="he-IL"/>
        </w:rPr>
        <w:t>נשימה פדגוגית</w:t>
      </w:r>
      <w:r>
        <w:rPr>
          <w:rFonts w:ascii="David" w:hAnsi="David" w:cs="David"/>
          <w:rtl/>
          <w:lang w:bidi="he-IL"/>
        </w:rPr>
        <w:t>"</w:t>
      </w:r>
      <w:r w:rsidRPr="006D1720">
        <w:rPr>
          <w:rFonts w:ascii="David" w:hAnsi="David" w:cs="David"/>
          <w:rtl/>
          <w:lang w:bidi="he-IL"/>
        </w:rPr>
        <w:t xml:space="preserve"> המאזנת בין רגעי ריכוז לבין רגעי פעילות והתפשטות. על פי גישה זו, הריתמוס אינו רק כלי ארגוני אלא גם גורם התומך בבריאותו הפיזית והנפשית של הילד, שכן הוא פונה למערכת הריתמית של האדם </w:t>
      </w:r>
      <w:r>
        <w:rPr>
          <w:rFonts w:ascii="David" w:hAnsi="David" w:cs="David"/>
          <w:rtl/>
          <w:lang w:bidi="he-IL"/>
        </w:rPr>
        <w:t>-</w:t>
      </w:r>
      <w:r w:rsidRPr="006D1720">
        <w:rPr>
          <w:rFonts w:ascii="David" w:hAnsi="David" w:cs="David"/>
          <w:rtl/>
          <w:lang w:bidi="he-IL"/>
        </w:rPr>
        <w:t xml:space="preserve"> מערכת הלב והריאות </w:t>
      </w:r>
      <w:r>
        <w:rPr>
          <w:rFonts w:ascii="David" w:hAnsi="David" w:cs="David"/>
          <w:rtl/>
          <w:lang w:bidi="he-IL"/>
        </w:rPr>
        <w:t>-</w:t>
      </w:r>
      <w:r w:rsidRPr="006D1720">
        <w:rPr>
          <w:rFonts w:ascii="David" w:hAnsi="David" w:cs="David"/>
          <w:rtl/>
          <w:lang w:bidi="he-IL"/>
        </w:rPr>
        <w:t xml:space="preserve"> ומסייע למנוע עומס אינטלקטואלי ועייפות מוקדמת (</w:t>
      </w:r>
      <w:proofErr w:type="spellStart"/>
      <w:r w:rsidRPr="006D1720">
        <w:rPr>
          <w:rFonts w:ascii="David" w:hAnsi="David" w:cs="David"/>
          <w:rtl/>
          <w:lang w:bidi="he-IL"/>
        </w:rPr>
        <w:t>איסטון</w:t>
      </w:r>
      <w:proofErr w:type="spellEnd"/>
      <w:r w:rsidRPr="006D1720">
        <w:rPr>
          <w:rFonts w:ascii="David" w:hAnsi="David" w:cs="David"/>
          <w:rtl/>
          <w:lang w:bidi="he-IL"/>
        </w:rPr>
        <w:t>, 1997).</w:t>
      </w:r>
    </w:p>
    <w:p w14:paraId="36A527E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לצד הריתמוס, גם הסיפור והפעילות האמנותית ממלאים תפקיד מרכזי בתהליך הלמידה. הסיפור נתפס ככלי פדגוגי חשוב המאפשר להעביר ידע דרך תמונות חיות ודימויים פנימיים. בהתאם למסורת החינוכית של ולדורף, המורה מספר את הסיפור בעל פה ולא מקריא אותו מתוך ספר, ובכך הופך לדמות חיה המתווכת את הידע ומהווה מודל לחיקוי עבור הילדים</w:t>
      </w:r>
      <w:r w:rsidRPr="006D1720">
        <w:rPr>
          <w:rFonts w:ascii="David" w:hAnsi="David" w:cs="David"/>
          <w:lang w:bidi="he-IL"/>
        </w:rPr>
        <w:t xml:space="preserve"> </w:t>
      </w:r>
      <w:r w:rsidRPr="006D1720">
        <w:rPr>
          <w:rFonts w:ascii="David" w:hAnsi="David" w:cs="David"/>
          <w:rtl/>
          <w:lang w:bidi="he-IL"/>
        </w:rPr>
        <w:t>(</w:t>
      </w:r>
      <w:r w:rsidRPr="006D1720">
        <w:rPr>
          <w:rFonts w:ascii="David" w:hAnsi="David" w:cs="David"/>
          <w:lang w:bidi="he-IL"/>
        </w:rPr>
        <w:t xml:space="preserve">Ikegami, Morrison &amp; </w:t>
      </w:r>
      <w:proofErr w:type="spellStart"/>
      <w:r w:rsidRPr="006D1720">
        <w:rPr>
          <w:rFonts w:ascii="David" w:hAnsi="David" w:cs="David"/>
          <w:lang w:bidi="he-IL"/>
        </w:rPr>
        <w:t>Sio</w:t>
      </w:r>
      <w:proofErr w:type="spellEnd"/>
      <w:r w:rsidRPr="006D1720">
        <w:rPr>
          <w:rFonts w:ascii="David" w:hAnsi="David" w:cs="David"/>
          <w:lang w:bidi="he-IL"/>
        </w:rPr>
        <w:t>, 2024</w:t>
      </w:r>
      <w:r w:rsidRPr="006D1720">
        <w:rPr>
          <w:rFonts w:ascii="David" w:hAnsi="David" w:cs="David"/>
          <w:rtl/>
          <w:lang w:bidi="he-IL"/>
        </w:rPr>
        <w:t>). נוסף לכך, פעילויות אמנותיות כגון ציור, פיסול שעווה או אוריתמיה מאפשרות לתלמיד לעבד את החומר הנלמד באופן רגשי וחווייתי. עיבוד אמנותי זה מחזק את הזיכרון ומעמיק את הקשר האישי של הילד לתוכן הלימודי</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rtl/>
          <w:lang w:bidi="he-IL"/>
        </w:rPr>
        <w:t>איסטון</w:t>
      </w:r>
      <w:proofErr w:type="spellEnd"/>
      <w:r w:rsidRPr="006D1720">
        <w:rPr>
          <w:rFonts w:ascii="David" w:hAnsi="David" w:cs="David"/>
          <w:rtl/>
          <w:lang w:bidi="he-IL"/>
        </w:rPr>
        <w:t>, 1997).</w:t>
      </w:r>
    </w:p>
    <w:p w14:paraId="78F9939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מרכיב מרכזי נוסף בפדגוגיה של ולדורף הוא הסביבה החינוכית עצמה, הנתפסת כחלק בלתי נפרד מן התהליך החינוכי. בחינוך ולדורף מושם דגש מיוחד על עיצוב הכיתה ועל בחירת החומרים המשמשים בה, מתוך תפיסה כי הסביבה הפיזית משפיעה באופן ישיר על התפתחותם של שנים עשר החושים של הילד. בהתאם לכך נעשה שימוש בחומרים טבעיים כגון עץ, צמר, דונג דבורים ואבנים, הנתפסים כחומרים </w:t>
      </w:r>
      <w:r>
        <w:rPr>
          <w:rFonts w:ascii="David" w:hAnsi="David" w:cs="David"/>
          <w:rtl/>
          <w:lang w:bidi="he-IL"/>
        </w:rPr>
        <w:t>"</w:t>
      </w:r>
      <w:r w:rsidRPr="006D1720">
        <w:rPr>
          <w:rFonts w:ascii="David" w:hAnsi="David" w:cs="David"/>
          <w:rtl/>
          <w:lang w:bidi="he-IL"/>
        </w:rPr>
        <w:t>חיים</w:t>
      </w:r>
      <w:r>
        <w:rPr>
          <w:rFonts w:ascii="David" w:hAnsi="David" w:cs="David"/>
          <w:rtl/>
          <w:lang w:bidi="he-IL"/>
        </w:rPr>
        <w:t>"</w:t>
      </w:r>
      <w:r w:rsidRPr="006D1720">
        <w:rPr>
          <w:rFonts w:ascii="David" w:hAnsi="David" w:cs="David"/>
          <w:rtl/>
          <w:lang w:bidi="he-IL"/>
        </w:rPr>
        <w:t xml:space="preserve"> ואותנטיים יותר בהשוואה לחומרים סינתטיים. חומרים אלו מאפשרים לילד לפתח חוויית מגע עשירה וליצור קשר בלתי אמצעי עם העולם הסובב אותו</w:t>
      </w:r>
      <w:r w:rsidRPr="006D1720">
        <w:rPr>
          <w:rFonts w:ascii="David" w:hAnsi="David" w:cs="David"/>
          <w:lang w:bidi="he-IL"/>
        </w:rPr>
        <w:t xml:space="preserve"> </w:t>
      </w:r>
      <w:r w:rsidRPr="006D1720">
        <w:rPr>
          <w:rFonts w:ascii="David" w:hAnsi="David" w:cs="David"/>
          <w:rtl/>
          <w:lang w:bidi="he-IL"/>
        </w:rPr>
        <w:t>(</w:t>
      </w:r>
      <w:r w:rsidRPr="006D1720">
        <w:rPr>
          <w:rFonts w:ascii="David" w:hAnsi="David" w:cs="David"/>
          <w:lang w:bidi="he-IL"/>
        </w:rPr>
        <w:t xml:space="preserve">Ikegami, Morrison &amp; </w:t>
      </w:r>
      <w:proofErr w:type="spellStart"/>
      <w:r w:rsidRPr="006D1720">
        <w:rPr>
          <w:rFonts w:ascii="David" w:hAnsi="David" w:cs="David"/>
          <w:lang w:bidi="he-IL"/>
        </w:rPr>
        <w:t>Sio</w:t>
      </w:r>
      <w:proofErr w:type="spellEnd"/>
      <w:r w:rsidRPr="006D1720">
        <w:rPr>
          <w:rFonts w:ascii="David" w:hAnsi="David" w:cs="David"/>
          <w:lang w:bidi="he-IL"/>
        </w:rPr>
        <w:t>, 2024</w:t>
      </w:r>
      <w:r w:rsidRPr="006D1720">
        <w:rPr>
          <w:rFonts w:ascii="David" w:hAnsi="David" w:cs="David"/>
          <w:rtl/>
          <w:lang w:bidi="he-IL"/>
        </w:rPr>
        <w:t>).</w:t>
      </w:r>
    </w:p>
    <w:p w14:paraId="199F5E7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לצד בחירת החומרים, גם מבנה הסביבה והאסתטיקה שלה נתפסים כגורם מחנך. מחקרים השוואתיים מצביעים על כך שסביבה הכוללת חומרים פתוחים ולא מובנים מראש </w:t>
      </w:r>
      <w:r>
        <w:rPr>
          <w:rFonts w:ascii="David" w:hAnsi="David" w:cs="David"/>
          <w:rtl/>
          <w:lang w:bidi="he-IL"/>
        </w:rPr>
        <w:t>-</w:t>
      </w:r>
      <w:r w:rsidRPr="006D1720">
        <w:rPr>
          <w:rFonts w:ascii="David" w:hAnsi="David" w:cs="David"/>
          <w:rtl/>
          <w:lang w:bidi="he-IL"/>
        </w:rPr>
        <w:t xml:space="preserve"> כגון ענפים, אבנים או פיסות בד, מעודדת משחק יצירתי ומובילה לרמות גבוהות יותר של משחק מבני</w:t>
      </w:r>
      <w:r w:rsidRPr="006D1720">
        <w:rPr>
          <w:rFonts w:ascii="David" w:hAnsi="David" w:cs="David"/>
          <w:lang w:bidi="he-IL"/>
        </w:rPr>
        <w:t xml:space="preserve"> </w:t>
      </w:r>
      <w:r w:rsidRPr="006D1720">
        <w:rPr>
          <w:rFonts w:ascii="David" w:hAnsi="David" w:cs="David"/>
          <w:rtl/>
          <w:lang w:bidi="he-IL"/>
        </w:rPr>
        <w:t>ושל יכולת פתרון בעיות אצל ילדים (</w:t>
      </w:r>
      <w:proofErr w:type="spellStart"/>
      <w:r w:rsidRPr="006D1720">
        <w:rPr>
          <w:rFonts w:ascii="David" w:hAnsi="David" w:cs="David"/>
          <w:rtl/>
          <w:lang w:bidi="he-IL"/>
        </w:rPr>
        <w:t>קודסי</w:t>
      </w:r>
      <w:proofErr w:type="spellEnd"/>
      <w:r w:rsidRPr="006D1720">
        <w:rPr>
          <w:rFonts w:ascii="David" w:hAnsi="David" w:cs="David"/>
          <w:rtl/>
          <w:lang w:bidi="he-IL"/>
        </w:rPr>
        <w:t>, 2021).</w:t>
      </w:r>
      <w:r w:rsidRPr="006D1720">
        <w:rPr>
          <w:rFonts w:ascii="David" w:hAnsi="David" w:cs="David"/>
          <w:rtl/>
        </w:rPr>
        <w:t xml:space="preserve"> </w:t>
      </w:r>
      <w:r w:rsidRPr="006D1720">
        <w:rPr>
          <w:rFonts w:ascii="David" w:hAnsi="David" w:cs="David"/>
          <w:rtl/>
          <w:lang w:bidi="he-IL"/>
        </w:rPr>
        <w:t>בהתאם לכך, כיתות ולדורף מעוצבות לרוב בצבעים רכים ובאווירה המזכירה בית, מתוך ניסיון ליצור מרחב המגן על כוחות הילדות ומפחית את ההצפה החושית האופיינית לסביבה הטכנולוגית של העולם המודרני</w:t>
      </w:r>
      <w:r w:rsidRPr="006D1720">
        <w:rPr>
          <w:rFonts w:ascii="David" w:hAnsi="David" w:cs="David"/>
          <w:lang w:bidi="he-IL"/>
        </w:rPr>
        <w:t xml:space="preserve"> </w:t>
      </w:r>
      <w:r w:rsidRPr="006D1720">
        <w:rPr>
          <w:rFonts w:ascii="David" w:hAnsi="David" w:cs="David"/>
          <w:rtl/>
          <w:lang w:bidi="he-IL"/>
        </w:rPr>
        <w:t>(</w:t>
      </w:r>
      <w:r w:rsidRPr="006D1720">
        <w:rPr>
          <w:rFonts w:ascii="David" w:hAnsi="David" w:cs="David"/>
          <w:lang w:bidi="he-IL"/>
        </w:rPr>
        <w:t xml:space="preserve">Ikegami, Morrison &amp; </w:t>
      </w:r>
      <w:proofErr w:type="spellStart"/>
      <w:r w:rsidRPr="006D1720">
        <w:rPr>
          <w:rFonts w:ascii="David" w:hAnsi="David" w:cs="David"/>
          <w:lang w:bidi="he-IL"/>
        </w:rPr>
        <w:t>Sio</w:t>
      </w:r>
      <w:proofErr w:type="spellEnd"/>
      <w:r w:rsidRPr="006D1720">
        <w:rPr>
          <w:rFonts w:ascii="David" w:hAnsi="David" w:cs="David"/>
          <w:lang w:bidi="he-IL"/>
        </w:rPr>
        <w:t>, 2024</w:t>
      </w:r>
      <w:r w:rsidRPr="006D1720">
        <w:rPr>
          <w:rFonts w:ascii="David" w:hAnsi="David" w:cs="David"/>
          <w:rtl/>
          <w:lang w:bidi="he-IL"/>
        </w:rPr>
        <w:t>).</w:t>
      </w:r>
    </w:p>
    <w:p w14:paraId="11F8FDC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 xml:space="preserve">מרכיב משמעותי נוסף בסביבה החינוכית של ולדורף הוא הקשר עם הטבע ועם מחזורי השנה. קשר זה מתבטא בין היתר ביצירת </w:t>
      </w:r>
      <w:r>
        <w:rPr>
          <w:rFonts w:ascii="David" w:hAnsi="David" w:cs="David"/>
          <w:rtl/>
          <w:lang w:bidi="he-IL"/>
        </w:rPr>
        <w:t>"</w:t>
      </w:r>
      <w:r w:rsidRPr="006D1720">
        <w:rPr>
          <w:rFonts w:ascii="David" w:hAnsi="David" w:cs="David"/>
          <w:rtl/>
          <w:lang w:bidi="he-IL"/>
        </w:rPr>
        <w:t>פינת טבע</w:t>
      </w:r>
      <w:r>
        <w:rPr>
          <w:rFonts w:ascii="David" w:hAnsi="David" w:cs="David"/>
          <w:rtl/>
          <w:lang w:bidi="he-IL"/>
        </w:rPr>
        <w:t>"</w:t>
      </w:r>
      <w:r w:rsidRPr="006D1720">
        <w:rPr>
          <w:rFonts w:ascii="David" w:hAnsi="David" w:cs="David"/>
          <w:rtl/>
          <w:lang w:bidi="he-IL"/>
        </w:rPr>
        <w:t xml:space="preserve"> בכיתה וביציאה יומיומית לפעילות בטבע. פעילויות אלו מאפשרות לילד לחוות את הקשר בין האדם לבין מחזורי הטבע ולהרגיש חלק מן הקצב הרחב של העולם (</w:t>
      </w:r>
      <w:proofErr w:type="spellStart"/>
      <w:r w:rsidRPr="006D1720">
        <w:rPr>
          <w:rFonts w:ascii="David" w:hAnsi="David" w:cs="David"/>
          <w:rtl/>
          <w:lang w:bidi="he-IL"/>
        </w:rPr>
        <w:t>איסטון</w:t>
      </w:r>
      <w:proofErr w:type="spellEnd"/>
      <w:r w:rsidRPr="006D1720">
        <w:rPr>
          <w:rFonts w:ascii="David" w:hAnsi="David" w:cs="David"/>
          <w:rtl/>
          <w:lang w:bidi="he-IL"/>
        </w:rPr>
        <w:t xml:space="preserve">, 1997). </w:t>
      </w:r>
    </w:p>
    <w:p w14:paraId="182CE51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ניתן לומר כי עקרונות פדגוגיים אלו משקפים תפיסה חינוכית רחבה שאינה מכוונת רק להישגים אקדמיים, אלא מבקשת לעצב את תודעת הילד מתוך איזון בין פעילות גופנית, חוויה אמנותית וסביבה אסתטית. במסגרת זו נתפס החינוך כתהליך המכוון לטיפוחו של אדם שלם.</w:t>
      </w:r>
    </w:p>
    <w:p w14:paraId="0D5D2109"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 xml:space="preserve">2.1.3   </w:t>
      </w:r>
      <w:r w:rsidRPr="006D1720">
        <w:rPr>
          <w:rFonts w:ascii="David" w:hAnsi="David" w:cs="David"/>
          <w:b/>
          <w:bCs/>
          <w:lang w:bidi="he-IL"/>
        </w:rPr>
        <w:t xml:space="preserve"> </w:t>
      </w:r>
      <w:r w:rsidRPr="006D1720">
        <w:rPr>
          <w:rFonts w:ascii="David" w:hAnsi="David" w:cs="David"/>
          <w:b/>
          <w:bCs/>
          <w:rtl/>
          <w:lang w:bidi="he-IL"/>
        </w:rPr>
        <w:t>הילד כישות חושית: החושים כתשתית להתפתחות האדם</w:t>
      </w:r>
    </w:p>
    <w:p w14:paraId="48C917E8"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בבסיס </w:t>
      </w:r>
      <w:proofErr w:type="spellStart"/>
      <w:r w:rsidRPr="006D1720">
        <w:rPr>
          <w:rFonts w:ascii="David" w:hAnsi="David" w:cs="David"/>
          <w:rtl/>
          <w:lang w:bidi="he-IL"/>
        </w:rPr>
        <w:t>פדגוגיית</w:t>
      </w:r>
      <w:proofErr w:type="spellEnd"/>
      <w:r w:rsidRPr="006D1720">
        <w:rPr>
          <w:rFonts w:ascii="David" w:hAnsi="David" w:cs="David"/>
          <w:rtl/>
          <w:lang w:bidi="he-IL"/>
        </w:rPr>
        <w:t xml:space="preserve"> ולדורף עומדת ההבנה כי החושים הם </w:t>
      </w:r>
      <w:r>
        <w:rPr>
          <w:rFonts w:ascii="David" w:hAnsi="David" w:cs="David"/>
          <w:rtl/>
          <w:lang w:bidi="he-IL"/>
        </w:rPr>
        <w:t>"</w:t>
      </w:r>
      <w:r w:rsidRPr="006D1720">
        <w:rPr>
          <w:rFonts w:ascii="David" w:hAnsi="David" w:cs="David"/>
          <w:rtl/>
          <w:lang w:bidi="he-IL"/>
        </w:rPr>
        <w:t>השערים לעולם</w:t>
      </w:r>
      <w:r>
        <w:rPr>
          <w:rFonts w:ascii="David" w:hAnsi="David" w:cs="David"/>
          <w:rtl/>
          <w:lang w:bidi="he-IL"/>
        </w:rPr>
        <w:t>"</w:t>
      </w:r>
      <w:r w:rsidRPr="006D1720">
        <w:rPr>
          <w:rFonts w:ascii="David" w:hAnsi="David" w:cs="David"/>
          <w:rtl/>
          <w:lang w:bidi="he-IL"/>
        </w:rPr>
        <w:t>; דרכם האדם אינו רק קולט מידע מן הסביבה, אלא יוצר את הקשר הראשוני והעמוק ביותר עם המציאות ועם עצמו (</w:t>
      </w:r>
      <w:r w:rsidRPr="006D1720">
        <w:rPr>
          <w:rFonts w:ascii="David" w:hAnsi="David" w:cs="David"/>
          <w:lang w:bidi="he-IL"/>
        </w:rPr>
        <w:t>Auer, 2020</w:t>
      </w:r>
      <w:r w:rsidRPr="006D1720">
        <w:rPr>
          <w:rFonts w:ascii="David" w:hAnsi="David" w:cs="David"/>
          <w:rtl/>
          <w:lang w:bidi="he-IL"/>
        </w:rPr>
        <w:t>).</w:t>
      </w:r>
    </w:p>
    <w:p w14:paraId="65A6FD9D"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לפי תפיסה זו, לאדם שנים עשר חושים המחולקים לשלוש רמות התפתחותיות: חושי הגוף (התחתונים), חושי הנפש (האמצעיים) וחושי הרוח או התקשורת (העליונים). חלוקה זו מאפשרת להבין את החוויה החושית לא רק כתהליך קליטה של גירויים, אלא כמערכת מורכבת הקשורה להתפתחות הגופנית, הרגשית והקוגניטיבית של הילד</w:t>
      </w:r>
      <w:r w:rsidRPr="006D1720">
        <w:rPr>
          <w:rFonts w:ascii="David" w:hAnsi="David" w:cs="David"/>
        </w:rPr>
        <w:t>. </w:t>
      </w:r>
    </w:p>
    <w:p w14:paraId="525C642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מרכזיותה של החוויה החושית באה לידי ביטוי במיוחד בשבע השנים הראשונות לחיי הילד. תקופה זו, מאופיינת בבנייה אינטנסיבית של האורגניזם הפיזי ולכן נתפסת כשלב שבו הרשמים החושיים מעצבים באופן עמוק את התפתחות התודעה (</w:t>
      </w:r>
      <w:r w:rsidRPr="006D1720">
        <w:rPr>
          <w:rFonts w:ascii="David" w:hAnsi="David" w:cs="David"/>
          <w:lang w:bidi="he-IL"/>
        </w:rPr>
        <w:t xml:space="preserve">Ikegami, Morrison &amp; </w:t>
      </w:r>
      <w:proofErr w:type="spellStart"/>
      <w:r w:rsidRPr="006D1720">
        <w:rPr>
          <w:rFonts w:ascii="David" w:hAnsi="David" w:cs="David"/>
          <w:lang w:bidi="he-IL"/>
        </w:rPr>
        <w:t>Sio</w:t>
      </w:r>
      <w:proofErr w:type="spellEnd"/>
      <w:r w:rsidRPr="006D1720">
        <w:rPr>
          <w:rFonts w:ascii="David" w:hAnsi="David" w:cs="David"/>
          <w:lang w:bidi="he-IL"/>
        </w:rPr>
        <w:t>, 2024</w:t>
      </w:r>
      <w:r w:rsidRPr="006D1720">
        <w:rPr>
          <w:rFonts w:ascii="David" w:hAnsi="David" w:cs="David"/>
          <w:rtl/>
          <w:lang w:bidi="he-IL"/>
        </w:rPr>
        <w:t>).</w:t>
      </w:r>
    </w:p>
    <w:p w14:paraId="3D7BDAA7" w14:textId="77777777" w:rsidR="00031771" w:rsidRPr="006D1720" w:rsidRDefault="00031771" w:rsidP="00031771">
      <w:pPr>
        <w:bidi/>
        <w:spacing w:line="360" w:lineRule="auto"/>
        <w:jc w:val="both"/>
        <w:rPr>
          <w:rFonts w:ascii="David" w:hAnsi="David" w:cs="David"/>
        </w:rPr>
      </w:pPr>
      <w:r w:rsidRPr="006D1720">
        <w:rPr>
          <w:rFonts w:ascii="David" w:hAnsi="David" w:cs="David"/>
        </w:rPr>
        <w:t xml:space="preserve"> </w:t>
      </w:r>
      <w:r w:rsidRPr="006D1720">
        <w:rPr>
          <w:rFonts w:ascii="David" w:hAnsi="David" w:cs="David"/>
          <w:rtl/>
          <w:lang w:bidi="he-IL"/>
        </w:rPr>
        <w:t xml:space="preserve">ארבעת חושי הגוף </w:t>
      </w:r>
      <w:r>
        <w:rPr>
          <w:rFonts w:ascii="David" w:hAnsi="David" w:cs="David"/>
          <w:rtl/>
          <w:lang w:bidi="he-IL"/>
        </w:rPr>
        <w:t>-</w:t>
      </w:r>
      <w:r w:rsidRPr="006D1720">
        <w:rPr>
          <w:rFonts w:ascii="David" w:hAnsi="David" w:cs="David"/>
          <w:rtl/>
          <w:lang w:bidi="he-IL"/>
        </w:rPr>
        <w:t xml:space="preserve"> חוש המגע, חוש החיים, חוש התנועה העצמית וחוש שיווי המשקל </w:t>
      </w:r>
      <w:r>
        <w:rPr>
          <w:rFonts w:ascii="David" w:hAnsi="David" w:cs="David"/>
          <w:rtl/>
          <w:lang w:bidi="he-IL"/>
        </w:rPr>
        <w:t>-</w:t>
      </w:r>
      <w:r w:rsidRPr="006D1720">
        <w:rPr>
          <w:rFonts w:ascii="David" w:hAnsi="David" w:cs="David"/>
          <w:rtl/>
          <w:lang w:bidi="he-IL"/>
        </w:rPr>
        <w:t xml:space="preserve"> מהווים את הבסיס לכל התנסות עתידית של הילד</w:t>
      </w:r>
      <w:r w:rsidRPr="006D1720">
        <w:rPr>
          <w:rFonts w:ascii="David" w:hAnsi="David" w:cs="David"/>
        </w:rPr>
        <w:t xml:space="preserve"> (Auer, 2020). </w:t>
      </w:r>
    </w:p>
    <w:p w14:paraId="53801D5F"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 xml:space="preserve">מרכזיות החושים בגיל הרך באה לידי ביטוי גם באופן שבו מעוצבת הסביבה החינוכית. השימוש בחומרים טבעיים כמו עץ, צמר, דונג דבורים וזכוכית מספק לילד </w:t>
      </w:r>
      <w:r>
        <w:rPr>
          <w:rFonts w:ascii="David" w:hAnsi="David" w:cs="David"/>
          <w:rtl/>
          <w:lang w:bidi="he-IL"/>
        </w:rPr>
        <w:t>"</w:t>
      </w:r>
      <w:r w:rsidRPr="006D1720">
        <w:rPr>
          <w:rFonts w:ascii="David" w:hAnsi="David" w:cs="David"/>
          <w:rtl/>
          <w:lang w:bidi="he-IL"/>
        </w:rPr>
        <w:t>הזנה חושית</w:t>
      </w:r>
      <w:r>
        <w:rPr>
          <w:rFonts w:ascii="David" w:hAnsi="David" w:cs="David"/>
          <w:rtl/>
          <w:lang w:bidi="he-IL"/>
        </w:rPr>
        <w:t>"</w:t>
      </w:r>
      <w:r w:rsidRPr="006D1720">
        <w:rPr>
          <w:rFonts w:ascii="David" w:hAnsi="David" w:cs="David"/>
          <w:rtl/>
          <w:lang w:bidi="he-IL"/>
        </w:rPr>
        <w:t xml:space="preserve"> עשירה ומגוונת, בניגוד לחומרים סינתטיים כגון פלסטיק, המאופיינים באחידות ובדלות חושית יחסית (</w:t>
      </w:r>
      <w:r w:rsidRPr="006D1720">
        <w:rPr>
          <w:rFonts w:ascii="David" w:hAnsi="David" w:cs="David"/>
          <w:lang w:bidi="he-IL"/>
        </w:rPr>
        <w:t xml:space="preserve">Ikegami, Morrison &amp; </w:t>
      </w:r>
      <w:proofErr w:type="spellStart"/>
      <w:r w:rsidRPr="006D1720">
        <w:rPr>
          <w:rFonts w:ascii="David" w:hAnsi="David" w:cs="David"/>
          <w:lang w:bidi="he-IL"/>
        </w:rPr>
        <w:t>Sio</w:t>
      </w:r>
      <w:proofErr w:type="spellEnd"/>
      <w:r w:rsidRPr="006D1720">
        <w:rPr>
          <w:rFonts w:ascii="David" w:hAnsi="David" w:cs="David"/>
          <w:lang w:bidi="he-IL"/>
        </w:rPr>
        <w:t>, 2024</w:t>
      </w:r>
      <w:r w:rsidRPr="006D1720">
        <w:rPr>
          <w:rFonts w:ascii="David" w:hAnsi="David" w:cs="David"/>
          <w:rtl/>
          <w:lang w:bidi="he-IL"/>
        </w:rPr>
        <w:t>)</w:t>
      </w:r>
      <w:r w:rsidRPr="006D1720">
        <w:rPr>
          <w:rFonts w:ascii="David" w:hAnsi="David" w:cs="David"/>
        </w:rPr>
        <w:t xml:space="preserve"> </w:t>
      </w:r>
      <w:r w:rsidRPr="006D1720">
        <w:rPr>
          <w:rFonts w:ascii="David" w:hAnsi="David" w:cs="David"/>
          <w:rtl/>
          <w:lang w:bidi="he-IL"/>
        </w:rPr>
        <w:t xml:space="preserve">חוויה חושית עשירה זו אינה נתפסת רק כאמצעי חינוכי טכני, אלא כדרך שבה הילד </w:t>
      </w:r>
      <w:r>
        <w:rPr>
          <w:rFonts w:ascii="David" w:hAnsi="David" w:cs="David"/>
          <w:rtl/>
          <w:lang w:bidi="he-IL"/>
        </w:rPr>
        <w:t>"</w:t>
      </w:r>
      <w:r w:rsidRPr="006D1720">
        <w:rPr>
          <w:rFonts w:ascii="David" w:hAnsi="David" w:cs="David"/>
          <w:rtl/>
          <w:lang w:bidi="he-IL"/>
        </w:rPr>
        <w:t>מעכל</w:t>
      </w:r>
      <w:r>
        <w:rPr>
          <w:rFonts w:ascii="David" w:hAnsi="David" w:cs="David"/>
          <w:rtl/>
          <w:lang w:bidi="he-IL"/>
        </w:rPr>
        <w:t>"</w:t>
      </w:r>
      <w:r w:rsidRPr="006D1720">
        <w:rPr>
          <w:rFonts w:ascii="David" w:hAnsi="David" w:cs="David"/>
          <w:rtl/>
          <w:lang w:bidi="he-IL"/>
        </w:rPr>
        <w:t xml:space="preserve"> את העולם ומפתח בהדרגה אמון במציאות ובסביבתו</w:t>
      </w:r>
      <w:r w:rsidRPr="006D1720">
        <w:rPr>
          <w:rFonts w:ascii="David" w:hAnsi="David" w:cs="David"/>
        </w:rPr>
        <w:t xml:space="preserve"> (Auer, 2020). </w:t>
      </w:r>
    </w:p>
    <w:p w14:paraId="74F3A425"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 xml:space="preserve">מתוך תפיסה זו נתפסת העבודה החינוכית עם החושים כיסוד מרכזי </w:t>
      </w:r>
      <w:proofErr w:type="spellStart"/>
      <w:r w:rsidRPr="006D1720">
        <w:rPr>
          <w:rFonts w:ascii="David" w:hAnsi="David" w:cs="David"/>
          <w:rtl/>
          <w:lang w:bidi="he-IL"/>
        </w:rPr>
        <w:t>בפדגוגיית</w:t>
      </w:r>
      <w:proofErr w:type="spellEnd"/>
      <w:r w:rsidRPr="006D1720">
        <w:rPr>
          <w:rFonts w:ascii="David" w:hAnsi="David" w:cs="David"/>
          <w:rtl/>
          <w:lang w:bidi="he-IL"/>
        </w:rPr>
        <w:t xml:space="preserve"> ולדורף. מטרת החינוך בשנים הראשונות היא לאפשר לחושים להגיע לרמת הבשלה</w:t>
      </w:r>
      <w:r w:rsidRPr="006D1720">
        <w:rPr>
          <w:rFonts w:ascii="David" w:hAnsi="David" w:cs="David"/>
        </w:rPr>
        <w:t xml:space="preserve"> </w:t>
      </w:r>
      <w:r w:rsidRPr="006D1720">
        <w:rPr>
          <w:rFonts w:ascii="David" w:hAnsi="David" w:cs="David"/>
          <w:rtl/>
          <w:lang w:bidi="he-IL"/>
        </w:rPr>
        <w:t>שתהווה בסיס ללמידה אקדמית בשלבים מאוחרים יותר</w:t>
      </w:r>
      <w:r w:rsidRPr="006D1720">
        <w:rPr>
          <w:rFonts w:ascii="David" w:hAnsi="David" w:cs="David"/>
        </w:rPr>
        <w:t xml:space="preserve"> (Auer, 2020). </w:t>
      </w:r>
      <w:r w:rsidRPr="006D1720">
        <w:rPr>
          <w:rFonts w:ascii="David" w:hAnsi="David" w:cs="David"/>
          <w:rtl/>
          <w:lang w:bidi="he-IL"/>
        </w:rPr>
        <w:t>לפיכך, העבודה עם החושים אינה פעילות שולית או משלימה, אלא עמוד השדרה של התהליך הפדגוגי</w:t>
      </w:r>
      <w:r w:rsidRPr="006D1720">
        <w:rPr>
          <w:rFonts w:ascii="David" w:hAnsi="David" w:cs="David"/>
        </w:rPr>
        <w:t>. </w:t>
      </w:r>
    </w:p>
    <w:p w14:paraId="41ED0917" w14:textId="77777777" w:rsidR="00031771" w:rsidRPr="006D1720" w:rsidRDefault="00031771" w:rsidP="00031771">
      <w:pPr>
        <w:bidi/>
        <w:spacing w:line="360" w:lineRule="auto"/>
        <w:jc w:val="both"/>
        <w:rPr>
          <w:rFonts w:ascii="David" w:hAnsi="David" w:cs="David"/>
          <w:lang w:bidi="he-IL"/>
        </w:rPr>
      </w:pPr>
      <w:proofErr w:type="spellStart"/>
      <w:r w:rsidRPr="006D1720">
        <w:rPr>
          <w:rFonts w:ascii="David" w:hAnsi="David" w:cs="David"/>
          <w:rtl/>
          <w:lang w:bidi="he-IL"/>
        </w:rPr>
        <w:t>בפדגוגיית</w:t>
      </w:r>
      <w:proofErr w:type="spellEnd"/>
      <w:r w:rsidRPr="006D1720">
        <w:rPr>
          <w:rFonts w:ascii="David" w:hAnsi="David" w:cs="David"/>
          <w:rtl/>
          <w:lang w:bidi="he-IL"/>
        </w:rPr>
        <w:t xml:space="preserve"> ולדורף נתפס הילד כ</w:t>
      </w:r>
      <w:r>
        <w:rPr>
          <w:rFonts w:ascii="David" w:hAnsi="David" w:cs="David"/>
          <w:rtl/>
          <w:lang w:bidi="he-IL"/>
        </w:rPr>
        <w:t>"</w:t>
      </w:r>
      <w:r w:rsidRPr="006D1720">
        <w:rPr>
          <w:rFonts w:ascii="David" w:hAnsi="David" w:cs="David"/>
          <w:rtl/>
          <w:lang w:bidi="he-IL"/>
        </w:rPr>
        <w:t>איבר חוש אחד גדול</w:t>
      </w:r>
      <w:r>
        <w:rPr>
          <w:rFonts w:ascii="David" w:hAnsi="David" w:cs="David"/>
          <w:rtl/>
          <w:lang w:bidi="he-IL"/>
        </w:rPr>
        <w:t>"</w:t>
      </w:r>
      <w:r w:rsidRPr="006D1720">
        <w:rPr>
          <w:rFonts w:ascii="David" w:hAnsi="David" w:cs="David"/>
          <w:rtl/>
          <w:lang w:bidi="he-IL"/>
        </w:rPr>
        <w:t>. כל רושם חושי הנקלט בשנות החיים הראשונות אינו נשאר ברמת מידע חיצוני בלבד, אלא משתלב בתהליכי הבנייה של האיברים הפיזיים ושל כוחות הנפש של הילד (</w:t>
      </w:r>
      <w:proofErr w:type="spellStart"/>
      <w:r w:rsidRPr="006D1720">
        <w:rPr>
          <w:rFonts w:ascii="David" w:hAnsi="David" w:cs="David"/>
          <w:rtl/>
          <w:lang w:bidi="he-IL"/>
        </w:rPr>
        <w:t>אוגלתרי</w:t>
      </w:r>
      <w:proofErr w:type="spellEnd"/>
      <w:r w:rsidRPr="006D1720">
        <w:rPr>
          <w:rFonts w:ascii="David" w:hAnsi="David" w:cs="David"/>
          <w:rtl/>
          <w:lang w:bidi="he-IL"/>
        </w:rPr>
        <w:t xml:space="preserve">, 1997). </w:t>
      </w:r>
      <w:r w:rsidRPr="006D1720">
        <w:rPr>
          <w:rFonts w:ascii="David" w:hAnsi="David" w:cs="David"/>
        </w:rPr>
        <w:t xml:space="preserve"> </w:t>
      </w:r>
      <w:r w:rsidRPr="006D1720">
        <w:rPr>
          <w:rFonts w:ascii="David" w:hAnsi="David" w:cs="David"/>
          <w:rtl/>
          <w:lang w:bidi="he-IL"/>
        </w:rPr>
        <w:t>משום כך, חינוך החושים נתפס למעשה כחינוך לבריאות ולחירות: הוא מעניק לילד את התשתית הפיזיולוגית והנפשית הדרושה כדי שיוכל בעתיד לפעול בעולם מתוך יציבות פנימית, הבנה חברתית ותודעה צלולה</w:t>
      </w:r>
      <w:r w:rsidRPr="006D1720">
        <w:rPr>
          <w:rFonts w:ascii="David" w:hAnsi="David" w:cs="David"/>
        </w:rPr>
        <w:t xml:space="preserve"> (Auer, 2020) </w:t>
      </w:r>
      <w:r w:rsidRPr="006D1720">
        <w:rPr>
          <w:rFonts w:ascii="David" w:hAnsi="David" w:cs="David"/>
          <w:rtl/>
          <w:lang w:bidi="he-IL"/>
        </w:rPr>
        <w:t>.</w:t>
      </w:r>
    </w:p>
    <w:p w14:paraId="3D8295B1" w14:textId="77777777" w:rsidR="00031771" w:rsidRPr="006D1720" w:rsidRDefault="00031771" w:rsidP="00031771">
      <w:pPr>
        <w:bidi/>
        <w:spacing w:line="360" w:lineRule="auto"/>
        <w:jc w:val="both"/>
        <w:rPr>
          <w:rFonts w:ascii="David" w:hAnsi="David" w:cs="David"/>
          <w:rtl/>
        </w:rPr>
      </w:pPr>
      <w:r w:rsidRPr="006D1720">
        <w:rPr>
          <w:rFonts w:ascii="David" w:hAnsi="David" w:cs="David"/>
          <w:rtl/>
          <w:lang w:bidi="he-IL"/>
        </w:rPr>
        <w:t>מתוך תפיסה זו של הילד כישות חושית פיתח</w:t>
      </w:r>
      <w:r w:rsidRPr="006D1720">
        <w:rPr>
          <w:rFonts w:ascii="David" w:hAnsi="David" w:cs="David"/>
          <w:rtl/>
        </w:rPr>
        <w:t> </w:t>
      </w:r>
      <w:r w:rsidRPr="006D1720">
        <w:rPr>
          <w:rFonts w:ascii="David" w:hAnsi="David" w:cs="David"/>
          <w:rtl/>
          <w:lang w:bidi="he-IL"/>
        </w:rPr>
        <w:t>רודולף שטיינר</w:t>
      </w:r>
      <w:r w:rsidRPr="006D1720">
        <w:rPr>
          <w:rFonts w:ascii="David" w:hAnsi="David" w:cs="David"/>
          <w:rtl/>
        </w:rPr>
        <w:t> </w:t>
      </w:r>
      <w:r w:rsidRPr="006D1720">
        <w:rPr>
          <w:rFonts w:ascii="David" w:hAnsi="David" w:cs="David"/>
          <w:rtl/>
          <w:lang w:bidi="he-IL"/>
        </w:rPr>
        <w:t xml:space="preserve">מודל רחב של מערכת החושים האנושית, הכולל שנים עשר חושים המחולקים לשלוש קבוצות התפתחותיות. מודל זה מרחיב את התפיסה המקובלת של חמשת החושים ומציע מסגרת מורכבת יותר להבנת הקשר בין החוויה החושית לבין ההתפתחות הגופנית, </w:t>
      </w:r>
      <w:r w:rsidRPr="006D1720">
        <w:rPr>
          <w:rFonts w:ascii="David" w:hAnsi="David" w:cs="David"/>
          <w:rtl/>
          <w:lang w:bidi="he-IL"/>
        </w:rPr>
        <w:lastRenderedPageBreak/>
        <w:t>הרגשית והחשיבתית של הילד</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כדי להבין כיצד פועלת מערכת זו וכיצד היא תורמת להתפתחות הילד, יש לבחון באופן שיטתי את מבנה שנים עשר החושים ואת משמעותם ההתפתחותית</w:t>
      </w:r>
      <w:r w:rsidRPr="006D1720">
        <w:rPr>
          <w:rFonts w:ascii="David" w:hAnsi="David" w:cs="David"/>
        </w:rPr>
        <w:t>. </w:t>
      </w:r>
    </w:p>
    <w:p w14:paraId="55B57513" w14:textId="77777777" w:rsidR="00031771" w:rsidRPr="00A24AAD" w:rsidRDefault="00031771" w:rsidP="00031771">
      <w:pPr>
        <w:bidi/>
        <w:spacing w:line="360" w:lineRule="auto"/>
        <w:jc w:val="both"/>
        <w:rPr>
          <w:rFonts w:ascii="David" w:hAnsi="David" w:cs="David"/>
          <w:sz w:val="28"/>
          <w:szCs w:val="28"/>
        </w:rPr>
      </w:pPr>
      <w:r w:rsidRPr="00A24AAD">
        <w:rPr>
          <w:rFonts w:ascii="David" w:hAnsi="David" w:cs="David"/>
          <w:b/>
          <w:bCs/>
          <w:sz w:val="28"/>
          <w:szCs w:val="28"/>
          <w:rtl/>
          <w:lang w:bidi="he-IL"/>
        </w:rPr>
        <w:t>2.2 שנים עשר החושים באנתרופוסופיה: מבנה ומשמעות התפתחותית</w:t>
      </w:r>
    </w:p>
    <w:p w14:paraId="2D594893" w14:textId="77777777" w:rsidR="00031771" w:rsidRPr="006D1720" w:rsidRDefault="00031771" w:rsidP="00031771">
      <w:pPr>
        <w:bidi/>
        <w:spacing w:line="360" w:lineRule="auto"/>
        <w:jc w:val="both"/>
        <w:rPr>
          <w:rFonts w:ascii="David" w:hAnsi="David" w:cs="David"/>
          <w:b/>
          <w:bCs/>
          <w:rtl/>
          <w:lang w:bidi="he-IL"/>
        </w:rPr>
      </w:pPr>
      <w:r w:rsidRPr="006D1720">
        <w:rPr>
          <w:rFonts w:ascii="David" w:hAnsi="David" w:cs="David"/>
          <w:b/>
          <w:bCs/>
          <w:rtl/>
          <w:lang w:bidi="he-IL"/>
        </w:rPr>
        <w:t xml:space="preserve">2.2.1    </w:t>
      </w:r>
      <w:r w:rsidRPr="006D1720">
        <w:rPr>
          <w:rFonts w:ascii="David" w:hAnsi="David" w:cs="David"/>
          <w:b/>
          <w:bCs/>
        </w:rPr>
        <w:t xml:space="preserve"> </w:t>
      </w:r>
      <w:r w:rsidRPr="006D1720">
        <w:rPr>
          <w:rFonts w:ascii="David" w:hAnsi="David" w:cs="David"/>
          <w:b/>
          <w:bCs/>
          <w:rtl/>
          <w:lang w:bidi="he-IL"/>
        </w:rPr>
        <w:t>מבנה שלוש קבוצות החושים</w:t>
      </w:r>
      <w:r w:rsidRPr="006D1720">
        <w:rPr>
          <w:rFonts w:ascii="David" w:hAnsi="David" w:cs="David"/>
          <w:b/>
          <w:bCs/>
        </w:rPr>
        <w:t>:</w:t>
      </w:r>
    </w:p>
    <w:p w14:paraId="5541EDBE" w14:textId="5477A19E"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לפי</w:t>
      </w:r>
      <w:r w:rsidRPr="006D1720">
        <w:rPr>
          <w:rFonts w:ascii="David" w:hAnsi="David" w:cs="David"/>
          <w:rtl/>
        </w:rPr>
        <w:t> </w:t>
      </w:r>
      <w:r w:rsidRPr="006D1720">
        <w:rPr>
          <w:rFonts w:ascii="David" w:hAnsi="David" w:cs="David"/>
          <w:rtl/>
          <w:lang w:bidi="he-IL"/>
        </w:rPr>
        <w:t>הגישה האנתרופוסופית, מערכת החושים האנושית מורכבת משנים עשר חושים הפועלים כמערכת אורגנית שלמה (</w:t>
      </w:r>
      <w:proofErr w:type="spellStart"/>
      <w:r w:rsidRPr="006D1720">
        <w:rPr>
          <w:rFonts w:ascii="David" w:hAnsi="David" w:cs="David"/>
          <w:lang w:bidi="he-IL"/>
        </w:rPr>
        <w:t>Wiehl</w:t>
      </w:r>
      <w:proofErr w:type="spellEnd"/>
      <w:r w:rsidRPr="006D1720">
        <w:rPr>
          <w:rFonts w:ascii="David" w:hAnsi="David" w:cs="David"/>
          <w:lang w:bidi="he-IL"/>
        </w:rPr>
        <w:t>&amp; Auer, 2020</w:t>
      </w:r>
      <w:r w:rsidRPr="006D1720">
        <w:rPr>
          <w:rFonts w:ascii="David" w:hAnsi="David" w:cs="David"/>
          <w:rtl/>
          <w:lang w:bidi="he-IL"/>
        </w:rPr>
        <w:t>).</w:t>
      </w:r>
      <w:r w:rsidRPr="006D1720">
        <w:rPr>
          <w:rFonts w:ascii="David" w:hAnsi="David" w:cs="David"/>
        </w:rPr>
        <w:t xml:space="preserve"> </w:t>
      </w:r>
      <w:r w:rsidRPr="006D1720">
        <w:rPr>
          <w:rFonts w:ascii="David" w:hAnsi="David" w:cs="David"/>
          <w:rtl/>
          <w:lang w:bidi="he-IL"/>
        </w:rPr>
        <w:t>חושים אלו מחולקים לשלוש קבוצות עיקריות, המשקפות שלבים שונים במפגש בין האדם לבין העולם: החושים התחתונים הקשורים לגוף, החושים האמצעיים המתווכים את המפגש עם העולם, והחושים העליונים המאפשרים מפגש תודעתי וחברתי עם הזולת</w:t>
      </w:r>
      <w:r w:rsidRPr="006D1720">
        <w:rPr>
          <w:rFonts w:ascii="David" w:hAnsi="David" w:cs="David"/>
        </w:rPr>
        <w:t xml:space="preserve"> </w:t>
      </w:r>
      <w:r w:rsidRPr="006D1720">
        <w:rPr>
          <w:rFonts w:ascii="David" w:hAnsi="David" w:cs="David"/>
          <w:rtl/>
          <w:lang w:bidi="he-IL"/>
        </w:rPr>
        <w:t>(</w:t>
      </w:r>
      <w:r w:rsidRPr="006D1720">
        <w:rPr>
          <w:rFonts w:ascii="David" w:hAnsi="David" w:cs="David"/>
        </w:rPr>
        <w:t>Auer, 2020</w:t>
      </w:r>
      <w:r w:rsidRPr="006D1720">
        <w:rPr>
          <w:rFonts w:ascii="David" w:hAnsi="David" w:cs="David"/>
          <w:rtl/>
          <w:lang w:bidi="he-IL"/>
        </w:rPr>
        <w:t>).</w:t>
      </w:r>
      <w:r w:rsidRPr="006D1720">
        <w:rPr>
          <w:rFonts w:ascii="David" w:hAnsi="David" w:cs="David"/>
        </w:rPr>
        <w:t xml:space="preserve"> </w:t>
      </w:r>
      <w:r w:rsidRPr="006D1720">
        <w:rPr>
          <w:rFonts w:ascii="David" w:hAnsi="David" w:cs="David"/>
          <w:rtl/>
          <w:lang w:bidi="he-IL"/>
        </w:rPr>
        <w:t>חלוקה זו אינה משמשת רק כקטלוג תאורטי של סוגי תפיסה שונים, אלא מבטאת היגיון התפתחותי שלפיו הקשר של האדם עם העולם נבנה בהדרגה: תחילה מתוך התבססות בגוף ובקיום הפיזי, לאחר מכן דרך המפגש האיכותי והרגשי עם הסביבה, ולבסוף באמצעות פתיחה אל הממד החברתי, הלשוני והרוחני של הקיום האנושי. במובן זה, הבנת מבנה שנים עשר החושים מחייבת להתחיל דווקא מן החושים התחתונים, שכן הם מהווים את התשתית הראשונית שעליה נבנים בהמשך חיי הנפש, החשיבה והקשר עם הזולת.</w:t>
      </w:r>
    </w:p>
    <w:p w14:paraId="5D4A70A8" w14:textId="77777777" w:rsidR="00031771" w:rsidRPr="006D1720" w:rsidRDefault="00031771" w:rsidP="00031771">
      <w:pPr>
        <w:pStyle w:val="a9"/>
        <w:numPr>
          <w:ilvl w:val="0"/>
          <w:numId w:val="10"/>
        </w:numPr>
        <w:bidi/>
        <w:spacing w:line="360" w:lineRule="auto"/>
        <w:jc w:val="both"/>
        <w:rPr>
          <w:rFonts w:ascii="David" w:hAnsi="David" w:cs="David"/>
          <w:b/>
          <w:bCs/>
          <w:rtl/>
          <w:lang w:bidi="he-IL"/>
        </w:rPr>
      </w:pPr>
      <w:r w:rsidRPr="006D1720">
        <w:rPr>
          <w:rFonts w:ascii="David" w:hAnsi="David" w:cs="David"/>
          <w:b/>
          <w:bCs/>
          <w:rtl/>
          <w:lang w:bidi="he-IL"/>
        </w:rPr>
        <w:t>החושים התחתונים ( בסיס גופני קיומי)</w:t>
      </w:r>
    </w:p>
    <w:p w14:paraId="0BD0C6A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החושים התחתונים, המכונים לעיתים </w:t>
      </w:r>
      <w:r>
        <w:rPr>
          <w:rFonts w:ascii="David" w:hAnsi="David" w:cs="David"/>
          <w:rtl/>
          <w:lang w:bidi="he-IL"/>
        </w:rPr>
        <w:t>"</w:t>
      </w:r>
      <w:r w:rsidRPr="006D1720">
        <w:rPr>
          <w:rFonts w:ascii="David" w:hAnsi="David" w:cs="David"/>
          <w:rtl/>
          <w:lang w:bidi="he-IL"/>
        </w:rPr>
        <w:t>חושי הגוף</w:t>
      </w:r>
      <w:r>
        <w:rPr>
          <w:rFonts w:ascii="David" w:hAnsi="David" w:cs="David"/>
          <w:rtl/>
          <w:lang w:bidi="he-IL"/>
        </w:rPr>
        <w:t>"</w:t>
      </w:r>
      <w:r w:rsidRPr="006D1720">
        <w:rPr>
          <w:rFonts w:ascii="David" w:hAnsi="David" w:cs="David"/>
          <w:rtl/>
          <w:lang w:bidi="he-IL"/>
        </w:rPr>
        <w:t>, כוללים את חוש המגע, חוש החיים, חוש התנועה העצמית וחוש שיווי המשקל</w:t>
      </w:r>
      <w:r w:rsidRPr="006D1720">
        <w:rPr>
          <w:rFonts w:ascii="David" w:hAnsi="David" w:cs="David"/>
        </w:rPr>
        <w:t xml:space="preserve"> </w:t>
      </w:r>
      <w:r w:rsidRPr="006D1720">
        <w:rPr>
          <w:rFonts w:ascii="David" w:hAnsi="David" w:cs="David"/>
          <w:rtl/>
          <w:lang w:bidi="he-IL"/>
        </w:rPr>
        <w:t>(</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קבוצה זו מהווה את התשתית להתפתחותו הגופנית והנפשית של הילד, שכן דרכם הילד חווה את גופו שלו ובונה את תחושת הביטחון הקיומי בעולם (</w:t>
      </w:r>
      <w:proofErr w:type="spellStart"/>
      <w:r w:rsidRPr="006D1720">
        <w:rPr>
          <w:rFonts w:ascii="David" w:hAnsi="David" w:cs="David"/>
          <w:rtl/>
          <w:lang w:bidi="he-IL"/>
        </w:rPr>
        <w:t>סוסמן</w:t>
      </w:r>
      <w:proofErr w:type="spellEnd"/>
      <w:r w:rsidRPr="006D1720">
        <w:rPr>
          <w:rFonts w:ascii="David" w:hAnsi="David" w:cs="David"/>
          <w:rtl/>
          <w:lang w:bidi="he-IL"/>
        </w:rPr>
        <w:t>, 1998). בניגוד לחושים העליונים המופנים החוצה לעבר העולם, החושים התחתונים הם חושים פנימיים המאפשרים לאדם להפוך למודע לעצמו כישות נפרדת התחומה בתוך גוף פיזי.</w:t>
      </w:r>
      <w:r w:rsidRPr="006D1720">
        <w:rPr>
          <w:rFonts w:ascii="David" w:hAnsi="David" w:cs="David"/>
        </w:rPr>
        <w:t xml:space="preserve">  </w:t>
      </w:r>
      <w:r w:rsidRPr="006D1720">
        <w:rPr>
          <w:rFonts w:ascii="David" w:hAnsi="David" w:cs="David"/>
          <w:rtl/>
          <w:lang w:bidi="he-IL"/>
        </w:rPr>
        <w:t>שטיינר מתאר חושים אלו גם כ</w:t>
      </w:r>
      <w:r>
        <w:rPr>
          <w:rFonts w:ascii="David" w:hAnsi="David" w:cs="David"/>
          <w:rtl/>
          <w:lang w:bidi="he-IL"/>
        </w:rPr>
        <w:t>"</w:t>
      </w:r>
      <w:r w:rsidRPr="006D1720">
        <w:rPr>
          <w:rFonts w:ascii="David" w:hAnsi="David" w:cs="David"/>
          <w:rtl/>
          <w:lang w:bidi="he-IL"/>
        </w:rPr>
        <w:t>חושי הרצון</w:t>
      </w:r>
      <w:r>
        <w:rPr>
          <w:rFonts w:ascii="David" w:hAnsi="David" w:cs="David"/>
          <w:rtl/>
          <w:lang w:bidi="he-IL"/>
        </w:rPr>
        <w:t>"</w:t>
      </w:r>
      <w:r w:rsidRPr="006D1720">
        <w:rPr>
          <w:rFonts w:ascii="David" w:hAnsi="David" w:cs="David"/>
          <w:rtl/>
          <w:lang w:bidi="he-IL"/>
        </w:rPr>
        <w:t xml:space="preserve"> או כ</w:t>
      </w:r>
      <w:r>
        <w:rPr>
          <w:rFonts w:ascii="David" w:hAnsi="David" w:cs="David"/>
          <w:rtl/>
          <w:lang w:bidi="he-IL"/>
        </w:rPr>
        <w:t>"</w:t>
      </w:r>
      <w:r w:rsidRPr="006D1720">
        <w:rPr>
          <w:rFonts w:ascii="David" w:hAnsi="David" w:cs="David"/>
          <w:rtl/>
          <w:lang w:bidi="he-IL"/>
        </w:rPr>
        <w:t>חושי הלילה</w:t>
      </w:r>
      <w:r>
        <w:rPr>
          <w:rFonts w:ascii="David" w:hAnsi="David" w:cs="David"/>
          <w:rtl/>
          <w:lang w:bidi="he-IL"/>
        </w:rPr>
        <w:t>"</w:t>
      </w:r>
      <w:r w:rsidRPr="006D1720">
        <w:rPr>
          <w:rFonts w:ascii="David" w:hAnsi="David" w:cs="David"/>
          <w:rtl/>
          <w:lang w:bidi="he-IL"/>
        </w:rPr>
        <w:t>, משום שהם פועלים במידה רבה מתחת לתודעה הערה ומאפשרים לאדם לחוות את קיומו הגופני מבפנים. האדם אינו מתבונן בחושים אלו באופן מודע כפי שהוא עושה בחושי הראייה או השמיעה, אלא חי בתוכם באופן בלתי מודע יחסית, ולכן הם מהווים את הבסיס שעליו מתפתחים מאוחר יותר חיי הנפש והתודעה (שטיינר, 2006 ; שטיינר, 1916).</w:t>
      </w:r>
    </w:p>
    <w:p w14:paraId="6362DF6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המגע</w:t>
      </w:r>
      <w:r w:rsidRPr="006D1720">
        <w:rPr>
          <w:rFonts w:ascii="David" w:hAnsi="David" w:cs="David"/>
        </w:rPr>
        <w:t xml:space="preserve"> </w:t>
      </w:r>
      <w:r w:rsidRPr="006D1720">
        <w:rPr>
          <w:rFonts w:ascii="David" w:hAnsi="David" w:cs="David"/>
          <w:rtl/>
          <w:lang w:bidi="he-IL"/>
        </w:rPr>
        <w:t>נתפס כחוש הראשוני ביותר, המאפשר לילד את ההתעוררות הראשונה למציאותו הגופנית דרך חוויית הגבול</w:t>
      </w:r>
      <w:r w:rsidRPr="006D1720">
        <w:rPr>
          <w:rFonts w:ascii="David" w:hAnsi="David" w:cs="David"/>
        </w:rPr>
        <w:t xml:space="preserve">. </w:t>
      </w:r>
      <w:r w:rsidRPr="006D1720">
        <w:rPr>
          <w:rFonts w:ascii="David" w:hAnsi="David" w:cs="David"/>
          <w:rtl/>
          <w:lang w:bidi="he-IL"/>
        </w:rPr>
        <w:t xml:space="preserve">מבחינה פיזיולוגית, איבר החישה הוא העור, המורכב משכבות המכילות קולטנים, כגון גופיפי </w:t>
      </w:r>
      <w:proofErr w:type="spellStart"/>
      <w:r w:rsidRPr="006D1720">
        <w:rPr>
          <w:rFonts w:ascii="David" w:hAnsi="David" w:cs="David"/>
          <w:rtl/>
          <w:lang w:bidi="he-IL"/>
        </w:rPr>
        <w:t>מייסנר</w:t>
      </w:r>
      <w:proofErr w:type="spellEnd"/>
      <w:r w:rsidRPr="006D1720">
        <w:rPr>
          <w:rFonts w:ascii="David" w:hAnsi="David" w:cs="David"/>
          <w:rtl/>
          <w:lang w:bidi="he-IL"/>
        </w:rPr>
        <w:t xml:space="preserve"> ומרקל, המגיבים ללחץ ולמגע, וחשיבותם אינה רק בקליטת טקסטורות, אלא ביכולת של הילד להגדיר </w:t>
      </w:r>
      <w:r>
        <w:rPr>
          <w:rFonts w:ascii="David" w:hAnsi="David" w:cs="David"/>
          <w:rtl/>
          <w:lang w:bidi="he-IL"/>
        </w:rPr>
        <w:t>"</w:t>
      </w:r>
      <w:r w:rsidRPr="006D1720">
        <w:rPr>
          <w:rFonts w:ascii="David" w:hAnsi="David" w:cs="David"/>
          <w:rtl/>
          <w:lang w:bidi="he-IL"/>
        </w:rPr>
        <w:t>היכן אני נגמר והעולם מתחיל</w:t>
      </w:r>
      <w:r>
        <w:rPr>
          <w:rFonts w:ascii="David" w:hAnsi="David" w:cs="David"/>
          <w:rtl/>
          <w:lang w:bidi="he-IL"/>
        </w:rPr>
        <w:t>"</w:t>
      </w:r>
      <w:r w:rsidRPr="006D1720">
        <w:rPr>
          <w:rFonts w:ascii="David" w:hAnsi="David" w:cs="David"/>
          <w:rtl/>
          <w:lang w:bidi="he-IL"/>
        </w:rPr>
        <w:t xml:space="preserve">, דבר המהווה בסיס לביטחון עצמי קיומי. </w:t>
      </w:r>
      <w:r w:rsidRPr="006D1720">
        <w:rPr>
          <w:rFonts w:ascii="David" w:hAnsi="David" w:cs="David"/>
        </w:rPr>
        <w:t xml:space="preserve"> </w:t>
      </w:r>
      <w:r w:rsidRPr="006D1720">
        <w:rPr>
          <w:rFonts w:ascii="David" w:hAnsi="David" w:cs="David"/>
          <w:rtl/>
          <w:lang w:bidi="he-IL"/>
        </w:rPr>
        <w:t xml:space="preserve">במגע עם אובייקט חיצוני, האדם אינו חווה רק את האובייקט, אלא הוא </w:t>
      </w:r>
      <w:r>
        <w:rPr>
          <w:rFonts w:ascii="David" w:hAnsi="David" w:cs="David"/>
          <w:rtl/>
          <w:lang w:bidi="he-IL"/>
        </w:rPr>
        <w:t>"</w:t>
      </w:r>
      <w:r w:rsidRPr="006D1720">
        <w:rPr>
          <w:rFonts w:ascii="David" w:hAnsi="David" w:cs="David"/>
          <w:rtl/>
          <w:lang w:bidi="he-IL"/>
        </w:rPr>
        <w:t>מתעורר</w:t>
      </w:r>
      <w:r>
        <w:rPr>
          <w:rFonts w:ascii="David" w:hAnsi="David" w:cs="David"/>
          <w:rtl/>
          <w:lang w:bidi="he-IL"/>
        </w:rPr>
        <w:t>"</w:t>
      </w:r>
      <w:r w:rsidRPr="006D1720">
        <w:rPr>
          <w:rFonts w:ascii="David" w:hAnsi="David" w:cs="David"/>
          <w:rtl/>
          <w:lang w:bidi="he-IL"/>
        </w:rPr>
        <w:t xml:space="preserve"> למפגש של גופו עם המציאות, ובכך חוש המגע משרת את התגבשות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בתוך הגוף. </w:t>
      </w:r>
      <w:r w:rsidRPr="006D1720">
        <w:rPr>
          <w:rFonts w:ascii="David" w:hAnsi="David" w:cs="David"/>
        </w:rPr>
        <w:t xml:space="preserve"> </w:t>
      </w:r>
      <w:r w:rsidRPr="006D1720">
        <w:rPr>
          <w:rFonts w:ascii="David" w:hAnsi="David" w:cs="David"/>
          <w:rtl/>
          <w:lang w:bidi="he-IL"/>
        </w:rPr>
        <w:t xml:space="preserve">שטיינר מדגיש כי רשמי חוש המגע הם מן הרשמים הראשוניים ביותר בחיי האדם, אך גם מן הקשים ביותר לזכירה מודעת, משום שהם פועלים בעומק החוויה הגופנית ונוטים </w:t>
      </w:r>
      <w:r>
        <w:rPr>
          <w:rFonts w:ascii="David" w:hAnsi="David" w:cs="David"/>
          <w:rtl/>
          <w:lang w:bidi="he-IL"/>
        </w:rPr>
        <w:t>"</w:t>
      </w:r>
      <w:r w:rsidRPr="006D1720">
        <w:rPr>
          <w:rFonts w:ascii="David" w:hAnsi="David" w:cs="David"/>
          <w:rtl/>
          <w:lang w:bidi="he-IL"/>
        </w:rPr>
        <w:t>לשקוע</w:t>
      </w:r>
      <w:r>
        <w:rPr>
          <w:rFonts w:ascii="David" w:hAnsi="David" w:cs="David"/>
          <w:rtl/>
          <w:lang w:bidi="he-IL"/>
        </w:rPr>
        <w:t>"</w:t>
      </w:r>
      <w:r w:rsidRPr="006D1720">
        <w:rPr>
          <w:rFonts w:ascii="David" w:hAnsi="David" w:cs="David"/>
          <w:rtl/>
          <w:lang w:bidi="he-IL"/>
        </w:rPr>
        <w:t xml:space="preserve"> מתחת לסף התודעה, בדומה לאור הדועך בשעות הדמדומים. בכך הוא מדגיש את אופיו העמוק והראשוני של חוש זה בתהליך ההתפתחות האנושית</w:t>
      </w:r>
      <w:r w:rsidRPr="006D1720">
        <w:rPr>
          <w:rFonts w:ascii="David" w:hAnsi="David" w:cs="David"/>
        </w:rPr>
        <w:t>.</w:t>
      </w:r>
      <w:r w:rsidRPr="006D1720">
        <w:rPr>
          <w:rFonts w:ascii="David" w:hAnsi="David" w:cs="David"/>
          <w:rtl/>
          <w:lang w:bidi="he-IL"/>
        </w:rPr>
        <w:t xml:space="preserve"> (</w:t>
      </w:r>
      <w:r w:rsidRPr="006D1720">
        <w:rPr>
          <w:rFonts w:ascii="David" w:hAnsi="David" w:cs="David"/>
        </w:rPr>
        <w:t>Auer, 2020</w:t>
      </w:r>
      <w:r w:rsidRPr="006D1720">
        <w:rPr>
          <w:rFonts w:ascii="David" w:hAnsi="David" w:cs="David"/>
          <w:rtl/>
          <w:lang w:bidi="he-IL"/>
        </w:rPr>
        <w:t>; שטיינר, 1916;</w:t>
      </w:r>
      <w:r w:rsidRPr="006D1720">
        <w:rPr>
          <w:rFonts w:ascii="David" w:hAnsi="David" w:cs="David"/>
          <w:lang w:bidi="he-IL"/>
        </w:rPr>
        <w:t xml:space="preserve">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2020 )</w:t>
      </w:r>
    </w:p>
    <w:p w14:paraId="63210BE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החיים</w:t>
      </w:r>
      <w:r w:rsidRPr="006D1720">
        <w:rPr>
          <w:rFonts w:ascii="David" w:hAnsi="David" w:cs="David"/>
        </w:rPr>
        <w:t xml:space="preserve"> </w:t>
      </w:r>
      <w:r w:rsidRPr="006D1720">
        <w:rPr>
          <w:rFonts w:ascii="David" w:hAnsi="David" w:cs="David"/>
          <w:rtl/>
          <w:lang w:bidi="he-IL"/>
        </w:rPr>
        <w:t xml:space="preserve">הוא החוש שדרכו האדם חווה את הקונסטיטוציה הגופנית שלו ואת מצבו הגופני הכללי. </w:t>
      </w:r>
      <w:r w:rsidRPr="006D1720">
        <w:rPr>
          <w:rFonts w:ascii="David" w:hAnsi="David" w:cs="David"/>
        </w:rPr>
        <w:t xml:space="preserve"> </w:t>
      </w:r>
      <w:r w:rsidRPr="006D1720">
        <w:rPr>
          <w:rFonts w:ascii="David" w:hAnsi="David" w:cs="David"/>
          <w:rtl/>
          <w:lang w:bidi="he-IL"/>
        </w:rPr>
        <w:t>זהו חוש שאינו מורגש כאשר הגוף מתפקד בהרמוניה, אך הוא הופך למודע ברגע שחל שיבוש, כגון עייפות, רעב או כאב</w:t>
      </w:r>
      <w:r w:rsidRPr="006D1720">
        <w:rPr>
          <w:rFonts w:ascii="David" w:hAnsi="David" w:cs="David"/>
        </w:rPr>
        <w:t xml:space="preserve"> . </w:t>
      </w:r>
      <w:r w:rsidRPr="006D1720">
        <w:rPr>
          <w:rFonts w:ascii="David" w:hAnsi="David" w:cs="David"/>
          <w:rtl/>
          <w:lang w:bidi="he-IL"/>
        </w:rPr>
        <w:t>חוש זה פועל כ</w:t>
      </w:r>
      <w:r>
        <w:rPr>
          <w:rFonts w:ascii="David" w:hAnsi="David" w:cs="David"/>
          <w:rtl/>
          <w:lang w:bidi="he-IL"/>
        </w:rPr>
        <w:t>"</w:t>
      </w:r>
      <w:r w:rsidRPr="006D1720">
        <w:rPr>
          <w:rFonts w:ascii="David" w:hAnsi="David" w:cs="David"/>
          <w:rtl/>
          <w:lang w:bidi="he-IL"/>
        </w:rPr>
        <w:t>מערכת אזהרה</w:t>
      </w:r>
      <w:r>
        <w:rPr>
          <w:rFonts w:ascii="David" w:hAnsi="David" w:cs="David"/>
          <w:rtl/>
          <w:lang w:bidi="he-IL"/>
        </w:rPr>
        <w:t>"</w:t>
      </w:r>
      <w:r w:rsidRPr="006D1720">
        <w:rPr>
          <w:rFonts w:ascii="David" w:hAnsi="David" w:cs="David"/>
          <w:rtl/>
          <w:lang w:bidi="he-IL"/>
        </w:rPr>
        <w:t xml:space="preserve"> פנימית המדווחת לאדם על צרכיו הבסיסיים ומאפשרת לו לווסת את עצמו. </w:t>
      </w:r>
      <w:r w:rsidRPr="006D1720">
        <w:rPr>
          <w:rFonts w:ascii="David" w:hAnsi="David" w:cs="David"/>
        </w:rPr>
        <w:t xml:space="preserve"> </w:t>
      </w:r>
      <w:r w:rsidRPr="006D1720">
        <w:rPr>
          <w:rFonts w:ascii="David" w:hAnsi="David" w:cs="David"/>
          <w:rtl/>
          <w:lang w:bidi="he-IL"/>
        </w:rPr>
        <w:t xml:space="preserve">שטיינר מתאר את חוש החיים כחוש שבו האדם </w:t>
      </w:r>
      <w:r>
        <w:rPr>
          <w:rFonts w:ascii="David" w:hAnsi="David" w:cs="David"/>
          <w:rtl/>
          <w:lang w:bidi="he-IL"/>
        </w:rPr>
        <w:t>"</w:t>
      </w:r>
      <w:r w:rsidRPr="006D1720">
        <w:rPr>
          <w:rFonts w:ascii="David" w:hAnsi="David" w:cs="David"/>
          <w:rtl/>
          <w:lang w:bidi="he-IL"/>
        </w:rPr>
        <w:t>ישן</w:t>
      </w:r>
      <w:r>
        <w:rPr>
          <w:rFonts w:ascii="David" w:hAnsi="David" w:cs="David"/>
          <w:rtl/>
          <w:lang w:bidi="he-IL"/>
        </w:rPr>
        <w:t>"</w:t>
      </w:r>
      <w:r w:rsidRPr="006D1720">
        <w:rPr>
          <w:rFonts w:ascii="David" w:hAnsi="David" w:cs="David"/>
          <w:rtl/>
          <w:lang w:bidi="he-IL"/>
        </w:rPr>
        <w:t xml:space="preserve"> בדרך כלל בתוך גופו, ורק כאשר מופיעה </w:t>
      </w:r>
      <w:r w:rsidRPr="006D1720">
        <w:rPr>
          <w:rFonts w:ascii="David" w:hAnsi="David" w:cs="David"/>
          <w:rtl/>
          <w:lang w:bidi="he-IL"/>
        </w:rPr>
        <w:lastRenderedPageBreak/>
        <w:t>הפרעה או אי נוחות הוא נעשה מודע לו</w:t>
      </w:r>
      <w:r w:rsidRPr="006D1720">
        <w:rPr>
          <w:rFonts w:ascii="David" w:hAnsi="David" w:cs="David"/>
        </w:rPr>
        <w:t xml:space="preserve"> </w:t>
      </w:r>
      <w:r w:rsidRPr="006D1720">
        <w:rPr>
          <w:rFonts w:ascii="David" w:hAnsi="David" w:cs="David"/>
          <w:rtl/>
          <w:lang w:bidi="he-IL"/>
        </w:rPr>
        <w:t>, חוש זה קשור לתהליכי החיים המתרחשים בתוך האורגניזם, והוא מעניק לילד את התחושה הבסיסית של רווחה גופנית ושל קיום מאוזן בתוך הגוף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2020;</w:t>
      </w:r>
      <w:r w:rsidRPr="006D1720">
        <w:rPr>
          <w:rFonts w:ascii="David" w:hAnsi="David" w:cs="David"/>
          <w:lang w:bidi="he-IL"/>
        </w:rPr>
        <w:t xml:space="preserve"> </w:t>
      </w:r>
      <w:r w:rsidRPr="006D1720">
        <w:rPr>
          <w:rFonts w:ascii="David" w:hAnsi="David" w:cs="David"/>
          <w:rtl/>
          <w:lang w:bidi="he-IL"/>
        </w:rPr>
        <w:t>שטיינר, 2006; שטיינר, 1916;</w:t>
      </w:r>
      <w:r w:rsidRPr="006D1720">
        <w:rPr>
          <w:rFonts w:ascii="David" w:hAnsi="David" w:cs="David"/>
        </w:rPr>
        <w:t>Auer, 2020</w:t>
      </w:r>
      <w:r w:rsidRPr="006D1720">
        <w:rPr>
          <w:rFonts w:ascii="David" w:hAnsi="David" w:cs="David"/>
          <w:rtl/>
          <w:lang w:bidi="he-IL"/>
        </w:rPr>
        <w:t>).</w:t>
      </w:r>
    </w:p>
    <w:p w14:paraId="05D220B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התנועה העצמית</w:t>
      </w:r>
      <w:r w:rsidRPr="006D1720">
        <w:rPr>
          <w:rFonts w:ascii="David" w:hAnsi="David" w:cs="David"/>
        </w:rPr>
        <w:t xml:space="preserve"> </w:t>
      </w:r>
      <w:r w:rsidRPr="006D1720">
        <w:rPr>
          <w:rFonts w:ascii="David" w:hAnsi="David" w:cs="David"/>
          <w:rtl/>
          <w:lang w:bidi="he-IL"/>
        </w:rPr>
        <w:t>מאפשר לאדם לחוש את תנועת איבריו ומיקומם היחסי במרחב ללא צורך בראייה.</w:t>
      </w:r>
      <w:r w:rsidRPr="006D1720">
        <w:rPr>
          <w:rFonts w:ascii="David" w:hAnsi="David" w:cs="David"/>
        </w:rPr>
        <w:t xml:space="preserve"> </w:t>
      </w:r>
      <w:r w:rsidRPr="006D1720">
        <w:rPr>
          <w:rFonts w:ascii="David" w:hAnsi="David" w:cs="David"/>
          <w:rtl/>
          <w:lang w:bidi="he-IL"/>
        </w:rPr>
        <w:t>האיבר הפיזי של חוש זה כולל את כישורי השריר</w:t>
      </w:r>
      <w:r w:rsidRPr="006D1720">
        <w:rPr>
          <w:rFonts w:ascii="David" w:hAnsi="David" w:cs="David"/>
        </w:rPr>
        <w:t xml:space="preserve"> , </w:t>
      </w:r>
      <w:r w:rsidRPr="006D1720">
        <w:rPr>
          <w:rFonts w:ascii="David" w:hAnsi="David" w:cs="David"/>
          <w:rtl/>
          <w:lang w:bidi="he-IL"/>
        </w:rPr>
        <w:t>המדווחים על מתח ותנועה.</w:t>
      </w:r>
      <w:r w:rsidRPr="006D1720">
        <w:rPr>
          <w:rFonts w:ascii="David" w:hAnsi="David" w:cs="David"/>
        </w:rPr>
        <w:t xml:space="preserve"> </w:t>
      </w:r>
      <w:r w:rsidRPr="006D1720">
        <w:rPr>
          <w:rFonts w:ascii="David" w:hAnsi="David" w:cs="David"/>
          <w:rtl/>
          <w:lang w:bidi="he-IL"/>
        </w:rPr>
        <w:t>שטיינר מתאר חוש זה כחוש המאפשר לאדם לחוות את פעולת גופו מבפנים, כלומר את תנועת השרירים והמפרקים בעת פעולתם. התרומה המרכזית של חוש זה היא פיתוח תחושת חופש ושליטה עצמית, שכן דרך השליטה בתנועה הילד לומד להוציא את רצונותיו מן הכוח אל הפועל (שטיינר, 1916;</w:t>
      </w:r>
      <w:r w:rsidRPr="006D1720">
        <w:rPr>
          <w:rFonts w:ascii="David" w:hAnsi="David" w:cs="David"/>
          <w:lang w:bidi="he-IL"/>
        </w:rPr>
        <w:t xml:space="preserve">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r w:rsidRPr="006D1720">
        <w:rPr>
          <w:rFonts w:ascii="David" w:hAnsi="David" w:cs="David"/>
        </w:rPr>
        <w:t>Auer, 2020</w:t>
      </w:r>
      <w:r w:rsidRPr="006D1720">
        <w:rPr>
          <w:rFonts w:ascii="David" w:hAnsi="David" w:cs="David"/>
          <w:rtl/>
          <w:lang w:bidi="he-IL"/>
        </w:rPr>
        <w:t>)</w:t>
      </w:r>
    </w:p>
    <w:p w14:paraId="693ED69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שיווי המשקל</w:t>
      </w:r>
      <w:r w:rsidRPr="006D1720">
        <w:rPr>
          <w:rFonts w:ascii="David" w:hAnsi="David" w:cs="David"/>
        </w:rPr>
        <w:t xml:space="preserve"> </w:t>
      </w:r>
      <w:r w:rsidRPr="006D1720">
        <w:rPr>
          <w:rFonts w:ascii="David" w:hAnsi="David" w:cs="David"/>
          <w:rtl/>
          <w:lang w:bidi="he-IL"/>
        </w:rPr>
        <w:t>מאפשר לאדם להתמצא במרחב ולעמוד זקוף אל מול כוח המשיכה</w:t>
      </w:r>
      <w:r w:rsidRPr="006D1720">
        <w:rPr>
          <w:rFonts w:ascii="David" w:hAnsi="David" w:cs="David"/>
        </w:rPr>
        <w:t xml:space="preserve"> (Auer, 2020). </w:t>
      </w:r>
      <w:r w:rsidRPr="006D1720">
        <w:rPr>
          <w:rFonts w:ascii="David" w:hAnsi="David" w:cs="David"/>
          <w:rtl/>
          <w:lang w:bidi="he-IL"/>
        </w:rPr>
        <w:t>איבר החישה ממוקם באוזן הפנימית ומורכב משלוש תעלות חצי קשתיות המגיבות לשינויי תנוחה במרחב</w:t>
      </w:r>
      <w:r w:rsidRPr="006D1720">
        <w:rPr>
          <w:rFonts w:ascii="David" w:hAnsi="David" w:cs="David"/>
        </w:rPr>
        <w:t xml:space="preserve"> . </w:t>
      </w:r>
      <w:r w:rsidRPr="006D1720">
        <w:rPr>
          <w:rFonts w:ascii="David" w:hAnsi="David" w:cs="David"/>
          <w:rtl/>
          <w:lang w:bidi="he-IL"/>
        </w:rPr>
        <w:t>שטיינר מציין כי חוש זה מאפשר לאדם להבחין בין כיוונים שונים במרחב, כגון ימין ושמאל, קדימה ואחורה, והוא קשור ישירות למבנה מערכת שיווי המשקל באוזן הפנימית. פגיעה במערכת זו גורמת לאובדן שיווי משקל ולתחושת סחרחורת</w:t>
      </w:r>
      <w:r w:rsidRPr="006D1720">
        <w:rPr>
          <w:rFonts w:ascii="David" w:hAnsi="David" w:cs="David"/>
        </w:rPr>
        <w:t xml:space="preserve"> </w:t>
      </w:r>
      <w:r w:rsidRPr="006D1720">
        <w:rPr>
          <w:rFonts w:ascii="David" w:hAnsi="David" w:cs="David"/>
          <w:rtl/>
          <w:lang w:bidi="he-IL"/>
        </w:rPr>
        <w:t>. חשיבותו ההתפתחותית של חוש זה היא קריטית: העמידה הזקופה היא הישג אנושי ייחודי המאפשר לילד להשתחרר מן כוחות הכובד ולהתפנות למפגש עם העולם. שיווי משקל פיזי הוא התשתית לשיווי משקל נפשי ולרוגע פנימי</w:t>
      </w:r>
      <w:r w:rsidRPr="006D1720">
        <w:rPr>
          <w:rFonts w:ascii="David" w:hAnsi="David" w:cs="David"/>
          <w:lang w:bidi="he-IL"/>
        </w:rPr>
        <w:t>.</w:t>
      </w:r>
      <w:r w:rsidRPr="006D1720">
        <w:rPr>
          <w:rFonts w:ascii="David" w:hAnsi="David" w:cs="David"/>
          <w:rtl/>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2020; סוסמן,1998;</w:t>
      </w:r>
      <w:r w:rsidRPr="006D1720">
        <w:rPr>
          <w:rFonts w:ascii="David" w:hAnsi="David" w:cs="David"/>
          <w:lang w:bidi="he-IL"/>
        </w:rPr>
        <w:t xml:space="preserve"> </w:t>
      </w:r>
      <w:r w:rsidRPr="006D1720">
        <w:rPr>
          <w:rFonts w:ascii="David" w:hAnsi="David" w:cs="David"/>
          <w:rtl/>
          <w:lang w:bidi="he-IL"/>
        </w:rPr>
        <w:t>שטיינר, 1916; שטיינר, 2006;</w:t>
      </w:r>
      <w:r w:rsidRPr="006D1720">
        <w:rPr>
          <w:rFonts w:ascii="David" w:hAnsi="David" w:cs="David"/>
          <w:lang w:bidi="he-IL"/>
        </w:rPr>
        <w:t xml:space="preserve"> </w:t>
      </w:r>
      <w:r w:rsidRPr="006D1720">
        <w:rPr>
          <w:rFonts w:ascii="David" w:hAnsi="David" w:cs="David"/>
        </w:rPr>
        <w:t>Auer, 2020</w:t>
      </w:r>
      <w:r w:rsidRPr="006D1720">
        <w:rPr>
          <w:rFonts w:ascii="David" w:hAnsi="David" w:cs="David"/>
          <w:rtl/>
          <w:lang w:bidi="he-IL"/>
        </w:rPr>
        <w:t>)</w:t>
      </w:r>
    </w:p>
    <w:p w14:paraId="2ABC2AB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ארבעת החושים התחתונים פועלים יחד כדי לבנות את מה שניתן לכנות </w:t>
      </w:r>
      <w:r>
        <w:rPr>
          <w:rFonts w:ascii="David" w:hAnsi="David" w:cs="David"/>
          <w:rtl/>
          <w:lang w:bidi="he-IL"/>
        </w:rPr>
        <w:t>"</w:t>
      </w:r>
      <w:r w:rsidRPr="006D1720">
        <w:rPr>
          <w:rFonts w:ascii="David" w:hAnsi="David" w:cs="David"/>
          <w:rtl/>
          <w:lang w:bidi="he-IL"/>
        </w:rPr>
        <w:t>הבית הגופני</w:t>
      </w:r>
      <w:r>
        <w:rPr>
          <w:rFonts w:ascii="David" w:hAnsi="David" w:cs="David"/>
          <w:rtl/>
          <w:lang w:bidi="he-IL"/>
        </w:rPr>
        <w:t>"</w:t>
      </w:r>
      <w:r w:rsidRPr="006D1720">
        <w:rPr>
          <w:rFonts w:ascii="David" w:hAnsi="David" w:cs="David"/>
          <w:rtl/>
          <w:lang w:bidi="he-IL"/>
        </w:rPr>
        <w:t xml:space="preserve"> של הילד</w:t>
      </w:r>
      <w:r w:rsidRPr="006D1720">
        <w:rPr>
          <w:rFonts w:ascii="David" w:hAnsi="David" w:cs="David"/>
        </w:rPr>
        <w:t xml:space="preserve"> </w:t>
      </w:r>
      <w:r w:rsidRPr="006D1720">
        <w:rPr>
          <w:rFonts w:ascii="David" w:hAnsi="David" w:cs="David"/>
          <w:rtl/>
          <w:lang w:bidi="he-IL"/>
        </w:rPr>
        <w:t xml:space="preserve">המטרה המרכזית של פיתוח חושים אלו בשנים הראשונות לחיים היא להבטיח שהילד ירגיש </w:t>
      </w:r>
      <w:r>
        <w:rPr>
          <w:rFonts w:ascii="David" w:hAnsi="David" w:cs="David"/>
          <w:rtl/>
          <w:lang w:bidi="he-IL"/>
        </w:rPr>
        <w:t>"</w:t>
      </w:r>
      <w:r w:rsidRPr="006D1720">
        <w:rPr>
          <w:rFonts w:ascii="David" w:hAnsi="David" w:cs="David"/>
          <w:rtl/>
          <w:lang w:bidi="he-IL"/>
        </w:rPr>
        <w:t>בבית</w:t>
      </w:r>
      <w:r>
        <w:rPr>
          <w:rFonts w:ascii="David" w:hAnsi="David" w:cs="David"/>
          <w:rtl/>
          <w:lang w:bidi="he-IL"/>
        </w:rPr>
        <w:t>"</w:t>
      </w:r>
      <w:r w:rsidRPr="006D1720">
        <w:rPr>
          <w:rFonts w:ascii="David" w:hAnsi="David" w:cs="David"/>
          <w:rtl/>
          <w:lang w:bidi="he-IL"/>
        </w:rPr>
        <w:t xml:space="preserve"> בתוך גופו.</w:t>
      </w:r>
      <w:r w:rsidRPr="006D1720">
        <w:rPr>
          <w:rFonts w:ascii="David" w:hAnsi="David" w:cs="David"/>
        </w:rPr>
        <w:t xml:space="preserve"> </w:t>
      </w:r>
      <w:r w:rsidRPr="006D1720">
        <w:rPr>
          <w:rFonts w:ascii="David" w:hAnsi="David" w:cs="David"/>
          <w:rtl/>
          <w:lang w:bidi="he-IL"/>
        </w:rPr>
        <w:t>רק כאשר הילד חווה ביטחון קיומי דרך מגע עקבי, ויסות דרך חוש החיים, יציבות דרך שיווי משקל וחופש דרך תנועה, הוא יכול להתפנות בשלבים מאוחרים יותר לפיתוח חושי הנפש והרוח</w:t>
      </w:r>
      <w:r w:rsidRPr="006D1720">
        <w:rPr>
          <w:rFonts w:ascii="David" w:hAnsi="David" w:cs="David"/>
        </w:rPr>
        <w:t xml:space="preserve"> (Auer, 2020). </w:t>
      </w:r>
      <w:r w:rsidRPr="006D1720">
        <w:rPr>
          <w:rFonts w:ascii="David" w:hAnsi="David" w:cs="David"/>
          <w:rtl/>
          <w:lang w:bidi="he-IL"/>
        </w:rPr>
        <w:t>לכן, עבודת המחנך עם חושים אלו אינה רק גופנית, אלא היא מהווה תשתית הכרחית ליציבות רגשית וליכולות קוגניטיביות עתידיות</w:t>
      </w:r>
      <w:r w:rsidRPr="006D1720">
        <w:rPr>
          <w:rFonts w:ascii="David" w:hAnsi="David" w:cs="David"/>
        </w:rPr>
        <w:t xml:space="preserve"> </w:t>
      </w:r>
      <w:r w:rsidRPr="006D1720">
        <w:rPr>
          <w:rFonts w:ascii="David" w:hAnsi="David" w:cs="David"/>
          <w:rtl/>
          <w:lang w:bidi="he-IL"/>
        </w:rPr>
        <w:t>.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rtl/>
          <w:lang w:bidi="he-IL"/>
        </w:rPr>
        <w:t>גלוקלר</w:t>
      </w:r>
      <w:proofErr w:type="spellEnd"/>
      <w:r w:rsidRPr="006D1720">
        <w:rPr>
          <w:rFonts w:ascii="David" w:hAnsi="David" w:cs="David"/>
          <w:rtl/>
          <w:lang w:bidi="he-IL"/>
        </w:rPr>
        <w:t>, 2020)</w:t>
      </w:r>
    </w:p>
    <w:p w14:paraId="0FBF749E" w14:textId="77777777" w:rsidR="00031771" w:rsidRPr="006D1720" w:rsidRDefault="00031771" w:rsidP="00031771">
      <w:pPr>
        <w:pStyle w:val="a9"/>
        <w:numPr>
          <w:ilvl w:val="0"/>
          <w:numId w:val="10"/>
        </w:numPr>
        <w:bidi/>
        <w:spacing w:line="360" w:lineRule="auto"/>
        <w:jc w:val="both"/>
        <w:rPr>
          <w:rFonts w:ascii="David" w:hAnsi="David" w:cs="David"/>
          <w:b/>
          <w:bCs/>
          <w:lang w:bidi="he-IL"/>
        </w:rPr>
      </w:pPr>
      <w:r w:rsidRPr="006D1720">
        <w:rPr>
          <w:rFonts w:ascii="David" w:hAnsi="David" w:cs="David"/>
          <w:b/>
          <w:bCs/>
          <w:rtl/>
          <w:lang w:bidi="he-IL"/>
        </w:rPr>
        <w:t>החושים האמצעיים (מפגש עם העולם)</w:t>
      </w:r>
    </w:p>
    <w:p w14:paraId="3EE98579"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rtl/>
          <w:lang w:bidi="he-IL"/>
        </w:rPr>
        <w:t xml:space="preserve">החושים האמצעיים, המכונים גם </w:t>
      </w:r>
      <w:r>
        <w:rPr>
          <w:rFonts w:ascii="David" w:hAnsi="David" w:cs="David"/>
          <w:rtl/>
          <w:lang w:bidi="he-IL"/>
        </w:rPr>
        <w:t>"</w:t>
      </w:r>
      <w:r w:rsidRPr="006D1720">
        <w:rPr>
          <w:rFonts w:ascii="David" w:hAnsi="David" w:cs="David"/>
          <w:rtl/>
          <w:lang w:bidi="he-IL"/>
        </w:rPr>
        <w:t>חושי הנפש</w:t>
      </w:r>
      <w:r>
        <w:rPr>
          <w:rFonts w:ascii="David" w:hAnsi="David" w:cs="David"/>
          <w:rtl/>
          <w:lang w:bidi="he-IL"/>
        </w:rPr>
        <w:t>"</w:t>
      </w:r>
      <w:r w:rsidRPr="006D1720">
        <w:rPr>
          <w:rFonts w:ascii="David" w:hAnsi="David" w:cs="David"/>
          <w:rtl/>
          <w:lang w:bidi="he-IL"/>
        </w:rPr>
        <w:t xml:space="preserve"> או </w:t>
      </w:r>
      <w:r>
        <w:rPr>
          <w:rFonts w:ascii="David" w:hAnsi="David" w:cs="David"/>
          <w:rtl/>
          <w:lang w:bidi="he-IL"/>
        </w:rPr>
        <w:t>"</w:t>
      </w:r>
      <w:r w:rsidRPr="006D1720">
        <w:rPr>
          <w:rFonts w:ascii="David" w:hAnsi="David" w:cs="David"/>
          <w:rtl/>
          <w:lang w:bidi="he-IL"/>
        </w:rPr>
        <w:t>חושי העולם</w:t>
      </w:r>
      <w:r>
        <w:rPr>
          <w:rFonts w:ascii="David" w:hAnsi="David" w:cs="David"/>
          <w:rtl/>
          <w:lang w:bidi="he-IL"/>
        </w:rPr>
        <w:t>"</w:t>
      </w:r>
      <w:r w:rsidRPr="006D1720">
        <w:rPr>
          <w:rFonts w:ascii="David" w:hAnsi="David" w:cs="David"/>
          <w:rtl/>
          <w:lang w:bidi="he-IL"/>
        </w:rPr>
        <w:t>, הכוללים את חוש הריח, חוש הטעם, חוש הראייה וחוש החום. בעוד שהחושים התחתונים קשורים לתחושת העצמי הגופנית, החושים האמצעיים מהווים את הזירה שבה מתחולל המפגש בין עולמו הפנימי של האדם לבין העולם החיצוני</w:t>
      </w:r>
      <w:r w:rsidRPr="006D1720">
        <w:rPr>
          <w:rFonts w:ascii="David" w:hAnsi="David" w:cs="David"/>
        </w:rPr>
        <w:t xml:space="preserve"> </w:t>
      </w:r>
      <w:r w:rsidRPr="006D1720">
        <w:rPr>
          <w:rFonts w:ascii="David" w:hAnsi="David" w:cs="David"/>
          <w:rtl/>
          <w:lang w:bidi="he-IL"/>
        </w:rPr>
        <w:t xml:space="preserve">חושים אלו אינם עוסקים רק בקליטת נתונים, אלא באיכות של הדברים, והם מאפשרים לילד לפתח קשר רגשי, העדפה והבחנה איכותית ביחס לסביבתו. (סוסמן,1998; </w:t>
      </w:r>
      <w:proofErr w:type="spellStart"/>
      <w:r w:rsidRPr="006D1720">
        <w:rPr>
          <w:rFonts w:ascii="David" w:hAnsi="David" w:cs="David"/>
          <w:rtl/>
          <w:lang w:bidi="he-IL"/>
        </w:rPr>
        <w:t>גלוקלר</w:t>
      </w:r>
      <w:proofErr w:type="spellEnd"/>
      <w:r w:rsidRPr="006D1720">
        <w:rPr>
          <w:rFonts w:ascii="David" w:hAnsi="David" w:cs="David"/>
          <w:rtl/>
          <w:lang w:bidi="he-IL"/>
        </w:rPr>
        <w:t>, 2020;</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w:t>
      </w:r>
    </w:p>
    <w:p w14:paraId="1FB2560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שטיינר מתאר חושים אלו גם כ</w:t>
      </w:r>
      <w:r>
        <w:rPr>
          <w:rFonts w:ascii="David" w:hAnsi="David" w:cs="David"/>
          <w:rtl/>
          <w:lang w:bidi="he-IL"/>
        </w:rPr>
        <w:t>"</w:t>
      </w:r>
      <w:r w:rsidRPr="006D1720">
        <w:rPr>
          <w:rFonts w:ascii="David" w:hAnsi="David" w:cs="David"/>
          <w:rtl/>
          <w:lang w:bidi="he-IL"/>
        </w:rPr>
        <w:t>חושי הרגש</w:t>
      </w:r>
      <w:r>
        <w:rPr>
          <w:rFonts w:ascii="David" w:hAnsi="David" w:cs="David"/>
          <w:rtl/>
          <w:lang w:bidi="he-IL"/>
        </w:rPr>
        <w:t>"</w:t>
      </w:r>
      <w:r w:rsidRPr="006D1720">
        <w:rPr>
          <w:rFonts w:ascii="David" w:hAnsi="David" w:cs="David"/>
          <w:rtl/>
          <w:lang w:bidi="he-IL"/>
        </w:rPr>
        <w:t>,</w:t>
      </w:r>
      <w:r w:rsidRPr="006D1720">
        <w:rPr>
          <w:rFonts w:ascii="David" w:hAnsi="David" w:cs="David"/>
          <w:color w:val="EE0000"/>
          <w:rtl/>
          <w:lang w:bidi="he-IL"/>
        </w:rPr>
        <w:t xml:space="preserve"> </w:t>
      </w:r>
      <w:r w:rsidRPr="006D1720">
        <w:rPr>
          <w:rFonts w:ascii="David" w:hAnsi="David" w:cs="David"/>
          <w:rtl/>
          <w:lang w:bidi="he-IL"/>
        </w:rPr>
        <w:t>משום שהם מהווים אזור ביניים בין החושים הגופניים הפנימיים לבין החושים הגבוהים הקשורים לתודעה ולמפגש עם הזולת. דרך חושים אלו מתרחבת בהדרגה מודעותו של האדם מן החוויה הגופנית הפנימית אל הקשר עם העולם, והם מעוררים בתוכו תחושות של סימפתיה ואנטיפתיה כלפי הסביבה. לפיכך, החושים האמצעיים ממלאים תפקיד מרכזי בהתפתחות חיי הרגש של הילד וביצירת הקשר החווייתי הראשוני שלו עם העולם</w:t>
      </w:r>
      <w:r w:rsidRPr="006D1720">
        <w:rPr>
          <w:rFonts w:ascii="David" w:hAnsi="David" w:cs="David"/>
        </w:rPr>
        <w:t>.</w:t>
      </w:r>
      <w:r w:rsidRPr="006D1720">
        <w:rPr>
          <w:rFonts w:ascii="David" w:hAnsi="David" w:cs="David"/>
          <w:rtl/>
          <w:lang w:bidi="he-IL"/>
        </w:rPr>
        <w:t xml:space="preserve"> (שטיינר, 2006)</w:t>
      </w:r>
    </w:p>
    <w:p w14:paraId="179A8FE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הריח נחשב לחוש האינטימי ביותר, שבו חומר ממשי מן העולם חודר אל תוך האורגניזם ומעורר תגובה מיידית ובלתי מודעת.</w:t>
      </w:r>
      <w:r w:rsidRPr="006D1720">
        <w:rPr>
          <w:rFonts w:ascii="David" w:hAnsi="David" w:cs="David"/>
        </w:rPr>
        <w:t xml:space="preserve"> </w:t>
      </w:r>
      <w:r w:rsidRPr="006D1720">
        <w:rPr>
          <w:rFonts w:ascii="David" w:hAnsi="David" w:cs="David"/>
          <w:rtl/>
          <w:lang w:bidi="he-IL"/>
        </w:rPr>
        <w:t>זהו החוש הראשון שמוציא את האדם אל מחוץ לעצמו, אך הוא אינו מאפשר מרחק; האדם חייב לנשום את הריח פנימה כדי לחוות אותו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xml:space="preserve">). שטיינר מתאר את חוש הריח כאחד החושים הפועלים על הגבול שבין מצב </w:t>
      </w:r>
      <w:r>
        <w:rPr>
          <w:rFonts w:ascii="David" w:hAnsi="David" w:cs="David"/>
          <w:rtl/>
          <w:lang w:bidi="he-IL"/>
        </w:rPr>
        <w:t>"</w:t>
      </w:r>
      <w:r w:rsidRPr="006D1720">
        <w:rPr>
          <w:rFonts w:ascii="David" w:hAnsi="David" w:cs="David"/>
          <w:rtl/>
          <w:lang w:bidi="he-IL"/>
        </w:rPr>
        <w:t>לילה</w:t>
      </w:r>
      <w:r>
        <w:rPr>
          <w:rFonts w:ascii="David" w:hAnsi="David" w:cs="David"/>
          <w:rtl/>
          <w:lang w:bidi="he-IL"/>
        </w:rPr>
        <w:t>"</w:t>
      </w:r>
      <w:r w:rsidRPr="006D1720">
        <w:rPr>
          <w:rFonts w:ascii="David" w:hAnsi="David" w:cs="David"/>
          <w:rtl/>
          <w:lang w:bidi="he-IL"/>
        </w:rPr>
        <w:t xml:space="preserve"> למצב </w:t>
      </w:r>
      <w:r>
        <w:rPr>
          <w:rFonts w:ascii="David" w:hAnsi="David" w:cs="David"/>
          <w:rtl/>
          <w:lang w:bidi="he-IL"/>
        </w:rPr>
        <w:t>"</w:t>
      </w:r>
      <w:r w:rsidRPr="006D1720">
        <w:rPr>
          <w:rFonts w:ascii="David" w:hAnsi="David" w:cs="David"/>
          <w:rtl/>
          <w:lang w:bidi="he-IL"/>
        </w:rPr>
        <w:t>יום</w:t>
      </w:r>
      <w:r>
        <w:rPr>
          <w:rFonts w:ascii="David" w:hAnsi="David" w:cs="David"/>
          <w:rtl/>
          <w:lang w:bidi="he-IL"/>
        </w:rPr>
        <w:t>"</w:t>
      </w:r>
      <w:r w:rsidRPr="006D1720">
        <w:rPr>
          <w:rFonts w:ascii="David" w:hAnsi="David" w:cs="David"/>
          <w:rtl/>
          <w:lang w:bidi="he-IL"/>
        </w:rPr>
        <w:t xml:space="preserve"> של התודעה. האדם מתחיל אמנם להתעורר דרכו אל העולם החיצוני, אך עדיין קשה לו לשמר באופן מודע את רשמי החוש לאחר </w:t>
      </w:r>
      <w:r w:rsidRPr="006D1720">
        <w:rPr>
          <w:rFonts w:ascii="David" w:hAnsi="David" w:cs="David"/>
          <w:rtl/>
          <w:lang w:bidi="he-IL"/>
        </w:rPr>
        <w:lastRenderedPageBreak/>
        <w:t>שהחוויה הפיזית חולפת</w:t>
      </w:r>
      <w:r w:rsidRPr="006D1720">
        <w:rPr>
          <w:rFonts w:ascii="David" w:hAnsi="David" w:cs="David"/>
        </w:rPr>
        <w:t xml:space="preserve"> </w:t>
      </w:r>
      <w:r w:rsidRPr="006D1720">
        <w:rPr>
          <w:rFonts w:ascii="David" w:hAnsi="David" w:cs="David"/>
          <w:rtl/>
          <w:lang w:bidi="he-IL"/>
        </w:rPr>
        <w:t xml:space="preserve">(שטיינר, 1916). מבחינה התפתחותית ומוסרית, חוש הריח מהווה בסיס לשיפוט ראשוני של </w:t>
      </w:r>
      <w:r>
        <w:rPr>
          <w:rFonts w:ascii="David" w:hAnsi="David" w:cs="David"/>
          <w:rtl/>
          <w:lang w:bidi="he-IL"/>
        </w:rPr>
        <w:t>"</w:t>
      </w:r>
      <w:r w:rsidRPr="006D1720">
        <w:rPr>
          <w:rFonts w:ascii="David" w:hAnsi="David" w:cs="David"/>
          <w:rtl/>
          <w:lang w:bidi="he-IL"/>
        </w:rPr>
        <w:t>טוב</w:t>
      </w:r>
      <w:r>
        <w:rPr>
          <w:rFonts w:ascii="David" w:hAnsi="David" w:cs="David"/>
          <w:rtl/>
          <w:lang w:bidi="he-IL"/>
        </w:rPr>
        <w:t>"</w:t>
      </w:r>
      <w:r w:rsidRPr="006D1720">
        <w:rPr>
          <w:rFonts w:ascii="David" w:hAnsi="David" w:cs="David"/>
          <w:rtl/>
          <w:lang w:bidi="he-IL"/>
        </w:rPr>
        <w:t xml:space="preserve"> ו</w:t>
      </w:r>
      <w:r>
        <w:rPr>
          <w:rFonts w:ascii="David" w:hAnsi="David" w:cs="David"/>
          <w:rtl/>
          <w:lang w:bidi="he-IL"/>
        </w:rPr>
        <w:t>"</w:t>
      </w:r>
      <w:r w:rsidRPr="006D1720">
        <w:rPr>
          <w:rFonts w:ascii="David" w:hAnsi="David" w:cs="David"/>
          <w:rtl/>
          <w:lang w:bidi="he-IL"/>
        </w:rPr>
        <w:t>רע</w:t>
      </w:r>
      <w:r>
        <w:rPr>
          <w:rFonts w:ascii="David" w:hAnsi="David" w:cs="Times New Roman"/>
          <w:rtl/>
        </w:rPr>
        <w:t>"</w:t>
      </w:r>
      <w:r w:rsidRPr="006D1720">
        <w:rPr>
          <w:rFonts w:ascii="David" w:hAnsi="David" w:cs="David"/>
          <w:rtl/>
          <w:lang w:bidi="he-IL"/>
        </w:rPr>
        <w:t xml:space="preserve">. הריח מעורר תגובה מיידית של משיכה או דחייה </w:t>
      </w:r>
      <w:r>
        <w:rPr>
          <w:rFonts w:ascii="David" w:hAnsi="David" w:cs="David"/>
          <w:rtl/>
          <w:lang w:bidi="he-IL"/>
        </w:rPr>
        <w:t>-</w:t>
      </w:r>
      <w:r w:rsidRPr="006D1720">
        <w:rPr>
          <w:rFonts w:ascii="David" w:hAnsi="David" w:cs="David"/>
          <w:rtl/>
          <w:lang w:bidi="he-IL"/>
        </w:rPr>
        <w:t xml:space="preserve"> אנו מרגישים דחייה מריח של ריקבון ונמשכים לריח של פריחה </w:t>
      </w:r>
      <w:r>
        <w:rPr>
          <w:rFonts w:ascii="David" w:hAnsi="David" w:cs="David"/>
          <w:rtl/>
          <w:lang w:bidi="he-IL"/>
        </w:rPr>
        <w:t>-</w:t>
      </w:r>
      <w:r w:rsidRPr="006D1720">
        <w:rPr>
          <w:rFonts w:ascii="David" w:hAnsi="David" w:cs="David"/>
          <w:rtl/>
          <w:lang w:bidi="he-IL"/>
        </w:rPr>
        <w:t xml:space="preserve"> ובכך הוא מהווה תשתית ראשונית להבחנה בין מה שנקי למה שמזוהם, לא רק במישור הפיזי אלא גם במישור החברתי מוסרי</w:t>
      </w:r>
      <w:r w:rsidRPr="006D1720">
        <w:rPr>
          <w:rFonts w:ascii="David" w:hAnsi="David" w:cs="David"/>
        </w:rPr>
        <w:t xml:space="preserve"> </w:t>
      </w:r>
      <w:r w:rsidRPr="006D1720">
        <w:rPr>
          <w:rFonts w:ascii="David" w:hAnsi="David" w:cs="David"/>
          <w:rtl/>
          <w:lang w:bidi="he-IL"/>
        </w:rPr>
        <w:t>(</w:t>
      </w:r>
      <w:proofErr w:type="spellStart"/>
      <w:r w:rsidRPr="006D1720">
        <w:rPr>
          <w:rFonts w:ascii="David" w:hAnsi="David" w:cs="David"/>
          <w:rtl/>
          <w:lang w:bidi="he-IL"/>
        </w:rPr>
        <w:t>סוסמן</w:t>
      </w:r>
      <w:proofErr w:type="spellEnd"/>
      <w:r w:rsidRPr="006D1720">
        <w:rPr>
          <w:rFonts w:ascii="David" w:hAnsi="David" w:cs="David"/>
          <w:rtl/>
          <w:lang w:bidi="he-IL"/>
        </w:rPr>
        <w:t>, 1998).</w:t>
      </w:r>
    </w:p>
    <w:p w14:paraId="1F8E559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הטעם פועל כ</w:t>
      </w:r>
      <w:r>
        <w:rPr>
          <w:rFonts w:ascii="David" w:hAnsi="David" w:cs="David"/>
          <w:rtl/>
          <w:lang w:bidi="he-IL"/>
        </w:rPr>
        <w:t>"</w:t>
      </w:r>
      <w:r w:rsidRPr="006D1720">
        <w:rPr>
          <w:rFonts w:ascii="David" w:hAnsi="David" w:cs="David"/>
          <w:rtl/>
          <w:lang w:bidi="he-IL"/>
        </w:rPr>
        <w:t>שומר סף</w:t>
      </w:r>
      <w:r>
        <w:rPr>
          <w:rFonts w:ascii="David" w:hAnsi="David" w:cs="David"/>
          <w:rtl/>
          <w:lang w:bidi="he-IL"/>
        </w:rPr>
        <w:t>"</w:t>
      </w:r>
      <w:r w:rsidRPr="006D1720">
        <w:rPr>
          <w:rFonts w:ascii="David" w:hAnsi="David" w:cs="David"/>
          <w:rtl/>
          <w:lang w:bidi="he-IL"/>
        </w:rPr>
        <w:t xml:space="preserve"> במפגש עם העולם החומרי הנכנס אל תוך הגוף. </w:t>
      </w:r>
      <w:r w:rsidRPr="006D1720">
        <w:rPr>
          <w:rFonts w:ascii="David" w:hAnsi="David" w:cs="David"/>
        </w:rPr>
        <w:t xml:space="preserve"> </w:t>
      </w:r>
      <w:r w:rsidRPr="006D1720">
        <w:rPr>
          <w:rFonts w:ascii="David" w:hAnsi="David" w:cs="David"/>
          <w:rtl/>
          <w:lang w:bidi="he-IL"/>
        </w:rPr>
        <w:t xml:space="preserve">בעוד שהריח הוא אימפולסיבי </w:t>
      </w:r>
      <w:proofErr w:type="spellStart"/>
      <w:r w:rsidRPr="006D1720">
        <w:rPr>
          <w:rFonts w:ascii="David" w:hAnsi="David" w:cs="David"/>
          <w:rtl/>
          <w:lang w:bidi="he-IL"/>
        </w:rPr>
        <w:t>ומיידי</w:t>
      </w:r>
      <w:proofErr w:type="spellEnd"/>
      <w:r w:rsidRPr="006D1720">
        <w:rPr>
          <w:rFonts w:ascii="David" w:hAnsi="David" w:cs="David"/>
          <w:rtl/>
          <w:lang w:bidi="he-IL"/>
        </w:rPr>
        <w:t>, הטעם דורש מפגש עמוק יותר, האדם חייב להמיס את החומר ברוק כדי לחוות את איכותו</w:t>
      </w:r>
      <w:r w:rsidRPr="006D1720">
        <w:rPr>
          <w:rFonts w:ascii="David" w:hAnsi="David" w:cs="David"/>
        </w:rPr>
        <w:t xml:space="preserve"> </w:t>
      </w:r>
      <w:r w:rsidRPr="006D1720">
        <w:rPr>
          <w:rFonts w:ascii="David" w:hAnsi="David" w:cs="David"/>
          <w:rtl/>
          <w:lang w:bidi="he-IL"/>
        </w:rPr>
        <w:t xml:space="preserve">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r w:rsidRPr="006D1720">
        <w:rPr>
          <w:rFonts w:ascii="David" w:hAnsi="David" w:cs="David"/>
        </w:rPr>
        <w:t>Auer, 2020</w:t>
      </w:r>
      <w:r w:rsidRPr="006D1720">
        <w:rPr>
          <w:rFonts w:ascii="David" w:hAnsi="David" w:cs="David"/>
          <w:rtl/>
          <w:lang w:bidi="he-IL"/>
        </w:rPr>
        <w:t>). גם חוש הטעם, בדומה לחוש הריח, נמצא על הגבול שבין מצב של מודעות חלקית לבין מודעות מלאה. שטיינר מציין כי האדם מתחיל אמנם להתעורר אל העולם דרך חוש זה, אך עדיין מתקשה לשמור בזיכרון את הרשמים החושיים ללא הפעולה הפיזית עצמה (שטיינר, 1916). באנתרופוסופיה מיוחסת לכל איכות טעם השפעה מסוימת על כוחות הנפש. לדוגמה, הטעם המלוח קשור להתעוררות התודעה והחשיבה, הטעם המתוק קשור לתחושת רווחה כללית,</w:t>
      </w:r>
      <w:r w:rsidRPr="006D1720">
        <w:rPr>
          <w:rFonts w:ascii="David" w:hAnsi="David" w:cs="David"/>
        </w:rPr>
        <w:t xml:space="preserve"> </w:t>
      </w:r>
      <w:r w:rsidRPr="006D1720">
        <w:rPr>
          <w:rFonts w:ascii="David" w:hAnsi="David" w:cs="David"/>
          <w:rtl/>
          <w:lang w:bidi="he-IL"/>
        </w:rPr>
        <w:t>ואילו הטעם המר קשור להפעלת כוח הרצון ולהתמודדות עם קושי.</w:t>
      </w:r>
      <w:r w:rsidRPr="006D1720">
        <w:rPr>
          <w:rFonts w:ascii="David" w:hAnsi="David" w:cs="David"/>
        </w:rPr>
        <w:t xml:space="preserve"> </w:t>
      </w:r>
      <w:r w:rsidRPr="006D1720">
        <w:rPr>
          <w:rFonts w:ascii="David" w:hAnsi="David" w:cs="David"/>
          <w:rtl/>
          <w:lang w:bidi="he-IL"/>
        </w:rPr>
        <w:t xml:space="preserve">פיתוח של מגוון טעמים טבעיים בילדות מאפשר לילד לפתח </w:t>
      </w:r>
      <w:r>
        <w:rPr>
          <w:rFonts w:ascii="David" w:hAnsi="David" w:cs="David"/>
          <w:rtl/>
          <w:lang w:bidi="he-IL"/>
        </w:rPr>
        <w:t>"</w:t>
      </w:r>
      <w:r w:rsidRPr="006D1720">
        <w:rPr>
          <w:rFonts w:ascii="David" w:hAnsi="David" w:cs="David"/>
          <w:rtl/>
          <w:lang w:bidi="he-IL"/>
        </w:rPr>
        <w:t>שיחה</w:t>
      </w:r>
      <w:r>
        <w:rPr>
          <w:rFonts w:ascii="David" w:hAnsi="David" w:cs="David"/>
          <w:rtl/>
          <w:lang w:bidi="he-IL"/>
        </w:rPr>
        <w:t>"</w:t>
      </w:r>
      <w:r w:rsidRPr="006D1720">
        <w:rPr>
          <w:rFonts w:ascii="David" w:hAnsi="David" w:cs="David"/>
          <w:rtl/>
          <w:lang w:bidi="he-IL"/>
        </w:rPr>
        <w:t xml:space="preserve"> עם איכויות העולם וללמוד להבחין בין מה שמזין אותו לבין מה שאינו הולם את טבעו (</w:t>
      </w:r>
      <w:proofErr w:type="spellStart"/>
      <w:r w:rsidRPr="006D1720">
        <w:rPr>
          <w:rFonts w:ascii="David" w:hAnsi="David" w:cs="David"/>
          <w:rtl/>
          <w:lang w:bidi="he-IL"/>
        </w:rPr>
        <w:t>סוסמן</w:t>
      </w:r>
      <w:proofErr w:type="spellEnd"/>
      <w:r w:rsidRPr="006D1720">
        <w:rPr>
          <w:rFonts w:ascii="David" w:hAnsi="David" w:cs="David"/>
          <w:rtl/>
          <w:lang w:bidi="he-IL"/>
        </w:rPr>
        <w:t>, 1998).</w:t>
      </w:r>
    </w:p>
    <w:p w14:paraId="3276A48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הראייה מביא את האדם למצב של ערות מלאה</w:t>
      </w:r>
      <w:r w:rsidRPr="006D1720">
        <w:rPr>
          <w:rFonts w:ascii="David" w:hAnsi="David" w:cs="David"/>
        </w:rPr>
        <w:t xml:space="preserve"> </w:t>
      </w:r>
      <w:r w:rsidRPr="006D1720">
        <w:rPr>
          <w:rFonts w:ascii="David" w:hAnsi="David" w:cs="David"/>
          <w:rtl/>
          <w:lang w:bidi="he-IL"/>
        </w:rPr>
        <w:t xml:space="preserve">אל מול העולם. בניגוד לחושי הריח והטעם, שבהם המודעות עדיין חלקית, שטיינר מתאר את הראייה כנקודה שבה </w:t>
      </w:r>
      <w:r>
        <w:rPr>
          <w:rFonts w:ascii="David" w:hAnsi="David" w:cs="David"/>
          <w:rtl/>
          <w:lang w:bidi="he-IL"/>
        </w:rPr>
        <w:t>"</w:t>
      </w:r>
      <w:r w:rsidRPr="006D1720">
        <w:rPr>
          <w:rFonts w:ascii="David" w:hAnsi="David" w:cs="David"/>
          <w:rtl/>
          <w:lang w:bidi="he-IL"/>
        </w:rPr>
        <w:t>שמש התודעה זורחת</w:t>
      </w:r>
      <w:r>
        <w:rPr>
          <w:rFonts w:ascii="David" w:hAnsi="David" w:cs="David"/>
          <w:rtl/>
          <w:lang w:bidi="he-IL"/>
        </w:rPr>
        <w:t>"</w:t>
      </w:r>
      <w:r w:rsidRPr="006D1720">
        <w:rPr>
          <w:rFonts w:ascii="David" w:hAnsi="David" w:cs="David"/>
          <w:rtl/>
          <w:lang w:bidi="he-IL"/>
        </w:rPr>
        <w:t>, כלומר המקום שבו האדם מגיע למצב של מודעות מלאה אל המציאות</w:t>
      </w:r>
      <w:r w:rsidRPr="006D1720">
        <w:rPr>
          <w:rFonts w:ascii="David" w:hAnsi="David" w:cs="David"/>
        </w:rPr>
        <w:t xml:space="preserve"> </w:t>
      </w:r>
      <w:r w:rsidRPr="006D1720">
        <w:rPr>
          <w:rFonts w:ascii="David" w:hAnsi="David" w:cs="David"/>
          <w:rtl/>
          <w:lang w:bidi="he-IL"/>
        </w:rPr>
        <w:t>(שטיינר, 1916;</w:t>
      </w:r>
      <w:r w:rsidRPr="006D1720">
        <w:rPr>
          <w:rFonts w:ascii="David" w:hAnsi="David" w:cs="David"/>
          <w:lang w:bidi="he-IL"/>
        </w:rPr>
        <w:t xml:space="preserve">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xml:space="preserve">). הראייה אינה רק תהליך אופטי של השלכת תמונה על הרשתית; זהו תהליך שבו הנפש </w:t>
      </w:r>
      <w:r>
        <w:rPr>
          <w:rFonts w:ascii="David" w:hAnsi="David" w:cs="David"/>
          <w:rtl/>
          <w:lang w:bidi="he-IL"/>
        </w:rPr>
        <w:t>"</w:t>
      </w:r>
      <w:r w:rsidRPr="006D1720">
        <w:rPr>
          <w:rFonts w:ascii="David" w:hAnsi="David" w:cs="David"/>
          <w:rtl/>
          <w:lang w:bidi="he-IL"/>
        </w:rPr>
        <w:t>יוצאת</w:t>
      </w:r>
      <w:r>
        <w:rPr>
          <w:rFonts w:ascii="David" w:hAnsi="David" w:cs="David"/>
          <w:rtl/>
          <w:lang w:bidi="he-IL"/>
        </w:rPr>
        <w:t>"</w:t>
      </w:r>
      <w:r w:rsidRPr="006D1720">
        <w:rPr>
          <w:rFonts w:ascii="David" w:hAnsi="David" w:cs="David"/>
          <w:rtl/>
          <w:lang w:bidi="he-IL"/>
        </w:rPr>
        <w:t xml:space="preserve"> אל הצבע והצורה</w:t>
      </w:r>
      <w:r w:rsidRPr="006D1720">
        <w:rPr>
          <w:rFonts w:ascii="David" w:hAnsi="David" w:cs="David"/>
        </w:rPr>
        <w:t xml:space="preserve">. </w:t>
      </w:r>
      <w:r w:rsidRPr="006D1720">
        <w:rPr>
          <w:rFonts w:ascii="David" w:hAnsi="David" w:cs="David"/>
          <w:rtl/>
          <w:lang w:bidi="he-IL"/>
        </w:rPr>
        <w:t xml:space="preserve">שטיינר תיאר את העין כאיבר פעיל השולח את </w:t>
      </w:r>
      <w:r>
        <w:rPr>
          <w:rFonts w:ascii="David" w:hAnsi="David" w:cs="David"/>
          <w:rtl/>
          <w:lang w:bidi="he-IL"/>
        </w:rPr>
        <w:t>"</w:t>
      </w:r>
      <w:r w:rsidRPr="006D1720">
        <w:rPr>
          <w:rFonts w:ascii="David" w:hAnsi="David" w:cs="David"/>
          <w:rtl/>
          <w:lang w:bidi="he-IL"/>
        </w:rPr>
        <w:t>זרועותיו</w:t>
      </w:r>
      <w:r>
        <w:rPr>
          <w:rFonts w:ascii="David" w:hAnsi="David" w:cs="David"/>
          <w:rtl/>
          <w:lang w:bidi="he-IL"/>
        </w:rPr>
        <w:t>"</w:t>
      </w:r>
      <w:r w:rsidRPr="006D1720">
        <w:rPr>
          <w:rFonts w:ascii="David" w:hAnsi="David" w:cs="David"/>
          <w:rtl/>
          <w:lang w:bidi="he-IL"/>
        </w:rPr>
        <w:t xml:space="preserve"> לפגוש את העולם. כל רושם חושי עובר דרך </w:t>
      </w:r>
      <w:r>
        <w:rPr>
          <w:rFonts w:ascii="David" w:hAnsi="David" w:cs="David"/>
          <w:rtl/>
          <w:lang w:bidi="he-IL"/>
        </w:rPr>
        <w:t>"</w:t>
      </w:r>
      <w:r w:rsidRPr="006D1720">
        <w:rPr>
          <w:rFonts w:ascii="David" w:hAnsi="David" w:cs="David"/>
          <w:rtl/>
          <w:lang w:bidi="he-IL"/>
        </w:rPr>
        <w:t>נקודת אפס</w:t>
      </w:r>
      <w:r>
        <w:rPr>
          <w:rFonts w:ascii="David" w:hAnsi="David" w:cs="David"/>
          <w:rtl/>
          <w:lang w:bidi="he-IL"/>
        </w:rPr>
        <w:t>"</w:t>
      </w:r>
      <w:r w:rsidRPr="006D1720">
        <w:rPr>
          <w:rFonts w:ascii="David" w:hAnsi="David" w:cs="David"/>
          <w:rtl/>
          <w:lang w:bidi="he-IL"/>
        </w:rPr>
        <w:t xml:space="preserve"> והופך ל</w:t>
      </w:r>
      <w:r>
        <w:rPr>
          <w:rFonts w:ascii="David" w:hAnsi="David" w:cs="David"/>
          <w:rtl/>
          <w:lang w:bidi="he-IL"/>
        </w:rPr>
        <w:t>"</w:t>
      </w:r>
      <w:r w:rsidRPr="006D1720">
        <w:rPr>
          <w:rFonts w:ascii="David" w:hAnsi="David" w:cs="David"/>
          <w:rtl/>
          <w:lang w:bidi="he-IL"/>
        </w:rPr>
        <w:t>יצירה חדשה</w:t>
      </w:r>
      <w:r>
        <w:rPr>
          <w:rFonts w:ascii="David" w:hAnsi="David" w:cs="David"/>
          <w:rtl/>
          <w:lang w:bidi="he-IL"/>
        </w:rPr>
        <w:t>"</w:t>
      </w:r>
      <w:r w:rsidRPr="006D1720">
        <w:rPr>
          <w:rFonts w:ascii="David" w:hAnsi="David" w:cs="David"/>
          <w:rtl/>
          <w:lang w:bidi="he-IL"/>
        </w:rPr>
        <w:t xml:space="preserve"> בתוך האדם, כך שהתמונה אינה רק מושלכת על הרשתית אלא נבנית מחדש באופן פעיל (שטיינר מתוך: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rtl/>
          <w:lang w:bidi="he-IL"/>
        </w:rPr>
        <w:t>גלוקלר</w:t>
      </w:r>
      <w:proofErr w:type="spellEnd"/>
      <w:r w:rsidRPr="006D1720">
        <w:rPr>
          <w:rFonts w:ascii="David" w:hAnsi="David" w:cs="David"/>
          <w:rtl/>
          <w:lang w:bidi="he-IL"/>
        </w:rPr>
        <w:t>, 2020). בנוסף, שטיינר מסביר כי תפיסת הראייה משלבת שני מרכיבים שונים: הצבע נתפס דרך העין עצמה, ואילו תפיסת הצורה קשורה לחוש התנועה הפועל ברקע באופן בלתי מודע. שילוב זה מאפשר לאדם ליצור תפיסה שלמה של האובייקט הנראה (שטיינר, 2006). חוויית הצבע, על פי תפיסה זו, אינה רק תהליך פיזיולוגי אלא חוויה נפשית עמוקה; תפיסת הצבע מתרחשת בתוך נפש התחושה בתגובה לגירוי החיצוני ומעוררת מצבי רוח נפשיים. הראייה מאפשרת לילד לחוות את היופי שבעולם ולהתחיל לבנות תמונות פנימיות של המציאות</w:t>
      </w:r>
      <w:r w:rsidRPr="006D1720">
        <w:rPr>
          <w:rFonts w:ascii="David" w:hAnsi="David" w:cs="David"/>
        </w:rPr>
        <w:t xml:space="preserve"> </w:t>
      </w:r>
      <w:r w:rsidRPr="006D1720">
        <w:rPr>
          <w:rFonts w:ascii="David" w:hAnsi="David" w:cs="David"/>
          <w:rtl/>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2020).</w:t>
      </w:r>
    </w:p>
    <w:p w14:paraId="0C928FA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חוש החום הוא חוש שאין לו איבר פיזי בודד, אלא הוא מפוזר על פני כל הגוף דרך רשת של נימים וקצות עצבים. חוש זה מתואר ככזה שאינו תלוי ב</w:t>
      </w:r>
      <w:r>
        <w:rPr>
          <w:rFonts w:ascii="David" w:hAnsi="David" w:cs="David"/>
          <w:rtl/>
          <w:lang w:bidi="he-IL"/>
        </w:rPr>
        <w:t>"</w:t>
      </w:r>
      <w:r w:rsidRPr="006D1720">
        <w:rPr>
          <w:rFonts w:ascii="David" w:hAnsi="David" w:cs="David"/>
          <w:rtl/>
          <w:lang w:bidi="he-IL"/>
        </w:rPr>
        <w:t>חומר</w:t>
      </w:r>
      <w:r>
        <w:rPr>
          <w:rFonts w:ascii="David" w:hAnsi="David" w:cs="David"/>
          <w:rtl/>
          <w:lang w:bidi="he-IL"/>
        </w:rPr>
        <w:t>"</w:t>
      </w:r>
      <w:r w:rsidRPr="006D1720">
        <w:rPr>
          <w:rFonts w:ascii="David" w:hAnsi="David" w:cs="David"/>
          <w:rtl/>
          <w:lang w:bidi="he-IL"/>
        </w:rPr>
        <w:t>,</w:t>
      </w:r>
      <w:r w:rsidRPr="006D1720">
        <w:rPr>
          <w:rFonts w:ascii="David" w:hAnsi="David" w:cs="David"/>
          <w:color w:val="303030"/>
          <w:shd w:val="clear" w:color="auto" w:fill="FFFFFF"/>
          <w:rtl/>
          <w:lang w:bidi="he-IL"/>
        </w:rPr>
        <w:t xml:space="preserve"> </w:t>
      </w:r>
      <w:r w:rsidRPr="006D1720">
        <w:rPr>
          <w:rFonts w:ascii="David" w:hAnsi="David" w:cs="David"/>
          <w:rtl/>
          <w:lang w:bidi="he-IL"/>
        </w:rPr>
        <w:t>בעוד שחושי הריח והטעם דורשים מגע ישיר עם מולקולות של חומר. הוא מפוזר בגוף באמצעות</w:t>
      </w:r>
      <w:r w:rsidRPr="006D1720">
        <w:rPr>
          <w:rFonts w:ascii="David" w:hAnsi="David" w:cs="David"/>
          <w:rtl/>
        </w:rPr>
        <w:t xml:space="preserve"> </w:t>
      </w:r>
      <w:r w:rsidRPr="006D1720">
        <w:rPr>
          <w:rFonts w:ascii="David" w:hAnsi="David" w:cs="David"/>
          <w:rtl/>
          <w:lang w:bidi="he-IL"/>
        </w:rPr>
        <w:t>קולטני חום. (</w:t>
      </w:r>
      <w:proofErr w:type="spellStart"/>
      <w:r w:rsidRPr="006D1720">
        <w:rPr>
          <w:rFonts w:ascii="David" w:hAnsi="David" w:cs="David"/>
          <w:rtl/>
          <w:lang w:bidi="he-IL"/>
        </w:rPr>
        <w:t>גלוקלר</w:t>
      </w:r>
      <w:proofErr w:type="spellEnd"/>
      <w:r w:rsidRPr="006D1720">
        <w:rPr>
          <w:rFonts w:ascii="David" w:hAnsi="David" w:cs="David"/>
          <w:rtl/>
          <w:lang w:bidi="he-IL"/>
        </w:rPr>
        <w:t>, 2020).</w:t>
      </w:r>
      <w:r w:rsidRPr="006D1720">
        <w:rPr>
          <w:rFonts w:ascii="David" w:hAnsi="David" w:cs="David"/>
        </w:rPr>
        <w:t xml:space="preserve"> </w:t>
      </w:r>
      <w:r w:rsidRPr="006D1720">
        <w:rPr>
          <w:rFonts w:ascii="David" w:hAnsi="David" w:cs="David"/>
          <w:rtl/>
          <w:lang w:bidi="he-IL"/>
        </w:rPr>
        <w:t xml:space="preserve"> שטיינר מדגיש כי חוש החום שונה באופן מהותי מחוש המגע. בעוד שחוש המגע שייך למישור הרצון ולתחושת הגבול הגופני, חוש החום קשור למישור הרגשי של האדם.</w:t>
      </w:r>
      <w:r w:rsidRPr="006D1720">
        <w:rPr>
          <w:rFonts w:ascii="David" w:hAnsi="David" w:cs="David"/>
        </w:rPr>
        <w:t xml:space="preserve"> </w:t>
      </w:r>
      <w:r w:rsidRPr="006D1720">
        <w:rPr>
          <w:rFonts w:ascii="David" w:hAnsi="David" w:cs="David"/>
          <w:rtl/>
          <w:lang w:bidi="he-IL"/>
        </w:rPr>
        <w:t xml:space="preserve">דרך חוש החום האדם חווה לא רק הבדלים בטמפרטורה אלא גם את איכות הקשר הרגשי שלו עם העולם (שטיינר, 2006). במישור הגופני, חוש החום מאפשר לאדם לשמור על טמפרטורה יציבה החיונית לחיים. </w:t>
      </w:r>
      <w:r w:rsidRPr="006D1720">
        <w:rPr>
          <w:rFonts w:ascii="David" w:hAnsi="David" w:cs="David"/>
        </w:rPr>
        <w:t xml:space="preserve"> </w:t>
      </w:r>
      <w:r w:rsidRPr="006D1720">
        <w:rPr>
          <w:rFonts w:ascii="David" w:hAnsi="David" w:cs="David"/>
          <w:rtl/>
          <w:lang w:bidi="he-IL"/>
        </w:rPr>
        <w:t>במישור הנפשי והרוחני, הוא מהווה שער להתעניינות ולסקרנות.</w:t>
      </w:r>
      <w:r w:rsidRPr="006D1720">
        <w:rPr>
          <w:rFonts w:ascii="David" w:hAnsi="David" w:cs="David"/>
        </w:rPr>
        <w:t xml:space="preserve"> </w:t>
      </w:r>
      <w:r w:rsidRPr="006D1720">
        <w:rPr>
          <w:rFonts w:ascii="David" w:hAnsi="David" w:cs="David"/>
          <w:rtl/>
          <w:lang w:bidi="he-IL"/>
        </w:rPr>
        <w:t xml:space="preserve"> כאשר אדם מגלה עניין אמיתי בדבר מה או באדם אחר, הוא חווה </w:t>
      </w:r>
      <w:r>
        <w:rPr>
          <w:rFonts w:ascii="David" w:hAnsi="David" w:cs="David"/>
          <w:rtl/>
          <w:lang w:bidi="he-IL"/>
        </w:rPr>
        <w:t>"</w:t>
      </w:r>
      <w:r w:rsidRPr="006D1720">
        <w:rPr>
          <w:rFonts w:ascii="David" w:hAnsi="David" w:cs="David"/>
          <w:rtl/>
          <w:lang w:bidi="he-IL"/>
        </w:rPr>
        <w:t>חמימות נפשית</w:t>
      </w:r>
      <w:r>
        <w:rPr>
          <w:rFonts w:ascii="David" w:hAnsi="David" w:cs="David"/>
          <w:rtl/>
          <w:lang w:bidi="he-IL"/>
        </w:rPr>
        <w:t>"</w:t>
      </w:r>
      <w:r w:rsidRPr="006D1720">
        <w:rPr>
          <w:rFonts w:ascii="David" w:hAnsi="David" w:cs="David"/>
          <w:rtl/>
          <w:lang w:bidi="he-IL"/>
        </w:rPr>
        <w:t>. משום כך נתפס חוש החום באנתרופוסופיה כנושא מרכזי של פעילות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המאפשר לאדם להתחבר באמת אל סביבתו ולפתח אמפתיה וחמלה.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r w:rsidRPr="006D1720">
        <w:rPr>
          <w:rFonts w:ascii="David" w:hAnsi="David" w:cs="David"/>
        </w:rPr>
        <w:t>Auer, 2020</w:t>
      </w:r>
      <w:r w:rsidRPr="006D1720">
        <w:rPr>
          <w:rFonts w:ascii="David" w:hAnsi="David" w:cs="David"/>
          <w:rtl/>
          <w:lang w:bidi="he-IL"/>
        </w:rPr>
        <w:t>)</w:t>
      </w:r>
    </w:p>
    <w:p w14:paraId="6D9D035B"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ארבעת החושים האמצעיים מעניקים לילד את הכלים לפתח זיקה איכותית לעולם</w:t>
      </w:r>
      <w:r w:rsidRPr="006D1720">
        <w:rPr>
          <w:rFonts w:ascii="David" w:hAnsi="David" w:cs="David"/>
        </w:rPr>
        <w:t xml:space="preserve"> </w:t>
      </w:r>
      <w:r w:rsidRPr="006D1720">
        <w:rPr>
          <w:rFonts w:ascii="David" w:hAnsi="David" w:cs="David"/>
          <w:rtl/>
          <w:lang w:bidi="he-IL"/>
        </w:rPr>
        <w:t xml:space="preserve">. הם מאפשרים לו לא רק לדעת שהעולם קיים, כפי שעושים החושים התחתונים, אלא גם להרגיש כיצד העולם נחווה </w:t>
      </w:r>
      <w:r>
        <w:rPr>
          <w:rFonts w:ascii="David" w:hAnsi="David" w:cs="David"/>
          <w:rtl/>
          <w:lang w:bidi="he-IL"/>
        </w:rPr>
        <w:t>-</w:t>
      </w:r>
      <w:r w:rsidRPr="006D1720">
        <w:rPr>
          <w:rFonts w:ascii="David" w:hAnsi="David" w:cs="David"/>
          <w:rtl/>
          <w:lang w:bidi="he-IL"/>
        </w:rPr>
        <w:t xml:space="preserve"> האם הוא חם או קר, מתוק או מר, נעים או דוחה </w:t>
      </w:r>
      <w:r>
        <w:rPr>
          <w:rFonts w:ascii="David" w:hAnsi="David" w:cs="David"/>
          <w:rtl/>
          <w:lang w:bidi="he-IL"/>
        </w:rPr>
        <w:t>-</w:t>
      </w:r>
      <w:r w:rsidRPr="006D1720">
        <w:rPr>
          <w:rFonts w:ascii="David" w:hAnsi="David" w:cs="David"/>
        </w:rPr>
        <w:t xml:space="preserve"> </w:t>
      </w:r>
      <w:r w:rsidRPr="006D1720">
        <w:rPr>
          <w:rFonts w:ascii="David" w:hAnsi="David" w:cs="David"/>
          <w:rtl/>
          <w:lang w:bidi="he-IL"/>
        </w:rPr>
        <w:t xml:space="preserve">דרך חושים אלו הילד מפתח העדפות אישיות ובסיס לשיפוט אסתטי ומוסרי, המהווים גשר הכרחי בין הקיום הגופני לבין הקיום הרוחני והחברתי בבגרות. פיתוחם מחייב את </w:t>
      </w:r>
      <w:r w:rsidRPr="006D1720">
        <w:rPr>
          <w:rFonts w:ascii="David" w:hAnsi="David" w:cs="David"/>
          <w:rtl/>
          <w:lang w:bidi="he-IL"/>
        </w:rPr>
        <w:lastRenderedPageBreak/>
        <w:t>המחנך לספק סביבה עשירה ברשמים חושיים ממשיים, המאפשרים לנפש הילד להתחבר לעולם ולפתח יחס של עניין, הערכה ורגישות כלפי הסביבה.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r w:rsidRPr="006D1720">
        <w:rPr>
          <w:rFonts w:ascii="David" w:hAnsi="David" w:cs="David"/>
          <w:lang w:bidi="he-IL"/>
        </w:rPr>
        <w:t>Auer, 2020</w:t>
      </w:r>
      <w:r w:rsidRPr="006D1720">
        <w:rPr>
          <w:rFonts w:ascii="David" w:hAnsi="David" w:cs="David"/>
          <w:rtl/>
          <w:lang w:bidi="he-IL"/>
        </w:rPr>
        <w:t>)</w:t>
      </w:r>
    </w:p>
    <w:p w14:paraId="3B969B2B" w14:textId="77777777" w:rsidR="00031771" w:rsidRPr="006D1720" w:rsidRDefault="00031771" w:rsidP="00031771">
      <w:pPr>
        <w:pStyle w:val="a9"/>
        <w:numPr>
          <w:ilvl w:val="0"/>
          <w:numId w:val="10"/>
        </w:numPr>
        <w:bidi/>
        <w:spacing w:line="360" w:lineRule="auto"/>
        <w:jc w:val="both"/>
        <w:rPr>
          <w:rFonts w:ascii="David" w:hAnsi="David" w:cs="David"/>
          <w:b/>
          <w:bCs/>
          <w:lang w:bidi="he-IL"/>
        </w:rPr>
      </w:pPr>
      <w:r w:rsidRPr="006D1720">
        <w:rPr>
          <w:rFonts w:ascii="David" w:hAnsi="David" w:cs="David"/>
          <w:b/>
          <w:bCs/>
          <w:rtl/>
          <w:lang w:bidi="he-IL"/>
        </w:rPr>
        <w:t>החושים הגבוהים</w:t>
      </w:r>
      <w:r w:rsidRPr="006D1720">
        <w:rPr>
          <w:rFonts w:ascii="David" w:hAnsi="David" w:cs="David"/>
          <w:b/>
          <w:bCs/>
          <w:lang w:bidi="he-IL"/>
        </w:rPr>
        <w:t xml:space="preserve"> </w:t>
      </w:r>
      <w:r w:rsidRPr="006D1720">
        <w:rPr>
          <w:rFonts w:ascii="David" w:hAnsi="David" w:cs="David"/>
          <w:b/>
          <w:bCs/>
          <w:rtl/>
          <w:lang w:bidi="he-IL"/>
        </w:rPr>
        <w:t>(החושים הרוחניים)</w:t>
      </w:r>
    </w:p>
    <w:p w14:paraId="1BCB83AF" w14:textId="0C800CC8"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קבוצת החושים העליונים, המכונה גם </w:t>
      </w:r>
      <w:r>
        <w:rPr>
          <w:rFonts w:ascii="David" w:hAnsi="David" w:cs="David"/>
          <w:rtl/>
          <w:lang w:bidi="he-IL"/>
        </w:rPr>
        <w:t>"</w:t>
      </w:r>
      <w:r w:rsidRPr="006D1720">
        <w:rPr>
          <w:rFonts w:ascii="David" w:hAnsi="David" w:cs="David"/>
          <w:rtl/>
          <w:lang w:bidi="he-IL"/>
        </w:rPr>
        <w:t>חושי הרוח</w:t>
      </w:r>
      <w:r>
        <w:rPr>
          <w:rFonts w:ascii="David" w:hAnsi="David" w:cs="David"/>
          <w:rtl/>
          <w:lang w:bidi="he-IL"/>
        </w:rPr>
        <w:t>"</w:t>
      </w:r>
      <w:r w:rsidRPr="006D1720">
        <w:rPr>
          <w:rFonts w:ascii="David" w:hAnsi="David" w:cs="David"/>
          <w:rtl/>
          <w:lang w:bidi="he-IL"/>
        </w:rPr>
        <w:t xml:space="preserve"> או </w:t>
      </w:r>
      <w:r>
        <w:rPr>
          <w:rFonts w:ascii="David" w:hAnsi="David" w:cs="David"/>
          <w:rtl/>
          <w:lang w:bidi="he-IL"/>
        </w:rPr>
        <w:t>"</w:t>
      </w:r>
      <w:r w:rsidRPr="006D1720">
        <w:rPr>
          <w:rFonts w:ascii="David" w:hAnsi="David" w:cs="David"/>
          <w:rtl/>
          <w:lang w:bidi="he-IL"/>
        </w:rPr>
        <w:t>החושים הקומוניקטיביים</w:t>
      </w:r>
      <w:r>
        <w:rPr>
          <w:rFonts w:ascii="David" w:hAnsi="David" w:cs="David"/>
          <w:rtl/>
          <w:lang w:bidi="he-IL"/>
        </w:rPr>
        <w:t>"</w:t>
      </w:r>
      <w:r w:rsidRPr="006D1720">
        <w:rPr>
          <w:rFonts w:ascii="David" w:hAnsi="David" w:cs="David"/>
          <w:rtl/>
          <w:lang w:bidi="he-IL"/>
        </w:rPr>
        <w:t>, מהווה את הפסגה של המבנה החושי באנתרופוסופיה</w:t>
      </w:r>
      <w:r w:rsidRPr="006D1720">
        <w:rPr>
          <w:rFonts w:ascii="David" w:hAnsi="David" w:cs="David"/>
        </w:rPr>
        <w:t xml:space="preserve">(Auer, 2020) </w:t>
      </w:r>
      <w:r w:rsidRPr="006D1720">
        <w:rPr>
          <w:rFonts w:ascii="David" w:hAnsi="David" w:cs="David"/>
          <w:rtl/>
          <w:lang w:bidi="he-IL"/>
        </w:rPr>
        <w:t xml:space="preserve">. בעוד שהחושים התחתונים מופנים פנימה אל הגוף והחושים האמצעיים מתווכים את הקשר עם עולם הטבע והאיכויות החווייתיות של המציאות, החושים העליונים מופנים כלפי הזולת ומאפשרים מפגש בין סובייקטיבי עמוק. </w:t>
      </w:r>
      <w:r w:rsidRPr="006D1720">
        <w:rPr>
          <w:rFonts w:ascii="David" w:hAnsi="David" w:cs="David"/>
        </w:rPr>
        <w:t xml:space="preserve"> </w:t>
      </w:r>
      <w:r w:rsidRPr="006D1720">
        <w:rPr>
          <w:rFonts w:ascii="David" w:hAnsi="David" w:cs="David"/>
          <w:rtl/>
          <w:lang w:bidi="he-IL"/>
        </w:rPr>
        <w:t xml:space="preserve">במובן זה הם אינם עוסקים עוד רק בתפיסת העולם החומרי, אלא ביכולת להבין משמעות, שפה ותודעה אנושית. חושים אלו פועלים באמצעות תהליך קוגניטיבי ייחודי של </w:t>
      </w:r>
      <w:r>
        <w:rPr>
          <w:rFonts w:ascii="David" w:hAnsi="David" w:cs="David"/>
          <w:rtl/>
          <w:lang w:bidi="he-IL"/>
        </w:rPr>
        <w:t>"</w:t>
      </w:r>
      <w:r w:rsidRPr="006D1720">
        <w:rPr>
          <w:rFonts w:ascii="David" w:hAnsi="David" w:cs="David"/>
          <w:rtl/>
          <w:lang w:bidi="he-IL"/>
        </w:rPr>
        <w:t>מחיקה</w:t>
      </w:r>
      <w:r>
        <w:rPr>
          <w:rFonts w:ascii="David" w:hAnsi="David" w:cs="David"/>
          <w:rtl/>
          <w:lang w:bidi="he-IL"/>
        </w:rPr>
        <w:t>"</w:t>
      </w:r>
      <w:r w:rsidRPr="006D1720">
        <w:rPr>
          <w:rFonts w:ascii="David" w:hAnsi="David" w:cs="David"/>
          <w:rtl/>
          <w:lang w:bidi="he-IL"/>
        </w:rPr>
        <w:t xml:space="preserve"> או </w:t>
      </w:r>
      <w:r>
        <w:rPr>
          <w:rFonts w:ascii="David" w:hAnsi="David" w:cs="David"/>
          <w:rtl/>
          <w:lang w:bidi="he-IL"/>
        </w:rPr>
        <w:t>"</w:t>
      </w:r>
      <w:r w:rsidRPr="006D1720">
        <w:rPr>
          <w:rFonts w:ascii="David" w:hAnsi="David" w:cs="David"/>
          <w:rtl/>
          <w:lang w:bidi="he-IL"/>
        </w:rPr>
        <w:t>התעלמות</w:t>
      </w:r>
      <w:r>
        <w:rPr>
          <w:rFonts w:ascii="David" w:hAnsi="David" w:cs="Times New Roman"/>
          <w:rtl/>
        </w:rPr>
        <w:t>"</w:t>
      </w:r>
      <w:r w:rsidRPr="006D1720">
        <w:rPr>
          <w:rFonts w:ascii="David" w:hAnsi="David" w:cs="David"/>
        </w:rPr>
        <w:t xml:space="preserve"> </w:t>
      </w:r>
      <w:r w:rsidRPr="006D1720">
        <w:rPr>
          <w:rFonts w:ascii="David" w:hAnsi="David" w:cs="David"/>
          <w:rtl/>
          <w:lang w:bidi="he-IL"/>
        </w:rPr>
        <w:t>, כלומר כדי לתפוס את התוכן הרוחני של הזולת על האדם להתעלם או למחוק את הדעות הקדומות שיש לו על הנאמר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
    <w:p w14:paraId="698799D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שטיינר מתאר חושים אלו גם כ</w:t>
      </w:r>
      <w:r>
        <w:rPr>
          <w:rFonts w:ascii="David" w:hAnsi="David" w:cs="David"/>
          <w:rtl/>
          <w:lang w:bidi="he-IL"/>
        </w:rPr>
        <w:t>"</w:t>
      </w:r>
      <w:r w:rsidRPr="006D1720">
        <w:rPr>
          <w:rFonts w:ascii="David" w:hAnsi="David" w:cs="David"/>
          <w:rtl/>
          <w:lang w:bidi="he-IL"/>
        </w:rPr>
        <w:t>חושי ההכרה</w:t>
      </w:r>
      <w:r>
        <w:rPr>
          <w:rFonts w:ascii="David" w:hAnsi="David" w:cs="David"/>
          <w:rtl/>
          <w:lang w:bidi="he-IL"/>
        </w:rPr>
        <w:t>"</w:t>
      </w:r>
      <w:r w:rsidRPr="006D1720">
        <w:rPr>
          <w:rFonts w:ascii="David" w:hAnsi="David" w:cs="David"/>
          <w:rtl/>
          <w:lang w:bidi="he-IL"/>
        </w:rPr>
        <w:t xml:space="preserve"> או </w:t>
      </w:r>
      <w:r>
        <w:rPr>
          <w:rFonts w:ascii="David" w:hAnsi="David" w:cs="David"/>
          <w:rtl/>
          <w:lang w:bidi="he-IL"/>
        </w:rPr>
        <w:t>"</w:t>
      </w:r>
      <w:r w:rsidRPr="006D1720">
        <w:rPr>
          <w:rFonts w:ascii="David" w:hAnsi="David" w:cs="David"/>
          <w:rtl/>
          <w:lang w:bidi="he-IL"/>
        </w:rPr>
        <w:t>חושי היום</w:t>
      </w:r>
      <w:r>
        <w:rPr>
          <w:rFonts w:ascii="David" w:hAnsi="David" w:cs="David"/>
          <w:rtl/>
          <w:lang w:bidi="he-IL"/>
        </w:rPr>
        <w:t>"</w:t>
      </w:r>
      <w:r w:rsidRPr="006D1720">
        <w:rPr>
          <w:rFonts w:ascii="David" w:hAnsi="David" w:cs="David"/>
          <w:rtl/>
          <w:lang w:bidi="he-IL"/>
        </w:rPr>
        <w:t>, משום שהם קשורים לרמת המודעות הערה ביותר של האדם ומאפשרים לו לפגוש לא רק את העולם החיצוני אלא גם את הזולת ואת עולם הרוח.</w:t>
      </w:r>
      <w:r w:rsidRPr="006D1720">
        <w:rPr>
          <w:rFonts w:ascii="David" w:hAnsi="David" w:cs="David"/>
        </w:rPr>
        <w:t xml:space="preserve"> </w:t>
      </w:r>
      <w:r w:rsidRPr="006D1720">
        <w:rPr>
          <w:rFonts w:ascii="David" w:hAnsi="David" w:cs="David"/>
          <w:rtl/>
          <w:lang w:bidi="he-IL"/>
        </w:rPr>
        <w:t>אם החושים התחתונים פועלים במידה רבה ב</w:t>
      </w:r>
      <w:r>
        <w:rPr>
          <w:rFonts w:ascii="David" w:hAnsi="David" w:cs="David"/>
          <w:rtl/>
          <w:lang w:bidi="he-IL"/>
        </w:rPr>
        <w:t>"</w:t>
      </w:r>
      <w:r w:rsidRPr="006D1720">
        <w:rPr>
          <w:rFonts w:ascii="David" w:hAnsi="David" w:cs="David"/>
          <w:rtl/>
          <w:lang w:bidi="he-IL"/>
        </w:rPr>
        <w:t>חשכת</w:t>
      </w:r>
      <w:r>
        <w:rPr>
          <w:rFonts w:ascii="David" w:hAnsi="David" w:cs="David"/>
          <w:rtl/>
          <w:lang w:bidi="he-IL"/>
        </w:rPr>
        <w:t>"</w:t>
      </w:r>
      <w:r w:rsidRPr="006D1720">
        <w:rPr>
          <w:rFonts w:ascii="David" w:hAnsi="David" w:cs="David"/>
          <w:rtl/>
          <w:lang w:bidi="he-IL"/>
        </w:rPr>
        <w:t xml:space="preserve"> הגוף והחושים האמצעיים מצויים באזור ביניים של חוויה רגשית ואיכותית, הרי שהחושים העליונים הם החושים שבהם האדם מתעורר במלואו אל המשמעות, השפה, המחשבה והאינדיבידואליות של האחר (שטיינר, 2006).</w:t>
      </w:r>
    </w:p>
    <w:p w14:paraId="122632C4"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חוש השמיעה נחשב לשער הכניסה אל עולם החושים הגבוהים, שכן הוא מאפשר חדירה למהות הפנימית של הדברים מעבר למראה החיצוני שלהם</w:t>
      </w:r>
      <w:r w:rsidRPr="006D1720">
        <w:rPr>
          <w:rFonts w:ascii="David" w:hAnsi="David" w:cs="David"/>
        </w:rPr>
        <w:t xml:space="preserve"> . </w:t>
      </w:r>
      <w:r w:rsidRPr="006D1720">
        <w:rPr>
          <w:rFonts w:ascii="David" w:hAnsi="David" w:cs="David"/>
          <w:rtl/>
          <w:lang w:bidi="he-IL"/>
        </w:rPr>
        <w:t>שטיינר מתאר את השמיעה כחוש שבאמצעותו האדם אינו קולט רק את הצלילים של העולם החיצוני, אלא גם את האיכות הפנימית המתגלה בהם (שטיינר, 2006).</w:t>
      </w:r>
      <w:r w:rsidRPr="006D1720">
        <w:rPr>
          <w:rFonts w:ascii="David" w:hAnsi="David" w:cs="David"/>
        </w:rPr>
        <w:t xml:space="preserve"> </w:t>
      </w:r>
      <w:r w:rsidRPr="006D1720">
        <w:rPr>
          <w:rFonts w:ascii="David" w:hAnsi="David" w:cs="David"/>
          <w:rtl/>
          <w:lang w:bidi="he-IL"/>
        </w:rPr>
        <w:t>בניגוד לראייה, הנתפסת לעיתים כחוש המתמקד בפני השטח של הדברים, השמיעה מתוארת כ</w:t>
      </w:r>
      <w:r>
        <w:rPr>
          <w:rFonts w:ascii="David" w:hAnsi="David" w:cs="David"/>
          <w:rtl/>
          <w:lang w:bidi="he-IL"/>
        </w:rPr>
        <w:t>"</w:t>
      </w:r>
      <w:r w:rsidRPr="006D1720">
        <w:rPr>
          <w:rFonts w:ascii="David" w:hAnsi="David" w:cs="David"/>
          <w:rtl/>
          <w:lang w:bidi="he-IL"/>
        </w:rPr>
        <w:t>מסע אל המעמקים</w:t>
      </w:r>
      <w:r>
        <w:rPr>
          <w:rFonts w:ascii="David" w:hAnsi="David" w:cs="David"/>
          <w:rtl/>
          <w:lang w:bidi="he-IL"/>
        </w:rPr>
        <w:t>"</w:t>
      </w:r>
      <w:r w:rsidRPr="006D1720">
        <w:rPr>
          <w:rFonts w:ascii="David" w:hAnsi="David" w:cs="David"/>
          <w:rtl/>
          <w:lang w:bidi="he-IL"/>
        </w:rPr>
        <w:t>, שכן דרך הצליל ניתן לחוש את המבנה הפנימי של החומר ואת איכותו, בהקשר זה מצוין גם המבנה הפיזיולוגי של האוזן הפנימית, ובמיוחד השבלול</w:t>
      </w:r>
      <w:r w:rsidRPr="006D1720">
        <w:rPr>
          <w:rFonts w:ascii="David" w:hAnsi="David" w:cs="David"/>
        </w:rPr>
        <w:t xml:space="preserve"> , </w:t>
      </w:r>
      <w:r w:rsidRPr="006D1720">
        <w:rPr>
          <w:rFonts w:ascii="David" w:hAnsi="David" w:cs="David"/>
          <w:rtl/>
          <w:lang w:bidi="he-IL"/>
        </w:rPr>
        <w:t>הממוקם במעמקי עצם הסלע, המקום המוגן והקשה ביותר בגוף, כמבטא את המעבר מן העולם החומרי אל החוויה הרוחנית של הצליל.</w:t>
      </w:r>
      <w:r w:rsidRPr="006D1720">
        <w:rPr>
          <w:rFonts w:ascii="David" w:hAnsi="David" w:cs="David"/>
        </w:rPr>
        <w:t xml:space="preserve"> </w:t>
      </w:r>
      <w:r w:rsidRPr="006D1720">
        <w:rPr>
          <w:rFonts w:ascii="David" w:hAnsi="David" w:cs="David"/>
          <w:rtl/>
          <w:lang w:bidi="he-IL"/>
        </w:rPr>
        <w:t>מעבר לכך, השמיעה נתפסת כחוש חברתי במהותו: היא מחייבת פתיחות לאחר וויתור מסוים על מרכזיות העצמי, ולכן היא מהווה בסיס ליכולת להקשיב, להבין ולהיפתח לנקודת מבטו של הזולת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
    <w:p w14:paraId="5E76324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מן השמיעה מתפתחת היכולת לתפוס לא רק צלילים אלא גם שפה. חוש המילה או השפה</w:t>
      </w:r>
      <w:r w:rsidRPr="006D1720">
        <w:rPr>
          <w:rFonts w:ascii="David" w:hAnsi="David" w:cs="David"/>
        </w:rPr>
        <w:t xml:space="preserve"> </w:t>
      </w:r>
      <w:r w:rsidRPr="006D1720">
        <w:rPr>
          <w:rFonts w:ascii="David" w:hAnsi="David" w:cs="David"/>
          <w:rtl/>
          <w:lang w:bidi="he-IL"/>
        </w:rPr>
        <w:t>מאפשר לאדם לזהות כי רצף הצלילים הנשמע נושא משמעות לשונית.</w:t>
      </w:r>
      <w:r w:rsidRPr="006D1720">
        <w:rPr>
          <w:rFonts w:ascii="David" w:hAnsi="David" w:cs="David"/>
        </w:rPr>
        <w:t xml:space="preserve"> </w:t>
      </w:r>
      <w:r w:rsidRPr="006D1720">
        <w:rPr>
          <w:rFonts w:ascii="David" w:hAnsi="David" w:cs="David"/>
          <w:rtl/>
          <w:lang w:bidi="he-IL"/>
        </w:rPr>
        <w:t xml:space="preserve"> בחוש זה האדם אינו תופס רק את הצליל הפיזי של הדיבור אלא את משמעותן של המילים המדוברות,</w:t>
      </w:r>
      <w:r w:rsidRPr="006D1720">
        <w:rPr>
          <w:rFonts w:ascii="David" w:hAnsi="David" w:cs="David"/>
        </w:rPr>
        <w:t xml:space="preserve">  </w:t>
      </w:r>
      <w:r w:rsidRPr="006D1720">
        <w:rPr>
          <w:rFonts w:ascii="David" w:hAnsi="David" w:cs="David"/>
          <w:rtl/>
          <w:lang w:bidi="he-IL"/>
        </w:rPr>
        <w:t>תפיסת השפה מחייבת, להפריד בין האלמנט המוזיקלי של הצליל לבין המבנה המשמעותי של המילה. שפה נתפסת כאורגניזם מורכב שבו העיצורים מבטאים מבנה ושלד ואילו התנועות מבטאות את העולם הרגשי</w:t>
      </w:r>
      <w:r w:rsidRPr="006D1720">
        <w:rPr>
          <w:rFonts w:ascii="David" w:hAnsi="David" w:cs="David"/>
        </w:rPr>
        <w:t xml:space="preserve"> </w:t>
      </w:r>
      <w:r w:rsidRPr="006D1720">
        <w:rPr>
          <w:rFonts w:ascii="David" w:hAnsi="David" w:cs="David"/>
          <w:rtl/>
          <w:lang w:bidi="he-IL"/>
        </w:rPr>
        <w:t>(</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w:t>
      </w:r>
    </w:p>
    <w:p w14:paraId="777322D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מעבר להבנת השפה עצמה מתפתח חוש המחשבה או המושג</w:t>
      </w:r>
      <w:r w:rsidRPr="006D1720">
        <w:rPr>
          <w:rFonts w:ascii="David" w:hAnsi="David" w:cs="David"/>
        </w:rPr>
        <w:t xml:space="preserve"> . </w:t>
      </w:r>
      <w:r w:rsidRPr="006D1720">
        <w:rPr>
          <w:rFonts w:ascii="David" w:hAnsi="David" w:cs="David"/>
          <w:rtl/>
          <w:lang w:bidi="he-IL"/>
        </w:rPr>
        <w:t>חוש זה מאפשר לאדם לתפוס את המחשבה או האידיאה הנמצאת מאחורי המילים, באופן שאינו תלוי בשפה הספציפית שבה הן נאמרות. שטיינר מדגיש כי חוש המחשבה אינו מתייחס למחשבותיו של האדם עצמו אלא ליכולת להבין את מחשבתו של אדם אחר (שטיינר, 2006). במובן זה המילים משמשות רק כאמצעי המצביע על רעיון עמוק יותר, בעוד שהמושג עצמו מתקיים במישור מופשט יותר של משמעות</w:t>
      </w:r>
      <w:r w:rsidRPr="006D1720">
        <w:rPr>
          <w:rFonts w:ascii="David" w:hAnsi="David" w:cs="David"/>
        </w:rPr>
        <w:t xml:space="preserve"> </w:t>
      </w:r>
      <w:r w:rsidRPr="006D1720">
        <w:rPr>
          <w:rFonts w:ascii="David" w:hAnsi="David" w:cs="David"/>
          <w:rtl/>
          <w:lang w:bidi="he-IL"/>
        </w:rPr>
        <w:t>(</w:t>
      </w:r>
      <w:proofErr w:type="spellStart"/>
      <w:r w:rsidRPr="006D1720">
        <w:rPr>
          <w:rFonts w:ascii="David" w:hAnsi="David" w:cs="David"/>
          <w:rtl/>
          <w:lang w:bidi="he-IL"/>
        </w:rPr>
        <w:t>סוסמן</w:t>
      </w:r>
      <w:proofErr w:type="spellEnd"/>
      <w:r w:rsidRPr="006D1720">
        <w:rPr>
          <w:rFonts w:ascii="David" w:hAnsi="David" w:cs="David"/>
          <w:rtl/>
          <w:lang w:bidi="he-IL"/>
        </w:rPr>
        <w:t>, 1998).</w:t>
      </w:r>
    </w:p>
    <w:p w14:paraId="170D28B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החוש הגבוה ביותר במערכת זו הוא חוש האני. באמצעות חוש זה האדם תופס את קיומו של הזולת כישות רוחנית עצמאית ובעלת מודעות עצמית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xml:space="preserve">). שטיינר מתאר חוש זה כחוש המאפשר לתפוס את האינדיבידואליות של האחר, ולא רק את הופעתו החיצונית או את מחשבותיו. בניגוד לחושים </w:t>
      </w:r>
      <w:r w:rsidRPr="006D1720">
        <w:rPr>
          <w:rFonts w:ascii="David" w:hAnsi="David" w:cs="David"/>
          <w:rtl/>
          <w:lang w:bidi="he-IL"/>
        </w:rPr>
        <w:lastRenderedPageBreak/>
        <w:t xml:space="preserve">אחרים, כאן אין מדובר בזיהוי תכונה או פעולה מסוימת אלא בהכרה ישירה בקיומו של </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אחר. תפיסה זו פועלת באמצעות תנודה מתמדת בין סימפתיה </w:t>
      </w:r>
      <w:r>
        <w:rPr>
          <w:rFonts w:ascii="David" w:hAnsi="David" w:cs="David"/>
          <w:rtl/>
          <w:lang w:bidi="he-IL"/>
        </w:rPr>
        <w:t>-</w:t>
      </w:r>
      <w:r w:rsidRPr="006D1720">
        <w:rPr>
          <w:rFonts w:ascii="David" w:hAnsi="David" w:cs="David"/>
          <w:rtl/>
          <w:lang w:bidi="he-IL"/>
        </w:rPr>
        <w:t xml:space="preserve"> פתיחה אל האחר </w:t>
      </w:r>
      <w:r>
        <w:rPr>
          <w:rFonts w:ascii="David" w:hAnsi="David" w:cs="David"/>
          <w:rtl/>
          <w:lang w:bidi="he-IL"/>
        </w:rPr>
        <w:t>-</w:t>
      </w:r>
      <w:r w:rsidRPr="006D1720">
        <w:rPr>
          <w:rFonts w:ascii="David" w:hAnsi="David" w:cs="David"/>
          <w:rtl/>
          <w:lang w:bidi="he-IL"/>
        </w:rPr>
        <w:t xml:space="preserve"> לבין אנטיפתיה </w:t>
      </w:r>
      <w:r>
        <w:rPr>
          <w:rFonts w:ascii="David" w:hAnsi="David" w:cs="David"/>
          <w:rtl/>
          <w:lang w:bidi="he-IL"/>
        </w:rPr>
        <w:t>-</w:t>
      </w:r>
      <w:r w:rsidRPr="006D1720">
        <w:rPr>
          <w:rFonts w:ascii="David" w:hAnsi="David" w:cs="David"/>
          <w:rtl/>
          <w:lang w:bidi="he-IL"/>
        </w:rPr>
        <w:t xml:space="preserve"> חזרה אל העצמי ושמירה על גבולות הזהות (שטיינר, 2006).</w:t>
      </w:r>
    </w:p>
    <w:p w14:paraId="6EDECEF6"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החושים העליונים מהווים את התשתית לחיים חברתיים וללמידה משמעותית. הם מאפשרים לאדם לחרוג מעבר לקיום הגופני אינסטינקטיבי ולפתח הבנת משמעות, חשיבה אובייקטיבית ואמפתיה כלפי הזולת. משום כך נתפס</w:t>
      </w:r>
      <w:r w:rsidRPr="006D1720">
        <w:rPr>
          <w:rFonts w:ascii="David" w:hAnsi="David" w:cs="David"/>
        </w:rPr>
        <w:t xml:space="preserve"> </w:t>
      </w:r>
      <w:r w:rsidRPr="006D1720">
        <w:rPr>
          <w:rFonts w:ascii="David" w:hAnsi="David" w:cs="David"/>
          <w:rtl/>
          <w:lang w:bidi="he-IL"/>
        </w:rPr>
        <w:t>טיפוחם במערכת החינוך כיסוד לפיתוח אדם היכול להבין את האחר וליצור קשר אנושי חופשי המבוסס על הכרה באינדיבידואליות של הזולת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לצד זאת, שטיינר קושר את פעולתם של חושים אלו גם לעולם השיפוט, הזיכרון והחיים הרוחניים הרחבים של האדם. לדבריו, העולם מגיע אל האדם דרך שנים עשר החושים כשהוא מפורק לחלקים, ואילו פעולת השיפוט האנושית היא המעשה שבו האדם מאחד מחדש את החלקים הללו לכדי שלמות פנימית</w:t>
      </w:r>
      <w:r w:rsidRPr="006D1720">
        <w:rPr>
          <w:rFonts w:ascii="David" w:hAnsi="David" w:cs="David"/>
        </w:rPr>
        <w:t xml:space="preserve"> </w:t>
      </w:r>
      <w:r w:rsidRPr="006D1720">
        <w:rPr>
          <w:rFonts w:ascii="David" w:hAnsi="David" w:cs="David"/>
          <w:rtl/>
          <w:lang w:bidi="he-IL"/>
        </w:rPr>
        <w:t>.מכאן שהחוויה החושית אינה רק תהליך של קליטת מציאות, אלא גם תהליך של יצירת משמעות. בהקשר החינוכי קושר שטיינר גם את פעולת הזיכרון לכוחות הרצון העמוקים של האדם, וטוען כי חיזוק הזיכרון אצל הילד תלוי ביכולת לעורר בו עניין רגשי וחווייתי, שכן הרצון הוא שמעלה את הרשמים מן התת מודע אל המודעות דרך כוח ההרגל והעניין</w:t>
      </w:r>
      <w:r w:rsidRPr="006D1720">
        <w:rPr>
          <w:rFonts w:ascii="David" w:hAnsi="David" w:cs="David"/>
        </w:rPr>
        <w:t xml:space="preserve">. </w:t>
      </w:r>
      <w:r w:rsidRPr="006D1720">
        <w:rPr>
          <w:rFonts w:ascii="David" w:hAnsi="David" w:cs="David"/>
          <w:rtl/>
          <w:lang w:bidi="he-IL"/>
        </w:rPr>
        <w:t xml:space="preserve">בכך מתברר כי טיפוח החושים העליונים אינו נוגע רק להבנת הזולת, אלא גם לפיתוח כוחות התודעה והלמידה של הילד (שטיינר, 2006). </w:t>
      </w:r>
    </w:p>
    <w:p w14:paraId="74B6AA33"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הבנת תפקידם של החושים מובילה להתבוננות רחבה יותר במערכת החושים כמכלול ובדינמיקה ההתפתחותית שבין קבוצות החושים השונות</w:t>
      </w:r>
      <w:r w:rsidRPr="006D1720">
        <w:rPr>
          <w:rFonts w:ascii="David" w:hAnsi="David" w:cs="David"/>
          <w:lang w:bidi="he-IL"/>
        </w:rPr>
        <w:t>.</w:t>
      </w:r>
    </w:p>
    <w:p w14:paraId="1EAC6A07" w14:textId="77777777" w:rsidR="00031771" w:rsidRPr="006D1720" w:rsidRDefault="00031771" w:rsidP="00031771">
      <w:pPr>
        <w:bidi/>
        <w:spacing w:line="360" w:lineRule="auto"/>
        <w:jc w:val="both"/>
        <w:rPr>
          <w:rFonts w:ascii="David" w:hAnsi="David" w:cs="David"/>
          <w:b/>
          <w:bCs/>
          <w:rtl/>
          <w:lang w:bidi="he-IL"/>
        </w:rPr>
      </w:pPr>
      <w:r w:rsidRPr="006D1720">
        <w:rPr>
          <w:rFonts w:ascii="David" w:hAnsi="David" w:cs="David"/>
          <w:b/>
          <w:bCs/>
          <w:rtl/>
          <w:lang w:bidi="he-IL"/>
        </w:rPr>
        <w:t>2.2.2    הדינמיקה ההתפתחותית בין קבוצות החושים</w:t>
      </w:r>
    </w:p>
    <w:p w14:paraId="576C5FFD" w14:textId="27771B17" w:rsidR="00031771" w:rsidRPr="006D1720" w:rsidRDefault="00031771" w:rsidP="00031771">
      <w:pPr>
        <w:bidi/>
        <w:spacing w:line="360" w:lineRule="auto"/>
        <w:jc w:val="both"/>
        <w:rPr>
          <w:rFonts w:ascii="David" w:hAnsi="David" w:cs="David"/>
          <w:b/>
          <w:bCs/>
          <w:lang w:bidi="he-IL"/>
        </w:rPr>
      </w:pPr>
      <w:r w:rsidRPr="006D1720">
        <w:rPr>
          <w:rFonts w:ascii="David" w:hAnsi="David" w:cs="David"/>
          <w:rtl/>
          <w:lang w:bidi="he-IL"/>
        </w:rPr>
        <w:t xml:space="preserve">הבנת מודל שנים עשר החושים באנתרופוסופיה אינה נובעת רק מהיכרות עם כל חוש בנפרד, אלא מן ההתבוננות במערכת החושים כמבנה כולל ומאורגן </w:t>
      </w:r>
      <w:r>
        <w:rPr>
          <w:rFonts w:ascii="David" w:hAnsi="David" w:cs="David"/>
          <w:rtl/>
          <w:lang w:bidi="he-IL"/>
        </w:rPr>
        <w:t>-</w:t>
      </w:r>
      <w:r w:rsidRPr="006D1720">
        <w:rPr>
          <w:rFonts w:ascii="David" w:hAnsi="David" w:cs="David"/>
          <w:rtl/>
          <w:lang w:bidi="he-IL"/>
        </w:rPr>
        <w:t xml:space="preserve"> מעין </w:t>
      </w:r>
      <w:r>
        <w:rPr>
          <w:rFonts w:ascii="David" w:hAnsi="David" w:cs="David"/>
          <w:rtl/>
          <w:lang w:bidi="he-IL"/>
        </w:rPr>
        <w:t>"</w:t>
      </w:r>
      <w:r w:rsidRPr="006D1720">
        <w:rPr>
          <w:rFonts w:ascii="David" w:hAnsi="David" w:cs="David"/>
          <w:rtl/>
          <w:lang w:bidi="he-IL"/>
        </w:rPr>
        <w:t>קוסמוס</w:t>
      </w:r>
      <w:r>
        <w:rPr>
          <w:rFonts w:ascii="David" w:hAnsi="David" w:cs="David"/>
          <w:rtl/>
          <w:lang w:bidi="he-IL"/>
        </w:rPr>
        <w:t>"</w:t>
      </w:r>
      <w:r w:rsidRPr="006D1720">
        <w:rPr>
          <w:rFonts w:ascii="David" w:hAnsi="David" w:cs="David"/>
          <w:rtl/>
          <w:lang w:bidi="he-IL"/>
        </w:rPr>
        <w:t xml:space="preserve"> שבו כל מרכיב קשור לאחר ומשפיע עליו. על פי תפיסה זו, מערכת החושים אינה אוסף של איברי חישה הפועלים באופן עצמאי, אלא מארג דינמי של כוחות הפועלים יחד בתהליך התפתחותי מתמשך. שטיינר מתאר מערכת זו כתהליך שבו החושים אינם רק אמצעים סטטיים לקליטת מידע מן הסביבה, אלא איברים אקטיביים העוברים תהליך של התמרה</w:t>
      </w:r>
      <w:r w:rsidRPr="006D1720">
        <w:rPr>
          <w:rFonts w:ascii="David" w:hAnsi="David" w:cs="David"/>
        </w:rPr>
        <w:t xml:space="preserve"> (Metamorphosis) </w:t>
      </w:r>
      <w:r w:rsidRPr="006D1720">
        <w:rPr>
          <w:rFonts w:ascii="David" w:hAnsi="David" w:cs="David"/>
          <w:rtl/>
          <w:lang w:bidi="he-IL"/>
        </w:rPr>
        <w:t xml:space="preserve"> מן המישור הגופני אל המישור התודעתי והחברתי</w:t>
      </w:r>
      <w:r w:rsidRPr="006D1720">
        <w:rPr>
          <w:rFonts w:ascii="David" w:hAnsi="David" w:cs="David"/>
        </w:rPr>
        <w:t xml:space="preserve"> </w:t>
      </w:r>
      <w:r w:rsidRPr="006D1720">
        <w:rPr>
          <w:rFonts w:ascii="David" w:hAnsi="David" w:cs="David"/>
          <w:rtl/>
          <w:lang w:bidi="he-IL"/>
        </w:rPr>
        <w:t xml:space="preserve">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w:t>
      </w:r>
    </w:p>
    <w:p w14:paraId="73AB57C1"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רעיון מרכזי בתפיסה זו הוא כי החושים העליונים, הקשורים לתודעה ולמפגש החברתי, מהווים התמרה רוחנית של החושים התחתונים, הקשורים לחוויית הגוף ולפעילות הרצון. במילים אחרות, מה שמתפתח בתחילת החיים כפעילות גופנית וחושית בסיסית הופך בהמשך לכוח קוגניטיבי וחברתי מורכב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rPr>
        <w:t xml:space="preserve"> </w:t>
      </w:r>
      <w:r w:rsidRPr="006D1720">
        <w:rPr>
          <w:rFonts w:ascii="David" w:hAnsi="David" w:cs="David"/>
          <w:rtl/>
          <w:lang w:bidi="he-IL"/>
        </w:rPr>
        <w:t>הדינמיקה ההתפתחותית הזו מתבטאת ביחסי הקבלה בין זוגות של חושים. כך, למשל, חוויית המגע בילדות המוקדמת יוצרת את גבולות הגוף ואת תחושת הביטחון הקיומי של הילד. רק על בסיס גבולות ברורים אלה יכול האדם בבגרותו לפתח את היכולת להכיר באינדיבידואליות של הזולת באמצעות חוש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כלומר היכולת לפגוש את האחר כישות עצמאית. באופן דומה, חוש התנועה העצמית, המתפתח דרך פעילות גופנית מכוונת בילדות, יוצר את התשתית הפיזיולוגית והנוירולוגית להבנת השפה, שכן הבנת הדיבור כרוכה במעין </w:t>
      </w:r>
      <w:r>
        <w:rPr>
          <w:rFonts w:ascii="David" w:hAnsi="David" w:cs="David"/>
          <w:rtl/>
          <w:lang w:bidi="he-IL"/>
        </w:rPr>
        <w:t>"</w:t>
      </w:r>
      <w:r w:rsidRPr="006D1720">
        <w:rPr>
          <w:rFonts w:ascii="David" w:hAnsi="David" w:cs="David"/>
          <w:rtl/>
          <w:lang w:bidi="he-IL"/>
        </w:rPr>
        <w:t>תנועה פנימית</w:t>
      </w:r>
      <w:r>
        <w:rPr>
          <w:rFonts w:ascii="David" w:hAnsi="David" w:cs="David"/>
          <w:rtl/>
          <w:lang w:bidi="he-IL"/>
        </w:rPr>
        <w:t>"</w:t>
      </w:r>
      <w:r w:rsidRPr="006D1720">
        <w:rPr>
          <w:rFonts w:ascii="David" w:hAnsi="David" w:cs="David"/>
          <w:rtl/>
          <w:lang w:bidi="he-IL"/>
        </w:rPr>
        <w:t xml:space="preserve"> של האיברים הלשוניים המדמים את פעולת הדיבור של הזולת. גם חוש החיים, האחראי על תחושת המצב הפנימי של הגוף כגון רעב, עייפות או כאב, </w:t>
      </w:r>
      <w:proofErr w:type="spellStart"/>
      <w:r w:rsidRPr="006D1720">
        <w:rPr>
          <w:rFonts w:ascii="David" w:hAnsi="David" w:cs="David"/>
          <w:rtl/>
          <w:lang w:bidi="he-IL"/>
        </w:rPr>
        <w:t>מותמר</w:t>
      </w:r>
      <w:proofErr w:type="spellEnd"/>
      <w:r w:rsidRPr="006D1720">
        <w:rPr>
          <w:rFonts w:ascii="David" w:hAnsi="David" w:cs="David"/>
          <w:rtl/>
          <w:lang w:bidi="he-IL"/>
        </w:rPr>
        <w:t xml:space="preserve"> בהמשך ליכולת לחשיבה מושגית, שבה האדם מסוגל להתנתק מתחושותיו הגופניות האישיות ולחדור לעולם הרעיונות של הזולת</w:t>
      </w:r>
      <w:r w:rsidRPr="006D1720">
        <w:rPr>
          <w:rFonts w:ascii="David" w:hAnsi="David" w:cs="David"/>
        </w:rPr>
        <w:t xml:space="preserve"> </w:t>
      </w:r>
      <w:r w:rsidRPr="006D1720">
        <w:rPr>
          <w:rFonts w:ascii="David" w:hAnsi="David" w:cs="David"/>
          <w:rtl/>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
    <w:p w14:paraId="0F528811"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lastRenderedPageBreak/>
        <w:t>הבנה זו מובילה לכך כי התפתחותם של החושים הגבוהים תלויה במידה רבה ביציבותם ובהבשלה התקינה של החושים התחתונים. בחינוך ולדורף מודגש כי הבסיס לכל חיים נפשיים ורוחניים בריאים טמון בבנייה נכונה של החושים התחתונים, אשר מהווים את התשתית עליה נבנים בהמשך החושים האמצעיים והגבוהים. כאשר הבסיס הגופני אינו יציב, מתעוררות השלכות ישירות על יכולות קוגניטיביות, רגשיות וחברתיות. לדוגמה, ילד שחוש שיווי המשקל שלו אינו מפותח דיו נדרש להשקיע חלק ניכר ממשאביו האנרגטיים בייצוב גופו במרחב, דבר הפוגע ביכולתו להקשיב, להתרכז ולהתמסר לפעילות לימודית</w:t>
      </w:r>
      <w:r w:rsidRPr="006D1720">
        <w:rPr>
          <w:rFonts w:ascii="David" w:hAnsi="David" w:cs="David"/>
        </w:rPr>
        <w:t xml:space="preserve"> </w:t>
      </w:r>
      <w:r w:rsidRPr="006D1720">
        <w:rPr>
          <w:rFonts w:ascii="David" w:hAnsi="David" w:cs="David"/>
          <w:rtl/>
          <w:lang w:bidi="he-IL"/>
        </w:rPr>
        <w:t>(</w:t>
      </w:r>
      <w:r w:rsidRPr="006D1720">
        <w:rPr>
          <w:rFonts w:ascii="David" w:hAnsi="David" w:cs="David"/>
          <w:lang w:bidi="he-IL"/>
        </w:rPr>
        <w:t>Auer, 2020</w:t>
      </w:r>
      <w:r w:rsidRPr="006D1720">
        <w:rPr>
          <w:rFonts w:ascii="David" w:hAnsi="David" w:cs="David"/>
          <w:rtl/>
          <w:lang w:bidi="he-IL"/>
        </w:rPr>
        <w:t>).</w:t>
      </w:r>
      <w:r w:rsidRPr="006D1720">
        <w:rPr>
          <w:rFonts w:ascii="David" w:hAnsi="David" w:cs="David"/>
        </w:rPr>
        <w:t xml:space="preserve"> </w:t>
      </w:r>
      <w:r w:rsidRPr="006D1720">
        <w:rPr>
          <w:rFonts w:ascii="David" w:hAnsi="David" w:cs="David"/>
          <w:rtl/>
          <w:lang w:bidi="he-IL"/>
        </w:rPr>
        <w:t>באופן דומה, חסך בחוויות מגע ראשוניות עשוי לפגוע בהתפתחות תחושת האמון הבסיסית בעולם, דבר שעלול להקשות בהמשך על יצירת קשרים חברתיים עמוקים הנשענים על היכולת לזהות את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של הזולת</w:t>
      </w:r>
      <w:r w:rsidRPr="006D1720">
        <w:rPr>
          <w:rFonts w:ascii="David" w:hAnsi="David" w:cs="David"/>
        </w:rPr>
        <w:t xml:space="preserve"> </w:t>
      </w:r>
      <w:r w:rsidRPr="006D1720">
        <w:rPr>
          <w:rFonts w:ascii="David" w:hAnsi="David" w:cs="David"/>
          <w:rtl/>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
    <w:p w14:paraId="6C3ABEE0"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דוגמה קיצונית לחשיבות האיזון החושי מוצגת במקרה של</w:t>
      </w:r>
      <w:r w:rsidRPr="006D1720">
        <w:rPr>
          <w:rFonts w:ascii="David" w:hAnsi="David" w:cs="David"/>
          <w:rtl/>
        </w:rPr>
        <w:t> </w:t>
      </w:r>
      <w:r w:rsidRPr="006D1720">
        <w:rPr>
          <w:rFonts w:ascii="David" w:hAnsi="David" w:cs="David"/>
          <w:rtl/>
          <w:lang w:bidi="he-IL"/>
        </w:rPr>
        <w:t xml:space="preserve">קספר האוזר, אשר גדל בילדותו בתנאי בידוד חושי קיצוניים. על פי המחקר האנתרופוסופי, חסך זה הוביל להצפה חושית ולחוסר יכולת לעבד באופן מאוזן את רשמי העולם, אשר הציג האוזר רגישות חושית חריגה ובלתי מבוקרת, שהתבטאה בעוררות יתר לצבעים, צלילים וריחות. מצב שמנע ממנו </w:t>
      </w:r>
      <w:r>
        <w:rPr>
          <w:rFonts w:ascii="David" w:hAnsi="David" w:cs="David"/>
          <w:rtl/>
          <w:lang w:bidi="he-IL"/>
        </w:rPr>
        <w:t>"</w:t>
      </w:r>
      <w:r w:rsidRPr="006D1720">
        <w:rPr>
          <w:rFonts w:ascii="David" w:hAnsi="David" w:cs="David"/>
          <w:rtl/>
          <w:lang w:bidi="he-IL"/>
        </w:rPr>
        <w:t>להתגלם</w:t>
      </w:r>
      <w:r>
        <w:rPr>
          <w:rFonts w:ascii="David" w:hAnsi="David" w:cs="David"/>
          <w:rtl/>
          <w:lang w:bidi="he-IL"/>
        </w:rPr>
        <w:t>"</w:t>
      </w:r>
      <w:r w:rsidRPr="006D1720">
        <w:rPr>
          <w:rFonts w:ascii="David" w:hAnsi="David" w:cs="David"/>
          <w:rtl/>
          <w:lang w:bidi="he-IL"/>
        </w:rPr>
        <w:t xml:space="preserve"> (להתגשם) באופן מלא במציאות האנושית והחברתית</w:t>
      </w:r>
      <w:r w:rsidRPr="006D1720">
        <w:rPr>
          <w:rFonts w:ascii="David" w:hAnsi="David" w:cs="David"/>
        </w:rPr>
        <w:t xml:space="preserve"> </w:t>
      </w:r>
      <w:r w:rsidRPr="006D1720">
        <w:rPr>
          <w:rFonts w:ascii="David" w:hAnsi="David" w:cs="David"/>
          <w:rtl/>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roofErr w:type="spellStart"/>
      <w:r w:rsidRPr="006D1720">
        <w:rPr>
          <w:rFonts w:ascii="David" w:hAnsi="David" w:cs="David"/>
          <w:lang w:bidi="he-IL"/>
        </w:rPr>
        <w:t>Suesada</w:t>
      </w:r>
      <w:proofErr w:type="spellEnd"/>
      <w:r w:rsidRPr="006D1720">
        <w:rPr>
          <w:rFonts w:ascii="David" w:hAnsi="David" w:cs="David"/>
          <w:lang w:bidi="he-IL"/>
        </w:rPr>
        <w:t xml:space="preserve"> &amp; </w:t>
      </w:r>
      <w:proofErr w:type="spellStart"/>
      <w:r w:rsidRPr="006D1720">
        <w:rPr>
          <w:rFonts w:ascii="David" w:hAnsi="David" w:cs="David"/>
          <w:lang w:bidi="he-IL"/>
        </w:rPr>
        <w:t>Finser</w:t>
      </w:r>
      <w:proofErr w:type="spellEnd"/>
      <w:r w:rsidRPr="006D1720">
        <w:rPr>
          <w:rFonts w:ascii="David" w:hAnsi="David" w:cs="David"/>
          <w:lang w:bidi="he-IL"/>
        </w:rPr>
        <w:t>, 2021</w:t>
      </w:r>
      <w:r w:rsidRPr="006D1720">
        <w:rPr>
          <w:rFonts w:ascii="David" w:hAnsi="David" w:cs="David"/>
          <w:rtl/>
          <w:lang w:bidi="he-IL"/>
        </w:rPr>
        <w:t>). מקרה זה מדגיש את החשיבות של הגנה חושית ושל טיפוח הדרגתי של החושים בשנות החיים הראשונות</w:t>
      </w:r>
      <w:r w:rsidRPr="006D1720">
        <w:rPr>
          <w:rFonts w:ascii="David" w:hAnsi="David" w:cs="David"/>
        </w:rPr>
        <w:t>.</w:t>
      </w:r>
    </w:p>
    <w:p w14:paraId="24B99B40"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הקשר בין הארגון החושי לבין ההתפתחות הקוגניטיבית בא לידי ביטוי גם בתפיסת </w:t>
      </w:r>
      <w:r>
        <w:rPr>
          <w:rFonts w:ascii="David" w:hAnsi="David" w:cs="David"/>
          <w:rtl/>
          <w:lang w:bidi="he-IL"/>
        </w:rPr>
        <w:t>"</w:t>
      </w:r>
      <w:r w:rsidRPr="006D1720">
        <w:rPr>
          <w:rFonts w:ascii="David" w:hAnsi="David" w:cs="David"/>
          <w:rtl/>
          <w:lang w:bidi="he-IL"/>
        </w:rPr>
        <w:t>הבשלות לבית הספר</w:t>
      </w:r>
      <w:r>
        <w:rPr>
          <w:rFonts w:ascii="David" w:hAnsi="David" w:cs="David"/>
          <w:rtl/>
          <w:lang w:bidi="he-IL"/>
        </w:rPr>
        <w:t>"</w:t>
      </w:r>
      <w:r w:rsidRPr="006D1720">
        <w:rPr>
          <w:rFonts w:ascii="David" w:hAnsi="David" w:cs="David"/>
          <w:rtl/>
          <w:lang w:bidi="he-IL"/>
        </w:rPr>
        <w:t xml:space="preserve"> בחינוך ולדורף. לפי גישה זו, הילד מגיע לבשלות ללמידה פורמלית רק כאשר החושים התחתונים התייצבו במידה מספקת, כך שכוחות הצמיחה והדמיון </w:t>
      </w:r>
      <w:r>
        <w:rPr>
          <w:rFonts w:ascii="David" w:hAnsi="David" w:cs="David"/>
          <w:rtl/>
          <w:lang w:bidi="he-IL"/>
        </w:rPr>
        <w:t>-</w:t>
      </w:r>
      <w:r w:rsidRPr="006D1720">
        <w:rPr>
          <w:rFonts w:ascii="David" w:hAnsi="David" w:cs="David"/>
          <w:rtl/>
          <w:lang w:bidi="he-IL"/>
        </w:rPr>
        <w:t xml:space="preserve"> המכונים באנתרופוסופיה </w:t>
      </w:r>
      <w:r>
        <w:rPr>
          <w:rFonts w:ascii="David" w:hAnsi="David" w:cs="David"/>
          <w:rtl/>
          <w:lang w:bidi="he-IL"/>
        </w:rPr>
        <w:t>"</w:t>
      </w:r>
      <w:r w:rsidRPr="006D1720">
        <w:rPr>
          <w:rFonts w:ascii="David" w:hAnsi="David" w:cs="David"/>
          <w:rtl/>
          <w:lang w:bidi="he-IL"/>
        </w:rPr>
        <w:t>הכוחות האתריים</w:t>
      </w:r>
      <w:r>
        <w:rPr>
          <w:rFonts w:ascii="David" w:hAnsi="David" w:cs="David"/>
          <w:rtl/>
          <w:lang w:bidi="he-IL"/>
        </w:rPr>
        <w:t>"</w:t>
      </w:r>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 xml:space="preserve"> יכולים להתפנות לפיתוח החשיבה המופשטת (גולדשמידט, 2019). </w:t>
      </w:r>
    </w:p>
    <w:p w14:paraId="7F85B419"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דוגמה פדגוגית מובהקת לקשר בין החושים התחתונים לבין התפתחות החשיבה ניתן למצוא בכתיבתו של קארל קניג על הוראת החשבון בחינוך ולדורף</w:t>
      </w:r>
      <w:r w:rsidRPr="006D1720">
        <w:rPr>
          <w:rFonts w:ascii="David" w:hAnsi="David" w:cs="David"/>
          <w:lang w:bidi="he-IL"/>
        </w:rPr>
        <w:t>.</w:t>
      </w:r>
    </w:p>
    <w:p w14:paraId="475B18B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על פי ד״ר קארל קניג, לימוד החשבון אינו מסתכם ברכישת ידע חיצוני מוסכם, אלא מהווה תהליך המעוגן בכוחות המעצבים הפועלים בתוך הארגון החושי גופני של האדם, ובפרט בחושים התחתונים. קניג מסביר כי בשבע השנים הראשונות לחיי הילד פועלת בו מעין </w:t>
      </w:r>
      <w:r>
        <w:rPr>
          <w:rFonts w:ascii="David" w:hAnsi="David" w:cs="David"/>
          <w:rtl/>
          <w:lang w:bidi="he-IL"/>
        </w:rPr>
        <w:t>"</w:t>
      </w:r>
      <w:r w:rsidRPr="006D1720">
        <w:rPr>
          <w:rFonts w:ascii="David" w:hAnsi="David" w:cs="David"/>
          <w:rtl/>
          <w:lang w:bidi="he-IL"/>
        </w:rPr>
        <w:t>מתמטיקה פנימית</w:t>
      </w:r>
      <w:r>
        <w:rPr>
          <w:rFonts w:ascii="David" w:hAnsi="David" w:cs="David"/>
          <w:rtl/>
          <w:lang w:bidi="he-IL"/>
        </w:rPr>
        <w:t>"</w:t>
      </w:r>
      <w:r w:rsidRPr="006D1720">
        <w:rPr>
          <w:rFonts w:ascii="David" w:hAnsi="David" w:cs="David"/>
          <w:rtl/>
          <w:lang w:bidi="he-IL"/>
        </w:rPr>
        <w:t xml:space="preserve"> חיה ויוצרת, המשמשת כוח בונה בעיצוב גופו הפיזי, איבריו ושלדו. רק עם חילוף השיניים, סביב גיל שש או שבע, חלק מן הכוחות האתריים, שפעלו עד אז בבנייה הגופנית, משתחררים בהדרגה מתפקידם האורגני והופכים זמינים עבור חשיבה מתמטית מודעת, זיכרון ולמידה פורמלית </w:t>
      </w:r>
      <w:r w:rsidRPr="006D1720">
        <w:rPr>
          <w:rFonts w:ascii="David" w:hAnsi="David" w:cs="David"/>
          <w:lang w:bidi="he-IL"/>
        </w:rPr>
        <w:t>(</w:t>
      </w:r>
      <w:proofErr w:type="spellStart"/>
      <w:r w:rsidRPr="006D1720">
        <w:rPr>
          <w:rFonts w:ascii="David" w:hAnsi="David" w:cs="David"/>
          <w:lang w:bidi="he-IL"/>
        </w:rPr>
        <w:t>König</w:t>
      </w:r>
      <w:proofErr w:type="spellEnd"/>
      <w:r w:rsidRPr="006D1720">
        <w:rPr>
          <w:rFonts w:ascii="David" w:hAnsi="David" w:cs="David"/>
          <w:lang w:bidi="he-IL"/>
        </w:rPr>
        <w:t>, 2009)</w:t>
      </w:r>
      <w:r w:rsidRPr="006D1720">
        <w:rPr>
          <w:rFonts w:ascii="David" w:hAnsi="David" w:cs="David"/>
          <w:rtl/>
          <w:lang w:bidi="he-IL"/>
        </w:rPr>
        <w:t>.</w:t>
      </w:r>
    </w:p>
    <w:p w14:paraId="0CD02B9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בהקשר זה קניג קושר בין פעולות החשבון לבין שלושה מן החושים התחתונים: חוש החיים, המעניק חוויה בסיסית של שלמות, רווחה או אי נוחות, מהווה מקור להבנת מושג ההפרש ולפעולות החיבור והחיסור; חוש התנועה העצמית, המאפשר לאדם לחוש את איבריו ואת יחסי התנועה ביניהם, משמש תשתית להבנת יחס ופרופורציה, ולכן קשור לפעולות הכפל והחילוק; וחוש שיווי המשקל, השומר על סדר פנימי ועל איזון מול כוח הכבידה, מקושר ליכולות מתמטיות מורכבות יותר </w:t>
      </w:r>
      <w:r>
        <w:rPr>
          <w:rFonts w:ascii="David" w:hAnsi="David" w:cs="David"/>
          <w:rtl/>
          <w:lang w:bidi="he-IL"/>
        </w:rPr>
        <w:t>-</w:t>
      </w:r>
      <w:r w:rsidRPr="006D1720">
        <w:rPr>
          <w:rFonts w:ascii="David" w:hAnsi="David" w:cs="David"/>
          <w:rtl/>
          <w:lang w:bidi="he-IL"/>
        </w:rPr>
        <w:t xml:space="preserve"> חזקות, שורשים ולוגריתמים. במישור הפדגוגי, קניג מדגיש את חשיבות ההוראה מן השלם אל החלקים, וכן את הצורך בשילוב חושי מגוון </w:t>
      </w:r>
      <w:r>
        <w:rPr>
          <w:rFonts w:ascii="David" w:hAnsi="David" w:cs="David"/>
          <w:rtl/>
          <w:lang w:bidi="he-IL"/>
        </w:rPr>
        <w:t>-</w:t>
      </w:r>
      <w:r w:rsidRPr="006D1720">
        <w:rPr>
          <w:rFonts w:ascii="David" w:hAnsi="David" w:cs="David"/>
          <w:rtl/>
          <w:lang w:bidi="he-IL"/>
        </w:rPr>
        <w:t xml:space="preserve"> חזותי, שמיעתי, תנועתי ותחושתי </w:t>
      </w:r>
      <w:r>
        <w:rPr>
          <w:rFonts w:ascii="David" w:hAnsi="David" w:cs="David"/>
          <w:rtl/>
          <w:lang w:bidi="he-IL"/>
        </w:rPr>
        <w:t>-</w:t>
      </w:r>
      <w:r w:rsidRPr="006D1720">
        <w:rPr>
          <w:rFonts w:ascii="David" w:hAnsi="David" w:cs="David"/>
          <w:rtl/>
          <w:lang w:bidi="he-IL"/>
        </w:rPr>
        <w:t xml:space="preserve"> כדי לעורר בילד את עולם האידיאות המתמטי הקיים בו ולהעלות את החוויה הגופנית הלא מודעת לרמת הבנה חשיבתית מודעת </w:t>
      </w:r>
      <w:r w:rsidRPr="006D1720">
        <w:rPr>
          <w:rFonts w:ascii="David" w:hAnsi="David" w:cs="David"/>
          <w:lang w:bidi="he-IL"/>
        </w:rPr>
        <w:t>(</w:t>
      </w:r>
      <w:proofErr w:type="spellStart"/>
      <w:r w:rsidRPr="006D1720">
        <w:rPr>
          <w:rFonts w:ascii="David" w:hAnsi="David" w:cs="David"/>
          <w:lang w:bidi="he-IL"/>
        </w:rPr>
        <w:t>König</w:t>
      </w:r>
      <w:proofErr w:type="spellEnd"/>
      <w:r w:rsidRPr="006D1720">
        <w:rPr>
          <w:rFonts w:ascii="David" w:hAnsi="David" w:cs="David"/>
          <w:lang w:bidi="he-IL"/>
        </w:rPr>
        <w:t>, 2009)</w:t>
      </w:r>
      <w:r w:rsidRPr="006D1720">
        <w:rPr>
          <w:rFonts w:ascii="David" w:hAnsi="David" w:cs="David"/>
          <w:rtl/>
          <w:lang w:bidi="he-IL"/>
        </w:rPr>
        <w:t>.</w:t>
      </w:r>
    </w:p>
    <w:p w14:paraId="2924935A"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דוגמה זו ממחישה כי במסגרת התפיסה האנתרופוסופית, החשיבה אינה מתפתחת במנותק מן הגוף, אלא נשענת על תהליכי הבשלה חושיים גופניים, ההולכים ומתעצבים לכדי יכולות של סדר, יחס, זיכרון והמשגה.</w:t>
      </w:r>
    </w:p>
    <w:p w14:paraId="7B359B3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התנסות חושית וגופנית עשירה בילדות תורמת לבניית המוח כאיבר של יחסים ותהליכים, והיכולת לתפוס מושגים מורכבים מתפתחת מתוך פעילות חושית וגופנית מגוונת (</w:t>
      </w:r>
      <w:proofErr w:type="spellStart"/>
      <w:r w:rsidRPr="006D1720">
        <w:rPr>
          <w:rFonts w:ascii="David" w:hAnsi="David" w:cs="David"/>
          <w:rtl/>
          <w:lang w:bidi="he-IL"/>
        </w:rPr>
        <w:t>גלוקלר</w:t>
      </w:r>
      <w:proofErr w:type="spellEnd"/>
      <w:r w:rsidRPr="006D1720">
        <w:rPr>
          <w:rFonts w:ascii="David" w:hAnsi="David" w:cs="David"/>
          <w:rtl/>
          <w:lang w:bidi="he-IL"/>
        </w:rPr>
        <w:t>, 2020).</w:t>
      </w:r>
      <w:r w:rsidRPr="006D1720">
        <w:rPr>
          <w:rFonts w:ascii="David" w:hAnsi="David" w:cs="David"/>
        </w:rPr>
        <w:t xml:space="preserve"> </w:t>
      </w:r>
      <w:r w:rsidRPr="006D1720">
        <w:rPr>
          <w:rFonts w:ascii="David" w:hAnsi="David" w:cs="David"/>
          <w:rtl/>
          <w:lang w:bidi="he-IL"/>
        </w:rPr>
        <w:t xml:space="preserve">בהתאם לכך, למידה המשלבת תנועה, קצב ופעילות גופנית – כפי שמודגם בגישת </w:t>
      </w:r>
      <w:r>
        <w:rPr>
          <w:rFonts w:ascii="David" w:hAnsi="David" w:cs="David"/>
          <w:rtl/>
          <w:lang w:bidi="he-IL"/>
        </w:rPr>
        <w:t>"</w:t>
      </w:r>
      <w:r w:rsidRPr="006D1720">
        <w:rPr>
          <w:rFonts w:ascii="David" w:hAnsi="David" w:cs="David"/>
          <w:rtl/>
          <w:lang w:bidi="he-IL"/>
        </w:rPr>
        <w:t>הכיתה הנעה</w:t>
      </w:r>
      <w:r>
        <w:rPr>
          <w:rFonts w:ascii="David" w:hAnsi="David" w:cs="David"/>
          <w:rtl/>
          <w:lang w:bidi="he-IL"/>
        </w:rPr>
        <w:t>"</w:t>
      </w:r>
      <w:r w:rsidRPr="006D1720">
        <w:rPr>
          <w:rFonts w:ascii="David" w:hAnsi="David" w:cs="David"/>
          <w:rtl/>
          <w:lang w:bidi="he-IL"/>
        </w:rPr>
        <w:t xml:space="preserve"> </w:t>
      </w:r>
      <w:r w:rsidRPr="006D1720">
        <w:rPr>
          <w:rFonts w:ascii="David" w:hAnsi="David" w:cs="David"/>
        </w:rPr>
        <w:t xml:space="preserve"> </w:t>
      </w:r>
      <w:r>
        <w:rPr>
          <w:rFonts w:ascii="David" w:hAnsi="David" w:cs="David"/>
          <w:rtl/>
          <w:lang w:bidi="he-IL"/>
        </w:rPr>
        <w:t>-</w:t>
      </w:r>
      <w:r w:rsidRPr="006D1720">
        <w:rPr>
          <w:rFonts w:ascii="David" w:hAnsi="David" w:cs="David"/>
          <w:rtl/>
          <w:lang w:bidi="he-IL"/>
        </w:rPr>
        <w:t xml:space="preserve"> התומכת בהתפתחות הזיכרון והחשיבה הלוגית, שכן היא פונה לריתמוס הפנימי של הגוף ומונעת שחיקה אינטלקטואלית (</w:t>
      </w:r>
      <w:r w:rsidRPr="006D1720">
        <w:rPr>
          <w:rFonts w:ascii="David" w:hAnsi="David" w:cs="David"/>
          <w:lang w:bidi="he-IL"/>
        </w:rPr>
        <w:t>Auer, 2020</w:t>
      </w:r>
      <w:r w:rsidRPr="006D1720">
        <w:rPr>
          <w:rFonts w:ascii="David" w:hAnsi="David" w:cs="David"/>
          <w:rtl/>
          <w:lang w:bidi="he-IL"/>
        </w:rPr>
        <w:t>).</w:t>
      </w:r>
    </w:p>
    <w:p w14:paraId="52907DAC"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הדינמיקה ההתפתחותית של מערכת החושים מדגישה כי החינוך אינו עוסק רק בהעברת ידע אלא בעיצוב הדרגתי של איברי החישה כבסיס לישותו השלמה של האדם</w:t>
      </w:r>
      <w:r w:rsidRPr="006D1720">
        <w:rPr>
          <w:rFonts w:ascii="David" w:hAnsi="David" w:cs="David"/>
        </w:rPr>
        <w:t xml:space="preserve"> </w:t>
      </w:r>
      <w:r w:rsidRPr="006D1720">
        <w:rPr>
          <w:rFonts w:ascii="David" w:hAnsi="David" w:cs="David"/>
          <w:rtl/>
          <w:lang w:bidi="he-IL"/>
        </w:rPr>
        <w:t xml:space="preserve"> (גולדשמידט, 2019). הילד נתפס כ</w:t>
      </w:r>
      <w:r>
        <w:rPr>
          <w:rFonts w:ascii="David" w:hAnsi="David" w:cs="David"/>
          <w:rtl/>
          <w:lang w:bidi="he-IL"/>
        </w:rPr>
        <w:t>"</w:t>
      </w:r>
      <w:r w:rsidRPr="006D1720">
        <w:rPr>
          <w:rFonts w:ascii="David" w:hAnsi="David" w:cs="David"/>
          <w:rtl/>
          <w:lang w:bidi="he-IL"/>
        </w:rPr>
        <w:t>איבר חוש אחד גדול</w:t>
      </w:r>
      <w:r>
        <w:rPr>
          <w:rFonts w:ascii="David" w:hAnsi="David" w:cs="David"/>
          <w:rtl/>
          <w:lang w:bidi="he-IL"/>
        </w:rPr>
        <w:t>"</w:t>
      </w:r>
      <w:r w:rsidRPr="006D1720">
        <w:rPr>
          <w:rFonts w:ascii="David" w:hAnsi="David" w:cs="David"/>
          <w:rtl/>
          <w:lang w:bidi="he-IL"/>
        </w:rPr>
        <w:t>, שבו הגופני, הנפשי והרוחני שזורים זה בזה. הבנת התלות בין יציבות החושים התחתונים לבין פעילות החושים הגבוהים מעניקה למחנך כלי חשוב להבנת מקורם הגופני של קשיים בלמידה ובהתנהגות. מתוך כך עולה כי טיפוח החושים בשנות החיים הראשונות אינו רק אמצעי חינוכי, אלא תנאי יסודי והכרחי להתפתחותו של אדם בעל יציבות נפשית, חשיבה חופשית ויכולת אמפתית עמוקה ביחס לזולת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r w:rsidRPr="006D1720">
        <w:rPr>
          <w:rFonts w:ascii="David" w:hAnsi="David" w:cs="David"/>
          <w:lang w:bidi="he-IL"/>
        </w:rPr>
        <w:t>Auer, 2020</w:t>
      </w:r>
      <w:r w:rsidRPr="006D1720">
        <w:rPr>
          <w:rFonts w:ascii="David" w:hAnsi="David" w:cs="David"/>
          <w:rtl/>
          <w:lang w:bidi="he-IL"/>
        </w:rPr>
        <w:t>)</w:t>
      </w:r>
    </w:p>
    <w:p w14:paraId="0C321085" w14:textId="77777777" w:rsidR="00031771" w:rsidRPr="006D1720" w:rsidRDefault="00031771" w:rsidP="00031771">
      <w:pPr>
        <w:bidi/>
        <w:spacing w:line="360" w:lineRule="auto"/>
        <w:jc w:val="both"/>
        <w:rPr>
          <w:rFonts w:ascii="David" w:hAnsi="David" w:cs="David"/>
          <w:b/>
          <w:bCs/>
          <w:sz w:val="28"/>
          <w:szCs w:val="28"/>
          <w:rtl/>
          <w:lang w:bidi="he-IL"/>
        </w:rPr>
      </w:pPr>
      <w:r w:rsidRPr="006D1720">
        <w:rPr>
          <w:rFonts w:ascii="David" w:hAnsi="David" w:cs="David"/>
          <w:b/>
          <w:bCs/>
          <w:sz w:val="28"/>
          <w:szCs w:val="28"/>
          <w:rtl/>
          <w:lang w:bidi="he-IL"/>
        </w:rPr>
        <w:t>2.3 מושג החושים בהתפתחות הילד: השוואה בין הגישה האנתרופוסופית לשיח המדעי</w:t>
      </w:r>
    </w:p>
    <w:p w14:paraId="77B07A6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השיח המדעי המודרני בתחומי הפיזיולוגיה </w:t>
      </w:r>
      <w:proofErr w:type="spellStart"/>
      <w:r w:rsidRPr="006D1720">
        <w:rPr>
          <w:rFonts w:ascii="David" w:hAnsi="David" w:cs="David"/>
          <w:rtl/>
          <w:lang w:bidi="he-IL"/>
        </w:rPr>
        <w:t>והנוירוביולוגיה</w:t>
      </w:r>
      <w:proofErr w:type="spellEnd"/>
      <w:r w:rsidRPr="006D1720">
        <w:rPr>
          <w:rFonts w:ascii="David" w:hAnsi="David" w:cs="David"/>
          <w:rtl/>
          <w:lang w:bidi="he-IL"/>
        </w:rPr>
        <w:t xml:space="preserve"> מציג בעשורים האחרונים התכנסות מפתיעה לעבר תובנות שהועלו על ידי רודולף שטיינר כבר בראשית המאה ה</w:t>
      </w:r>
      <w:r>
        <w:rPr>
          <w:rFonts w:ascii="David" w:hAnsi="David" w:cs="David"/>
          <w:rtl/>
          <w:lang w:bidi="he-IL"/>
        </w:rPr>
        <w:t>-</w:t>
      </w:r>
      <w:r w:rsidRPr="006D1720">
        <w:rPr>
          <w:rFonts w:ascii="David" w:hAnsi="David" w:cs="David"/>
          <w:rtl/>
          <w:lang w:bidi="he-IL"/>
        </w:rPr>
        <w:t>20</w:t>
      </w:r>
      <w:r w:rsidRPr="006D1720">
        <w:rPr>
          <w:rFonts w:ascii="David" w:hAnsi="David" w:cs="David"/>
        </w:rPr>
        <w:t xml:space="preserve"> </w:t>
      </w:r>
      <w:r w:rsidRPr="006D1720">
        <w:rPr>
          <w:rFonts w:ascii="David" w:hAnsi="David" w:cs="David"/>
          <w:rtl/>
          <w:lang w:bidi="he-IL"/>
        </w:rPr>
        <w:t xml:space="preserve">. בעוד שהמדע הקלאסי התמקד בחמשת החושים החיצוניים, המדע העכשווי מרחיב את המושג ומכיר במערכות חישה פנימיות כגון </w:t>
      </w:r>
      <w:proofErr w:type="spellStart"/>
      <w:r w:rsidRPr="006D1720">
        <w:rPr>
          <w:rFonts w:ascii="David" w:hAnsi="David" w:cs="David"/>
          <w:rtl/>
          <w:lang w:bidi="he-IL"/>
        </w:rPr>
        <w:t>פרופריוצפציה</w:t>
      </w:r>
      <w:proofErr w:type="spellEnd"/>
      <w:r w:rsidRPr="006D1720">
        <w:rPr>
          <w:rFonts w:ascii="David" w:hAnsi="David" w:cs="David"/>
          <w:rtl/>
          <w:lang w:bidi="he-IL"/>
        </w:rPr>
        <w:t xml:space="preserve">, </w:t>
      </w:r>
      <w:proofErr w:type="spellStart"/>
      <w:r w:rsidRPr="006D1720">
        <w:rPr>
          <w:rFonts w:ascii="David" w:hAnsi="David" w:cs="David"/>
          <w:rtl/>
          <w:lang w:bidi="he-IL"/>
        </w:rPr>
        <w:t>אינטרוספציה</w:t>
      </w:r>
      <w:proofErr w:type="spellEnd"/>
      <w:r w:rsidRPr="006D1720">
        <w:rPr>
          <w:rFonts w:ascii="David" w:hAnsi="David" w:cs="David"/>
          <w:rtl/>
          <w:lang w:bidi="he-IL"/>
        </w:rPr>
        <w:t xml:space="preserve"> והמערכת </w:t>
      </w:r>
      <w:proofErr w:type="spellStart"/>
      <w:r w:rsidRPr="006D1720">
        <w:rPr>
          <w:rFonts w:ascii="David" w:hAnsi="David" w:cs="David"/>
          <w:rtl/>
          <w:lang w:bidi="he-IL"/>
        </w:rPr>
        <w:t>הווסטיבולרית</w:t>
      </w:r>
      <w:proofErr w:type="spellEnd"/>
      <w:r w:rsidRPr="006D1720">
        <w:rPr>
          <w:rFonts w:ascii="David" w:hAnsi="David" w:cs="David"/>
          <w:rtl/>
        </w:rPr>
        <w:t xml:space="preserve"> </w:t>
      </w:r>
      <w:r w:rsidRPr="006D1720">
        <w:rPr>
          <w:rFonts w:ascii="David" w:hAnsi="David" w:cs="David"/>
          <w:rtl/>
          <w:lang w:bidi="he-IL"/>
        </w:rPr>
        <w:t>המהוות תשתית קריטית להתפתחות הקוגניטיבית והרגשית (</w:t>
      </w:r>
      <w:r w:rsidRPr="006D1720">
        <w:rPr>
          <w:rFonts w:ascii="David" w:hAnsi="David" w:cs="David"/>
          <w:lang w:bidi="he-IL"/>
        </w:rPr>
        <w:t xml:space="preserve"> Auer, 2020</w:t>
      </w:r>
      <w:r w:rsidRPr="006D1720">
        <w:rPr>
          <w:rFonts w:ascii="David" w:hAnsi="David" w:cs="David"/>
          <w:rtl/>
          <w:lang w:bidi="he-IL"/>
        </w:rPr>
        <w:t>;</w:t>
      </w:r>
      <w:r w:rsidRPr="006D1720">
        <w:rPr>
          <w:rFonts w:ascii="David" w:hAnsi="David" w:cs="David"/>
          <w:lang w:bidi="he-IL"/>
        </w:rPr>
        <w:t xml:space="preserve"> Neves &amp; </w:t>
      </w:r>
      <w:proofErr w:type="spellStart"/>
      <w:r w:rsidRPr="006D1720">
        <w:rPr>
          <w:rFonts w:ascii="David" w:hAnsi="David" w:cs="David"/>
          <w:lang w:bidi="he-IL"/>
        </w:rPr>
        <w:t>Romanelli</w:t>
      </w:r>
      <w:proofErr w:type="spellEnd"/>
      <w:r w:rsidRPr="006D1720">
        <w:rPr>
          <w:rFonts w:ascii="David" w:hAnsi="David" w:cs="David"/>
          <w:lang w:bidi="he-IL"/>
        </w:rPr>
        <w:t>, 2024</w:t>
      </w:r>
      <w:r w:rsidRPr="006D1720">
        <w:rPr>
          <w:rFonts w:ascii="David" w:hAnsi="David" w:cs="David"/>
          <w:rtl/>
          <w:lang w:bidi="he-IL"/>
        </w:rPr>
        <w:t>).</w:t>
      </w:r>
    </w:p>
    <w:p w14:paraId="4854DB8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b/>
          <w:bCs/>
          <w:rtl/>
          <w:lang w:bidi="he-IL"/>
        </w:rPr>
        <w:t>2.3.1  הרחבת מושג החושים במדע העכשווי: הקבלות ומושגים</w:t>
      </w:r>
    </w:p>
    <w:p w14:paraId="7A7755C2"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הרחבת מושג החושים במדע העכשווי מובילה לבחינה מחודשת של תהליכי תפיסה והתפתחות האדם. מחקרים בני זמננו מכירים בקיומן של מערכות חישה פנימיות ובמנגנוני עיבוד חושי המהווים בסיס להתפתחות גופנית, קוגניטיבית ורגשית. ממצאים אלו יוצרים נקודות השקה מעניינות עם המודל האנתרופוסופי של שנים עשר החושים ומאפשרים השוואה בין מושגים מדעיים עכשוויים לבין מקביליהם במסגרת התפיסה האנתרופוסופית </w:t>
      </w:r>
      <w:r w:rsidRPr="006D1720">
        <w:rPr>
          <w:rFonts w:ascii="David" w:hAnsi="David" w:cs="David"/>
          <w:lang w:bidi="he-IL"/>
        </w:rPr>
        <w:t xml:space="preserve"> .(Neves &amp; </w:t>
      </w:r>
      <w:proofErr w:type="spellStart"/>
      <w:r w:rsidRPr="006D1720">
        <w:rPr>
          <w:rFonts w:ascii="David" w:hAnsi="David" w:cs="David"/>
          <w:lang w:bidi="he-IL"/>
        </w:rPr>
        <w:t>Romanelli</w:t>
      </w:r>
      <w:proofErr w:type="spellEnd"/>
      <w:r w:rsidRPr="006D1720">
        <w:rPr>
          <w:rFonts w:ascii="David" w:hAnsi="David" w:cs="David"/>
          <w:lang w:bidi="he-IL"/>
        </w:rPr>
        <w:t>, 2024; Auer, 2020)</w:t>
      </w:r>
      <w:r w:rsidRPr="006D1720">
        <w:rPr>
          <w:rFonts w:ascii="David" w:hAnsi="David" w:cs="David"/>
          <w:rtl/>
          <w:lang w:bidi="he-IL"/>
        </w:rPr>
        <w:t xml:space="preserve"> </w:t>
      </w:r>
    </w:p>
    <w:p w14:paraId="4F21F3C1"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אחת מנקודות ההשקה הבולטות היא ההקבלה בין </w:t>
      </w:r>
      <w:proofErr w:type="spellStart"/>
      <w:r w:rsidRPr="006D1720">
        <w:rPr>
          <w:rFonts w:ascii="David" w:hAnsi="David" w:cs="David"/>
          <w:b/>
          <w:bCs/>
          <w:rtl/>
          <w:lang w:bidi="he-IL"/>
        </w:rPr>
        <w:t>פרופריוספציה</w:t>
      </w:r>
      <w:proofErr w:type="spellEnd"/>
      <w:r w:rsidRPr="006D1720">
        <w:rPr>
          <w:rFonts w:ascii="David" w:hAnsi="David" w:cs="David"/>
          <w:b/>
          <w:bCs/>
          <w:rtl/>
          <w:lang w:bidi="he-IL"/>
        </w:rPr>
        <w:t xml:space="preserve"> לבין חוש התנועה העצמית</w:t>
      </w:r>
      <w:r w:rsidRPr="006D1720">
        <w:rPr>
          <w:rFonts w:ascii="David" w:hAnsi="David" w:cs="David"/>
          <w:rtl/>
          <w:lang w:bidi="he-IL"/>
        </w:rPr>
        <w:t xml:space="preserve">. בשיח המדעי, </w:t>
      </w:r>
      <w:proofErr w:type="spellStart"/>
      <w:r w:rsidRPr="006D1720">
        <w:rPr>
          <w:rFonts w:ascii="David" w:hAnsi="David" w:cs="David"/>
          <w:rtl/>
          <w:lang w:bidi="he-IL"/>
        </w:rPr>
        <w:t>פרופריוספציה</w:t>
      </w:r>
      <w:proofErr w:type="spellEnd"/>
      <w:r w:rsidRPr="006D1720">
        <w:rPr>
          <w:rFonts w:ascii="David" w:hAnsi="David" w:cs="David"/>
          <w:lang w:bidi="he-IL"/>
        </w:rPr>
        <w:t xml:space="preserve"> (Proprioception) </w:t>
      </w:r>
      <w:r w:rsidRPr="006D1720">
        <w:rPr>
          <w:rFonts w:ascii="David" w:hAnsi="David" w:cs="David"/>
          <w:rtl/>
          <w:lang w:bidi="he-IL"/>
        </w:rPr>
        <w:t>מוגדרת כ</w:t>
      </w:r>
      <w:r>
        <w:rPr>
          <w:rFonts w:ascii="David" w:hAnsi="David" w:cs="David"/>
          <w:rtl/>
          <w:lang w:bidi="he-IL"/>
        </w:rPr>
        <w:t>"</w:t>
      </w:r>
      <w:r w:rsidRPr="006D1720">
        <w:rPr>
          <w:rFonts w:ascii="David" w:hAnsi="David" w:cs="David"/>
          <w:rtl/>
          <w:lang w:bidi="he-IL"/>
        </w:rPr>
        <w:t>חישה עמוקה</w:t>
      </w:r>
      <w:r>
        <w:rPr>
          <w:rFonts w:ascii="David" w:hAnsi="David" w:cs="David"/>
          <w:rtl/>
          <w:lang w:bidi="he-IL"/>
        </w:rPr>
        <w:t>"</w:t>
      </w:r>
      <w:r w:rsidRPr="006D1720">
        <w:rPr>
          <w:rFonts w:ascii="David" w:hAnsi="David" w:cs="David"/>
          <w:rtl/>
          <w:lang w:bidi="he-IL"/>
        </w:rPr>
        <w:t xml:space="preserve"> שבאמצעותה המוח מקבל משוב מן השרירים, המפרקים והגידים לגבי מיקום הגוף ותנועתו במרחב </w:t>
      </w:r>
      <w:r w:rsidRPr="006D1720">
        <w:rPr>
          <w:rFonts w:ascii="David" w:hAnsi="David" w:cs="David"/>
          <w:rtl/>
        </w:rPr>
        <w:t>(</w:t>
      </w:r>
      <w:r w:rsidRPr="006D1720">
        <w:rPr>
          <w:rFonts w:ascii="David" w:hAnsi="David" w:cs="David"/>
          <w:rtl/>
          <w:lang w:bidi="he-IL"/>
        </w:rPr>
        <w:t>כץ, 2019</w:t>
      </w:r>
      <w:r w:rsidRPr="006D1720">
        <w:rPr>
          <w:rFonts w:ascii="David" w:hAnsi="David" w:cs="David"/>
          <w:rtl/>
        </w:rPr>
        <w:t>)</w:t>
      </w:r>
      <w:r w:rsidRPr="006D1720">
        <w:rPr>
          <w:rFonts w:ascii="David" w:hAnsi="David" w:cs="David"/>
          <w:rtl/>
          <w:lang w:bidi="he-IL"/>
        </w:rPr>
        <w:t>. הקבלה זו מקבלת חיזוק גם ברמה הפיזיולוגית, שכן הן המדע המודרני והן התיאור האנתרופוסופי מתמקדים ב</w:t>
      </w:r>
      <w:r>
        <w:rPr>
          <w:rFonts w:ascii="David" w:hAnsi="David" w:cs="David"/>
          <w:rtl/>
          <w:lang w:bidi="he-IL"/>
        </w:rPr>
        <w:t>"</w:t>
      </w:r>
      <w:r w:rsidRPr="006D1720">
        <w:rPr>
          <w:rFonts w:ascii="David" w:hAnsi="David" w:cs="David"/>
          <w:rtl/>
          <w:lang w:bidi="he-IL"/>
        </w:rPr>
        <w:t>כישורי השריר (</w:t>
      </w:r>
      <w:r w:rsidRPr="006D1720">
        <w:rPr>
          <w:rFonts w:ascii="David" w:hAnsi="David" w:cs="David"/>
          <w:lang w:bidi="he-IL"/>
        </w:rPr>
        <w:t>Muscle</w:t>
      </w:r>
      <w:r w:rsidRPr="006D1720">
        <w:rPr>
          <w:rFonts w:ascii="David" w:hAnsi="David" w:cs="David"/>
          <w:rtl/>
          <w:lang w:bidi="he-IL"/>
        </w:rPr>
        <w:t xml:space="preserve"> </w:t>
      </w:r>
      <w:r w:rsidRPr="006D1720">
        <w:rPr>
          <w:rFonts w:ascii="David" w:hAnsi="David" w:cs="David"/>
          <w:lang w:bidi="he-IL"/>
        </w:rPr>
        <w:t>spindles</w:t>
      </w:r>
      <w:r w:rsidRPr="006D1720">
        <w:rPr>
          <w:rFonts w:ascii="David" w:hAnsi="David" w:cs="David"/>
          <w:rtl/>
          <w:lang w:bidi="he-IL"/>
        </w:rPr>
        <w:t>)</w:t>
      </w:r>
      <w:r>
        <w:rPr>
          <w:rFonts w:ascii="David" w:hAnsi="David" w:cs="David"/>
          <w:rtl/>
          <w:lang w:bidi="he-IL"/>
        </w:rPr>
        <w:t>"</w:t>
      </w:r>
      <w:r w:rsidRPr="006D1720">
        <w:rPr>
          <w:rFonts w:ascii="David" w:hAnsi="David" w:cs="David"/>
          <w:rtl/>
          <w:lang w:bidi="he-IL"/>
        </w:rPr>
        <w:t xml:space="preserve"> כאיבר חישה מרכזי</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עם זאת, בעוד שהמדע רואה </w:t>
      </w:r>
      <w:proofErr w:type="spellStart"/>
      <w:r w:rsidRPr="006D1720">
        <w:rPr>
          <w:rFonts w:ascii="David" w:hAnsi="David" w:cs="David"/>
          <w:rtl/>
          <w:lang w:bidi="he-IL"/>
        </w:rPr>
        <w:t>בפרופריוספציה</w:t>
      </w:r>
      <w:proofErr w:type="spellEnd"/>
      <w:r w:rsidRPr="006D1720">
        <w:rPr>
          <w:rFonts w:ascii="David" w:hAnsi="David" w:cs="David"/>
          <w:rtl/>
          <w:lang w:bidi="he-IL"/>
        </w:rPr>
        <w:t xml:space="preserve"> תשתית לתכנון מוטורי</w:t>
      </w:r>
      <w:r w:rsidRPr="006D1720">
        <w:rPr>
          <w:rFonts w:ascii="David" w:hAnsi="David" w:cs="David"/>
          <w:lang w:bidi="he-IL"/>
        </w:rPr>
        <w:t xml:space="preserve"> , </w:t>
      </w:r>
      <w:r w:rsidRPr="006D1720">
        <w:rPr>
          <w:rFonts w:ascii="David" w:hAnsi="David" w:cs="David"/>
          <w:rtl/>
          <w:lang w:bidi="he-IL"/>
        </w:rPr>
        <w:t xml:space="preserve">האנתרופוסופיה מרחיבה את משמעותה ורואה בה גם בסיס לחוויית חירות ולהתפתחות העתידית של הבנת שפה ודיבור. בהתאם לכך, חוסר יעילות במערכת זו מתפרש במדע כלקות קואורדינציה, ואילו בשיח האנתרופוסופי הוא מתואר כחוויית </w:t>
      </w:r>
      <w:r>
        <w:rPr>
          <w:rFonts w:ascii="David" w:hAnsi="David" w:cs="David"/>
          <w:rtl/>
          <w:lang w:bidi="he-IL"/>
        </w:rPr>
        <w:t>"</w:t>
      </w:r>
      <w:r w:rsidRPr="006D1720">
        <w:rPr>
          <w:rFonts w:ascii="David" w:hAnsi="David" w:cs="David"/>
          <w:rtl/>
          <w:lang w:bidi="he-IL"/>
        </w:rPr>
        <w:t>כלא מוטורי</w:t>
      </w:r>
      <w:r>
        <w:rPr>
          <w:rFonts w:ascii="David" w:hAnsi="David" w:cs="David"/>
          <w:rtl/>
          <w:lang w:bidi="he-IL"/>
        </w:rPr>
        <w:t>"</w:t>
      </w:r>
      <w:r w:rsidRPr="006D1720">
        <w:rPr>
          <w:rFonts w:ascii="David" w:hAnsi="David" w:cs="David"/>
          <w:rtl/>
          <w:lang w:bidi="he-IL"/>
        </w:rPr>
        <w:t>, שבה הילד מתקשה לבטא את רצונו דרך גופו</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rtl/>
          <w:lang w:bidi="he-IL"/>
        </w:rPr>
        <w:t>גלוקלר</w:t>
      </w:r>
      <w:proofErr w:type="spellEnd"/>
      <w:r w:rsidRPr="006D1720">
        <w:rPr>
          <w:rFonts w:ascii="David" w:hAnsi="David" w:cs="David"/>
          <w:rtl/>
          <w:lang w:bidi="he-IL"/>
        </w:rPr>
        <w:t>, 2020).</w:t>
      </w:r>
    </w:p>
    <w:p w14:paraId="64910BC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נקודה מרכזית נוספת מתקיימת בין המערכת </w:t>
      </w:r>
      <w:proofErr w:type="spellStart"/>
      <w:r w:rsidRPr="006D1720">
        <w:rPr>
          <w:rFonts w:ascii="David" w:hAnsi="David" w:cs="David"/>
          <w:rtl/>
          <w:lang w:bidi="he-IL"/>
        </w:rPr>
        <w:t>הווסטיבולרית</w:t>
      </w:r>
      <w:proofErr w:type="spellEnd"/>
      <w:r w:rsidRPr="006D1720">
        <w:rPr>
          <w:rFonts w:ascii="David" w:hAnsi="David" w:cs="David"/>
          <w:rtl/>
          <w:lang w:bidi="he-IL"/>
        </w:rPr>
        <w:t xml:space="preserve"> לבין חוש שיווי המשקל. המערכת </w:t>
      </w:r>
      <w:proofErr w:type="spellStart"/>
      <w:r w:rsidRPr="006D1720">
        <w:rPr>
          <w:rFonts w:ascii="David" w:hAnsi="David" w:cs="David"/>
          <w:rtl/>
          <w:lang w:bidi="he-IL"/>
        </w:rPr>
        <w:t>הווסטיבולרית</w:t>
      </w:r>
      <w:proofErr w:type="spellEnd"/>
      <w:r w:rsidRPr="006D1720">
        <w:rPr>
          <w:rFonts w:ascii="David" w:hAnsi="David" w:cs="David"/>
          <w:rtl/>
          <w:lang w:bidi="he-IL"/>
        </w:rPr>
        <w:t xml:space="preserve">, הממוקמת באוזן הפנימית ומורכבת מתעלות חצי מעגליות, נחשבת במדע המודרני לאחראית על ויסות שיווי המשקל ועל ההתמצאות במרחב התלת ממדי. מן המחקר העכשווי עולה כי גירוי </w:t>
      </w:r>
      <w:proofErr w:type="spellStart"/>
      <w:r w:rsidRPr="006D1720">
        <w:rPr>
          <w:rFonts w:ascii="David" w:hAnsi="David" w:cs="David"/>
          <w:rtl/>
          <w:lang w:bidi="he-IL"/>
        </w:rPr>
        <w:t>וסטיבולרי</w:t>
      </w:r>
      <w:proofErr w:type="spellEnd"/>
      <w:r w:rsidRPr="006D1720">
        <w:rPr>
          <w:rFonts w:ascii="David" w:hAnsi="David" w:cs="David"/>
          <w:rtl/>
          <w:lang w:bidi="he-IL"/>
        </w:rPr>
        <w:t xml:space="preserve"> משפיע באופן ישיר על רמת העוררות </w:t>
      </w:r>
      <w:proofErr w:type="spellStart"/>
      <w:r w:rsidRPr="006D1720">
        <w:rPr>
          <w:rFonts w:ascii="David" w:hAnsi="David" w:cs="David"/>
          <w:rtl/>
          <w:lang w:bidi="he-IL"/>
        </w:rPr>
        <w:t>הקורטיקלית</w:t>
      </w:r>
      <w:proofErr w:type="spellEnd"/>
      <w:r w:rsidRPr="006D1720">
        <w:rPr>
          <w:rFonts w:ascii="David" w:hAnsi="David" w:cs="David"/>
          <w:lang w:bidi="he-IL"/>
        </w:rPr>
        <w:t xml:space="preserve"> (Brain Arousal), </w:t>
      </w:r>
      <w:r w:rsidRPr="006D1720">
        <w:rPr>
          <w:rFonts w:ascii="David" w:hAnsi="David" w:cs="David"/>
          <w:rtl/>
          <w:lang w:bidi="he-IL"/>
        </w:rPr>
        <w:t xml:space="preserve">וכי הפעלה של מערכת זו עשויה לשפר את הקשב השמיעתי ולהפחית מצבים של </w:t>
      </w:r>
      <w:r>
        <w:rPr>
          <w:rFonts w:ascii="David" w:hAnsi="David" w:cs="David"/>
          <w:rtl/>
          <w:lang w:bidi="he-IL"/>
        </w:rPr>
        <w:t>"</w:t>
      </w:r>
      <w:r w:rsidRPr="006D1720">
        <w:rPr>
          <w:rFonts w:ascii="David" w:hAnsi="David" w:cs="David"/>
          <w:rtl/>
          <w:lang w:bidi="he-IL"/>
        </w:rPr>
        <w:t>ריחוף</w:t>
      </w:r>
      <w:r>
        <w:rPr>
          <w:rFonts w:ascii="David" w:hAnsi="David" w:cs="David"/>
          <w:rtl/>
          <w:lang w:bidi="he-IL"/>
        </w:rPr>
        <w:t>"</w:t>
      </w:r>
      <w:r w:rsidRPr="006D1720">
        <w:rPr>
          <w:rFonts w:ascii="David" w:hAnsi="David" w:cs="David"/>
          <w:rtl/>
          <w:lang w:bidi="he-IL"/>
        </w:rPr>
        <w:t xml:space="preserve"> וניתוק. תובנה זו משתלבת גם </w:t>
      </w:r>
      <w:proofErr w:type="spellStart"/>
      <w:r w:rsidRPr="006D1720">
        <w:rPr>
          <w:rFonts w:ascii="David" w:hAnsi="David" w:cs="David"/>
          <w:rtl/>
          <w:lang w:bidi="he-IL"/>
        </w:rPr>
        <w:t>בפרקטיקות</w:t>
      </w:r>
      <w:proofErr w:type="spellEnd"/>
      <w:r w:rsidRPr="006D1720">
        <w:rPr>
          <w:rFonts w:ascii="David" w:hAnsi="David" w:cs="David"/>
          <w:rtl/>
          <w:lang w:bidi="he-IL"/>
        </w:rPr>
        <w:t xml:space="preserve"> חינוכיות כגון </w:t>
      </w:r>
      <w:r w:rsidRPr="006D1720">
        <w:rPr>
          <w:rFonts w:ascii="David" w:hAnsi="David" w:cs="David"/>
          <w:rtl/>
          <w:lang w:bidi="he-IL"/>
        </w:rPr>
        <w:lastRenderedPageBreak/>
        <w:t>שיטת ה</w:t>
      </w:r>
      <w:r>
        <w:rPr>
          <w:rFonts w:ascii="David" w:hAnsi="David" w:cs="David"/>
          <w:rtl/>
          <w:lang w:bidi="he-IL"/>
        </w:rPr>
        <w:t>"</w:t>
      </w:r>
      <w:r w:rsidRPr="006D1720">
        <w:rPr>
          <w:rFonts w:ascii="David" w:hAnsi="David" w:cs="David"/>
          <w:rtl/>
          <w:lang w:bidi="he-IL"/>
        </w:rPr>
        <w:t>הכיתה הנעה</w:t>
      </w:r>
      <w:r>
        <w:rPr>
          <w:rFonts w:ascii="David" w:hAnsi="David" w:cs="David"/>
          <w:rtl/>
          <w:lang w:bidi="he-IL"/>
        </w:rPr>
        <w:t>"</w:t>
      </w:r>
      <w:r w:rsidRPr="006D1720">
        <w:rPr>
          <w:rFonts w:ascii="David" w:hAnsi="David" w:cs="David"/>
          <w:rtl/>
          <w:lang w:bidi="he-IL"/>
        </w:rPr>
        <w:t xml:space="preserve"> של ולדורף (כץ, 2019).</w:t>
      </w:r>
      <w:r w:rsidRPr="006D1720">
        <w:rPr>
          <w:rFonts w:ascii="David" w:hAnsi="David" w:cs="David"/>
          <w:lang w:bidi="he-IL"/>
        </w:rPr>
        <w:t xml:space="preserve"> </w:t>
      </w:r>
      <w:r w:rsidRPr="006D1720">
        <w:rPr>
          <w:rFonts w:ascii="David" w:hAnsi="David" w:cs="David"/>
          <w:rtl/>
          <w:lang w:bidi="he-IL"/>
        </w:rPr>
        <w:t xml:space="preserve">נוסף לכך, המחקר המדעי מצביע על קשר הדוק בין המערכת </w:t>
      </w:r>
      <w:proofErr w:type="spellStart"/>
      <w:r w:rsidRPr="006D1720">
        <w:rPr>
          <w:rFonts w:ascii="David" w:hAnsi="David" w:cs="David"/>
          <w:rtl/>
          <w:lang w:bidi="he-IL"/>
        </w:rPr>
        <w:t>הווסטיבולרית</w:t>
      </w:r>
      <w:proofErr w:type="spellEnd"/>
      <w:r w:rsidRPr="006D1720">
        <w:rPr>
          <w:rFonts w:ascii="David" w:hAnsi="David" w:cs="David"/>
          <w:rtl/>
          <w:lang w:bidi="he-IL"/>
        </w:rPr>
        <w:t xml:space="preserve"> לבין תנועות העיניים באמצעות רפלקס ה </w:t>
      </w:r>
      <w:r w:rsidRPr="006D1720">
        <w:rPr>
          <w:rFonts w:ascii="David" w:hAnsi="David" w:cs="David"/>
          <w:lang w:bidi="he-IL"/>
        </w:rPr>
        <w:t xml:space="preserve">VOR </w:t>
      </w:r>
      <w:r w:rsidRPr="006D1720">
        <w:rPr>
          <w:rFonts w:ascii="David" w:hAnsi="David" w:cs="David"/>
          <w:rtl/>
          <w:lang w:bidi="he-IL"/>
        </w:rPr>
        <w:t>(</w:t>
      </w:r>
      <w:proofErr w:type="spellStart"/>
      <w:r w:rsidRPr="006D1720">
        <w:rPr>
          <w:rFonts w:ascii="David" w:hAnsi="David" w:cs="David"/>
          <w:rtl/>
          <w:lang w:bidi="he-IL"/>
        </w:rPr>
        <w:t>הוסטיבולו</w:t>
      </w:r>
      <w:r>
        <w:rPr>
          <w:rFonts w:ascii="David" w:hAnsi="David" w:cs="David"/>
          <w:rtl/>
          <w:lang w:bidi="he-IL"/>
        </w:rPr>
        <w:t>-</w:t>
      </w:r>
      <w:r w:rsidRPr="006D1720">
        <w:rPr>
          <w:rFonts w:ascii="David" w:hAnsi="David" w:cs="David"/>
          <w:rtl/>
          <w:lang w:bidi="he-IL"/>
        </w:rPr>
        <w:t>אוקולומוטורי</w:t>
      </w:r>
      <w:proofErr w:type="spellEnd"/>
      <w:r w:rsidRPr="006D1720">
        <w:rPr>
          <w:rFonts w:ascii="David" w:hAnsi="David" w:cs="David"/>
          <w:rtl/>
          <w:lang w:bidi="he-IL"/>
        </w:rPr>
        <w:t>), כך שפגיעה בשיווי המשקל עלולה לגרום לקפיצת אותיות בזמן קריאה, תופעה המתוארת לעיתים כ</w:t>
      </w:r>
      <w:r>
        <w:rPr>
          <w:rFonts w:ascii="David" w:hAnsi="David" w:cs="David"/>
          <w:rtl/>
          <w:lang w:bidi="he-IL"/>
        </w:rPr>
        <w:t>"</w:t>
      </w:r>
      <w:r w:rsidRPr="006D1720">
        <w:rPr>
          <w:rFonts w:ascii="David" w:hAnsi="David" w:cs="David"/>
          <w:rtl/>
          <w:lang w:bidi="he-IL"/>
        </w:rPr>
        <w:t xml:space="preserve">דיסלקציה </w:t>
      </w:r>
      <w:proofErr w:type="spellStart"/>
      <w:r w:rsidRPr="006D1720">
        <w:rPr>
          <w:rFonts w:ascii="David" w:hAnsi="David" w:cs="David"/>
          <w:rtl/>
          <w:lang w:bidi="he-IL"/>
        </w:rPr>
        <w:t>וסטיבולרית</w:t>
      </w:r>
      <w:proofErr w:type="spellEnd"/>
      <w:r>
        <w:rPr>
          <w:rFonts w:ascii="David" w:hAnsi="David" w:cs="David"/>
          <w:rtl/>
          <w:lang w:bidi="he-IL"/>
        </w:rPr>
        <w:t>"</w:t>
      </w:r>
      <w:r w:rsidRPr="006D1720">
        <w:rPr>
          <w:rFonts w:ascii="David" w:hAnsi="David" w:cs="David"/>
          <w:rtl/>
          <w:lang w:bidi="he-IL"/>
        </w:rPr>
        <w:t>. גם כאן ניתן לזהות זיקה לתפיסה האנתרופוסופית, אשר מדגישה את חשיבותו של חוש שיווי המשקל כתנאי להתפתחות תקינה של תהליכי למידה וקריאה ולהבשלה לבית הספר (</w:t>
      </w:r>
      <w:proofErr w:type="spellStart"/>
      <w:r w:rsidRPr="006D1720">
        <w:rPr>
          <w:rFonts w:ascii="David" w:hAnsi="David" w:cs="David"/>
          <w:rtl/>
          <w:lang w:bidi="he-IL"/>
        </w:rPr>
        <w:t>גלוקלר</w:t>
      </w:r>
      <w:proofErr w:type="spellEnd"/>
      <w:r w:rsidRPr="006D1720">
        <w:rPr>
          <w:rFonts w:ascii="David" w:hAnsi="David" w:cs="David"/>
          <w:rtl/>
          <w:lang w:bidi="he-IL"/>
        </w:rPr>
        <w:t>, 2020).</w:t>
      </w:r>
    </w:p>
    <w:p w14:paraId="2B7CC06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הקבלה משמעותית נוספת עולה בין המושג המדעי </w:t>
      </w:r>
      <w:proofErr w:type="spellStart"/>
      <w:r w:rsidRPr="006D1720">
        <w:rPr>
          <w:rFonts w:ascii="David" w:hAnsi="David" w:cs="David"/>
          <w:rtl/>
          <w:lang w:bidi="he-IL"/>
        </w:rPr>
        <w:t>אינטרוספציה</w:t>
      </w:r>
      <w:proofErr w:type="spellEnd"/>
      <w:r w:rsidRPr="006D1720">
        <w:rPr>
          <w:rFonts w:ascii="David" w:hAnsi="David" w:cs="David"/>
          <w:rtl/>
          <w:lang w:bidi="he-IL"/>
        </w:rPr>
        <w:t xml:space="preserve"> לבין חוש החיים. </w:t>
      </w:r>
      <w:proofErr w:type="spellStart"/>
      <w:r w:rsidRPr="006D1720">
        <w:rPr>
          <w:rFonts w:ascii="David" w:hAnsi="David" w:cs="David"/>
          <w:rtl/>
          <w:lang w:bidi="he-IL"/>
        </w:rPr>
        <w:t>אינטרוספציה</w:t>
      </w:r>
      <w:proofErr w:type="spellEnd"/>
      <w:r w:rsidRPr="006D1720">
        <w:rPr>
          <w:rFonts w:ascii="David" w:hAnsi="David" w:cs="David"/>
          <w:lang w:bidi="he-IL"/>
        </w:rPr>
        <w:t xml:space="preserve"> (</w:t>
      </w:r>
      <w:proofErr w:type="spellStart"/>
      <w:r w:rsidRPr="006D1720">
        <w:rPr>
          <w:rFonts w:ascii="David" w:hAnsi="David" w:cs="David"/>
          <w:lang w:bidi="he-IL"/>
        </w:rPr>
        <w:t>Interoception</w:t>
      </w:r>
      <w:proofErr w:type="spellEnd"/>
      <w:r w:rsidRPr="006D1720">
        <w:rPr>
          <w:rFonts w:ascii="David" w:hAnsi="David" w:cs="David"/>
          <w:lang w:bidi="he-IL"/>
        </w:rPr>
        <w:t xml:space="preserve">) </w:t>
      </w:r>
      <w:r w:rsidRPr="006D1720">
        <w:rPr>
          <w:rFonts w:ascii="David" w:hAnsi="David" w:cs="David"/>
          <w:rtl/>
          <w:lang w:bidi="he-IL"/>
        </w:rPr>
        <w:t xml:space="preserve"> מוגדרת כיכולת לחוש את מצבו הפיזיולוגי הפנימי של הגוף, כגון דופק, רעב, כאב או נשימה. בדומה לכך, הגישה האנתרופוסופית מגדירה את חוש החיים כחוש המאפשר לאדם לתפוס את </w:t>
      </w:r>
      <w:r>
        <w:rPr>
          <w:rFonts w:ascii="David" w:hAnsi="David" w:cs="David"/>
          <w:rtl/>
          <w:lang w:bidi="he-IL"/>
        </w:rPr>
        <w:t>"</w:t>
      </w:r>
      <w:r w:rsidRPr="006D1720">
        <w:rPr>
          <w:rFonts w:ascii="David" w:hAnsi="David" w:cs="David"/>
          <w:rtl/>
          <w:lang w:bidi="he-IL"/>
        </w:rPr>
        <w:t>המכלול האורגני</w:t>
      </w:r>
      <w:r>
        <w:rPr>
          <w:rFonts w:ascii="David" w:hAnsi="David" w:cs="David"/>
          <w:rtl/>
          <w:lang w:bidi="he-IL"/>
        </w:rPr>
        <w:t>"</w:t>
      </w:r>
      <w:r w:rsidRPr="006D1720">
        <w:rPr>
          <w:rFonts w:ascii="David" w:hAnsi="David" w:cs="David"/>
          <w:rtl/>
          <w:lang w:bidi="he-IL"/>
        </w:rPr>
        <w:t xml:space="preserve"> ולחוות הרמוניה או אי הרמוניה פנימית</w:t>
      </w:r>
      <w:r w:rsidRPr="006D1720">
        <w:rPr>
          <w:rFonts w:ascii="David" w:hAnsi="David" w:cs="David"/>
          <w:lang w:bidi="he-IL"/>
        </w:rPr>
        <w:t xml:space="preserve"> </w:t>
      </w:r>
      <w:r w:rsidRPr="006D1720">
        <w:rPr>
          <w:rFonts w:ascii="David" w:hAnsi="David" w:cs="David"/>
          <w:rtl/>
          <w:lang w:bidi="he-IL"/>
        </w:rPr>
        <w:t xml:space="preserve">. המחקר המדעי מקשר תהליכים אלה למערכת העצבים האוטונומית, הכוללת את המערכות הסימפתטית </w:t>
      </w:r>
      <w:proofErr w:type="spellStart"/>
      <w:r w:rsidRPr="006D1720">
        <w:rPr>
          <w:rFonts w:ascii="David" w:hAnsi="David" w:cs="David"/>
          <w:rtl/>
          <w:lang w:bidi="he-IL"/>
        </w:rPr>
        <w:t>והפרסימפתטית</w:t>
      </w:r>
      <w:proofErr w:type="spellEnd"/>
      <w:r w:rsidRPr="006D1720">
        <w:rPr>
          <w:rFonts w:ascii="David" w:hAnsi="David" w:cs="David"/>
          <w:rtl/>
          <w:lang w:bidi="he-IL"/>
        </w:rPr>
        <w:t>, האחראיות על תגובות לחץ ורגיעה.</w:t>
      </w:r>
      <w:r w:rsidRPr="006D1720">
        <w:rPr>
          <w:rFonts w:ascii="David" w:hAnsi="David" w:cs="David"/>
          <w:lang w:bidi="he-IL"/>
        </w:rPr>
        <w:t xml:space="preserve"> </w:t>
      </w:r>
      <w:r w:rsidRPr="006D1720">
        <w:rPr>
          <w:rFonts w:ascii="David" w:hAnsi="David" w:cs="David"/>
          <w:rtl/>
          <w:lang w:bidi="he-IL"/>
        </w:rPr>
        <w:t xml:space="preserve">מעבר להיבט הפיזיולוגי, שתי הגישות מצביעות גם על השלכות רגשיות של ליקוי במערכת זו: במחקר המודרני </w:t>
      </w:r>
      <w:proofErr w:type="spellStart"/>
      <w:r w:rsidRPr="006D1720">
        <w:rPr>
          <w:rFonts w:ascii="David" w:hAnsi="David" w:cs="David"/>
          <w:rtl/>
          <w:lang w:bidi="he-IL"/>
        </w:rPr>
        <w:t>אינטרוספציה</w:t>
      </w:r>
      <w:proofErr w:type="spellEnd"/>
      <w:r w:rsidRPr="006D1720">
        <w:rPr>
          <w:rFonts w:ascii="David" w:hAnsi="David" w:cs="David"/>
          <w:rtl/>
          <w:lang w:bidi="he-IL"/>
        </w:rPr>
        <w:t xml:space="preserve"> לקויה מקושרת לקשיים בוויסות רגשי, בעוד שבאנתרופוסופיה חוש חיים פגוע מוביל לתחושת אי נוחות תמידית, שעמום או אגרסיביות, הנובעים מחוסר יכולת של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לשכון בנחת בתוך הגוף (</w:t>
      </w:r>
      <w:proofErr w:type="spellStart"/>
      <w:r w:rsidRPr="006D1720">
        <w:rPr>
          <w:rFonts w:ascii="David" w:hAnsi="David" w:cs="David"/>
          <w:rtl/>
          <w:lang w:bidi="he-IL"/>
        </w:rPr>
        <w:t>גלוקלר</w:t>
      </w:r>
      <w:proofErr w:type="spellEnd"/>
      <w:r w:rsidRPr="006D1720">
        <w:rPr>
          <w:rFonts w:ascii="David" w:hAnsi="David" w:cs="David"/>
          <w:rtl/>
          <w:lang w:bidi="he-IL"/>
        </w:rPr>
        <w:t>, 2020;</w:t>
      </w:r>
      <w:r w:rsidRPr="006D1720">
        <w:rPr>
          <w:rFonts w:ascii="David" w:hAnsi="David" w:cs="David"/>
          <w:lang w:bidi="he-IL"/>
        </w:rPr>
        <w:t xml:space="preserve"> Neves &amp; </w:t>
      </w:r>
      <w:proofErr w:type="spellStart"/>
      <w:r w:rsidRPr="006D1720">
        <w:rPr>
          <w:rFonts w:ascii="David" w:hAnsi="David" w:cs="David"/>
          <w:lang w:bidi="he-IL"/>
        </w:rPr>
        <w:t>Romanelli</w:t>
      </w:r>
      <w:proofErr w:type="spellEnd"/>
      <w:r w:rsidRPr="006D1720">
        <w:rPr>
          <w:rFonts w:ascii="David" w:hAnsi="David" w:cs="David"/>
          <w:lang w:bidi="he-IL"/>
        </w:rPr>
        <w:t xml:space="preserve">, 2024 </w:t>
      </w:r>
      <w:r w:rsidRPr="006D1720">
        <w:rPr>
          <w:rFonts w:ascii="David" w:hAnsi="David" w:cs="David"/>
          <w:rtl/>
          <w:lang w:bidi="he-IL"/>
        </w:rPr>
        <w:t>).</w:t>
      </w:r>
    </w:p>
    <w:p w14:paraId="6BED3E3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לצד מערכות החישה הפנימיות, תיאוריית האינטגרציה הסנסורית מציעה גשר מדעי רחב עוד יותר אל מודל שנים עשר החושים. תיאוריה זו, שפותחה על ידי ד</w:t>
      </w:r>
      <w:r>
        <w:rPr>
          <w:rFonts w:ascii="David" w:hAnsi="David" w:cs="David"/>
          <w:rtl/>
          <w:lang w:bidi="he-IL"/>
        </w:rPr>
        <w:t>"</w:t>
      </w:r>
      <w:r w:rsidRPr="006D1720">
        <w:rPr>
          <w:rFonts w:ascii="David" w:hAnsi="David" w:cs="David"/>
          <w:rtl/>
          <w:lang w:bidi="he-IL"/>
        </w:rPr>
        <w:t>ר ג 'ין איירס בשנות השבעים, רואה את המוח כמערכת האחראית על עיבוד, ארגון ותיאום של זרם התחושות, באופן שמאפשר יצירת תגובה מסתגלת לעולם (</w:t>
      </w:r>
      <w:proofErr w:type="spellStart"/>
      <w:r w:rsidRPr="006D1720">
        <w:rPr>
          <w:rFonts w:ascii="David" w:hAnsi="David" w:cs="David"/>
          <w:rtl/>
          <w:lang w:bidi="he-IL"/>
        </w:rPr>
        <w:t>אמונס</w:t>
      </w:r>
      <w:proofErr w:type="spellEnd"/>
      <w:r w:rsidRPr="006D1720">
        <w:rPr>
          <w:rFonts w:ascii="David" w:hAnsi="David" w:cs="David"/>
          <w:rtl/>
          <w:lang w:bidi="he-IL"/>
        </w:rPr>
        <w:t>, 2008).</w:t>
      </w:r>
      <w:r w:rsidRPr="006D1720">
        <w:rPr>
          <w:rFonts w:ascii="David" w:hAnsi="David" w:cs="David"/>
          <w:lang w:bidi="he-IL"/>
        </w:rPr>
        <w:t xml:space="preserve"> </w:t>
      </w:r>
      <w:r w:rsidRPr="006D1720">
        <w:rPr>
          <w:rFonts w:ascii="David" w:hAnsi="David" w:cs="David"/>
          <w:rtl/>
          <w:lang w:bidi="he-IL"/>
        </w:rPr>
        <w:t>בדומה לגישה האנתרופוסופית, גם כאן החושים אינם נתפסים כערוץ טכני בלבד, אלא כ</w:t>
      </w:r>
      <w:r>
        <w:rPr>
          <w:rFonts w:ascii="David" w:hAnsi="David" w:cs="David"/>
          <w:rtl/>
          <w:lang w:bidi="he-IL"/>
        </w:rPr>
        <w:t>"</w:t>
      </w:r>
      <w:r w:rsidRPr="006D1720">
        <w:rPr>
          <w:rFonts w:ascii="David" w:hAnsi="David" w:cs="David"/>
          <w:rtl/>
          <w:lang w:bidi="he-IL"/>
        </w:rPr>
        <w:t>מזון</w:t>
      </w:r>
      <w:r>
        <w:rPr>
          <w:rFonts w:ascii="David" w:hAnsi="David" w:cs="David"/>
          <w:rtl/>
          <w:lang w:bidi="he-IL"/>
        </w:rPr>
        <w:t>"</w:t>
      </w:r>
      <w:r w:rsidRPr="006D1720">
        <w:rPr>
          <w:rFonts w:ascii="David" w:hAnsi="David" w:cs="David"/>
          <w:rtl/>
          <w:lang w:bidi="he-IL"/>
        </w:rPr>
        <w:t xml:space="preserve"> התפתחותי הכרחי. איירס מתארת את המידע החושי כחומר גלם שהמוח חייב </w:t>
      </w:r>
      <w:r>
        <w:rPr>
          <w:rFonts w:ascii="David" w:hAnsi="David" w:cs="David"/>
          <w:rtl/>
          <w:lang w:bidi="he-IL"/>
        </w:rPr>
        <w:t>"</w:t>
      </w:r>
      <w:r w:rsidRPr="006D1720">
        <w:rPr>
          <w:rFonts w:ascii="David" w:hAnsi="David" w:cs="David"/>
          <w:rtl/>
          <w:lang w:bidi="he-IL"/>
        </w:rPr>
        <w:t>לעכל</w:t>
      </w:r>
      <w:r>
        <w:rPr>
          <w:rFonts w:ascii="David" w:hAnsi="David" w:cs="David"/>
          <w:rtl/>
          <w:lang w:bidi="he-IL"/>
        </w:rPr>
        <w:t>"</w:t>
      </w:r>
      <w:r w:rsidRPr="006D1720">
        <w:rPr>
          <w:rFonts w:ascii="David" w:hAnsi="David" w:cs="David"/>
          <w:rtl/>
          <w:lang w:bidi="he-IL"/>
        </w:rPr>
        <w:t xml:space="preserve"> ולעבד כדי לאפשר פעולה מותאמת( איירס מתוך: </w:t>
      </w:r>
      <w:proofErr w:type="spellStart"/>
      <w:r w:rsidRPr="006D1720">
        <w:rPr>
          <w:rFonts w:ascii="David" w:hAnsi="David" w:cs="David"/>
          <w:rtl/>
          <w:lang w:bidi="he-IL"/>
        </w:rPr>
        <w:t>אמונס</w:t>
      </w:r>
      <w:proofErr w:type="spellEnd"/>
      <w:r w:rsidRPr="006D1720">
        <w:rPr>
          <w:rFonts w:ascii="David" w:hAnsi="David" w:cs="David"/>
          <w:rtl/>
          <w:lang w:bidi="he-IL"/>
        </w:rPr>
        <w:t xml:space="preserve">, 2008). בהמשך לכך, מצבי </w:t>
      </w:r>
      <w:r>
        <w:rPr>
          <w:rFonts w:ascii="David" w:hAnsi="David" w:cs="David"/>
          <w:rtl/>
          <w:lang w:bidi="he-IL"/>
        </w:rPr>
        <w:t>"</w:t>
      </w:r>
      <w:r w:rsidRPr="006D1720">
        <w:rPr>
          <w:rFonts w:ascii="David" w:hAnsi="David" w:cs="David"/>
          <w:rtl/>
          <w:lang w:bidi="he-IL"/>
        </w:rPr>
        <w:t>הגנתיות סנסורית</w:t>
      </w:r>
      <w:r>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 xml:space="preserve">שבהם גירויים רגילים נחווים כאיום, עשויים להיקרא בשיח האנתרופוסופי כביטוי של </w:t>
      </w:r>
      <w:r>
        <w:rPr>
          <w:rFonts w:ascii="David" w:hAnsi="David" w:cs="David"/>
          <w:rtl/>
          <w:lang w:bidi="he-IL"/>
        </w:rPr>
        <w:t>"</w:t>
      </w:r>
      <w:r w:rsidRPr="006D1720">
        <w:rPr>
          <w:rFonts w:ascii="David" w:hAnsi="David" w:cs="David"/>
          <w:rtl/>
          <w:lang w:bidi="he-IL"/>
        </w:rPr>
        <w:t>חוסר הגנה חושית</w:t>
      </w:r>
      <w:r>
        <w:rPr>
          <w:rFonts w:ascii="David" w:hAnsi="David" w:cs="David"/>
          <w:rtl/>
          <w:lang w:bidi="he-IL"/>
        </w:rPr>
        <w:t>"</w:t>
      </w:r>
      <w:r w:rsidRPr="006D1720">
        <w:rPr>
          <w:rFonts w:ascii="David" w:hAnsi="David" w:cs="David"/>
          <w:rtl/>
          <w:lang w:bidi="he-IL"/>
        </w:rPr>
        <w:t>, המונע מן הילד ליצור קשר בריא עם העולם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roofErr w:type="spellStart"/>
      <w:r w:rsidRPr="006D1720">
        <w:rPr>
          <w:rFonts w:ascii="David" w:hAnsi="David" w:cs="David"/>
          <w:rtl/>
          <w:lang w:bidi="he-IL"/>
        </w:rPr>
        <w:t>אמונס</w:t>
      </w:r>
      <w:proofErr w:type="spellEnd"/>
      <w:r w:rsidRPr="006D1720">
        <w:rPr>
          <w:rFonts w:ascii="David" w:hAnsi="David" w:cs="David"/>
          <w:rtl/>
          <w:lang w:bidi="he-IL"/>
        </w:rPr>
        <w:t xml:space="preserve">, 2008). מאמר </w:t>
      </w:r>
      <w:proofErr w:type="spellStart"/>
      <w:r w:rsidRPr="006D1720">
        <w:rPr>
          <w:rFonts w:ascii="David" w:hAnsi="David" w:cs="David"/>
          <w:rtl/>
          <w:lang w:bidi="he-IL"/>
        </w:rPr>
        <w:t>אמונס</w:t>
      </w:r>
      <w:proofErr w:type="spellEnd"/>
      <w:r w:rsidRPr="006D1720">
        <w:rPr>
          <w:rFonts w:ascii="David" w:hAnsi="David" w:cs="David"/>
          <w:rtl/>
          <w:lang w:bidi="he-IL"/>
        </w:rPr>
        <w:t>, מחזק תפיסה זו, כאשר הוא מדגיש כי ללא מענה לקשיים במישור החוש נועי, התלמיד לא יהיה פנוי ללמידה במישור הקוגניטיבי או החברתי (</w:t>
      </w:r>
      <w:proofErr w:type="spellStart"/>
      <w:r w:rsidRPr="006D1720">
        <w:rPr>
          <w:rFonts w:ascii="David" w:hAnsi="David" w:cs="David"/>
          <w:rtl/>
          <w:lang w:bidi="he-IL"/>
        </w:rPr>
        <w:t>אמונס</w:t>
      </w:r>
      <w:proofErr w:type="spellEnd"/>
      <w:r w:rsidRPr="006D1720">
        <w:rPr>
          <w:rFonts w:ascii="David" w:hAnsi="David" w:cs="David"/>
          <w:rtl/>
          <w:lang w:bidi="he-IL"/>
        </w:rPr>
        <w:t xml:space="preserve">, 2008). </w:t>
      </w:r>
    </w:p>
    <w:p w14:paraId="0778192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מן ההשוואה עולה כי המדע העכשווי הולך ומכיר בכך שהקוגניציה והרגש נשענים על מצע חושי גופני יציב, וכי היכולת של המוח לעבד מידע, לגלות אמפתיה ולחשוב באופן מופשט קשורה באופן ישיר להבשלתן של מערכות כגון </w:t>
      </w:r>
      <w:proofErr w:type="spellStart"/>
      <w:r w:rsidRPr="006D1720">
        <w:rPr>
          <w:rFonts w:ascii="David" w:hAnsi="David" w:cs="David"/>
          <w:rtl/>
          <w:lang w:bidi="he-IL"/>
        </w:rPr>
        <w:t>פרופריוספציה</w:t>
      </w:r>
      <w:proofErr w:type="spellEnd"/>
      <w:r w:rsidRPr="006D1720">
        <w:rPr>
          <w:rFonts w:ascii="David" w:hAnsi="David" w:cs="David"/>
          <w:rtl/>
          <w:lang w:bidi="he-IL"/>
        </w:rPr>
        <w:t xml:space="preserve">, </w:t>
      </w:r>
      <w:proofErr w:type="spellStart"/>
      <w:r w:rsidRPr="006D1720">
        <w:rPr>
          <w:rFonts w:ascii="David" w:hAnsi="David" w:cs="David"/>
          <w:rtl/>
          <w:lang w:bidi="he-IL"/>
        </w:rPr>
        <w:t>וסטיבולציה</w:t>
      </w:r>
      <w:proofErr w:type="spellEnd"/>
      <w:r w:rsidRPr="006D1720">
        <w:rPr>
          <w:rFonts w:ascii="David" w:hAnsi="David" w:cs="David"/>
          <w:rtl/>
          <w:lang w:bidi="he-IL"/>
        </w:rPr>
        <w:t xml:space="preserve"> </w:t>
      </w:r>
      <w:proofErr w:type="spellStart"/>
      <w:r w:rsidRPr="006D1720">
        <w:rPr>
          <w:rFonts w:ascii="David" w:hAnsi="David" w:cs="David"/>
          <w:rtl/>
          <w:lang w:bidi="he-IL"/>
        </w:rPr>
        <w:t>ואינטרוספציה</w:t>
      </w:r>
      <w:proofErr w:type="spellEnd"/>
      <w:r w:rsidRPr="006D1720">
        <w:rPr>
          <w:rFonts w:ascii="David" w:hAnsi="David" w:cs="David"/>
          <w:rtl/>
          <w:lang w:bidi="he-IL"/>
        </w:rPr>
        <w:t>. מכאן שעבודה עם החושים בחינוך אינה מתמצה ב</w:t>
      </w:r>
      <w:r>
        <w:rPr>
          <w:rFonts w:ascii="David" w:hAnsi="David" w:cs="David"/>
          <w:rtl/>
          <w:lang w:bidi="he-IL"/>
        </w:rPr>
        <w:t>"</w:t>
      </w:r>
      <w:r w:rsidRPr="006D1720">
        <w:rPr>
          <w:rFonts w:ascii="David" w:hAnsi="David" w:cs="David"/>
          <w:rtl/>
          <w:lang w:bidi="he-IL"/>
        </w:rPr>
        <w:t>העשרה</w:t>
      </w:r>
      <w:r>
        <w:rPr>
          <w:rFonts w:ascii="David" w:hAnsi="David" w:cs="David"/>
          <w:rtl/>
          <w:lang w:bidi="he-IL"/>
        </w:rPr>
        <w:t>"</w:t>
      </w:r>
      <w:r w:rsidRPr="006D1720">
        <w:rPr>
          <w:rFonts w:ascii="David" w:hAnsi="David" w:cs="David"/>
          <w:rtl/>
          <w:lang w:bidi="he-IL"/>
        </w:rPr>
        <w:t xml:space="preserve"> או בגיוון דרכי הוראה, אלא נתפסת כבנייה מהותית של כלי התודעה האנושיים עצמם (</w:t>
      </w:r>
      <w:proofErr w:type="spellStart"/>
      <w:r w:rsidRPr="006D1720">
        <w:rPr>
          <w:rFonts w:ascii="David" w:hAnsi="David" w:cs="David"/>
          <w:rtl/>
          <w:lang w:bidi="he-IL"/>
        </w:rPr>
        <w:t>ספקטור</w:t>
      </w:r>
      <w:proofErr w:type="spellEnd"/>
      <w:r w:rsidRPr="006D1720">
        <w:rPr>
          <w:rFonts w:ascii="David" w:hAnsi="David" w:cs="David"/>
          <w:rtl/>
          <w:lang w:bidi="he-IL"/>
        </w:rPr>
        <w:t xml:space="preserve"> לוי, אלוני, גונדה ויפרח, 2020; </w:t>
      </w:r>
      <w:proofErr w:type="spellStart"/>
      <w:r w:rsidRPr="006D1720">
        <w:rPr>
          <w:rFonts w:ascii="David" w:hAnsi="David" w:cs="David"/>
          <w:rtl/>
          <w:lang w:bidi="he-IL"/>
        </w:rPr>
        <w:t>גלוקלר</w:t>
      </w:r>
      <w:proofErr w:type="spellEnd"/>
      <w:r w:rsidRPr="006D1720">
        <w:rPr>
          <w:rFonts w:ascii="David" w:hAnsi="David" w:cs="David"/>
          <w:rtl/>
          <w:lang w:bidi="he-IL"/>
        </w:rPr>
        <w:t>, 2020).</w:t>
      </w:r>
    </w:p>
    <w:p w14:paraId="25689800"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 xml:space="preserve">2.3.2   </w:t>
      </w:r>
      <w:r w:rsidRPr="006D1720">
        <w:rPr>
          <w:rFonts w:ascii="David" w:hAnsi="David" w:cs="David"/>
          <w:b/>
          <w:bCs/>
          <w:lang w:bidi="he-IL"/>
        </w:rPr>
        <w:t xml:space="preserve"> </w:t>
      </w:r>
      <w:r w:rsidRPr="006D1720">
        <w:rPr>
          <w:rFonts w:ascii="David" w:hAnsi="David" w:cs="David"/>
          <w:b/>
          <w:bCs/>
          <w:rtl/>
          <w:lang w:bidi="he-IL"/>
        </w:rPr>
        <w:t>תרומה נוירו התפתחותית מוכרת: ויסות, קשב ותפקודים ניהוליים</w:t>
      </w:r>
    </w:p>
    <w:p w14:paraId="389BF46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הקשר בין המערכת החושית לבין תפקודים מוחיים גבוהים עומד כיום במרכז המחקר הנוירו התפתחותי. מחקרים עדכניים מצביעים על כך שאינטגרציה סנסורית תקינה אינה מתמצה בקליטת מידע חושי בלבד, אלא מתייחסת ליכולתו של המוח לארגן, לעבד ולפרש את התחושות באופן המאפשר שימוש יעיל בהן לצורכי למידה, התנהגות וויסות עצמי (</w:t>
      </w:r>
      <w:proofErr w:type="spellStart"/>
      <w:r w:rsidRPr="006D1720">
        <w:rPr>
          <w:rFonts w:ascii="David" w:hAnsi="David" w:cs="David"/>
          <w:rtl/>
          <w:lang w:bidi="he-IL"/>
        </w:rPr>
        <w:t>אמונס</w:t>
      </w:r>
      <w:proofErr w:type="spellEnd"/>
      <w:r w:rsidRPr="006D1720">
        <w:rPr>
          <w:rFonts w:ascii="David" w:hAnsi="David" w:cs="David"/>
          <w:rtl/>
          <w:lang w:bidi="he-IL"/>
        </w:rPr>
        <w:t>, 2008). כאשר תהליכים אלה פועלים באופן מאוזן, הילד מסוגל להתמודד עם דרישות הלמידה והחיים החברתיים באופן טבעי ויעיל. לעומת זאת, שיבושים באינטגרציה הסנסורית עלולים להוביל לקשיים בוויסות רגשי, ביכולת הקשב ובתפקודים ניהוליים, שהם מרכיבים מרכזיים בהתפתחות הקוגניטיבית והחברתית של הילד</w:t>
      </w:r>
      <w:r w:rsidRPr="006D1720">
        <w:rPr>
          <w:rFonts w:ascii="David" w:hAnsi="David" w:cs="David"/>
          <w:lang w:bidi="he-IL"/>
        </w:rPr>
        <w:t xml:space="preserve"> </w:t>
      </w:r>
      <w:r w:rsidRPr="006D1720">
        <w:rPr>
          <w:rFonts w:ascii="David" w:hAnsi="David" w:cs="David"/>
          <w:rtl/>
          <w:lang w:bidi="he-IL"/>
        </w:rPr>
        <w:t xml:space="preserve"> (כץ, 2019).</w:t>
      </w:r>
    </w:p>
    <w:p w14:paraId="51FB899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אחד הביטויים המרכזיים לקשר זה הוא תחום הוויסות הרגשי והחברתי. ויסות רגשי נשען במידה רבה על יציבותה של מערכת העצבים ועל יכולתה לעבד גירויים חושיים באופן מאוזן</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אמונס</w:t>
      </w:r>
      <w:proofErr w:type="spellEnd"/>
      <w:r w:rsidRPr="006D1720">
        <w:rPr>
          <w:rFonts w:ascii="David" w:hAnsi="David" w:cs="David"/>
          <w:rtl/>
          <w:lang w:bidi="he-IL"/>
        </w:rPr>
        <w:t>, 2008). כאשר מערכת העצבים אינה יציבה, הילד עשוי להיות פגיע יותר לגירויים סביבתיים כגון רעש יתר, עומס חושי או שינויים בלתי צפויים בשגרת היום. מצבים אלו עלולים להוביל להתפרצויות רגשיות או לאובדן שליטה בהתנהגות. נוסף לכך, מודלים הוליסטיים בחינוך מדגישים כי ויסות רגשי קשור גם לסיפוקם של צרכים פסיכולוגיים בסיסיים, כגון תחושת שייכות, תחושת מסוגלות ואוטונומיה</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ספקטור</w:t>
      </w:r>
      <w:proofErr w:type="spellEnd"/>
      <w:r w:rsidRPr="006D1720">
        <w:rPr>
          <w:rFonts w:ascii="David" w:hAnsi="David" w:cs="David"/>
          <w:rtl/>
          <w:lang w:bidi="he-IL"/>
        </w:rPr>
        <w:t xml:space="preserve"> לוי, אלוני, גונדה ויפרח, 2020). בהקשר זה מודגשת גם תרומתם של החושים הגופניים הראשוניים, ובעיקר חוש המגע, לבניית תחושת ביטחון קיומי בסיסית</w:t>
      </w:r>
      <w:r w:rsidRPr="006D1720">
        <w:rPr>
          <w:rFonts w:ascii="David" w:hAnsi="David" w:cs="David"/>
          <w:lang w:bidi="he-IL"/>
        </w:rPr>
        <w:t xml:space="preserve"> , </w:t>
      </w:r>
      <w:r w:rsidRPr="006D1720">
        <w:rPr>
          <w:rFonts w:ascii="David" w:hAnsi="David" w:cs="David"/>
          <w:rtl/>
          <w:lang w:bidi="he-IL"/>
        </w:rPr>
        <w:t>המאפשרת לילד לפתח קשרים חברתיים יציבים ולווסת את רגשותיו (</w:t>
      </w:r>
      <w:proofErr w:type="spellStart"/>
      <w:r w:rsidRPr="006D1720">
        <w:rPr>
          <w:rFonts w:ascii="David" w:hAnsi="David" w:cs="David"/>
          <w:rtl/>
          <w:lang w:bidi="he-IL"/>
        </w:rPr>
        <w:t>גלוקלר</w:t>
      </w:r>
      <w:proofErr w:type="spellEnd"/>
      <w:r w:rsidRPr="006D1720">
        <w:rPr>
          <w:rFonts w:ascii="David" w:hAnsi="David" w:cs="David"/>
          <w:rtl/>
          <w:lang w:bidi="he-IL"/>
        </w:rPr>
        <w:t>, 2020). לצד זאת, מחקרים מצביעים על כך שחשיפה מוגברת לטכנולוגיה דיגיטלית עשויה לפגוע בתהליכי הוויסות הרגשי, בין היתר משום שהיא מפחיתה את המפגש הבין אישי הישיר ומחליפה אותו בגירויים וירטואליים שאינם דורשים מאמץ חברתי אמיתי (</w:t>
      </w:r>
      <w:r w:rsidRPr="006D1720">
        <w:rPr>
          <w:rFonts w:ascii="David" w:hAnsi="David" w:cs="David"/>
          <w:lang w:bidi="he-IL"/>
        </w:rPr>
        <w:t>Auer, 2020</w:t>
      </w:r>
      <w:r w:rsidRPr="006D1720">
        <w:rPr>
          <w:rFonts w:ascii="David" w:hAnsi="David" w:cs="David"/>
          <w:rtl/>
          <w:lang w:bidi="he-IL"/>
        </w:rPr>
        <w:t>).</w:t>
      </w:r>
      <w:r w:rsidRPr="006D1720">
        <w:rPr>
          <w:rFonts w:ascii="David" w:hAnsi="David" w:cs="David"/>
          <w:lang w:bidi="he-IL"/>
        </w:rPr>
        <w:t xml:space="preserve"> </w:t>
      </w:r>
    </w:p>
    <w:p w14:paraId="39DABAA7"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היבט מרכזי נוסף שבו ניכרת השפעת המערכת החושית הוא יכולת הקשב והריכוז. מחקרים נוירו פיזיולוגיים מצביעים על כך שיכולת הריכוז תלויה במידה רבה ביכולת לשמור על רמת ערנות יציבה במערכת העצבים לאורך זמן. בהקשר זה מודגשת חשיבותה של התנועה בתהליכי למידה: פעילויות הכוללות שינוי תנוחה, קפיצה או תנועה במרחב מסייעות לתלמיד להגיע למצב של ערנות המאפשר למידה יעילה. לעומת זאת, ישיבה ממושכת וסטטית בכיתה עלולה ליצור מצב של חסך תנועתי, המתבטא לעיתים באי שקט, מוסחות או תחושת </w:t>
      </w:r>
      <w:r>
        <w:rPr>
          <w:rFonts w:ascii="David" w:hAnsi="David" w:cs="David"/>
          <w:rtl/>
          <w:lang w:bidi="he-IL"/>
        </w:rPr>
        <w:t>"</w:t>
      </w:r>
      <w:r w:rsidRPr="006D1720">
        <w:rPr>
          <w:rFonts w:ascii="David" w:hAnsi="David" w:cs="David"/>
          <w:rtl/>
          <w:lang w:bidi="he-IL"/>
        </w:rPr>
        <w:t>ריחוף</w:t>
      </w:r>
      <w:r>
        <w:rPr>
          <w:rFonts w:ascii="David" w:hAnsi="David" w:cs="David"/>
          <w:rtl/>
          <w:lang w:bidi="he-IL"/>
        </w:rPr>
        <w:t>"</w:t>
      </w:r>
      <w:r w:rsidRPr="006D1720">
        <w:rPr>
          <w:rFonts w:ascii="David" w:hAnsi="David" w:cs="David"/>
          <w:rtl/>
          <w:lang w:bidi="he-IL"/>
        </w:rPr>
        <w:t>. בנוסף לכך, נמצא כי פעילות גופנית ותנועתית תורמת ליכולת של המוח להתמקד בגירויים רלוונטיים ולהפחית השפעה של רעשי רקע – מיומנות חיונית במיוחד עבור ילדים המתמודדים עם הפרעות קשב וריכוז (כץ, 2019). במקביל, מחקרים מצביעים על כך שעומס המידע הדיגיטלי המאפיין את העולם המודרני עלול להוביל ל</w:t>
      </w:r>
      <w:r>
        <w:rPr>
          <w:rFonts w:ascii="David" w:hAnsi="David" w:cs="David"/>
          <w:rtl/>
          <w:lang w:bidi="he-IL"/>
        </w:rPr>
        <w:t>"</w:t>
      </w:r>
      <w:r w:rsidRPr="006D1720">
        <w:rPr>
          <w:rFonts w:ascii="David" w:hAnsi="David" w:cs="David"/>
          <w:rtl/>
          <w:lang w:bidi="he-IL"/>
        </w:rPr>
        <w:t>תשישות נוירונים</w:t>
      </w:r>
      <w:r>
        <w:rPr>
          <w:rFonts w:ascii="David" w:hAnsi="David" w:cs="David"/>
          <w:rtl/>
          <w:lang w:bidi="he-IL"/>
        </w:rPr>
        <w:t>"</w:t>
      </w:r>
      <w:r w:rsidRPr="006D1720">
        <w:rPr>
          <w:rFonts w:ascii="David" w:hAnsi="David" w:cs="David"/>
          <w:rtl/>
          <w:lang w:bidi="he-IL"/>
        </w:rPr>
        <w:t xml:space="preserve"> ולהחליש את יכולת הקשב המתמשך, שכן המוח מתרגל לעיבוד מהיר ושטחי של מידע במקום לעיבוד מעמיק </w:t>
      </w:r>
      <w:r w:rsidRPr="006D1720">
        <w:rPr>
          <w:rFonts w:ascii="David" w:hAnsi="David" w:cs="David"/>
          <w:lang w:bidi="he-IL"/>
        </w:rPr>
        <w:t xml:space="preserve"> .(Auer, 2020)</w:t>
      </w:r>
    </w:p>
    <w:p w14:paraId="17376D1D"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מעבר לוויסות רגשי ולקשב, המערכת החושית משפיעה גם על התפתחותם של התפקודים הניהוליים, הכוללים יכולות כגון תכנון, זיכרון, עיכוב דחפים וגמישות מחשבתית (כץ, 2019). מחקרים מצביעים על כך שפעילות פיזית המשלבת אינטגרציה חושית תורמת לשיפור יכולת וויסות של דחפים – יכולת מרכזית לשליטה עצמית וללמידה יעילה. בנוסף, מודלים חינוכיים הוליסטיים מדגישים את פיתוחן של מיומנויות על</w:t>
      </w:r>
      <w:r w:rsidRPr="006D1720">
        <w:rPr>
          <w:rFonts w:ascii="David" w:hAnsi="David" w:cs="David"/>
          <w:lang w:bidi="he-IL"/>
        </w:rPr>
        <w:t xml:space="preserve"> , </w:t>
      </w:r>
      <w:r w:rsidRPr="006D1720">
        <w:rPr>
          <w:rFonts w:ascii="David" w:hAnsi="David" w:cs="David"/>
          <w:rtl/>
          <w:lang w:bidi="he-IL"/>
        </w:rPr>
        <w:t>כגון יכולות מטה קוגניטיביות ומטה רגשיות, המאפשרות ללומד לפקח על תהליכי החשיבה והלמידה שלו ולנהל אותם באופן עצמאי. תהליכים חינוכיים הכוללים שאילת שאלות עצמית, תכנון שלבי עבודה והתבוננות בתהליך הלמידה – כפי שמודגם בפעילויות חווייתיות כגון משימות חקר בשטח – תורמים לבניית ה</w:t>
      </w:r>
      <w:r>
        <w:rPr>
          <w:rFonts w:ascii="David" w:hAnsi="David" w:cs="David"/>
          <w:rtl/>
          <w:lang w:bidi="he-IL"/>
        </w:rPr>
        <w:t>"</w:t>
      </w:r>
      <w:r w:rsidRPr="006D1720">
        <w:rPr>
          <w:rFonts w:ascii="David" w:hAnsi="David" w:cs="David"/>
          <w:rtl/>
          <w:lang w:bidi="he-IL"/>
        </w:rPr>
        <w:t>תשתית הניהולית</w:t>
      </w:r>
      <w:r>
        <w:rPr>
          <w:rFonts w:ascii="David" w:hAnsi="David" w:cs="David"/>
          <w:rtl/>
          <w:lang w:bidi="he-IL"/>
        </w:rPr>
        <w:t>"</w:t>
      </w:r>
      <w:r w:rsidRPr="006D1720">
        <w:rPr>
          <w:rFonts w:ascii="David" w:hAnsi="David" w:cs="David"/>
          <w:rtl/>
          <w:lang w:bidi="he-IL"/>
        </w:rPr>
        <w:t xml:space="preserve"> של המוח ולפיתוח יכולת למידה עצמאית</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rtl/>
          <w:lang w:bidi="he-IL"/>
        </w:rPr>
        <w:t>ספקטור</w:t>
      </w:r>
      <w:proofErr w:type="spellEnd"/>
      <w:r w:rsidRPr="006D1720">
        <w:rPr>
          <w:rFonts w:ascii="David" w:hAnsi="David" w:cs="David"/>
          <w:rtl/>
          <w:lang w:bidi="he-IL"/>
        </w:rPr>
        <w:t xml:space="preserve"> לוי, אלוני, גונדה ויפרח, 2020). בהקשר זה ניתן לזהות גם זיקה לתפיסה האנתרופוסופית של שטיינר, שלפיה תפקודים קוגניטיביים גבוהים דורשים תהליך של </w:t>
      </w:r>
      <w:r>
        <w:rPr>
          <w:rFonts w:ascii="David" w:hAnsi="David" w:cs="David"/>
          <w:rtl/>
          <w:lang w:bidi="he-IL"/>
        </w:rPr>
        <w:t>"</w:t>
      </w:r>
      <w:r w:rsidRPr="006D1720">
        <w:rPr>
          <w:rFonts w:ascii="David" w:hAnsi="David" w:cs="David"/>
          <w:rtl/>
          <w:lang w:bidi="he-IL"/>
        </w:rPr>
        <w:t>מחיקה</w:t>
      </w:r>
      <w:r>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של הגירוי הפיזי כדי להגיע למשמעות המושגית. תהליך זה כרוך בהפעלת מנגנונים מורכבים של עיבוד מידע ושליטה ניהולית, שבאמצעותם מתורגם הקלט החושי להבנה רעיונית עמוקה (</w:t>
      </w:r>
      <w:proofErr w:type="spellStart"/>
      <w:r w:rsidRPr="006D1720">
        <w:rPr>
          <w:rFonts w:ascii="David" w:hAnsi="David" w:cs="David"/>
          <w:rtl/>
          <w:lang w:bidi="he-IL"/>
        </w:rPr>
        <w:t>גלוקלר</w:t>
      </w:r>
      <w:proofErr w:type="spellEnd"/>
      <w:r w:rsidRPr="006D1720">
        <w:rPr>
          <w:rFonts w:ascii="David" w:hAnsi="David" w:cs="David"/>
          <w:rtl/>
          <w:lang w:bidi="he-IL"/>
        </w:rPr>
        <w:t>, 2020).</w:t>
      </w:r>
    </w:p>
    <w:p w14:paraId="4461C03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לסיכום, הסקירה המדעית והאנתרופוסופית מצביעה על כך שחינוך החושים קשור באופן ישיר להתפתחותם של התפקודים הנוירו התפתחותיים הגבוהים. ויסות רגשי צומח מתוך ביטחון חושי גופני בסיסי, יכולת הקשב נשענת על עוררות </w:t>
      </w:r>
      <w:proofErr w:type="spellStart"/>
      <w:r w:rsidRPr="006D1720">
        <w:rPr>
          <w:rFonts w:ascii="David" w:hAnsi="David" w:cs="David"/>
          <w:rtl/>
          <w:lang w:bidi="he-IL"/>
        </w:rPr>
        <w:t>וסטיבולרית</w:t>
      </w:r>
      <w:proofErr w:type="spellEnd"/>
      <w:r w:rsidRPr="006D1720">
        <w:rPr>
          <w:rFonts w:ascii="David" w:hAnsi="David" w:cs="David"/>
          <w:rtl/>
          <w:lang w:bidi="he-IL"/>
        </w:rPr>
        <w:t xml:space="preserve"> מאוזנת, והתפקודים הניהוליים מתפתחים באמצעות פעילות חווייתית המשלבת גוף, רגש וחשיבה</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ספקטור</w:t>
      </w:r>
      <w:proofErr w:type="spellEnd"/>
      <w:r w:rsidRPr="006D1720">
        <w:rPr>
          <w:rFonts w:ascii="David" w:hAnsi="David" w:cs="David"/>
          <w:rtl/>
          <w:lang w:bidi="he-IL"/>
        </w:rPr>
        <w:t xml:space="preserve"> לוי, אלוני, גונדה ויפרח, 2020). מתוך כך מתברר כי העבודה עם החושים אינה מהווה מרכיב משני או העשרה חינוכית בלבד, אלא יסוד מרכזי בבניית התשתית הנוירו התפתחותית של הלמידה וההתנהגות</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אמונס</w:t>
      </w:r>
      <w:proofErr w:type="spellEnd"/>
      <w:r w:rsidRPr="006D1720">
        <w:rPr>
          <w:rFonts w:ascii="David" w:hAnsi="David" w:cs="David"/>
          <w:rtl/>
          <w:lang w:bidi="he-IL"/>
        </w:rPr>
        <w:t xml:space="preserve">, 2008). </w:t>
      </w:r>
    </w:p>
    <w:p w14:paraId="7517A6D0"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lastRenderedPageBreak/>
        <w:t xml:space="preserve">2.3.3  נקודות השקה והבדל בין הגישה האנתרופוסופית לשיח המדעי </w:t>
      </w:r>
      <w:proofErr w:type="spellStart"/>
      <w:r w:rsidRPr="006D1720">
        <w:rPr>
          <w:rFonts w:ascii="David" w:hAnsi="David" w:cs="David"/>
          <w:b/>
          <w:bCs/>
          <w:rtl/>
          <w:lang w:bidi="he-IL"/>
        </w:rPr>
        <w:t>נוירוביולוגי</w:t>
      </w:r>
      <w:proofErr w:type="spellEnd"/>
    </w:p>
    <w:p w14:paraId="2767798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השוואה בין המודל של רודולף שטיינר לבין תיאוריות עכשוויות של אינטגרציה סנסורית וחינוך הוליסטי חושפת דמיון מבני עמוק לצד הבדלים מהותיים במקור ההסבר ובמטרת העל של התהליך החינוכי. הבנת נקודות השקה והבדל אלו חשובה לביסוס הרציונל שלפיו העיסוק בחושים אינו מוגבל למסגרת חינוך ולדורף בלבד, אלא מהווה בסיס רחב לכל פדגוגיה המבקשת לקדם למידה משמעותית, הכלה והתפתחות של הלומד השלם (יפרח, </w:t>
      </w:r>
      <w:proofErr w:type="spellStart"/>
      <w:r w:rsidRPr="006D1720">
        <w:rPr>
          <w:rFonts w:ascii="David" w:hAnsi="David" w:cs="David"/>
          <w:rtl/>
          <w:lang w:bidi="he-IL"/>
        </w:rPr>
        <w:t>גלובמן</w:t>
      </w:r>
      <w:proofErr w:type="spellEnd"/>
      <w:r w:rsidRPr="006D1720">
        <w:rPr>
          <w:rFonts w:ascii="David" w:hAnsi="David" w:cs="David"/>
          <w:rtl/>
          <w:lang w:bidi="he-IL"/>
        </w:rPr>
        <w:t xml:space="preserve"> </w:t>
      </w:r>
      <w:proofErr w:type="spellStart"/>
      <w:r w:rsidRPr="006D1720">
        <w:rPr>
          <w:rFonts w:ascii="David" w:hAnsi="David" w:cs="David"/>
          <w:rtl/>
          <w:lang w:bidi="he-IL"/>
        </w:rPr>
        <w:t>וספקטור</w:t>
      </w:r>
      <w:proofErr w:type="spellEnd"/>
      <w:r w:rsidRPr="006D1720">
        <w:rPr>
          <w:rFonts w:ascii="David" w:hAnsi="David" w:cs="David"/>
          <w:rtl/>
          <w:lang w:bidi="he-IL"/>
        </w:rPr>
        <w:t xml:space="preserve"> לוי, 2016).</w:t>
      </w:r>
    </w:p>
    <w:p w14:paraId="47AE864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ראשית, ניתן לזהות דמיון מבני משמעותי בין המודלים באופן שבו הם מתארים את התפתחות החוויה האנושית ואת תפקיד החושים בבניית הקוגניציה. במודל האנתרופוסופי מתואר מבנה היררכי שבו החושים התחתונים – הקשורים לחוויית הגוף ולפעילות הרצון – מהווים את התשתית להתפתחותם של החושים האמצעיים והגבוהים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באופן דומה, גם תיאוריית האינטגרציה הסנסורית של ד</w:t>
      </w:r>
      <w:r>
        <w:rPr>
          <w:rFonts w:ascii="David" w:hAnsi="David" w:cs="David"/>
          <w:rtl/>
          <w:lang w:bidi="he-IL"/>
        </w:rPr>
        <w:t>"</w:t>
      </w:r>
      <w:r w:rsidRPr="006D1720">
        <w:rPr>
          <w:rFonts w:ascii="David" w:hAnsi="David" w:cs="David"/>
          <w:rtl/>
          <w:lang w:bidi="he-IL"/>
        </w:rPr>
        <w:t xml:space="preserve">ר ג'ין איירס מתארת את התפתחות המוח כתהליך היררכי של עיבוד מידע חושי, שבו מערכות חישה בסיסיות מתפתחות תחילה ומהוות בסיס לתפקודים מורכבים יותר, עיקרון המתואר לעיתים באמצעות הדימוי </w:t>
      </w:r>
      <w:r>
        <w:rPr>
          <w:rFonts w:ascii="David" w:hAnsi="David" w:cs="David"/>
          <w:rtl/>
          <w:lang w:bidi="he-IL"/>
        </w:rPr>
        <w:t>"</w:t>
      </w:r>
      <w:r w:rsidRPr="006D1720">
        <w:rPr>
          <w:rFonts w:ascii="David" w:hAnsi="David" w:cs="David"/>
          <w:rtl/>
          <w:lang w:bidi="he-IL"/>
        </w:rPr>
        <w:t>צריך לזחול לפני שהולכים</w:t>
      </w:r>
      <w:r>
        <w:rPr>
          <w:rFonts w:ascii="David" w:hAnsi="David" w:cs="David"/>
          <w:rtl/>
          <w:lang w:bidi="he-IL"/>
        </w:rPr>
        <w:t>"</w:t>
      </w:r>
      <w:r w:rsidRPr="006D1720">
        <w:rPr>
          <w:rFonts w:ascii="David" w:hAnsi="David" w:cs="David"/>
          <w:rtl/>
          <w:lang w:bidi="he-IL"/>
        </w:rPr>
        <w:t xml:space="preserve"> (איירס מתוך: </w:t>
      </w:r>
      <w:proofErr w:type="spellStart"/>
      <w:r w:rsidRPr="006D1720">
        <w:rPr>
          <w:rFonts w:ascii="David" w:hAnsi="David" w:cs="David"/>
          <w:rtl/>
          <w:lang w:bidi="he-IL"/>
        </w:rPr>
        <w:t>אמונס</w:t>
      </w:r>
      <w:proofErr w:type="spellEnd"/>
      <w:r w:rsidRPr="006D1720">
        <w:rPr>
          <w:rFonts w:ascii="David" w:hAnsi="David" w:cs="David"/>
          <w:rtl/>
          <w:lang w:bidi="he-IL"/>
        </w:rPr>
        <w:t xml:space="preserve">, 2008). </w:t>
      </w:r>
      <w:r w:rsidRPr="006D1720">
        <w:rPr>
          <w:rFonts w:ascii="David" w:hAnsi="David" w:cs="David"/>
          <w:lang w:bidi="he-IL"/>
        </w:rPr>
        <w:t xml:space="preserve"> </w:t>
      </w:r>
      <w:r w:rsidRPr="006D1720">
        <w:rPr>
          <w:rFonts w:ascii="David" w:hAnsi="David" w:cs="David"/>
          <w:rtl/>
          <w:lang w:bidi="he-IL"/>
        </w:rPr>
        <w:t xml:space="preserve">מעבר לכך, שתי הגישות מדגישות כי מערכת החושים פועלת כמכלול אינטגרטיבי שבו המוח משמש כגורם המארגן את זרם הגירויים החושיים לתפקוד קוגניטיבי שלם. כאשר תהליך האינטגרציה נפגע, המדע מתאר זאת כלקות בעיבוד חושי, בעוד שבשיח האנתרופוסופי מתואר מצב זה כשיבוש בתהליך </w:t>
      </w:r>
      <w:proofErr w:type="spellStart"/>
      <w:r w:rsidRPr="006D1720">
        <w:rPr>
          <w:rFonts w:ascii="David" w:hAnsi="David" w:cs="David"/>
          <w:rtl/>
          <w:lang w:bidi="he-IL"/>
        </w:rPr>
        <w:t>האינקרנציה</w:t>
      </w:r>
      <w:proofErr w:type="spellEnd"/>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כלומר קושי של האדם לעגן את עצמו באופן מאוזן במציאות הגופנית והחושית</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אמונס</w:t>
      </w:r>
      <w:proofErr w:type="spellEnd"/>
      <w:r w:rsidRPr="006D1720">
        <w:rPr>
          <w:rFonts w:ascii="David" w:hAnsi="David" w:cs="David"/>
          <w:rtl/>
          <w:lang w:bidi="he-IL"/>
        </w:rPr>
        <w:t xml:space="preserve">, 2008; </w:t>
      </w:r>
      <w:proofErr w:type="spellStart"/>
      <w:r w:rsidRPr="006D1720">
        <w:rPr>
          <w:rFonts w:ascii="David" w:hAnsi="David" w:cs="David"/>
          <w:rtl/>
          <w:lang w:bidi="he-IL"/>
        </w:rPr>
        <w:t>גלוקלר</w:t>
      </w:r>
      <w:proofErr w:type="spellEnd"/>
      <w:r w:rsidRPr="006D1720">
        <w:rPr>
          <w:rFonts w:ascii="David" w:hAnsi="David" w:cs="David"/>
          <w:rtl/>
          <w:lang w:bidi="he-IL"/>
        </w:rPr>
        <w:t>, 2020). גם מודלים חינוכיים הוליסטיים בני זמננו מחזקים תפיסה זו כאשר הם מתארים את הלומד כמערכת רב ממדית הכוללת היבטים קוגניטיביים, רגשיים וחברתיים (</w:t>
      </w:r>
      <w:proofErr w:type="spellStart"/>
      <w:r w:rsidRPr="006D1720">
        <w:rPr>
          <w:rFonts w:ascii="David" w:hAnsi="David" w:cs="David"/>
          <w:rtl/>
          <w:lang w:bidi="he-IL"/>
        </w:rPr>
        <w:t>ספקטור</w:t>
      </w:r>
      <w:proofErr w:type="spellEnd"/>
      <w:r w:rsidRPr="006D1720">
        <w:rPr>
          <w:rFonts w:ascii="David" w:hAnsi="David" w:cs="David"/>
          <w:rtl/>
          <w:lang w:bidi="he-IL"/>
        </w:rPr>
        <w:t xml:space="preserve"> לוי, אלוני, גונדה ויפרח, 2020). חלוקה זו מקבילה במידה רבה לחלוקה האנתרופוסופית של החושים לשלוש קבוצות המקושרות לחשיבה, רגש ורצון/עשייה</w:t>
      </w:r>
      <w:r w:rsidRPr="006D1720">
        <w:rPr>
          <w:rFonts w:ascii="David" w:hAnsi="David" w:cs="David"/>
          <w:lang w:bidi="he-IL"/>
        </w:rPr>
        <w:t xml:space="preserve"> </w:t>
      </w:r>
      <w:r w:rsidRPr="006D1720">
        <w:rPr>
          <w:rFonts w:ascii="David" w:hAnsi="David" w:cs="David"/>
          <w:rtl/>
          <w:lang w:bidi="he-IL"/>
        </w:rPr>
        <w:t xml:space="preserve"> (</w:t>
      </w:r>
      <w:r w:rsidRPr="006D1720">
        <w:rPr>
          <w:rFonts w:ascii="David" w:hAnsi="David" w:cs="David"/>
          <w:lang w:bidi="he-IL"/>
        </w:rPr>
        <w:t xml:space="preserve">Neves &amp; </w:t>
      </w:r>
      <w:proofErr w:type="spellStart"/>
      <w:r w:rsidRPr="006D1720">
        <w:rPr>
          <w:rFonts w:ascii="David" w:hAnsi="David" w:cs="David"/>
          <w:lang w:bidi="he-IL"/>
        </w:rPr>
        <w:t>Romanelli</w:t>
      </w:r>
      <w:proofErr w:type="spellEnd"/>
      <w:r w:rsidRPr="006D1720">
        <w:rPr>
          <w:rFonts w:ascii="David" w:hAnsi="David" w:cs="David"/>
          <w:lang w:bidi="he-IL"/>
        </w:rPr>
        <w:t>, 2024</w:t>
      </w:r>
      <w:r w:rsidRPr="006D1720">
        <w:rPr>
          <w:rFonts w:ascii="David" w:hAnsi="David" w:cs="David"/>
          <w:rtl/>
          <w:lang w:bidi="he-IL"/>
        </w:rPr>
        <w:t xml:space="preserve">). </w:t>
      </w:r>
    </w:p>
    <w:p w14:paraId="0D619E1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עם זאת, לצד הדמיון המבני קיימים הבדלים משמעותיים בהסבר התופעה. הגישה המדעית מבקשת להסביר את פעילות החושים באמצעות מנגנונים נוירופיזיולוגיים, כגון רצפטורים בעור (לדוגמה גופיפי </w:t>
      </w:r>
      <w:proofErr w:type="spellStart"/>
      <w:r w:rsidRPr="006D1720">
        <w:rPr>
          <w:rFonts w:ascii="David" w:hAnsi="David" w:cs="David"/>
          <w:rtl/>
          <w:lang w:bidi="he-IL"/>
        </w:rPr>
        <w:t>פצ'יני</w:t>
      </w:r>
      <w:proofErr w:type="spellEnd"/>
      <w:r w:rsidRPr="006D1720">
        <w:rPr>
          <w:rFonts w:ascii="David" w:hAnsi="David" w:cs="David"/>
          <w:rtl/>
          <w:lang w:bidi="he-IL"/>
        </w:rPr>
        <w:t>), מסלולים עצביים בחוט השדרה ובמוח, ומוליכים עצביים המעבירים אותות חשמליים בין תאי עצב (</w:t>
      </w:r>
      <w:proofErr w:type="spellStart"/>
      <w:r w:rsidRPr="006D1720">
        <w:rPr>
          <w:rFonts w:ascii="David" w:hAnsi="David" w:cs="David"/>
          <w:rtl/>
          <w:lang w:bidi="he-IL"/>
        </w:rPr>
        <w:t>גלוקלר</w:t>
      </w:r>
      <w:proofErr w:type="spellEnd"/>
      <w:r w:rsidRPr="006D1720">
        <w:rPr>
          <w:rFonts w:ascii="David" w:hAnsi="David" w:cs="David"/>
          <w:rtl/>
          <w:lang w:bidi="he-IL"/>
        </w:rPr>
        <w:t>, 2020).</w:t>
      </w:r>
      <w:r w:rsidRPr="006D1720">
        <w:rPr>
          <w:rFonts w:ascii="David" w:hAnsi="David" w:cs="David"/>
          <w:lang w:bidi="he-IL"/>
        </w:rPr>
        <w:t xml:space="preserve"> </w:t>
      </w:r>
      <w:r w:rsidRPr="006D1720">
        <w:rPr>
          <w:rFonts w:ascii="David" w:hAnsi="David" w:cs="David"/>
          <w:rtl/>
          <w:lang w:bidi="he-IL"/>
        </w:rPr>
        <w:t xml:space="preserve">במסגרת זו המדע מכיר בקיומו של פער הסברתי – המכונה לעיתים </w:t>
      </w:r>
      <w:r>
        <w:rPr>
          <w:rFonts w:ascii="David" w:hAnsi="David" w:cs="David"/>
          <w:rtl/>
          <w:lang w:bidi="he-IL"/>
        </w:rPr>
        <w:t>"</w:t>
      </w:r>
      <w:r w:rsidRPr="006D1720">
        <w:rPr>
          <w:rFonts w:ascii="David" w:hAnsi="David" w:cs="David"/>
          <w:rtl/>
          <w:lang w:bidi="he-IL"/>
        </w:rPr>
        <w:t>הקופסה השחורה</w:t>
      </w:r>
      <w:r>
        <w:rPr>
          <w:rFonts w:ascii="David" w:hAnsi="David" w:cs="David"/>
          <w:rtl/>
          <w:lang w:bidi="he-IL"/>
        </w:rPr>
        <w:t>"</w:t>
      </w:r>
      <w:r w:rsidRPr="006D1720">
        <w:rPr>
          <w:rFonts w:ascii="David" w:hAnsi="David" w:cs="David"/>
          <w:rtl/>
          <w:lang w:bidi="he-IL"/>
        </w:rPr>
        <w:t xml:space="preserve"> – שבו גירוי פיזיולוגי הופך לחוויה מודעת ולתחושה נפשית. לעומת זאת, ההסבר האנתרופוסופי מבקש לגשר על פער זה באמצעות מושג ההתמרה</w:t>
      </w:r>
      <w:r w:rsidRPr="006D1720">
        <w:rPr>
          <w:rFonts w:ascii="David" w:hAnsi="David" w:cs="David"/>
          <w:lang w:bidi="he-IL"/>
        </w:rPr>
        <w:t xml:space="preserve"> .</w:t>
      </w:r>
      <w:r w:rsidRPr="006D1720">
        <w:rPr>
          <w:rFonts w:ascii="David" w:hAnsi="David" w:cs="David"/>
          <w:rtl/>
          <w:lang w:bidi="he-IL"/>
        </w:rPr>
        <w:t xml:space="preserve">לפי תפיסה זו החושים אינם רק מערכות עצביות, אלא איברים דרכם פועלים ממדים עדינים יותר של האדם – הגוף האתרי, הגוף האסטרלי </w:t>
      </w:r>
      <w:proofErr w:type="spellStart"/>
      <w:r w:rsidRPr="006D1720">
        <w:rPr>
          <w:rFonts w:ascii="David" w:hAnsi="David" w:cs="David"/>
          <w:rtl/>
          <w:lang w:bidi="he-IL"/>
        </w:rPr>
        <w:t>וה</w:t>
      </w:r>
      <w:r>
        <w:rPr>
          <w:rFonts w:ascii="David" w:hAnsi="David" w:cs="David"/>
          <w:rtl/>
          <w:lang w:bidi="he-IL"/>
        </w:rPr>
        <w:t>"</w:t>
      </w:r>
      <w:r w:rsidRPr="006D1720">
        <w:rPr>
          <w:rFonts w:ascii="David" w:hAnsi="David" w:cs="David"/>
          <w:rtl/>
          <w:lang w:bidi="he-IL"/>
        </w:rPr>
        <w:t>אני</w:t>
      </w:r>
      <w:proofErr w:type="spellEnd"/>
      <w:r>
        <w:rPr>
          <w:rFonts w:ascii="David" w:hAnsi="David" w:cs="David"/>
          <w:rtl/>
          <w:lang w:bidi="he-IL"/>
        </w:rPr>
        <w:t>"</w:t>
      </w:r>
      <w:r w:rsidRPr="006D1720">
        <w:rPr>
          <w:rFonts w:ascii="David" w:hAnsi="David" w:cs="David"/>
          <w:rtl/>
          <w:lang w:bidi="he-IL"/>
        </w:rPr>
        <w:t>. במודל זה מתוארת התפתחות החושים כתהליך שבו פעילות גופנית מוקדמת מתמירה את עצמה בהדרגה לכוחות תודעה גבוהים. כך, למשל, היכולת להבין מושגים מופשטים נתפסת כתוצאה של פעילות גופנית וחושית בסיסית כגון שיווי משקל ומגע בשנות החיים הראשונות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xml:space="preserve">). </w:t>
      </w:r>
    </w:p>
    <w:p w14:paraId="74FACBD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הבדל נוסף ומשמעותי בין הגישות נוגע למטרת העל של החינוך. במסגרת המדע והחינוך המכיל, טיפוח החושים נתפס בעיקר כאמצעי לשיפור יעילות הלמידה ולהשגת הישגים אקדמיים, במיוחד בתחומי האוריינות המדעית והטכנולוגית (</w:t>
      </w:r>
      <w:proofErr w:type="spellStart"/>
      <w:r w:rsidRPr="006D1720">
        <w:rPr>
          <w:rFonts w:ascii="David" w:hAnsi="David" w:cs="David"/>
          <w:rtl/>
          <w:lang w:bidi="he-IL"/>
        </w:rPr>
        <w:t>ספקטור</w:t>
      </w:r>
      <w:proofErr w:type="spellEnd"/>
      <w:r w:rsidRPr="006D1720">
        <w:rPr>
          <w:rFonts w:ascii="David" w:hAnsi="David" w:cs="David"/>
          <w:rtl/>
          <w:lang w:bidi="he-IL"/>
        </w:rPr>
        <w:t xml:space="preserve"> לוי, אלוני, גונדה ויפרח, 2020). פעילויות המפעילות את המערכת </w:t>
      </w:r>
      <w:proofErr w:type="spellStart"/>
      <w:r w:rsidRPr="006D1720">
        <w:rPr>
          <w:rFonts w:ascii="David" w:hAnsi="David" w:cs="David"/>
          <w:rtl/>
          <w:lang w:bidi="he-IL"/>
        </w:rPr>
        <w:t>הוסטיבולרית</w:t>
      </w:r>
      <w:proofErr w:type="spellEnd"/>
      <w:r w:rsidRPr="006D1720">
        <w:rPr>
          <w:rFonts w:ascii="David" w:hAnsi="David" w:cs="David"/>
          <w:rtl/>
          <w:lang w:bidi="he-IL"/>
        </w:rPr>
        <w:t xml:space="preserve"> </w:t>
      </w:r>
      <w:proofErr w:type="spellStart"/>
      <w:r w:rsidRPr="006D1720">
        <w:rPr>
          <w:rFonts w:ascii="David" w:hAnsi="David" w:cs="David"/>
          <w:rtl/>
          <w:lang w:bidi="he-IL"/>
        </w:rPr>
        <w:t>והפרופריוספטיבית</w:t>
      </w:r>
      <w:proofErr w:type="spellEnd"/>
      <w:r w:rsidRPr="006D1720">
        <w:rPr>
          <w:rFonts w:ascii="David" w:hAnsi="David" w:cs="David"/>
          <w:rtl/>
          <w:lang w:bidi="he-IL"/>
        </w:rPr>
        <w:t>, למשל, מיועדות להגביר את העוררות המוחית, לשפר קשב וריכוז ולהפחית אי שקט מוטורי בכיתה (כץ, 2019).לעומת זאת, במסגרת האנתרופוסופית מטרת טיפוח החושים רחבה יותר ומכוונת להתפתחותו הרוחנית והאינדיבידואלית של האדם. החושים נתפסים ככלי שבאמצעותו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לומד להכיר את עצמו כישות נפרדת מן העולם על מנת לפתח חירות פנימית. במובן זה החינוך מתואר כמעין </w:t>
      </w:r>
      <w:r>
        <w:rPr>
          <w:rFonts w:ascii="David" w:hAnsi="David" w:cs="David"/>
          <w:rtl/>
          <w:lang w:bidi="he-IL"/>
        </w:rPr>
        <w:t>"</w:t>
      </w:r>
      <w:r w:rsidRPr="006D1720">
        <w:rPr>
          <w:rFonts w:ascii="David" w:hAnsi="David" w:cs="David"/>
          <w:rtl/>
          <w:lang w:bidi="he-IL"/>
        </w:rPr>
        <w:t>ריפוי חרישי</w:t>
      </w:r>
      <w:r>
        <w:rPr>
          <w:rFonts w:ascii="David" w:hAnsi="David" w:cs="David"/>
          <w:rtl/>
          <w:lang w:bidi="he-IL"/>
        </w:rPr>
        <w:t>"</w:t>
      </w:r>
      <w:r w:rsidRPr="006D1720">
        <w:rPr>
          <w:rFonts w:ascii="David" w:hAnsi="David" w:cs="David"/>
          <w:rtl/>
          <w:lang w:bidi="he-IL"/>
        </w:rPr>
        <w:t xml:space="preserve"> המאפשר לאדם להפוך לבן חורין המסוגל לגלות עניין אמיתי וחמלה כלפי סביבתו (</w:t>
      </w:r>
      <w:proofErr w:type="spellStart"/>
      <w:r w:rsidRPr="006D1720">
        <w:rPr>
          <w:rFonts w:ascii="David" w:hAnsi="David" w:cs="David"/>
          <w:rtl/>
          <w:lang w:bidi="he-IL"/>
        </w:rPr>
        <w:t>גלוקלר</w:t>
      </w:r>
      <w:proofErr w:type="spellEnd"/>
      <w:r w:rsidRPr="006D1720">
        <w:rPr>
          <w:rFonts w:ascii="David" w:hAnsi="David" w:cs="David"/>
          <w:rtl/>
          <w:lang w:bidi="he-IL"/>
        </w:rPr>
        <w:t>, 2020).</w:t>
      </w:r>
    </w:p>
    <w:p w14:paraId="546A0D9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ההשוואה בין הגישות מצביעה על כך שלמרות ההבדלים הפילוסופיים והמתודולוגיים, קיימת הסכמה רחבה בדבר חשיבותם של החושים כתשתית להתפתחות האדם. הן המחקר המדעי והן הגישה האנתרופוסופית מדגישים כי למידה, ויסות רגשי והתפתחות חברתית נשענים על בסיס חושי גופני יציב. מתוך כך עולה כי מודל החושים רלוונטי לא רק להקשר של חינוך ולדורף, אלא גם ליישום עקרונות ההכלה וההשתלבות במערכת החינוך הרחבה</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rtl/>
          <w:lang w:bidi="he-IL"/>
        </w:rPr>
        <w:t>ספקטור</w:t>
      </w:r>
      <w:proofErr w:type="spellEnd"/>
      <w:r w:rsidRPr="006D1720">
        <w:rPr>
          <w:rFonts w:ascii="David" w:hAnsi="David" w:cs="David"/>
          <w:rtl/>
          <w:lang w:bidi="he-IL"/>
        </w:rPr>
        <w:t xml:space="preserve"> לוי, אלוני, גונדה ויפרח, 2020). כאשר מחנך משתמש בתנועה כדי ללמד מושגים מופשטים, הוא נותן מענה הן לצרכים נוירו התפתחותיים של קשב ועוררות מוחית והן לתהליך העמוק יותר של בניית התודעה האנושית</w:t>
      </w:r>
      <w:r w:rsidRPr="006D1720">
        <w:rPr>
          <w:rFonts w:ascii="David" w:hAnsi="David" w:cs="David"/>
          <w:lang w:bidi="he-IL"/>
        </w:rPr>
        <w:t xml:space="preserve"> </w:t>
      </w:r>
      <w:r w:rsidRPr="006D1720">
        <w:rPr>
          <w:rFonts w:ascii="David" w:hAnsi="David" w:cs="David"/>
          <w:rtl/>
          <w:lang w:bidi="he-IL"/>
        </w:rPr>
        <w:t xml:space="preserve"> (יפרח, </w:t>
      </w:r>
      <w:proofErr w:type="spellStart"/>
      <w:r w:rsidRPr="006D1720">
        <w:rPr>
          <w:rFonts w:ascii="David" w:hAnsi="David" w:cs="David"/>
          <w:rtl/>
          <w:lang w:bidi="he-IL"/>
        </w:rPr>
        <w:t>גלובמן</w:t>
      </w:r>
      <w:proofErr w:type="spellEnd"/>
      <w:r w:rsidRPr="006D1720">
        <w:rPr>
          <w:rFonts w:ascii="David" w:hAnsi="David" w:cs="David"/>
          <w:rtl/>
          <w:lang w:bidi="he-IL"/>
        </w:rPr>
        <w:t xml:space="preserve"> </w:t>
      </w:r>
      <w:proofErr w:type="spellStart"/>
      <w:r w:rsidRPr="006D1720">
        <w:rPr>
          <w:rFonts w:ascii="David" w:hAnsi="David" w:cs="David"/>
          <w:rtl/>
          <w:lang w:bidi="he-IL"/>
        </w:rPr>
        <w:t>וספקטור</w:t>
      </w:r>
      <w:proofErr w:type="spellEnd"/>
      <w:r w:rsidRPr="006D1720">
        <w:rPr>
          <w:rFonts w:ascii="David" w:hAnsi="David" w:cs="David"/>
          <w:rtl/>
          <w:lang w:bidi="he-IL"/>
        </w:rPr>
        <w:t xml:space="preserve"> לוי, 2016;</w:t>
      </w:r>
      <w:r w:rsidRPr="006D1720">
        <w:rPr>
          <w:rFonts w:ascii="David" w:hAnsi="David" w:cs="David"/>
          <w:lang w:bidi="he-IL"/>
        </w:rPr>
        <w:t xml:space="preserve"> </w:t>
      </w:r>
      <w:r w:rsidRPr="006D1720">
        <w:rPr>
          <w:rFonts w:ascii="David" w:hAnsi="David" w:cs="David"/>
          <w:rtl/>
          <w:lang w:bidi="he-IL"/>
        </w:rPr>
        <w:t>כץ, 2019). אימוץ מבט הוליסטי על החושים מאפשר, לפיכך, להפוך את הלמידה לנגישה, בריאה ומשמעותית יותר עבור מגוון הלומדים בכיתה ההטרוגנית של המאה ה 21 (</w:t>
      </w:r>
      <w:r w:rsidRPr="006D1720">
        <w:rPr>
          <w:rFonts w:ascii="David" w:hAnsi="David" w:cs="David"/>
          <w:lang w:bidi="he-IL"/>
        </w:rPr>
        <w:t xml:space="preserve">Neves &amp; </w:t>
      </w:r>
      <w:proofErr w:type="spellStart"/>
      <w:r w:rsidRPr="006D1720">
        <w:rPr>
          <w:rFonts w:ascii="David" w:hAnsi="David" w:cs="David"/>
          <w:lang w:bidi="he-IL"/>
        </w:rPr>
        <w:t>Romanelli</w:t>
      </w:r>
      <w:proofErr w:type="spellEnd"/>
      <w:r w:rsidRPr="006D1720">
        <w:rPr>
          <w:rFonts w:ascii="David" w:hAnsi="David" w:cs="David"/>
          <w:lang w:bidi="he-IL"/>
        </w:rPr>
        <w:t>, 2024</w:t>
      </w:r>
      <w:r w:rsidRPr="006D1720">
        <w:rPr>
          <w:rFonts w:ascii="David" w:hAnsi="David" w:cs="David"/>
          <w:rtl/>
          <w:lang w:bidi="he-IL"/>
        </w:rPr>
        <w:t xml:space="preserve">). </w:t>
      </w:r>
    </w:p>
    <w:p w14:paraId="0398D6B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מתוך הבנה זו עולה הצורך לבחון כיצד עקרונות אלו מיושמים בפועל בפרקטיקה החינוכית של מחנכי ולדורף וכיצד הם תופסים את תרומת העבודה עם החושים להתפתחות הילד</w:t>
      </w:r>
      <w:r w:rsidRPr="006D1720">
        <w:rPr>
          <w:rFonts w:ascii="David" w:hAnsi="David" w:cs="David"/>
          <w:lang w:bidi="he-IL"/>
        </w:rPr>
        <w:t>.</w:t>
      </w:r>
    </w:p>
    <w:p w14:paraId="1972EBED" w14:textId="77777777" w:rsidR="00031771" w:rsidRPr="006D1720" w:rsidRDefault="00031771" w:rsidP="00031771">
      <w:pPr>
        <w:bidi/>
        <w:spacing w:line="360" w:lineRule="auto"/>
        <w:jc w:val="both"/>
        <w:rPr>
          <w:rFonts w:ascii="David" w:hAnsi="David" w:cs="David"/>
          <w:sz w:val="28"/>
          <w:szCs w:val="28"/>
          <w:rtl/>
          <w:lang w:bidi="he-IL"/>
        </w:rPr>
      </w:pPr>
      <w:r w:rsidRPr="006D1720">
        <w:rPr>
          <w:rFonts w:ascii="David" w:hAnsi="David" w:cs="David"/>
          <w:b/>
          <w:bCs/>
          <w:sz w:val="28"/>
          <w:szCs w:val="28"/>
          <w:rtl/>
          <w:lang w:bidi="he-IL"/>
        </w:rPr>
        <w:t xml:space="preserve">2.4 </w:t>
      </w:r>
      <w:r>
        <w:rPr>
          <w:rFonts w:ascii="David" w:hAnsi="David" w:cs="David" w:hint="cs"/>
          <w:b/>
          <w:bCs/>
          <w:sz w:val="28"/>
          <w:szCs w:val="28"/>
          <w:rtl/>
          <w:lang w:bidi="he-IL"/>
        </w:rPr>
        <w:t xml:space="preserve">הכשרת מחנכים לעבודה עם </w:t>
      </w:r>
      <w:r w:rsidRPr="00B04E0E">
        <w:rPr>
          <w:rFonts w:ascii="David" w:hAnsi="David" w:cs="David" w:hint="cs"/>
          <w:b/>
          <w:bCs/>
          <w:sz w:val="28"/>
          <w:szCs w:val="28"/>
          <w:rtl/>
          <w:lang w:bidi="he-IL"/>
        </w:rPr>
        <w:t>חושים</w:t>
      </w:r>
    </w:p>
    <w:p w14:paraId="68D19FB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הכשרת המורים בחינוך ולדורף נבדלת מהכשרות אקדמיות קונבנציונליות בכך שאינה מתמקדת רק בהעברת ידע פדגוגי</w:t>
      </w:r>
      <w:r w:rsidRPr="006D1720">
        <w:rPr>
          <w:rFonts w:ascii="David" w:hAnsi="David" w:cs="David"/>
          <w:lang w:bidi="he-IL"/>
        </w:rPr>
        <w:t xml:space="preserve"> ,(Head</w:t>
      </w:r>
      <w:r>
        <w:rPr>
          <w:rFonts w:ascii="David" w:hAnsi="David" w:cs="David"/>
          <w:lang w:bidi="he-IL"/>
        </w:rPr>
        <w:t>-</w:t>
      </w:r>
      <w:r w:rsidRPr="006D1720">
        <w:rPr>
          <w:rFonts w:ascii="David" w:hAnsi="David" w:cs="David"/>
          <w:lang w:bidi="he-IL"/>
        </w:rPr>
        <w:t xml:space="preserve">learning) </w:t>
      </w:r>
      <w:r w:rsidRPr="006D1720">
        <w:rPr>
          <w:rFonts w:ascii="David" w:hAnsi="David" w:cs="David"/>
          <w:rtl/>
          <w:lang w:bidi="he-IL"/>
        </w:rPr>
        <w:t>אלא שואפת לעצב את אישיותו של המורה כישות הפועלת מתוך רצון רגש וחשיבה (</w:t>
      </w:r>
      <w:proofErr w:type="spellStart"/>
      <w:r w:rsidRPr="006D1720">
        <w:rPr>
          <w:rFonts w:ascii="David" w:hAnsi="David" w:cs="David"/>
          <w:lang w:bidi="he-IL"/>
        </w:rPr>
        <w:t>Bjørnholt</w:t>
      </w:r>
      <w:proofErr w:type="spellEnd"/>
      <w:r w:rsidRPr="006D1720">
        <w:rPr>
          <w:rFonts w:ascii="David" w:hAnsi="David" w:cs="David"/>
          <w:lang w:bidi="he-IL"/>
        </w:rPr>
        <w:t>, 2014</w:t>
      </w:r>
      <w:r w:rsidRPr="006D1720">
        <w:rPr>
          <w:rFonts w:ascii="David" w:hAnsi="David" w:cs="David"/>
          <w:rtl/>
          <w:lang w:bidi="he-IL"/>
        </w:rPr>
        <w:t>). המורה נתפס כמי שצריך לפתח בתוך עצמו את האיכויות שאותן הוא מבקש לטפח אצל הילד, מתוך הנחה ש</w:t>
      </w:r>
      <w:r>
        <w:rPr>
          <w:rFonts w:ascii="David" w:hAnsi="David" w:cs="David"/>
          <w:rtl/>
          <w:lang w:bidi="he-IL"/>
        </w:rPr>
        <w:t>"</w:t>
      </w:r>
      <w:r w:rsidRPr="006D1720">
        <w:rPr>
          <w:rFonts w:ascii="David" w:hAnsi="David" w:cs="David"/>
          <w:rtl/>
          <w:lang w:bidi="he-IL"/>
        </w:rPr>
        <w:t>האיכות</w:t>
      </w:r>
      <w:r>
        <w:rPr>
          <w:rFonts w:ascii="David" w:hAnsi="David" w:cs="David"/>
          <w:rtl/>
          <w:lang w:bidi="he-IL"/>
        </w:rPr>
        <w:t>"</w:t>
      </w:r>
      <w:r w:rsidRPr="006D1720">
        <w:rPr>
          <w:rFonts w:ascii="David" w:hAnsi="David" w:cs="David"/>
          <w:rtl/>
          <w:lang w:bidi="he-IL"/>
        </w:rPr>
        <w:t xml:space="preserve"> שעברה מטמורפוזה והפכה לתכונה נפשית אצל המבוגר, היא זו שפועלת תמיד באופן מרפא על </w:t>
      </w:r>
      <w:proofErr w:type="spellStart"/>
      <w:r w:rsidRPr="006D1720">
        <w:rPr>
          <w:rFonts w:ascii="David" w:hAnsi="David" w:cs="David"/>
          <w:rtl/>
          <w:lang w:bidi="he-IL"/>
        </w:rPr>
        <w:t>יישותו</w:t>
      </w:r>
      <w:proofErr w:type="spellEnd"/>
      <w:r w:rsidRPr="006D1720">
        <w:rPr>
          <w:rFonts w:ascii="David" w:hAnsi="David" w:cs="David"/>
          <w:rtl/>
          <w:lang w:bidi="he-IL"/>
        </w:rPr>
        <w:t xml:space="preserve"> השלמה של הילד (</w:t>
      </w:r>
      <w:proofErr w:type="spellStart"/>
      <w:r w:rsidRPr="006D1720">
        <w:rPr>
          <w:rFonts w:ascii="David" w:hAnsi="David" w:cs="David"/>
          <w:rtl/>
          <w:lang w:bidi="he-IL"/>
        </w:rPr>
        <w:t>קוהלר</w:t>
      </w:r>
      <w:proofErr w:type="spellEnd"/>
      <w:r w:rsidRPr="006D1720">
        <w:rPr>
          <w:rFonts w:ascii="David" w:hAnsi="David" w:cs="David"/>
          <w:rtl/>
          <w:lang w:bidi="he-IL"/>
        </w:rPr>
        <w:t>, 2024).</w:t>
      </w:r>
    </w:p>
    <w:p w14:paraId="4CE9074C"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 xml:space="preserve">2.4.1  </w:t>
      </w:r>
      <w:r w:rsidRPr="006D1720">
        <w:rPr>
          <w:rFonts w:ascii="David" w:hAnsi="David" w:cs="David"/>
          <w:b/>
          <w:bCs/>
          <w:lang w:bidi="he-IL"/>
        </w:rPr>
        <w:t xml:space="preserve"> </w:t>
      </w:r>
      <w:r w:rsidRPr="006D1720">
        <w:rPr>
          <w:rFonts w:ascii="David" w:hAnsi="David" w:cs="David"/>
          <w:b/>
          <w:bCs/>
          <w:rtl/>
          <w:lang w:bidi="he-IL"/>
        </w:rPr>
        <w:t>מרכיבי ההכשרה: בניית אישיות המחנך</w:t>
      </w:r>
    </w:p>
    <w:p w14:paraId="22C9C3F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הכשרת המורה בחינוך ולדורף בנויה ממספר מרכיבים מרכזיים השזורים זה בזה ומכוונים לעיצוב </w:t>
      </w:r>
      <w:r>
        <w:rPr>
          <w:rFonts w:ascii="David" w:hAnsi="David" w:cs="David"/>
          <w:rtl/>
          <w:lang w:bidi="he-IL"/>
        </w:rPr>
        <w:t>"</w:t>
      </w:r>
      <w:proofErr w:type="spellStart"/>
      <w:r w:rsidRPr="006D1720">
        <w:rPr>
          <w:rFonts w:ascii="David" w:hAnsi="David" w:cs="David"/>
          <w:rtl/>
          <w:lang w:bidi="he-IL"/>
        </w:rPr>
        <w:t>דיספוזיציות</w:t>
      </w:r>
      <w:proofErr w:type="spellEnd"/>
      <w:r>
        <w:rPr>
          <w:rFonts w:ascii="David" w:hAnsi="David" w:cs="David"/>
          <w:rtl/>
          <w:lang w:bidi="he-IL"/>
        </w:rPr>
        <w:t>"</w:t>
      </w:r>
      <w:r w:rsidRPr="006D1720">
        <w:rPr>
          <w:rFonts w:ascii="David" w:hAnsi="David" w:cs="David"/>
          <w:rtl/>
          <w:lang w:bidi="he-IL"/>
        </w:rPr>
        <w:t xml:space="preserve"> – נטיות נפשיות ותודעתיות – הנדרשות לעבודת ההוראה (</w:t>
      </w:r>
      <w:r w:rsidRPr="006D1720">
        <w:rPr>
          <w:rFonts w:ascii="David" w:hAnsi="David" w:cs="David"/>
        </w:rPr>
        <w:t>Rawson, 2020</w:t>
      </w:r>
      <w:r w:rsidRPr="006D1720">
        <w:rPr>
          <w:rFonts w:ascii="David" w:hAnsi="David" w:cs="David"/>
          <w:rtl/>
          <w:lang w:bidi="he-IL"/>
        </w:rPr>
        <w:t>). במסגרת זו מושם דגש על פיתוחו של המחנך כמכלול, מתוך תפיסה שלפיה איכות נוכחותו הפנימית של המורה היא חלק מהותי מן המעשה החינוכי ומשפיעה באופן ישיר על תהליכי הלמידה וההתפתחות של הילד</w:t>
      </w:r>
      <w:r w:rsidRPr="006D1720">
        <w:rPr>
          <w:rFonts w:ascii="David" w:hAnsi="David" w:cs="David"/>
          <w:lang w:bidi="he-IL"/>
        </w:rPr>
        <w:t>.</w:t>
      </w:r>
    </w:p>
    <w:p w14:paraId="316F3D3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מרכיב ראשון בתהליך ההכשרה הוא הלימוד העיוני</w:t>
      </w:r>
      <w:r w:rsidRPr="006D1720">
        <w:rPr>
          <w:rFonts w:ascii="David" w:hAnsi="David" w:cs="David"/>
          <w:lang w:bidi="he-IL"/>
        </w:rPr>
        <w:t xml:space="preserve"> , </w:t>
      </w:r>
      <w:r w:rsidRPr="006D1720">
        <w:rPr>
          <w:rFonts w:ascii="David" w:hAnsi="David" w:cs="David"/>
          <w:rtl/>
          <w:lang w:bidi="he-IL"/>
        </w:rPr>
        <w:t xml:space="preserve">המבוסס על התעמקות בכתבי היסוד של רודולף שטיינר, ובמיוחד בתחום </w:t>
      </w:r>
      <w:r>
        <w:rPr>
          <w:rFonts w:ascii="David" w:hAnsi="David" w:cs="David"/>
          <w:rtl/>
          <w:lang w:bidi="he-IL"/>
        </w:rPr>
        <w:t>"</w:t>
      </w:r>
      <w:r w:rsidRPr="006D1720">
        <w:rPr>
          <w:rFonts w:ascii="David" w:hAnsi="David" w:cs="David"/>
          <w:rtl/>
          <w:lang w:bidi="he-IL"/>
        </w:rPr>
        <w:t>ידע האדם</w:t>
      </w:r>
      <w:r>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 xml:space="preserve">. לימוד זה נועד להעניק למורה תשתית מושגית רחבה המאפשרת לו </w:t>
      </w:r>
      <w:r>
        <w:rPr>
          <w:rFonts w:ascii="David" w:hAnsi="David" w:cs="David"/>
          <w:rtl/>
          <w:lang w:bidi="he-IL"/>
        </w:rPr>
        <w:t>"</w:t>
      </w:r>
      <w:r w:rsidRPr="006D1720">
        <w:rPr>
          <w:rFonts w:ascii="David" w:hAnsi="David" w:cs="David"/>
          <w:rtl/>
          <w:lang w:bidi="he-IL"/>
        </w:rPr>
        <w:t>לקרוא</w:t>
      </w:r>
      <w:r>
        <w:rPr>
          <w:rFonts w:ascii="David" w:hAnsi="David" w:cs="David"/>
          <w:rtl/>
          <w:lang w:bidi="he-IL"/>
        </w:rPr>
        <w:t>"</w:t>
      </w:r>
      <w:r w:rsidRPr="006D1720">
        <w:rPr>
          <w:rFonts w:ascii="David" w:hAnsi="David" w:cs="David"/>
          <w:rtl/>
          <w:lang w:bidi="he-IL"/>
        </w:rPr>
        <w:t xml:space="preserve"> את הילד, להבין את שלבי התפתחותו ולזהות את צרכיו החינוכיים מתוך הסתכלות רחבה על מבנה האדם והתפתחותו</w:t>
      </w:r>
      <w:r w:rsidRPr="006D1720">
        <w:rPr>
          <w:rFonts w:ascii="David" w:hAnsi="David" w:cs="David"/>
          <w:lang w:bidi="he-IL"/>
        </w:rPr>
        <w:t xml:space="preserve"> </w:t>
      </w:r>
      <w:r w:rsidRPr="006D1720">
        <w:rPr>
          <w:rFonts w:ascii="David" w:hAnsi="David" w:cs="David"/>
          <w:rtl/>
          <w:lang w:bidi="he-IL"/>
        </w:rPr>
        <w:t>(גולדשמידט, 2024). לצד רכיב זה מתקיים גם מרכיב של תרגול אומנותי, הכולל ציור, פיסול, מוזיקה, דיבור ותנועה ואוריתמיה. מטרת העבודה האומנותית אינה הכשרה מקצועית של המורה כאומן, אלא פיתוח גמישות נפשית, כושר התבוננות ויכולת לנוע באופן חי ויצירתי בין תחומי הלימוד השונים</w:t>
      </w:r>
      <w:r w:rsidRPr="006D1720">
        <w:rPr>
          <w:rFonts w:ascii="David" w:hAnsi="David" w:cs="David"/>
          <w:lang w:bidi="he-IL"/>
        </w:rPr>
        <w:t xml:space="preserve"> </w:t>
      </w:r>
      <w:r w:rsidRPr="006D1720">
        <w:rPr>
          <w:rFonts w:ascii="David" w:hAnsi="David" w:cs="David"/>
          <w:rtl/>
          <w:lang w:bidi="he-IL"/>
        </w:rPr>
        <w:t xml:space="preserve"> (</w:t>
      </w:r>
      <w:r w:rsidRPr="006D1720">
        <w:rPr>
          <w:rFonts w:ascii="David" w:hAnsi="David" w:cs="David"/>
          <w:lang w:bidi="he-IL"/>
        </w:rPr>
        <w:t>Rawson, 2020</w:t>
      </w:r>
      <w:r w:rsidRPr="006D1720">
        <w:rPr>
          <w:rFonts w:ascii="David" w:hAnsi="David" w:cs="David"/>
          <w:rtl/>
          <w:lang w:bidi="he-IL"/>
        </w:rPr>
        <w:t>).</w:t>
      </w:r>
    </w:p>
    <w:p w14:paraId="138C04B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מרכיב שלישי, מרכזי לא פחות, הוא הפיתוח העצמי</w:t>
      </w:r>
      <w:r w:rsidRPr="006D1720">
        <w:rPr>
          <w:rFonts w:ascii="David" w:hAnsi="David" w:cs="David"/>
          <w:lang w:bidi="he-IL"/>
        </w:rPr>
        <w:t xml:space="preserve"> </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שבמסגרתו המורה עובד על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שלו באמצעות תרגילי ריכוז, מדיטציה והתבוננות ביוגרפית. רכיב זה נתפס כחיוני כדי שהמורה יוכל לעמוד מול הילד מתוך נוכחות מודעת, יציבות פנימית ויכולת לפעול לא מתוך תגובתיות אלא מתוך שיקול דעת חינוכי (גולדשמידט, 2024). לצד שלושת המרכיבים הללו כוללת ההכשרה גם ידע פדגוגי כללי, כגון היכרות עם תוכניות לימודים, ניהול כיתה, עבודה קהילתית והשתלבות ב</w:t>
      </w:r>
      <w:r>
        <w:rPr>
          <w:rFonts w:ascii="David" w:hAnsi="David" w:cs="David"/>
          <w:rtl/>
          <w:lang w:bidi="he-IL"/>
        </w:rPr>
        <w:t>"</w:t>
      </w:r>
      <w:r w:rsidRPr="006D1720">
        <w:rPr>
          <w:rFonts w:ascii="David" w:hAnsi="David" w:cs="David"/>
          <w:rtl/>
          <w:lang w:bidi="he-IL"/>
        </w:rPr>
        <w:t>רפובליקה של מורים</w:t>
      </w:r>
      <w:r>
        <w:rPr>
          <w:rFonts w:ascii="David" w:hAnsi="David" w:cs="David"/>
          <w:rtl/>
          <w:lang w:bidi="he-IL"/>
        </w:rPr>
        <w:t>"</w:t>
      </w:r>
      <w:r w:rsidRPr="006D1720">
        <w:rPr>
          <w:rFonts w:ascii="David" w:hAnsi="David" w:cs="David"/>
          <w:rtl/>
          <w:lang w:bidi="he-IL"/>
        </w:rPr>
        <w:t xml:space="preserve"> (אסיפת מורים </w:t>
      </w:r>
      <w:r>
        <w:rPr>
          <w:rFonts w:ascii="David" w:hAnsi="David" w:cs="David"/>
          <w:rtl/>
          <w:lang w:bidi="he-IL"/>
        </w:rPr>
        <w:t>-</w:t>
      </w:r>
      <w:r w:rsidRPr="006D1720">
        <w:rPr>
          <w:rFonts w:ascii="David" w:hAnsi="David" w:cs="David"/>
          <w:rtl/>
          <w:lang w:bidi="he-IL"/>
        </w:rPr>
        <w:t xml:space="preserve"> קולגיום) – מודל של ניהול משותף ואחריות קולקטיבית בתוך בית הספר</w:t>
      </w:r>
      <w:r w:rsidRPr="006D1720">
        <w:rPr>
          <w:rFonts w:ascii="David" w:hAnsi="David" w:cs="David"/>
          <w:lang w:bidi="he-IL"/>
        </w:rPr>
        <w:t xml:space="preserve"> </w:t>
      </w:r>
      <w:r w:rsidRPr="006D1720">
        <w:rPr>
          <w:rFonts w:ascii="David" w:hAnsi="David" w:cs="David"/>
          <w:rtl/>
          <w:lang w:bidi="he-IL"/>
        </w:rPr>
        <w:t>(</w:t>
      </w:r>
      <w:r w:rsidRPr="006D1720">
        <w:rPr>
          <w:rFonts w:ascii="David" w:hAnsi="David" w:cs="David"/>
          <w:lang w:bidi="he-IL"/>
        </w:rPr>
        <w:t>Rawson, 2020</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רכיב נוסף הוא הלמידה מתוך התנסות</w:t>
      </w:r>
      <w:r w:rsidRPr="006D1720">
        <w:rPr>
          <w:rFonts w:ascii="David" w:hAnsi="David" w:cs="David"/>
          <w:lang w:bidi="he-IL"/>
        </w:rPr>
        <w:t xml:space="preserve"> (Learning</w:t>
      </w:r>
      <w:r>
        <w:rPr>
          <w:rFonts w:ascii="David" w:hAnsi="David" w:cs="David"/>
          <w:lang w:bidi="he-IL"/>
        </w:rPr>
        <w:t>-</w:t>
      </w:r>
      <w:r w:rsidRPr="006D1720">
        <w:rPr>
          <w:rFonts w:ascii="David" w:hAnsi="David" w:cs="David"/>
          <w:lang w:bidi="he-IL"/>
        </w:rPr>
        <w:t>in</w:t>
      </w:r>
      <w:r>
        <w:rPr>
          <w:rFonts w:ascii="David" w:hAnsi="David" w:cs="David"/>
          <w:lang w:bidi="he-IL"/>
        </w:rPr>
        <w:t>-</w:t>
      </w:r>
      <w:r w:rsidRPr="006D1720">
        <w:rPr>
          <w:rFonts w:ascii="David" w:hAnsi="David" w:cs="David"/>
          <w:lang w:bidi="he-IL"/>
        </w:rPr>
        <w:t xml:space="preserve">practice), </w:t>
      </w:r>
      <w:r w:rsidRPr="006D1720">
        <w:rPr>
          <w:rFonts w:ascii="David" w:hAnsi="David" w:cs="David"/>
          <w:rtl/>
          <w:lang w:bidi="he-IL"/>
        </w:rPr>
        <w:t>כלומר התנסות ישירה בשדה החינוכי, המלווה ברפלקציה מתמשכת, שבאמצעותה הופך הידע התיאורטי ל</w:t>
      </w:r>
      <w:r>
        <w:rPr>
          <w:rFonts w:ascii="David" w:hAnsi="David" w:cs="David"/>
          <w:rtl/>
          <w:lang w:bidi="he-IL"/>
        </w:rPr>
        <w:t>"</w:t>
      </w:r>
      <w:r w:rsidRPr="006D1720">
        <w:rPr>
          <w:rFonts w:ascii="David" w:hAnsi="David" w:cs="David"/>
          <w:rtl/>
          <w:lang w:bidi="he-IL"/>
        </w:rPr>
        <w:t>ידיעה מתוך מעשה</w:t>
      </w:r>
      <w:r>
        <w:rPr>
          <w:rFonts w:ascii="David" w:hAnsi="David" w:cs="David"/>
          <w:rtl/>
          <w:lang w:bidi="he-IL"/>
        </w:rPr>
        <w:t>"</w:t>
      </w:r>
      <w:r w:rsidRPr="006D1720">
        <w:rPr>
          <w:rFonts w:ascii="David" w:hAnsi="David" w:cs="David"/>
          <w:rtl/>
          <w:lang w:bidi="he-IL"/>
        </w:rPr>
        <w:t xml:space="preserve"> או ל</w:t>
      </w:r>
      <w:r>
        <w:rPr>
          <w:rFonts w:ascii="David" w:hAnsi="David" w:cs="David"/>
          <w:rtl/>
          <w:lang w:bidi="he-IL"/>
        </w:rPr>
        <w:t>"</w:t>
      </w:r>
      <w:r w:rsidRPr="006D1720">
        <w:rPr>
          <w:rFonts w:ascii="David" w:hAnsi="David" w:cs="David"/>
          <w:rtl/>
          <w:lang w:bidi="he-IL"/>
        </w:rPr>
        <w:t>טקט פדגוגי</w:t>
      </w:r>
      <w:r>
        <w:rPr>
          <w:rFonts w:ascii="David" w:hAnsi="David" w:cs="David"/>
          <w:rtl/>
          <w:lang w:bidi="he-IL"/>
        </w:rPr>
        <w:t>"</w:t>
      </w:r>
      <w:r w:rsidRPr="006D1720">
        <w:rPr>
          <w:rFonts w:ascii="David" w:hAnsi="David" w:cs="David"/>
          <w:rtl/>
          <w:lang w:bidi="he-IL"/>
        </w:rPr>
        <w:t xml:space="preserve"> (</w:t>
      </w:r>
      <w:r w:rsidRPr="006D1720">
        <w:rPr>
          <w:rFonts w:ascii="David" w:hAnsi="David" w:cs="David"/>
          <w:lang w:bidi="he-IL"/>
        </w:rPr>
        <w:t>Rawson, 2020</w:t>
      </w:r>
      <w:r w:rsidRPr="006D1720">
        <w:rPr>
          <w:rFonts w:ascii="David" w:hAnsi="David" w:cs="David"/>
          <w:rtl/>
          <w:lang w:bidi="he-IL"/>
        </w:rPr>
        <w:t>).</w:t>
      </w:r>
    </w:p>
    <w:p w14:paraId="7D9E31A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 xml:space="preserve"> מתוך מבנה זה של ההכשרה עולה בבירור כי אחת השאלות המרכזיות איננה רק מה המורה יודע, אלא כיצד הידע הזה הופך ליכולת חיה במפגש עם הילד. בהקשר זה מדגישים המקורות כי ידע מושגי הנשאר ברמת ה</w:t>
      </w:r>
      <w:r>
        <w:rPr>
          <w:rFonts w:ascii="David" w:hAnsi="David" w:cs="David"/>
          <w:rtl/>
          <w:lang w:bidi="he-IL"/>
        </w:rPr>
        <w:t>"</w:t>
      </w:r>
      <w:r w:rsidRPr="006D1720">
        <w:rPr>
          <w:rFonts w:ascii="David" w:hAnsi="David" w:cs="David"/>
          <w:rtl/>
          <w:lang w:bidi="he-IL"/>
        </w:rPr>
        <w:t>ראש</w:t>
      </w:r>
      <w:r>
        <w:rPr>
          <w:rFonts w:ascii="David" w:hAnsi="David" w:cs="David"/>
          <w:rtl/>
          <w:lang w:bidi="he-IL"/>
        </w:rPr>
        <w:t>"</w:t>
      </w:r>
      <w:r w:rsidRPr="006D1720">
        <w:rPr>
          <w:rFonts w:ascii="David" w:hAnsi="David" w:cs="David"/>
          <w:rtl/>
          <w:lang w:bidi="he-IL"/>
        </w:rPr>
        <w:t xml:space="preserve"> בלבד אינו מספיק לעבודה אמיתית עם חושי הילד</w:t>
      </w:r>
      <w:r w:rsidRPr="006D1720">
        <w:rPr>
          <w:rFonts w:ascii="David" w:hAnsi="David" w:cs="David"/>
          <w:lang w:bidi="he-IL"/>
        </w:rPr>
        <w:t xml:space="preserve"> </w:t>
      </w:r>
      <w:r w:rsidRPr="006D1720">
        <w:rPr>
          <w:rFonts w:ascii="David" w:hAnsi="David" w:cs="David"/>
          <w:rtl/>
          <w:lang w:bidi="he-IL"/>
        </w:rPr>
        <w:t xml:space="preserve"> (</w:t>
      </w:r>
      <w:r w:rsidRPr="006D1720">
        <w:rPr>
          <w:rFonts w:ascii="David" w:hAnsi="David" w:cs="David"/>
          <w:lang w:bidi="he-IL"/>
        </w:rPr>
        <w:t>Rawson, 2020</w:t>
      </w:r>
      <w:r w:rsidRPr="006D1720">
        <w:rPr>
          <w:rFonts w:ascii="David" w:hAnsi="David" w:cs="David"/>
          <w:rtl/>
          <w:lang w:bidi="he-IL"/>
        </w:rPr>
        <w:t xml:space="preserve">). הלימוד העיוני של כתבי שטיינר אינו נתפס אפוא כצבירת עובדות, אלא כזריעה של </w:t>
      </w:r>
      <w:r>
        <w:rPr>
          <w:rFonts w:ascii="David" w:hAnsi="David" w:cs="David"/>
          <w:rtl/>
          <w:lang w:bidi="he-IL"/>
        </w:rPr>
        <w:t>"</w:t>
      </w:r>
      <w:r w:rsidRPr="006D1720">
        <w:rPr>
          <w:rFonts w:ascii="David" w:hAnsi="David" w:cs="David"/>
          <w:rtl/>
          <w:lang w:bidi="he-IL"/>
        </w:rPr>
        <w:t>רעיונות חיים</w:t>
      </w:r>
      <w:r>
        <w:rPr>
          <w:rFonts w:ascii="David" w:hAnsi="David" w:cs="David"/>
          <w:rtl/>
          <w:lang w:bidi="he-IL"/>
        </w:rPr>
        <w:t>"</w:t>
      </w:r>
      <w:r w:rsidRPr="006D1720">
        <w:rPr>
          <w:rFonts w:ascii="David" w:hAnsi="David" w:cs="David"/>
          <w:rtl/>
          <w:lang w:bidi="he-IL"/>
        </w:rPr>
        <w:t xml:space="preserve"> בנפש המורה. רעיונות אלו דורשים תהליך של </w:t>
      </w:r>
      <w:r>
        <w:rPr>
          <w:rFonts w:ascii="David" w:hAnsi="David" w:cs="David"/>
          <w:rtl/>
          <w:lang w:bidi="he-IL"/>
        </w:rPr>
        <w:t>"</w:t>
      </w:r>
      <w:r w:rsidRPr="006D1720">
        <w:rPr>
          <w:rFonts w:ascii="David" w:hAnsi="David" w:cs="David"/>
          <w:rtl/>
          <w:lang w:bidi="he-IL"/>
        </w:rPr>
        <w:t>עיכול</w:t>
      </w:r>
      <w:r>
        <w:rPr>
          <w:rFonts w:ascii="David" w:hAnsi="David" w:cs="David"/>
          <w:rtl/>
          <w:lang w:bidi="he-IL"/>
        </w:rPr>
        <w:t>"</w:t>
      </w:r>
      <w:r w:rsidRPr="006D1720">
        <w:rPr>
          <w:rFonts w:ascii="David" w:hAnsi="David" w:cs="David"/>
          <w:rtl/>
          <w:lang w:bidi="he-IL"/>
        </w:rPr>
        <w:t xml:space="preserve">, </w:t>
      </w:r>
      <w:r w:rsidRPr="006D1720">
        <w:rPr>
          <w:rFonts w:ascii="David" w:hAnsi="David" w:cs="David"/>
          <w:lang w:bidi="he-IL"/>
        </w:rPr>
        <w:t xml:space="preserve"> </w:t>
      </w:r>
      <w:r w:rsidRPr="006D1720">
        <w:rPr>
          <w:rFonts w:ascii="David" w:hAnsi="David" w:cs="David"/>
          <w:rtl/>
          <w:lang w:bidi="he-IL"/>
        </w:rPr>
        <w:t>שבמהלכו המורה שוכח אותם באופן זמני והם עוברים טרנספורמציה בתת מודע, במיוחד במהלך השינה, עד שהם הופכים ליכולת אינטואיטיבית של טקט חינוכי יצירתי במפגש עם הילד (</w:t>
      </w:r>
      <w:r w:rsidRPr="006D1720">
        <w:rPr>
          <w:rFonts w:ascii="David" w:hAnsi="David" w:cs="David"/>
          <w:lang w:bidi="he-IL"/>
        </w:rPr>
        <w:t>Rawson, 2020</w:t>
      </w:r>
      <w:r w:rsidRPr="006D1720">
        <w:rPr>
          <w:rFonts w:ascii="David" w:hAnsi="David" w:cs="David"/>
          <w:rtl/>
          <w:lang w:bidi="he-IL"/>
        </w:rPr>
        <w:t xml:space="preserve">; </w:t>
      </w:r>
      <w:r w:rsidRPr="006D1720">
        <w:rPr>
          <w:rFonts w:ascii="David" w:hAnsi="David" w:cs="David"/>
          <w:lang w:bidi="he-IL"/>
        </w:rPr>
        <w:t>Rawson, 2018</w:t>
      </w:r>
      <w:r w:rsidRPr="006D1720">
        <w:rPr>
          <w:rFonts w:ascii="David" w:hAnsi="David" w:cs="David"/>
          <w:rtl/>
          <w:lang w:bidi="he-IL"/>
        </w:rPr>
        <w:t>). במובן זה, ההכשרה החינוכית איננה מתמצה בהפנמה שכלית של מושגים, אלא כוללת עיבוד פנימי ממושך שבאמצעותו הידע הופך לחלק מן האישיות המקצועית של המחנך</w:t>
      </w:r>
      <w:r w:rsidRPr="006D1720">
        <w:rPr>
          <w:rFonts w:ascii="David" w:hAnsi="David" w:cs="David"/>
          <w:lang w:bidi="he-IL"/>
        </w:rPr>
        <w:t>.</w:t>
      </w:r>
    </w:p>
    <w:p w14:paraId="38E4BF7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בהקשר זה ממלאת האומנות תפקיד של גשר מרכזי בין ידע מושגי לבין הבנה חווייתית. העבודה האומנותית, ובמיוחד פרויקטים כגון הצגת תיאטרון כיתתית, מתוארת ככלי מרכזי להתמרה חווייתית של הידע. סטודנטים להוראה מדווחים כי העבודה על הצגה אפשרה להם לחוות </w:t>
      </w:r>
      <w:r>
        <w:rPr>
          <w:rFonts w:ascii="David" w:hAnsi="David" w:cs="David"/>
          <w:rtl/>
          <w:lang w:bidi="he-IL"/>
        </w:rPr>
        <w:t>"</w:t>
      </w:r>
      <w:r w:rsidRPr="006D1720">
        <w:rPr>
          <w:rFonts w:ascii="David" w:hAnsi="David" w:cs="David"/>
          <w:rtl/>
          <w:lang w:bidi="he-IL"/>
        </w:rPr>
        <w:t>ריפוי פנימי</w:t>
      </w:r>
      <w:r>
        <w:rPr>
          <w:rFonts w:ascii="David" w:hAnsi="David" w:cs="David"/>
          <w:rtl/>
          <w:lang w:bidi="he-IL"/>
        </w:rPr>
        <w:t>"</w:t>
      </w:r>
      <w:r w:rsidRPr="006D1720">
        <w:rPr>
          <w:rFonts w:ascii="David" w:hAnsi="David" w:cs="David"/>
          <w:rtl/>
          <w:lang w:bidi="he-IL"/>
        </w:rPr>
        <w:t>, לפתח סבלנות וגמישות, ולהבין מתוך התנסות גופנית ונפשית את המורכבות שיידרשו להכיל בעתיד בעבודתם עם תלמידים</w:t>
      </w:r>
      <w:r w:rsidRPr="006D1720">
        <w:rPr>
          <w:rFonts w:ascii="David" w:hAnsi="David" w:cs="David"/>
          <w:lang w:bidi="he-IL"/>
        </w:rPr>
        <w:t xml:space="preserve"> </w:t>
      </w:r>
      <w:r w:rsidRPr="006D1720">
        <w:rPr>
          <w:rFonts w:ascii="David" w:hAnsi="David" w:cs="David"/>
          <w:rtl/>
          <w:lang w:bidi="he-IL"/>
        </w:rPr>
        <w:t>(גולדשמידט ונפתלי, 2020). לפיכך, האומנות איננה רכיב נלווה או משני בתהליך ההכשרה, אלא אמצעי שבאמצעותו מתרחשת הפנמה עמוקה של איכויות חינוכיות</w:t>
      </w:r>
      <w:r w:rsidRPr="006D1720">
        <w:rPr>
          <w:rFonts w:ascii="David" w:hAnsi="David" w:cs="David"/>
          <w:lang w:bidi="he-IL"/>
        </w:rPr>
        <w:t>.</w:t>
      </w:r>
    </w:p>
    <w:p w14:paraId="3A914D2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במובן זה, הכשרת המורה נתפסת גם כחינוך של החושים שבאמצעותם יעבוד בעתיד עם הילד. כך, למשל, כדי לטפח אצל הילד את </w:t>
      </w:r>
      <w:r>
        <w:rPr>
          <w:rFonts w:ascii="David" w:hAnsi="David" w:cs="David"/>
          <w:rtl/>
          <w:lang w:bidi="he-IL"/>
        </w:rPr>
        <w:t>"</w:t>
      </w:r>
      <w:r w:rsidRPr="006D1720">
        <w:rPr>
          <w:rFonts w:ascii="David" w:hAnsi="David" w:cs="David"/>
          <w:rtl/>
          <w:lang w:bidi="he-IL"/>
        </w:rPr>
        <w:t>חוש החיים</w:t>
      </w:r>
      <w:r>
        <w:rPr>
          <w:rFonts w:ascii="David" w:hAnsi="David" w:cs="David"/>
          <w:rtl/>
          <w:lang w:bidi="he-IL"/>
        </w:rPr>
        <w:t>"</w:t>
      </w:r>
      <w:r w:rsidRPr="006D1720">
        <w:rPr>
          <w:rFonts w:ascii="David" w:hAnsi="David" w:cs="David"/>
          <w:rtl/>
          <w:lang w:bidi="he-IL"/>
        </w:rPr>
        <w:t xml:space="preserve">, על המורה לפתח בתוך עצמו סבלנות, סובלנות ויכולת לשאת תהליכים איטיים ומורכבים. בדומה לכך, כדי לטפח את </w:t>
      </w:r>
      <w:r>
        <w:rPr>
          <w:rFonts w:ascii="David" w:hAnsi="David" w:cs="David"/>
          <w:rtl/>
          <w:lang w:bidi="he-IL"/>
        </w:rPr>
        <w:t>"</w:t>
      </w:r>
      <w:r w:rsidRPr="006D1720">
        <w:rPr>
          <w:rFonts w:ascii="David" w:hAnsi="David" w:cs="David"/>
          <w:rtl/>
          <w:lang w:bidi="he-IL"/>
        </w:rPr>
        <w:t>חוש המגע</w:t>
      </w:r>
      <w:r>
        <w:rPr>
          <w:rFonts w:ascii="David" w:hAnsi="David" w:cs="David"/>
          <w:rtl/>
          <w:lang w:bidi="he-IL"/>
        </w:rPr>
        <w:t>"</w:t>
      </w:r>
      <w:r w:rsidRPr="006D1720">
        <w:rPr>
          <w:rFonts w:ascii="David" w:hAnsi="David" w:cs="David"/>
          <w:rtl/>
          <w:lang w:bidi="he-IL"/>
        </w:rPr>
        <w:t xml:space="preserve"> של הילד, המורה נדרש לפתח עמדה של התעניינות אמפתית, דאגה פעילה ויכולת להעניק תחושת אחיזה וביטחון.</w:t>
      </w:r>
      <w:r w:rsidRPr="006D1720">
        <w:rPr>
          <w:rFonts w:ascii="David" w:hAnsi="David" w:cs="David"/>
          <w:lang w:bidi="he-IL"/>
        </w:rPr>
        <w:t xml:space="preserve"> </w:t>
      </w:r>
      <w:r w:rsidRPr="006D1720">
        <w:rPr>
          <w:rFonts w:ascii="David" w:hAnsi="David" w:cs="David"/>
          <w:rtl/>
          <w:lang w:bidi="he-IL"/>
        </w:rPr>
        <w:t xml:space="preserve">איכויות אלו אינן נלמדות כטכניקות הוראה, אלא מתפתחות </w:t>
      </w:r>
      <w:proofErr w:type="spellStart"/>
      <w:r w:rsidRPr="006D1720">
        <w:rPr>
          <w:rFonts w:ascii="David" w:hAnsi="David" w:cs="David"/>
          <w:rtl/>
          <w:lang w:bidi="he-IL"/>
        </w:rPr>
        <w:t>כדיספוזיציות</w:t>
      </w:r>
      <w:proofErr w:type="spellEnd"/>
      <w:r w:rsidRPr="006D1720">
        <w:rPr>
          <w:rFonts w:ascii="David" w:hAnsi="David" w:cs="David"/>
          <w:rtl/>
          <w:lang w:bidi="he-IL"/>
        </w:rPr>
        <w:t xml:space="preserve"> דרך תהליך ממושך של חינוך עצמי ועבודה פנימית (</w:t>
      </w:r>
      <w:proofErr w:type="spellStart"/>
      <w:r w:rsidRPr="006D1720">
        <w:rPr>
          <w:rFonts w:ascii="David" w:hAnsi="David" w:cs="David"/>
          <w:rtl/>
          <w:lang w:bidi="he-IL"/>
        </w:rPr>
        <w:t>קוהלר</w:t>
      </w:r>
      <w:proofErr w:type="spellEnd"/>
      <w:r w:rsidRPr="006D1720">
        <w:rPr>
          <w:rFonts w:ascii="David" w:hAnsi="David" w:cs="David"/>
          <w:rtl/>
          <w:lang w:bidi="he-IL"/>
        </w:rPr>
        <w:t xml:space="preserve">, 2024). </w:t>
      </w:r>
    </w:p>
    <w:p w14:paraId="7349E21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מכאן שמטרת ההכשרה היא להפוך את המורה עצמו ל</w:t>
      </w:r>
      <w:r>
        <w:rPr>
          <w:rFonts w:ascii="David" w:hAnsi="David" w:cs="David"/>
          <w:rtl/>
          <w:lang w:bidi="he-IL"/>
        </w:rPr>
        <w:t>"</w:t>
      </w:r>
      <w:r w:rsidRPr="006D1720">
        <w:rPr>
          <w:rFonts w:ascii="David" w:hAnsi="David" w:cs="David"/>
          <w:rtl/>
          <w:lang w:bidi="he-IL"/>
        </w:rPr>
        <w:t>איבר חישה</w:t>
      </w:r>
      <w:r>
        <w:rPr>
          <w:rFonts w:ascii="David" w:hAnsi="David" w:cs="David"/>
          <w:rtl/>
          <w:lang w:bidi="he-IL"/>
        </w:rPr>
        <w:t>"</w:t>
      </w:r>
      <w:r w:rsidRPr="006D1720">
        <w:rPr>
          <w:rFonts w:ascii="David" w:hAnsi="David" w:cs="David"/>
          <w:rtl/>
          <w:lang w:bidi="he-IL"/>
        </w:rPr>
        <w:t xml:space="preserve"> המסוגל להתבונן בילד מתוך </w:t>
      </w:r>
      <w:r>
        <w:rPr>
          <w:rFonts w:ascii="David" w:hAnsi="David" w:cs="David"/>
          <w:rtl/>
          <w:lang w:bidi="he-IL"/>
        </w:rPr>
        <w:t>"</w:t>
      </w:r>
      <w:r w:rsidRPr="006D1720">
        <w:rPr>
          <w:rFonts w:ascii="David" w:hAnsi="David" w:cs="David"/>
          <w:rtl/>
          <w:lang w:bidi="he-IL"/>
        </w:rPr>
        <w:t>יראת כבוד לפרטים הקטנים</w:t>
      </w:r>
      <w:r>
        <w:rPr>
          <w:rFonts w:ascii="David" w:hAnsi="David" w:cs="David"/>
          <w:rtl/>
          <w:lang w:bidi="he-IL"/>
        </w:rPr>
        <w:t>"</w:t>
      </w:r>
      <w:r w:rsidRPr="006D1720">
        <w:rPr>
          <w:rFonts w:ascii="David" w:hAnsi="David" w:cs="David"/>
          <w:rtl/>
          <w:lang w:bidi="he-IL"/>
        </w:rPr>
        <w:t xml:space="preserve">. השילוב בין לימוד מושגי מעמיק </w:t>
      </w:r>
      <w:r>
        <w:rPr>
          <w:rFonts w:ascii="David" w:hAnsi="David" w:cs="David"/>
          <w:rtl/>
          <w:lang w:bidi="he-IL"/>
        </w:rPr>
        <w:t>-</w:t>
      </w:r>
      <w:r w:rsidRPr="006D1720">
        <w:rPr>
          <w:rFonts w:ascii="David" w:hAnsi="David" w:cs="David"/>
          <w:rtl/>
          <w:lang w:bidi="he-IL"/>
        </w:rPr>
        <w:t xml:space="preserve"> בעיקר בתחום ידע האדם </w:t>
      </w:r>
      <w:r>
        <w:rPr>
          <w:rFonts w:ascii="David" w:hAnsi="David" w:cs="David"/>
          <w:rtl/>
          <w:lang w:bidi="he-IL"/>
        </w:rPr>
        <w:t>-</w:t>
      </w:r>
      <w:r w:rsidRPr="006D1720">
        <w:rPr>
          <w:rFonts w:ascii="David" w:hAnsi="David" w:cs="David"/>
          <w:rtl/>
          <w:lang w:bidi="he-IL"/>
        </w:rPr>
        <w:t xml:space="preserve"> לבין תרגול אומנותי וחווייתי מאפשר למורה לפתח </w:t>
      </w:r>
      <w:r>
        <w:rPr>
          <w:rFonts w:ascii="David" w:hAnsi="David" w:cs="David"/>
          <w:rtl/>
          <w:lang w:bidi="he-IL"/>
        </w:rPr>
        <w:t>"</w:t>
      </w:r>
      <w:r w:rsidRPr="006D1720">
        <w:rPr>
          <w:rFonts w:ascii="David" w:hAnsi="David" w:cs="David"/>
          <w:rtl/>
          <w:lang w:bidi="he-IL"/>
        </w:rPr>
        <w:t>יכולת חמלה</w:t>
      </w:r>
      <w:r>
        <w:rPr>
          <w:rFonts w:ascii="David" w:hAnsi="David" w:cs="David"/>
          <w:rtl/>
          <w:lang w:bidi="he-IL"/>
        </w:rPr>
        <w:t>"</w:t>
      </w:r>
      <w:r w:rsidRPr="006D1720">
        <w:rPr>
          <w:rFonts w:ascii="David" w:hAnsi="David" w:cs="David"/>
          <w:rtl/>
          <w:lang w:bidi="he-IL"/>
        </w:rPr>
        <w:t xml:space="preserve"> ו</w:t>
      </w:r>
      <w:r>
        <w:rPr>
          <w:rFonts w:ascii="David" w:hAnsi="David" w:cs="David"/>
          <w:rtl/>
          <w:lang w:bidi="he-IL"/>
        </w:rPr>
        <w:t>"</w:t>
      </w:r>
      <w:r w:rsidRPr="006D1720">
        <w:rPr>
          <w:rFonts w:ascii="David" w:hAnsi="David" w:cs="David"/>
          <w:rtl/>
          <w:lang w:bidi="he-IL"/>
        </w:rPr>
        <w:t>חוש צדק</w:t>
      </w:r>
      <w:r>
        <w:rPr>
          <w:rFonts w:ascii="David" w:hAnsi="David" w:cs="David"/>
          <w:rtl/>
          <w:lang w:bidi="he-IL"/>
        </w:rPr>
        <w:t>"</w:t>
      </w:r>
      <w:r w:rsidRPr="006D1720">
        <w:rPr>
          <w:rFonts w:ascii="David" w:hAnsi="David" w:cs="David"/>
          <w:rtl/>
          <w:lang w:bidi="he-IL"/>
        </w:rPr>
        <w:t>, המתוארים כביטויים הגבוהים של חושי התנועה ושיווי המשקל (</w:t>
      </w:r>
      <w:proofErr w:type="spellStart"/>
      <w:r w:rsidRPr="006D1720">
        <w:rPr>
          <w:rFonts w:ascii="David" w:hAnsi="David" w:cs="David"/>
          <w:rtl/>
          <w:lang w:bidi="he-IL"/>
        </w:rPr>
        <w:t>קוהלר</w:t>
      </w:r>
      <w:proofErr w:type="spellEnd"/>
      <w:r w:rsidRPr="006D1720">
        <w:rPr>
          <w:rFonts w:ascii="David" w:hAnsi="David" w:cs="David"/>
          <w:rtl/>
          <w:lang w:bidi="he-IL"/>
        </w:rPr>
        <w:t>, 2024). בדרך זו מבטיחה ההכשרה שהמורה לא רק יידע על החושים, אלא יפעל מתוך תחושה חיה, רגישות חינוכית וטקט פדגוגי, המאפשרים לו להעניק לילד את ההזנה החושית המדויקת הנדרשת לצמיחתו (</w:t>
      </w:r>
      <w:r w:rsidRPr="006D1720">
        <w:rPr>
          <w:rFonts w:ascii="David" w:hAnsi="David" w:cs="David"/>
          <w:lang w:bidi="he-IL"/>
        </w:rPr>
        <w:t>Rawson, 2020</w:t>
      </w:r>
      <w:r w:rsidRPr="006D1720">
        <w:rPr>
          <w:rFonts w:ascii="David" w:hAnsi="David" w:cs="David"/>
          <w:rtl/>
          <w:lang w:bidi="he-IL"/>
        </w:rPr>
        <w:t xml:space="preserve">). </w:t>
      </w:r>
    </w:p>
    <w:p w14:paraId="7472FE57"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2.4.2   אופני יישום בפרקטיקה היומיומית בחינוך ולדורף</w:t>
      </w:r>
    </w:p>
    <w:p w14:paraId="7A94512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בהתאם לגישה שהוצגה לעיל הרואה בילד ישות חושית המתפתחת דרך מפגש פעיל עם העולם, הפדגוגיה של ולדורף מבקשת ליצור סביבה חינוכית המזינה את מערכת החושים של הילד באופן מתמשך. במסגרת זו, חיי היומיום בבית הספר – מן הסביבה הפיזית ועד לאינטראקציות החברתיות – נתפסים כחלק מן המעשה החינוכי ומכוונים לתמוך בהתפתחותו הכוללת של הילד (גולדשמידט, 2019; </w:t>
      </w:r>
      <w:r w:rsidRPr="006D1720">
        <w:rPr>
          <w:rFonts w:ascii="David" w:hAnsi="David" w:cs="David"/>
          <w:lang w:bidi="he-IL"/>
        </w:rPr>
        <w:t>Auer, 2020</w:t>
      </w:r>
      <w:r w:rsidRPr="006D1720">
        <w:rPr>
          <w:rFonts w:ascii="David" w:hAnsi="David" w:cs="David"/>
          <w:rtl/>
          <w:lang w:bidi="he-IL"/>
        </w:rPr>
        <w:t>). בהקשר זה ניתן לזהות שלושה מישורים מרכזיים של יישום פדגוגי, המקבילים לשלוש קבוצות החושים שתוארו קודם לכן.</w:t>
      </w:r>
    </w:p>
    <w:p w14:paraId="26FA479F"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א) יישום במישור החושים התחתונים (חושי הגוף)</w:t>
      </w:r>
    </w:p>
    <w:p w14:paraId="6A9A5B6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טיפוח החושים התחתונים – חוש המגע, חוש החיים, חוש התנועה העצמית וחוש שיווי המשקל.</w:t>
      </w:r>
    </w:p>
    <w:p w14:paraId="3EB0700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אחד הביטויים המעשיים לתפיסה זו הוא שילוב התנועה כחלק אינטגרלי מן הלמידה, למשל במסגרת מודל </w:t>
      </w:r>
      <w:r>
        <w:rPr>
          <w:rFonts w:ascii="David" w:hAnsi="David" w:cs="David"/>
          <w:rtl/>
          <w:lang w:bidi="he-IL"/>
        </w:rPr>
        <w:t>"</w:t>
      </w:r>
      <w:r w:rsidRPr="006D1720">
        <w:rPr>
          <w:rFonts w:ascii="David" w:hAnsi="David" w:cs="David"/>
          <w:rtl/>
          <w:lang w:bidi="he-IL"/>
        </w:rPr>
        <w:t>הכיתה הנעה</w:t>
      </w:r>
      <w:r>
        <w:rPr>
          <w:rFonts w:ascii="David" w:hAnsi="David" w:cs="David"/>
          <w:rtl/>
          <w:lang w:bidi="he-IL"/>
        </w:rPr>
        <w:t>"</w:t>
      </w:r>
      <w:r w:rsidRPr="006D1720">
        <w:rPr>
          <w:rFonts w:ascii="David" w:hAnsi="David" w:cs="David"/>
          <w:rtl/>
          <w:lang w:bidi="he-IL"/>
        </w:rPr>
        <w:t xml:space="preserve"> שבו תנועה במרחב משולבת בשיעורי חשבון ושפה</w:t>
      </w:r>
      <w:r w:rsidRPr="006D1720">
        <w:rPr>
          <w:rFonts w:ascii="David" w:hAnsi="David" w:cs="David"/>
          <w:rtl/>
        </w:rPr>
        <w:t xml:space="preserve"> </w:t>
      </w:r>
      <w:r w:rsidRPr="006D1720">
        <w:rPr>
          <w:rFonts w:ascii="David" w:hAnsi="David" w:cs="David"/>
        </w:rPr>
        <w:t>A</w:t>
      </w:r>
      <w:r w:rsidRPr="006D1720">
        <w:rPr>
          <w:rFonts w:ascii="David" w:hAnsi="David" w:cs="David"/>
          <w:lang w:bidi="he-IL"/>
        </w:rPr>
        <w:t>uer</w:t>
      </w:r>
      <w:r w:rsidRPr="006D1720">
        <w:rPr>
          <w:rFonts w:ascii="David" w:hAnsi="David" w:cs="David"/>
        </w:rPr>
        <w:t>, 2020)</w:t>
      </w:r>
      <w:r w:rsidRPr="006D1720">
        <w:rPr>
          <w:rFonts w:ascii="David" w:hAnsi="David" w:cs="David"/>
          <w:rtl/>
          <w:lang w:bidi="he-IL"/>
        </w:rPr>
        <w:t xml:space="preserve">). פעילות תנועתית זו מעוררת </w:t>
      </w:r>
      <w:r w:rsidRPr="006D1720">
        <w:rPr>
          <w:rFonts w:ascii="David" w:hAnsi="David" w:cs="David"/>
          <w:rtl/>
          <w:lang w:bidi="he-IL"/>
        </w:rPr>
        <w:lastRenderedPageBreak/>
        <w:t xml:space="preserve">את המוח ומחזקת את המערכות </w:t>
      </w:r>
      <w:proofErr w:type="spellStart"/>
      <w:r w:rsidRPr="006D1720">
        <w:rPr>
          <w:rFonts w:ascii="David" w:hAnsi="David" w:cs="David"/>
          <w:rtl/>
          <w:lang w:bidi="he-IL"/>
        </w:rPr>
        <w:t>הפרופריוספטיביות</w:t>
      </w:r>
      <w:proofErr w:type="spellEnd"/>
      <w:r w:rsidRPr="006D1720">
        <w:rPr>
          <w:rFonts w:ascii="David" w:hAnsi="David" w:cs="David"/>
          <w:rtl/>
          <w:lang w:bidi="he-IL"/>
        </w:rPr>
        <w:t xml:space="preserve"> </w:t>
      </w:r>
      <w:proofErr w:type="spellStart"/>
      <w:r w:rsidRPr="006D1720">
        <w:rPr>
          <w:rFonts w:ascii="David" w:hAnsi="David" w:cs="David"/>
          <w:rtl/>
          <w:lang w:bidi="he-IL"/>
        </w:rPr>
        <w:t>והווסטיבולריות</w:t>
      </w:r>
      <w:proofErr w:type="spellEnd"/>
      <w:r w:rsidRPr="006D1720">
        <w:rPr>
          <w:rFonts w:ascii="David" w:hAnsi="David" w:cs="David"/>
          <w:rtl/>
          <w:lang w:bidi="he-IL"/>
        </w:rPr>
        <w:t>, הנחשבות בסיסיות ליכולת קשב וריכוז</w:t>
      </w:r>
      <w:r w:rsidRPr="006D1720">
        <w:rPr>
          <w:rFonts w:ascii="David" w:hAnsi="David" w:cs="David"/>
          <w:lang w:bidi="he-IL"/>
        </w:rPr>
        <w:t xml:space="preserve"> </w:t>
      </w:r>
      <w:r w:rsidRPr="006D1720">
        <w:rPr>
          <w:rFonts w:ascii="David" w:hAnsi="David" w:cs="David"/>
          <w:rtl/>
          <w:lang w:bidi="he-IL"/>
        </w:rPr>
        <w:t>(כץ, 2019).</w:t>
      </w:r>
    </w:p>
    <w:p w14:paraId="11C79E6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בגיל הרך ממלא המשחק החופשי תפקיד מרכזי בפיתוח החושים. המשחק נתפס כמרחב שבו הילד מתנסה בעולם דרך חיקוי של פעולות המבוגר. המורה עוסקת בפעולות יומיומיות משמעותיות – כגון תיקון חפצים, עבודות יד או גינון – בנינוחות ובתשומת לב, והילדים מחקים את איכות התנועה והגישה הנפשית המלווה את הפעולה (</w:t>
      </w:r>
      <w:proofErr w:type="spellStart"/>
      <w:r w:rsidRPr="006D1720">
        <w:rPr>
          <w:rFonts w:ascii="David" w:hAnsi="David" w:cs="David"/>
          <w:rtl/>
          <w:lang w:bidi="he-IL"/>
        </w:rPr>
        <w:t>קוהלר</w:t>
      </w:r>
      <w:proofErr w:type="spellEnd"/>
      <w:r w:rsidRPr="006D1720">
        <w:rPr>
          <w:rFonts w:ascii="David" w:hAnsi="David" w:cs="David"/>
          <w:rtl/>
          <w:lang w:bidi="he-IL"/>
        </w:rPr>
        <w:t>, 2024;</w:t>
      </w:r>
      <w:r w:rsidRPr="006D1720">
        <w:rPr>
          <w:rFonts w:ascii="David" w:hAnsi="David" w:cs="David"/>
          <w:lang w:bidi="he-IL"/>
        </w:rPr>
        <w:t xml:space="preserve"> Ikegami, Morrison &amp; </w:t>
      </w:r>
      <w:proofErr w:type="spellStart"/>
      <w:r w:rsidRPr="006D1720">
        <w:rPr>
          <w:rFonts w:ascii="David" w:hAnsi="David" w:cs="David"/>
          <w:lang w:bidi="he-IL"/>
        </w:rPr>
        <w:t>Sio</w:t>
      </w:r>
      <w:proofErr w:type="spellEnd"/>
      <w:r w:rsidRPr="006D1720">
        <w:rPr>
          <w:rFonts w:ascii="David" w:hAnsi="David" w:cs="David"/>
          <w:lang w:bidi="he-IL"/>
        </w:rPr>
        <w:t xml:space="preserve">, 2024 </w:t>
      </w:r>
      <w:r w:rsidRPr="006D1720">
        <w:rPr>
          <w:rFonts w:ascii="David" w:hAnsi="David" w:cs="David"/>
          <w:rtl/>
          <w:lang w:bidi="he-IL"/>
        </w:rPr>
        <w:t>).</w:t>
      </w:r>
    </w:p>
    <w:p w14:paraId="3215B788"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היבט נוסף בטיפוח החושים התחתונים הוא השימוש בחומרים טבעיים. אחד הביטויים המעשיים של גישה זו הוא השימוש בחומרים טבעיים בסביבת הלמידה. חומרים כגון עץ, צמר או אבנים מאפשרים חוויית מגע מגוונת ותורמים לפיתוח רגישות חושית לאיכויות החומריות של העולם (</w:t>
      </w:r>
      <w:proofErr w:type="spellStart"/>
      <w:r w:rsidRPr="006D1720">
        <w:rPr>
          <w:rFonts w:ascii="David" w:hAnsi="David" w:cs="David"/>
          <w:rtl/>
          <w:lang w:bidi="he-IL"/>
        </w:rPr>
        <w:t>קוהלר</w:t>
      </w:r>
      <w:proofErr w:type="spellEnd"/>
      <w:r w:rsidRPr="006D1720">
        <w:rPr>
          <w:rFonts w:ascii="David" w:hAnsi="David" w:cs="David"/>
          <w:rtl/>
          <w:lang w:bidi="he-IL"/>
        </w:rPr>
        <w:t>, 2024;</w:t>
      </w:r>
      <w:r w:rsidRPr="006D1720">
        <w:rPr>
          <w:rFonts w:ascii="David" w:hAnsi="David" w:cs="David"/>
          <w:lang w:bidi="he-IL"/>
        </w:rPr>
        <w:t xml:space="preserve"> </w:t>
      </w:r>
      <w:proofErr w:type="spellStart"/>
      <w:r w:rsidRPr="006D1720">
        <w:rPr>
          <w:rFonts w:ascii="David" w:hAnsi="David" w:cs="David"/>
          <w:lang w:bidi="he-IL"/>
        </w:rPr>
        <w:t>Bjørnholt</w:t>
      </w:r>
      <w:proofErr w:type="spellEnd"/>
      <w:r w:rsidRPr="006D1720">
        <w:rPr>
          <w:rFonts w:ascii="David" w:hAnsi="David" w:cs="David"/>
          <w:lang w:bidi="he-IL"/>
        </w:rPr>
        <w:t>, 2014</w:t>
      </w:r>
      <w:r w:rsidRPr="006D1720">
        <w:rPr>
          <w:rFonts w:ascii="David" w:hAnsi="David" w:cs="David"/>
          <w:rtl/>
          <w:lang w:bidi="he-IL"/>
        </w:rPr>
        <w:t>). חוויות אלו מאפשרות לילד לחוות את העולם באופן אותנטי ומוחשי.</w:t>
      </w:r>
    </w:p>
    <w:p w14:paraId="062EA08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b/>
          <w:bCs/>
          <w:lang w:bidi="he-IL"/>
        </w:rPr>
        <w:t xml:space="preserve"> </w:t>
      </w:r>
      <w:r w:rsidRPr="006D1720">
        <w:rPr>
          <w:rFonts w:ascii="David" w:hAnsi="David" w:cs="David"/>
          <w:b/>
          <w:bCs/>
          <w:rtl/>
          <w:lang w:bidi="he-IL"/>
        </w:rPr>
        <w:t>ב) יישום במישור החושים האמצעיים (חושי הרגש)</w:t>
      </w:r>
    </w:p>
    <w:p w14:paraId="45D0C61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בעוד החושים התחתונים קשורים לביסוס הגוף, החושים האמצעיים – חוש הריח, חוש הטעם, חוש הראייה וחוש החום – מתווכים את הקשר הרגשי והאסתטי של הילד עם העולם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בהתאם לכך, הפדגוגיה של ולדורף מעניקה תשומת לב מיוחדת לעיצוב הסביבה החושית והאווירה האסתטית שבה מתרחשת הלמידה</w:t>
      </w:r>
      <w:r w:rsidRPr="006D1720">
        <w:rPr>
          <w:rFonts w:ascii="David" w:hAnsi="David" w:cs="David"/>
          <w:lang w:bidi="he-IL"/>
        </w:rPr>
        <w:t>.</w:t>
      </w:r>
    </w:p>
    <w:p w14:paraId="754B330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הסביבה הפיזית של הכיתה מעוצבת בצבעים רכים ובהירים המותאמים לשלב ההתפתחותי של הילד. בגני הילדים, למשל, נעשה שימוש בגוונים חמימים כגון ורוד או אפרסק היוצרים תחושה עוטפת ומרגיעה. אחת הטכניקות האסתטיות המרכזיות היא צביעת הקירות בשכבות צבע שקופות,</w:t>
      </w:r>
      <w:r w:rsidRPr="006D1720">
        <w:rPr>
          <w:rFonts w:ascii="David" w:hAnsi="David" w:cs="David"/>
          <w:lang w:bidi="he-IL"/>
        </w:rPr>
        <w:t xml:space="preserve"> </w:t>
      </w:r>
      <w:r w:rsidRPr="006D1720">
        <w:rPr>
          <w:rFonts w:ascii="David" w:hAnsi="David" w:cs="David"/>
          <w:rtl/>
          <w:lang w:bidi="he-IL"/>
        </w:rPr>
        <w:t>המעניקות לחלל איכות חיה ורכה הנתפסת כ</w:t>
      </w:r>
      <w:r>
        <w:rPr>
          <w:rFonts w:ascii="David" w:hAnsi="David" w:cs="David"/>
          <w:rtl/>
          <w:lang w:bidi="he-IL"/>
        </w:rPr>
        <w:t>"</w:t>
      </w:r>
      <w:r w:rsidRPr="006D1720">
        <w:rPr>
          <w:rFonts w:ascii="David" w:hAnsi="David" w:cs="David"/>
          <w:rtl/>
          <w:lang w:bidi="he-IL"/>
        </w:rPr>
        <w:t>מזינה</w:t>
      </w:r>
      <w:r>
        <w:rPr>
          <w:rFonts w:ascii="David" w:hAnsi="David" w:cs="David"/>
          <w:rtl/>
          <w:lang w:bidi="he-IL"/>
        </w:rPr>
        <w:t>"</w:t>
      </w:r>
      <w:r w:rsidRPr="006D1720">
        <w:rPr>
          <w:rFonts w:ascii="David" w:hAnsi="David" w:cs="David"/>
          <w:rtl/>
          <w:lang w:bidi="he-IL"/>
        </w:rPr>
        <w:t xml:space="preserve"> את חוש הראייה</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lang w:bidi="he-IL"/>
        </w:rPr>
        <w:t>Bjørnholt</w:t>
      </w:r>
      <w:proofErr w:type="spellEnd"/>
      <w:r w:rsidRPr="006D1720">
        <w:rPr>
          <w:rFonts w:ascii="David" w:hAnsi="David" w:cs="David"/>
          <w:lang w:bidi="he-IL"/>
        </w:rPr>
        <w:t>, 2014</w:t>
      </w:r>
      <w:r w:rsidRPr="006D1720">
        <w:rPr>
          <w:rFonts w:ascii="David" w:hAnsi="David" w:cs="David"/>
          <w:rtl/>
          <w:lang w:bidi="he-IL"/>
        </w:rPr>
        <w:t xml:space="preserve">). </w:t>
      </w:r>
      <w:r w:rsidRPr="006D1720">
        <w:rPr>
          <w:rFonts w:ascii="David" w:hAnsi="David" w:cs="David"/>
          <w:lang w:bidi="he-IL"/>
        </w:rPr>
        <w:t xml:space="preserve"> </w:t>
      </w:r>
      <w:r w:rsidRPr="006D1720">
        <w:rPr>
          <w:rFonts w:ascii="David" w:hAnsi="David" w:cs="David"/>
          <w:rtl/>
          <w:lang w:bidi="he-IL"/>
        </w:rPr>
        <w:t>לצד זאת מוקדשת תשומת לב רבה לשמירה על חום הגוף של הילדים באמצעות לבוש מתאים, שימוש בבדים טבעיים ולעיתים גם בשמנים ריחניים, מתוך תפיסה שחוש החום קשור באופן עמוק לחוויית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של האדם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
    <w:p w14:paraId="60F2280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מרכיב נוסף בטיפוח החושים האמצעיים הוא החיבור לטבע ולמקצבי השנה. ילדים יוצאים באופן יומיומי אל המרחב החיצוני, גם בתנאי מזג אוויר משתנים, כדי לחוות באופן ישיר את שינויי הטמפרטורה, הריחות והאור. בכיתה עצמה מוצב לעיתים </w:t>
      </w:r>
      <w:r>
        <w:rPr>
          <w:rFonts w:ascii="David" w:hAnsi="David" w:cs="David"/>
          <w:rtl/>
          <w:lang w:bidi="he-IL"/>
        </w:rPr>
        <w:t>"</w:t>
      </w:r>
      <w:r w:rsidRPr="006D1720">
        <w:rPr>
          <w:rFonts w:ascii="David" w:hAnsi="David" w:cs="David"/>
          <w:rtl/>
          <w:lang w:bidi="he-IL"/>
        </w:rPr>
        <w:t>שולחן עונה</w:t>
      </w:r>
      <w:r>
        <w:rPr>
          <w:rFonts w:ascii="David" w:hAnsi="David" w:cs="David"/>
          <w:rtl/>
          <w:lang w:bidi="he-IL"/>
        </w:rPr>
        <w:t>"</w:t>
      </w:r>
      <w:r w:rsidRPr="006D1720">
        <w:rPr>
          <w:rFonts w:ascii="David" w:hAnsi="David" w:cs="David"/>
          <w:rtl/>
          <w:lang w:bidi="he-IL"/>
        </w:rPr>
        <w:t xml:space="preserve"> המציג חומרים טבעיים וסמלים הקשורים לעונות השנה ומחבר את הילדים למקצב המחזורי של הטבע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xml:space="preserve">). </w:t>
      </w:r>
    </w:p>
    <w:p w14:paraId="44F6784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בנוסף לכך משולבות פעילויות של בישול, אפייה כחלק משגרת הלמידה. פעולות כגון הכנת לחם או מרק מאפשרות לילדים לחוות תהליכים של שינוי והתמרה בחומר – מקמח לבצק ומבצק ללחם חם – ובכך להזין את חושי הטעם והריח תוך פיתוח הבנה חווייתית של תהליכים טבעיים (</w:t>
      </w:r>
      <w:proofErr w:type="spellStart"/>
      <w:r w:rsidRPr="006D1720">
        <w:rPr>
          <w:rFonts w:ascii="David" w:hAnsi="David" w:cs="David"/>
          <w:rtl/>
          <w:lang w:bidi="he-IL"/>
        </w:rPr>
        <w:t>קוהלר</w:t>
      </w:r>
      <w:proofErr w:type="spellEnd"/>
      <w:r w:rsidRPr="006D1720">
        <w:rPr>
          <w:rFonts w:ascii="David" w:hAnsi="David" w:cs="David"/>
          <w:rtl/>
          <w:lang w:bidi="he-IL"/>
        </w:rPr>
        <w:t>,</w:t>
      </w:r>
      <w:r w:rsidRPr="006D1720">
        <w:rPr>
          <w:rFonts w:ascii="David" w:hAnsi="David" w:cs="David"/>
          <w:rtl/>
        </w:rPr>
        <w:t xml:space="preserve"> 2024)</w:t>
      </w:r>
      <w:r w:rsidRPr="006D1720">
        <w:rPr>
          <w:rFonts w:ascii="David" w:hAnsi="David" w:cs="David"/>
          <w:rtl/>
          <w:lang w:bidi="he-IL"/>
        </w:rPr>
        <w:t>.</w:t>
      </w:r>
    </w:p>
    <w:p w14:paraId="3E70E634"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ג) יישום במישור החושים הגבוהים (חושי החשיבה)</w:t>
      </w:r>
    </w:p>
    <w:p w14:paraId="0C3C2B6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החושים העליונים – חוש השמיעה, חוש המילה, חוש המחשבה וחוש האני– מתפתחים בעיקר דרך המפגש הבין אישי והחיים החברתיים בקהילה החינוכית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lang w:bidi="he-IL"/>
        </w:rPr>
        <w:t xml:space="preserve"> </w:t>
      </w:r>
      <w:r w:rsidRPr="006D1720">
        <w:rPr>
          <w:rFonts w:ascii="David" w:hAnsi="David" w:cs="David"/>
          <w:rtl/>
          <w:lang w:bidi="he-IL"/>
        </w:rPr>
        <w:t xml:space="preserve">לכן, אחד המרכיבים המרכזיים </w:t>
      </w:r>
      <w:proofErr w:type="spellStart"/>
      <w:r w:rsidRPr="006D1720">
        <w:rPr>
          <w:rFonts w:ascii="David" w:hAnsi="David" w:cs="David"/>
          <w:rtl/>
          <w:lang w:bidi="he-IL"/>
        </w:rPr>
        <w:t>בפדגוגיית</w:t>
      </w:r>
      <w:proofErr w:type="spellEnd"/>
      <w:r w:rsidRPr="006D1720">
        <w:rPr>
          <w:rFonts w:ascii="David" w:hAnsi="David" w:cs="David"/>
          <w:rtl/>
          <w:lang w:bidi="he-IL"/>
        </w:rPr>
        <w:t xml:space="preserve"> ולדורף הוא טיפוח התרבות הדיאלוגית והאמנותית של החיים בכיתה</w:t>
      </w:r>
      <w:r w:rsidRPr="006D1720">
        <w:rPr>
          <w:rFonts w:ascii="David" w:hAnsi="David" w:cs="David"/>
          <w:lang w:bidi="he-IL"/>
        </w:rPr>
        <w:t>.</w:t>
      </w:r>
    </w:p>
    <w:p w14:paraId="7B594E4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אחת </w:t>
      </w:r>
      <w:proofErr w:type="spellStart"/>
      <w:r w:rsidRPr="006D1720">
        <w:rPr>
          <w:rFonts w:ascii="David" w:hAnsi="David" w:cs="David"/>
          <w:rtl/>
          <w:lang w:bidi="he-IL"/>
        </w:rPr>
        <w:t>הפרקטיקות</w:t>
      </w:r>
      <w:proofErr w:type="spellEnd"/>
      <w:r w:rsidRPr="006D1720">
        <w:rPr>
          <w:rFonts w:ascii="David" w:hAnsi="David" w:cs="David"/>
          <w:rtl/>
          <w:lang w:bidi="he-IL"/>
        </w:rPr>
        <w:t xml:space="preserve"> המרכזיות היא הסיפור בעל פה. המורה מספר סיפורים מבלי לקרוא מן הספר, דבר המאפשר יצירת קשר חי וישיר בין המורה לתלמידים ומעודד את הילדים ליצור תמונות פנימיות באמצעות הדמיון.</w:t>
      </w:r>
      <w:r w:rsidRPr="006D1720">
        <w:rPr>
          <w:rFonts w:ascii="David" w:hAnsi="David" w:cs="David"/>
          <w:lang w:bidi="he-IL"/>
        </w:rPr>
        <w:t xml:space="preserve"> </w:t>
      </w:r>
      <w:r w:rsidRPr="006D1720">
        <w:rPr>
          <w:rFonts w:ascii="David" w:hAnsi="David" w:cs="David"/>
          <w:rtl/>
          <w:lang w:bidi="he-IL"/>
        </w:rPr>
        <w:t xml:space="preserve">לצד הסיפור משולבים גם שירה, דקלום וברכות בוקר, היוצרים ריתמוס משותף ומחזקים את חושי השמיעה והשפה (גולדשמידט, 2019; </w:t>
      </w:r>
      <w:r w:rsidRPr="006D1720">
        <w:rPr>
          <w:rFonts w:ascii="David" w:hAnsi="David" w:cs="David"/>
          <w:lang w:bidi="he-IL"/>
        </w:rPr>
        <w:t xml:space="preserve">Ikegami, Morrison &amp; </w:t>
      </w:r>
      <w:proofErr w:type="spellStart"/>
      <w:r w:rsidRPr="006D1720">
        <w:rPr>
          <w:rFonts w:ascii="David" w:hAnsi="David" w:cs="David"/>
          <w:lang w:bidi="he-IL"/>
        </w:rPr>
        <w:t>Sio</w:t>
      </w:r>
      <w:proofErr w:type="spellEnd"/>
      <w:r w:rsidRPr="006D1720">
        <w:rPr>
          <w:rFonts w:ascii="David" w:hAnsi="David" w:cs="David"/>
          <w:lang w:bidi="he-IL"/>
        </w:rPr>
        <w:t>, 2024</w:t>
      </w:r>
      <w:r w:rsidRPr="006D1720">
        <w:rPr>
          <w:rFonts w:ascii="David" w:hAnsi="David" w:cs="David"/>
          <w:rtl/>
          <w:lang w:bidi="he-IL"/>
        </w:rPr>
        <w:t>).</w:t>
      </w:r>
    </w:p>
    <w:p w14:paraId="2C1CE76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החיים החברתיים בכיתה מעוצבים גם באמצעות שיח דיאלוגי ומעגלי שיחה. במסגרת זו הילדים לומדים להמתין לתורם ונדרשים לתרגול מעשי של מיומנויות מגוונות. לדוגמה, מוצע לשחק עם הילד במשחקי חברה ולספר סיפורים משותפים תוך שימוש בהנחיה</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עכשיו תורך: איך הסיפור ממשיך?</w:t>
      </w:r>
      <w:r>
        <w:rPr>
          <w:rFonts w:ascii="David" w:hAnsi="David" w:cs="David"/>
          <w:rtl/>
          <w:lang w:bidi="he-IL"/>
        </w:rPr>
        <w:t>"</w:t>
      </w:r>
      <w:r w:rsidRPr="006D1720">
        <w:rPr>
          <w:rFonts w:ascii="David" w:hAnsi="David" w:cs="David"/>
          <w:rtl/>
          <w:lang w:bidi="he-IL"/>
        </w:rPr>
        <w:t xml:space="preserve"> בנוסף, מודגש כי טיפוח השפה וכישורי השיחה נועדו למנוע מהילד לשקוע בהרהורים בתוך עצמו ולשלבו במעגלים חברתיים, כמו גם, להקשיב לדברי האחר ולהשתתף בשיח קבוצתי. תהליך זה מאפשר פיתוח של חוש המחשבה וחוש האני, שכן הוא דורש מן הילד להיכנס לתנועה פנימית של הבנת דברי הזולת (</w:t>
      </w:r>
      <w:proofErr w:type="spellStart"/>
      <w:r w:rsidRPr="006D1720">
        <w:rPr>
          <w:rFonts w:ascii="David" w:hAnsi="David" w:cs="David"/>
          <w:rtl/>
          <w:lang w:bidi="he-IL"/>
        </w:rPr>
        <w:t>קוהלר</w:t>
      </w:r>
      <w:proofErr w:type="spellEnd"/>
      <w:r w:rsidRPr="006D1720">
        <w:rPr>
          <w:rFonts w:ascii="David" w:hAnsi="David" w:cs="David"/>
          <w:rtl/>
          <w:lang w:bidi="he-IL"/>
        </w:rPr>
        <w:t xml:space="preserve">, </w:t>
      </w:r>
      <w:r w:rsidRPr="006D1720">
        <w:rPr>
          <w:rFonts w:ascii="David" w:hAnsi="David" w:cs="David"/>
          <w:rtl/>
        </w:rPr>
        <w:t>2024</w:t>
      </w:r>
      <w:r w:rsidRPr="006D1720">
        <w:rPr>
          <w:rFonts w:ascii="David" w:hAnsi="David" w:cs="David"/>
          <w:rtl/>
          <w:lang w:bidi="he-IL"/>
        </w:rPr>
        <w:t>).</w:t>
      </w:r>
    </w:p>
    <w:p w14:paraId="6BE69D74"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שיאו של תהליך זה מתבטא לעיתים בפרויקטים קבוצתיים כגון העלאת הצגות תיאטרון. עבודה משותפת על הצגה דורשת חלוקת תפקידים, אחריות הדדית ועבודת צוות מתמשכת. תהליכים אלו תורמים לפיתוח רגישות חברתית, והכרה באינדיבידואליות של הזולת</w:t>
      </w:r>
      <w:r w:rsidRPr="006D1720">
        <w:rPr>
          <w:rFonts w:ascii="David" w:hAnsi="David" w:cs="David"/>
          <w:lang w:bidi="he-IL"/>
        </w:rPr>
        <w:t xml:space="preserve"> </w:t>
      </w:r>
      <w:r w:rsidRPr="006D1720">
        <w:rPr>
          <w:rFonts w:ascii="David" w:hAnsi="David" w:cs="David"/>
          <w:rtl/>
          <w:lang w:bidi="he-IL"/>
        </w:rPr>
        <w:t xml:space="preserve"> (גולדשמידט ונפתלי, 2020).</w:t>
      </w:r>
    </w:p>
    <w:p w14:paraId="09336414"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 היישום היומיומי של חינוך ולדורף מבקש ליצור סביבה חינוכית המהווה מרחב התפתחותי כוללני עבור הילד. באמצעות מקצבים קבועים, שימוש בחומרים טבעיים, שילוב תנועה משמעותית, חוויות טבע ושיח אמנותי וחברתי, מתאפשרת הזנה מתמשכת של מערכת החושים של הילד. תהליך זה פועל כמעין </w:t>
      </w:r>
      <w:r>
        <w:rPr>
          <w:rFonts w:ascii="David" w:hAnsi="David" w:cs="David"/>
          <w:rtl/>
          <w:lang w:bidi="he-IL"/>
        </w:rPr>
        <w:t>"</w:t>
      </w:r>
      <w:r w:rsidRPr="006D1720">
        <w:rPr>
          <w:rFonts w:ascii="David" w:hAnsi="David" w:cs="David"/>
          <w:rtl/>
          <w:lang w:bidi="he-IL"/>
        </w:rPr>
        <w:t>ריפוי חרישי</w:t>
      </w:r>
      <w:r>
        <w:rPr>
          <w:rFonts w:ascii="David" w:hAnsi="David" w:cs="David"/>
          <w:rtl/>
          <w:lang w:bidi="he-IL"/>
        </w:rPr>
        <w:t>"</w:t>
      </w:r>
      <w:r w:rsidRPr="006D1720">
        <w:rPr>
          <w:rFonts w:ascii="David" w:hAnsi="David" w:cs="David"/>
          <w:rtl/>
          <w:lang w:bidi="he-IL"/>
        </w:rPr>
        <w:t>, המאפשר לילד להתגלם באופן בריא בתוך גופו וסביבתו ולפתח בהדרגה את כוחות הרצון, הרגש והחשיבה</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lang w:bidi="he-IL"/>
        </w:rPr>
        <w:t xml:space="preserve"> </w:t>
      </w:r>
      <w:r w:rsidRPr="006D1720">
        <w:rPr>
          <w:rFonts w:ascii="David" w:hAnsi="David" w:cs="David"/>
          <w:rtl/>
          <w:lang w:bidi="he-IL"/>
        </w:rPr>
        <w:t>גולדשמידט, 2019 ).</w:t>
      </w:r>
    </w:p>
    <w:p w14:paraId="13930D57"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2.4.3</w:t>
      </w:r>
      <w:r w:rsidRPr="006D1720">
        <w:rPr>
          <w:rFonts w:ascii="David" w:hAnsi="David" w:cs="David"/>
          <w:b/>
          <w:bCs/>
          <w:lang w:bidi="he-IL"/>
        </w:rPr>
        <w:t xml:space="preserve"> </w:t>
      </w:r>
      <w:r w:rsidRPr="006D1720">
        <w:rPr>
          <w:rFonts w:ascii="David" w:hAnsi="David" w:cs="David"/>
          <w:b/>
          <w:bCs/>
          <w:rtl/>
          <w:lang w:bidi="he-IL"/>
        </w:rPr>
        <w:t xml:space="preserve">   תפיסת המחנכים את התרומה ההתפתחותית של העבודה החושית גופנית</w:t>
      </w:r>
    </w:p>
    <w:p w14:paraId="0B736D5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כפי שציינתי, המעשה החינוכי אינו יכול להסתכם ב</w:t>
      </w:r>
      <w:r>
        <w:rPr>
          <w:rFonts w:ascii="David" w:hAnsi="David" w:cs="David"/>
          <w:rtl/>
          <w:lang w:bidi="he-IL"/>
        </w:rPr>
        <w:t>"</w:t>
      </w:r>
      <w:r w:rsidRPr="006D1720">
        <w:rPr>
          <w:rFonts w:ascii="David" w:hAnsi="David" w:cs="David"/>
          <w:rtl/>
          <w:lang w:bidi="he-IL"/>
        </w:rPr>
        <w:t>למידת ראש</w:t>
      </w:r>
      <w:r>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 xml:space="preserve">אינטלקטואלית בלבד, אלא עליו לנבוע מתוך </w:t>
      </w:r>
      <w:r>
        <w:rPr>
          <w:rFonts w:ascii="David" w:hAnsi="David" w:cs="David"/>
          <w:rtl/>
          <w:lang w:bidi="he-IL"/>
        </w:rPr>
        <w:t>"</w:t>
      </w:r>
      <w:r w:rsidRPr="006D1720">
        <w:rPr>
          <w:rFonts w:ascii="David" w:hAnsi="David" w:cs="David"/>
          <w:rtl/>
          <w:lang w:bidi="he-IL"/>
        </w:rPr>
        <w:t>למידת גפיים</w:t>
      </w:r>
      <w:r>
        <w:rPr>
          <w:rFonts w:ascii="David" w:hAnsi="David" w:cs="David"/>
          <w:rtl/>
          <w:lang w:bidi="he-IL"/>
        </w:rPr>
        <w:t>"</w:t>
      </w:r>
      <w:r w:rsidRPr="006D1720">
        <w:rPr>
          <w:rFonts w:ascii="David" w:hAnsi="David" w:cs="David"/>
          <w:rtl/>
          <w:lang w:bidi="he-IL"/>
        </w:rPr>
        <w:t xml:space="preserve"> </w:t>
      </w:r>
      <w:r w:rsidRPr="006D1720">
        <w:rPr>
          <w:rFonts w:ascii="David" w:hAnsi="David" w:cs="David"/>
          <w:lang w:bidi="he-IL"/>
        </w:rPr>
        <w:t xml:space="preserve"> </w:t>
      </w:r>
      <w:r w:rsidRPr="006D1720">
        <w:rPr>
          <w:rFonts w:ascii="David" w:hAnsi="David" w:cs="David"/>
          <w:rtl/>
          <w:lang w:bidi="he-IL"/>
        </w:rPr>
        <w:t>המערבת את הרצון, התנועה והגוף</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lang w:bidi="he-IL"/>
        </w:rPr>
        <w:t>Bjørnholt</w:t>
      </w:r>
      <w:proofErr w:type="spellEnd"/>
      <w:r w:rsidRPr="006D1720">
        <w:rPr>
          <w:rFonts w:ascii="David" w:hAnsi="David" w:cs="David"/>
          <w:lang w:bidi="he-IL"/>
        </w:rPr>
        <w:t>, 2014</w:t>
      </w:r>
      <w:r w:rsidRPr="006D1720">
        <w:rPr>
          <w:rFonts w:ascii="David" w:hAnsi="David" w:cs="David"/>
          <w:rtl/>
          <w:lang w:bidi="he-IL"/>
        </w:rPr>
        <w:t xml:space="preserve">). מחנכי ולדורף תופסים את הילד כישות המצויה בתהליך מתמיד של </w:t>
      </w:r>
      <w:proofErr w:type="spellStart"/>
      <w:r w:rsidRPr="006D1720">
        <w:rPr>
          <w:rFonts w:ascii="David" w:hAnsi="David" w:cs="David"/>
          <w:rtl/>
          <w:lang w:bidi="he-IL"/>
        </w:rPr>
        <w:t>אינקרנציה</w:t>
      </w:r>
      <w:proofErr w:type="spellEnd"/>
      <w:r w:rsidRPr="006D1720">
        <w:rPr>
          <w:rFonts w:ascii="David" w:hAnsi="David" w:cs="David"/>
          <w:rtl/>
          <w:lang w:bidi="he-IL"/>
        </w:rPr>
        <w:t>, שבו הכוחות הרוחניים והנפשיים לומדים בהדרגה לשכון בתוך האורגניזם הפיזי. תהליך זה נתמך, על פי תפיסה זו, בעיקר באמצעות פעילות חושית וגופנית, המאפשרת לילד לחוות את העולם באופן פעיל ולבנות בהדרגה את יחסו אליו</w:t>
      </w:r>
      <w:r w:rsidRPr="006D1720">
        <w:rPr>
          <w:rFonts w:ascii="David" w:hAnsi="David" w:cs="David"/>
          <w:lang w:bidi="he-IL"/>
        </w:rPr>
        <w:t xml:space="preserve"> </w:t>
      </w:r>
      <w:r w:rsidRPr="006D1720">
        <w:rPr>
          <w:rFonts w:ascii="David" w:hAnsi="David" w:cs="David"/>
          <w:rtl/>
          <w:lang w:bidi="he-IL"/>
        </w:rPr>
        <w:t>(</w:t>
      </w:r>
      <w:proofErr w:type="spellStart"/>
      <w:r w:rsidRPr="006D1720">
        <w:rPr>
          <w:rFonts w:ascii="David" w:hAnsi="David" w:cs="David"/>
          <w:rtl/>
          <w:lang w:bidi="he-IL"/>
        </w:rPr>
        <w:t>קוהלר</w:t>
      </w:r>
      <w:proofErr w:type="spellEnd"/>
      <w:r w:rsidRPr="006D1720">
        <w:rPr>
          <w:rFonts w:ascii="David" w:hAnsi="David" w:cs="David"/>
          <w:rtl/>
          <w:lang w:bidi="he-IL"/>
        </w:rPr>
        <w:t>, 2024).</w:t>
      </w:r>
    </w:p>
    <w:p w14:paraId="6635846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בהקשר זה מקשרים מחנכי ולדורף בין כל פעולה גופנית לבין תהליכי בנייה פיזיולוגיים של האורגניזם המתפתח. </w:t>
      </w:r>
      <w:proofErr w:type="spellStart"/>
      <w:r w:rsidRPr="006D1720">
        <w:rPr>
          <w:rFonts w:ascii="David" w:hAnsi="David" w:cs="David"/>
          <w:rtl/>
          <w:lang w:bidi="he-IL"/>
        </w:rPr>
        <w:t>הנינג</w:t>
      </w:r>
      <w:proofErr w:type="spellEnd"/>
      <w:r w:rsidRPr="006D1720">
        <w:rPr>
          <w:rFonts w:ascii="David" w:hAnsi="David" w:cs="David"/>
          <w:rtl/>
          <w:lang w:bidi="he-IL"/>
        </w:rPr>
        <w:t xml:space="preserve"> </w:t>
      </w:r>
      <w:proofErr w:type="spellStart"/>
      <w:r w:rsidRPr="006D1720">
        <w:rPr>
          <w:rFonts w:ascii="David" w:hAnsi="David" w:cs="David"/>
          <w:rtl/>
          <w:lang w:bidi="he-IL"/>
        </w:rPr>
        <w:t>קוהלר</w:t>
      </w:r>
      <w:proofErr w:type="spellEnd"/>
      <w:r w:rsidRPr="006D1720">
        <w:rPr>
          <w:rFonts w:ascii="David" w:hAnsi="David" w:cs="David"/>
          <w:rtl/>
          <w:lang w:bidi="he-IL"/>
        </w:rPr>
        <w:t xml:space="preserve"> מדגיש כי בשנות החיים הראשונות האנרגיה שתשמש בעתיד לחשיבה מושקעת בראש ובראשונה בבניית האיברים הפנימיים של הגוף. </w:t>
      </w:r>
      <w:r w:rsidRPr="006D1720">
        <w:rPr>
          <w:rFonts w:ascii="David" w:hAnsi="David" w:cs="David"/>
          <w:lang w:bidi="he-IL"/>
        </w:rPr>
        <w:t xml:space="preserve"> </w:t>
      </w:r>
      <w:r w:rsidRPr="006D1720">
        <w:rPr>
          <w:rFonts w:ascii="David" w:hAnsi="David" w:cs="David"/>
          <w:rtl/>
          <w:lang w:bidi="he-IL"/>
        </w:rPr>
        <w:t xml:space="preserve">לפיכך, פעולות יומיומיות כגון טיפול בגוף, שמירה על חום הגוף או הרגלי תזונה אינן נתפסות רק כצרכים טכניים, אלא כמעין </w:t>
      </w:r>
      <w:r>
        <w:rPr>
          <w:rFonts w:ascii="David" w:hAnsi="David" w:cs="David"/>
          <w:rtl/>
          <w:lang w:bidi="he-IL"/>
        </w:rPr>
        <w:t>"</w:t>
      </w:r>
      <w:r w:rsidRPr="006D1720">
        <w:rPr>
          <w:rFonts w:ascii="David" w:hAnsi="David" w:cs="David"/>
          <w:rtl/>
          <w:lang w:bidi="he-IL"/>
        </w:rPr>
        <w:t>שיעור ריתמי</w:t>
      </w:r>
      <w:r>
        <w:rPr>
          <w:rFonts w:ascii="David" w:hAnsi="David" w:cs="David"/>
          <w:rtl/>
          <w:lang w:bidi="he-IL"/>
        </w:rPr>
        <w:t>"</w:t>
      </w:r>
      <w:r w:rsidRPr="006D1720">
        <w:rPr>
          <w:rFonts w:ascii="David" w:hAnsi="David" w:cs="David"/>
          <w:rtl/>
          <w:lang w:bidi="he-IL"/>
        </w:rPr>
        <w:t xml:space="preserve"> המשפיע על מקצבי האיברים הפנימיים ועל תהליכי חילוף החומרים. במסגרת זו נתפסת התנועה כאמצעי מרכזי שבאמצעותו הילד לומד לרתום את גופו לשירותו. חוש התנועה מאפשר לילד להצטרף באופן פנימי לתנועות המתרחשות סביבו, ובכך לבנות בהדרגה את מערכת העצבים ככלי לביטוי של הנפש והפעולה הרצונית (</w:t>
      </w:r>
      <w:proofErr w:type="spellStart"/>
      <w:r w:rsidRPr="006D1720">
        <w:rPr>
          <w:rFonts w:ascii="David" w:hAnsi="David" w:cs="David"/>
          <w:rtl/>
          <w:lang w:bidi="he-IL"/>
        </w:rPr>
        <w:t>קוהלר</w:t>
      </w:r>
      <w:proofErr w:type="spellEnd"/>
      <w:r w:rsidRPr="006D1720">
        <w:rPr>
          <w:rFonts w:ascii="David" w:hAnsi="David" w:cs="David"/>
          <w:rtl/>
          <w:lang w:bidi="he-IL"/>
        </w:rPr>
        <w:t>, 2024).</w:t>
      </w:r>
    </w:p>
    <w:p w14:paraId="2E265F2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תפיסה זו מתרחבת גם להבנת הקשר בין פעילות גופנית לבין ויסות רגשי. מחנכי ולדורף רואים בוויסות הרגשי נגזרת ישירה של יציבות האורגניזם הפיזי. אצל הילד הצעיר, ויסות מצבי הרוח והרגשות קשור באופן הדוק לוויסות תהליכי חילוף החומרים ולתחושת הרווחה הגופנית. כאשר הילד מתקשה לחוש את עצמו כשלם ונינוח בתוך גופו, עשויים להופיע אי שקט רגשי, תנודות במצב הרוח או קושי בהתמודדות עם גירויים חיצוניים. משום כך, ההתערבות החינוכית מכוונת בראש ובראשונה ליצירת תחושת נינוחות בסיסית בחוש החיים, הנחשבת בסיס לביטחון קיומי ולאמון בעולם. במסגרת זו מיוחסת חשיבות מיוחדת גם לחוש שיווי המשקל, הנתפס כמקור לחוויה של שלווה פנימית ויציבות. כאשר הילד חווה יציבות פיזית ויכולת להתמצא במרחב, מתאפשרת לו גם חוויה נפשית של איזון ואיסוף עצמי מול גירויים חיצוניים (</w:t>
      </w:r>
      <w:proofErr w:type="spellStart"/>
      <w:r w:rsidRPr="006D1720">
        <w:rPr>
          <w:rFonts w:ascii="David" w:hAnsi="David" w:cs="David"/>
          <w:rtl/>
          <w:lang w:bidi="he-IL"/>
        </w:rPr>
        <w:t>קוהלר</w:t>
      </w:r>
      <w:proofErr w:type="spellEnd"/>
      <w:r w:rsidRPr="006D1720">
        <w:rPr>
          <w:rFonts w:ascii="David" w:hAnsi="David" w:cs="David"/>
          <w:rtl/>
          <w:lang w:bidi="he-IL"/>
        </w:rPr>
        <w:t>, 2024).</w:t>
      </w:r>
    </w:p>
    <w:p w14:paraId="111D4A4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לצד התרומה הגופנית והרגשית, מחנכי ולדורף מדגישים גם את תרומת העבודה החושית גופנית להתפתחות החשיבה. לפי גישה זו, החשיבה המופשטת אינה נקודת מוצא של הלמידה אלא תוצר מאוחר של פעילות </w:t>
      </w:r>
      <w:r w:rsidRPr="006D1720">
        <w:rPr>
          <w:rFonts w:ascii="David" w:hAnsi="David" w:cs="David"/>
          <w:rtl/>
          <w:lang w:bidi="he-IL"/>
        </w:rPr>
        <w:lastRenderedPageBreak/>
        <w:t>גופנית שהתעדנה והשתחררה. במובן זה, החשיבה נתפסת כתהליך שהתפתח מתוך פעילות חושית וגופנית מוקדמת (</w:t>
      </w:r>
      <w:proofErr w:type="spellStart"/>
      <w:r w:rsidRPr="006D1720">
        <w:rPr>
          <w:rFonts w:ascii="David" w:hAnsi="David" w:cs="David"/>
          <w:lang w:bidi="he-IL"/>
        </w:rPr>
        <w:t>Bjørnholt</w:t>
      </w:r>
      <w:proofErr w:type="spellEnd"/>
      <w:r w:rsidRPr="006D1720">
        <w:rPr>
          <w:rFonts w:ascii="David" w:hAnsi="David" w:cs="David"/>
          <w:lang w:bidi="he-IL"/>
        </w:rPr>
        <w:t>, 2014</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 xml:space="preserve">שטיינר מתאר את חוש המחשבה כהתמרה של חוש החיים, כלומר כיכולת המתפתחת בצורה טובה כאשר הילד חווה יציבות ונינוחות גופנית. כאשר חושי הגוף מבוססים ומאוזנים, מתאפשרת התפתחות של חשיבה אובייקטיבית ויכולת התבוננות מושגית (שטיינר מתוך: </w:t>
      </w:r>
      <w:proofErr w:type="spellStart"/>
      <w:r w:rsidRPr="006D1720">
        <w:rPr>
          <w:rFonts w:ascii="David" w:hAnsi="David" w:cs="David"/>
          <w:rtl/>
          <w:lang w:bidi="he-IL"/>
        </w:rPr>
        <w:t>קוהלר</w:t>
      </w:r>
      <w:proofErr w:type="spellEnd"/>
      <w:r w:rsidRPr="006D1720">
        <w:rPr>
          <w:rFonts w:ascii="David" w:hAnsi="David" w:cs="David"/>
          <w:rtl/>
          <w:lang w:bidi="he-IL"/>
        </w:rPr>
        <w:t>, 2024). בהתאם לכך, מחנכים רבים מצביעים על קשר הדוק בין פעולות גופניות של שקילה, איזון ומלאכת כפיים לבין התפתחות כושר השיפוט. (</w:t>
      </w:r>
      <w:proofErr w:type="spellStart"/>
      <w:r w:rsidRPr="006D1720">
        <w:rPr>
          <w:rFonts w:ascii="David" w:hAnsi="David" w:cs="David"/>
          <w:rtl/>
          <w:lang w:bidi="he-IL"/>
        </w:rPr>
        <w:t>קוהלר</w:t>
      </w:r>
      <w:proofErr w:type="spellEnd"/>
      <w:r w:rsidRPr="006D1720">
        <w:rPr>
          <w:rFonts w:ascii="David" w:hAnsi="David" w:cs="David"/>
          <w:rtl/>
          <w:lang w:bidi="he-IL"/>
        </w:rPr>
        <w:t>, 2024).</w:t>
      </w:r>
    </w:p>
    <w:p w14:paraId="2BB7BAA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תהליך הלמידה עצמו מתואר לעיתים קרובות בספרות האנתרופוסופית כתהליך הדומה לעיכול. הילד </w:t>
      </w:r>
      <w:r>
        <w:rPr>
          <w:rFonts w:ascii="David" w:hAnsi="David" w:cs="David"/>
          <w:rtl/>
          <w:lang w:bidi="he-IL"/>
        </w:rPr>
        <w:t>"</w:t>
      </w:r>
      <w:r w:rsidRPr="006D1720">
        <w:rPr>
          <w:rFonts w:ascii="David" w:hAnsi="David" w:cs="David"/>
          <w:rtl/>
          <w:lang w:bidi="he-IL"/>
        </w:rPr>
        <w:t>קולט</w:t>
      </w:r>
      <w:r>
        <w:rPr>
          <w:rFonts w:ascii="David" w:hAnsi="David" w:cs="David"/>
          <w:rtl/>
          <w:lang w:bidi="he-IL"/>
        </w:rPr>
        <w:t>"</w:t>
      </w:r>
      <w:r w:rsidRPr="006D1720">
        <w:rPr>
          <w:rFonts w:ascii="David" w:hAnsi="David" w:cs="David"/>
          <w:rtl/>
          <w:lang w:bidi="he-IL"/>
        </w:rPr>
        <w:t xml:space="preserve"> את העולם באמצעות החושים, החוויה החושית נשכחת לכאורה במהלך השינה, ובתהליך פנימי היא עוברת התמרה והופכת ליכולת פנימית חדשה (</w:t>
      </w:r>
      <w:r w:rsidRPr="006D1720">
        <w:rPr>
          <w:rFonts w:ascii="David" w:hAnsi="David" w:cs="David"/>
          <w:lang w:bidi="he-IL"/>
        </w:rPr>
        <w:t>Rawson, 2018</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מנקודת מבט זו, פעילות פיזית אינה נתפסת כהפסקה מן הלמידה אלא כיסוד שעליו נבנית היכולת העתידית להבין מושגים מופשטים</w:t>
      </w:r>
      <w:r w:rsidRPr="006D1720">
        <w:rPr>
          <w:rFonts w:ascii="David" w:hAnsi="David" w:cs="David"/>
          <w:lang w:bidi="he-IL"/>
        </w:rPr>
        <w:t>.</w:t>
      </w:r>
    </w:p>
    <w:p w14:paraId="42811E6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בסיכומו של דבר, תפיסת המחנכים את התרומה ההתפתחותית של העבודה החושית גופנית מבוססת על ההנחה כי </w:t>
      </w:r>
      <w:r>
        <w:rPr>
          <w:rFonts w:ascii="David" w:hAnsi="David" w:cs="David"/>
          <w:rtl/>
          <w:lang w:bidi="he-IL"/>
        </w:rPr>
        <w:t>"</w:t>
      </w:r>
      <w:r w:rsidRPr="006D1720">
        <w:rPr>
          <w:rFonts w:ascii="David" w:hAnsi="David" w:cs="David"/>
          <w:rtl/>
          <w:lang w:bidi="he-IL"/>
        </w:rPr>
        <w:t>הילד הוא איבר חוש אחד גדול</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(גולדשמידט, 2024). בהתאם לכך, פעולה גופנית אינה נתפסת ככלי לפיתוח מיומנויות מוטוריות בלבד, אלא כבסיס לחירות נפשית וליכולת חשיבה חופשית (</w:t>
      </w:r>
      <w:r w:rsidRPr="006D1720">
        <w:rPr>
          <w:rFonts w:ascii="David" w:hAnsi="David" w:cs="David"/>
          <w:lang w:bidi="he-IL"/>
        </w:rPr>
        <w:t>Rawson, 2020</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 xml:space="preserve">באמצעות הריתמוס, המגע והתנועה מבקש המחנך לסייע לילד לפתח את </w:t>
      </w:r>
      <w:r>
        <w:rPr>
          <w:rFonts w:ascii="David" w:hAnsi="David" w:cs="David"/>
          <w:rtl/>
          <w:lang w:bidi="he-IL"/>
        </w:rPr>
        <w:t>"</w:t>
      </w:r>
      <w:r w:rsidRPr="006D1720">
        <w:rPr>
          <w:rFonts w:ascii="David" w:hAnsi="David" w:cs="David"/>
          <w:rtl/>
          <w:lang w:bidi="he-IL"/>
        </w:rPr>
        <w:t>האמן הפנימי</w:t>
      </w:r>
      <w:r>
        <w:rPr>
          <w:rFonts w:ascii="David" w:hAnsi="David" w:cs="David"/>
          <w:rtl/>
          <w:lang w:bidi="he-IL"/>
        </w:rPr>
        <w:t>"</w:t>
      </w:r>
      <w:r w:rsidRPr="006D1720">
        <w:rPr>
          <w:rFonts w:ascii="David" w:hAnsi="David" w:cs="David"/>
          <w:rtl/>
          <w:lang w:bidi="he-IL"/>
        </w:rPr>
        <w:t xml:space="preserve"> שלו – היכולת לאזן בין רגשותיו למחשבותיו ולפעול בעולם מתוך תחושת אחריות וצדק (</w:t>
      </w:r>
      <w:proofErr w:type="spellStart"/>
      <w:r w:rsidRPr="006D1720">
        <w:rPr>
          <w:rFonts w:ascii="David" w:hAnsi="David" w:cs="David"/>
          <w:rtl/>
          <w:lang w:bidi="he-IL"/>
        </w:rPr>
        <w:t>קוהלר</w:t>
      </w:r>
      <w:proofErr w:type="spellEnd"/>
      <w:r w:rsidRPr="006D1720">
        <w:rPr>
          <w:rFonts w:ascii="David" w:hAnsi="David" w:cs="David"/>
          <w:rtl/>
          <w:lang w:bidi="he-IL"/>
        </w:rPr>
        <w:t>, 2024).</w:t>
      </w:r>
    </w:p>
    <w:p w14:paraId="6E77CE39"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  סקירת הספרות מציגה תמונה רחבה של תפיסת החושים </w:t>
      </w:r>
      <w:proofErr w:type="spellStart"/>
      <w:r w:rsidRPr="006D1720">
        <w:rPr>
          <w:rFonts w:ascii="David" w:hAnsi="David" w:cs="David"/>
          <w:rtl/>
          <w:lang w:bidi="he-IL"/>
        </w:rPr>
        <w:t>בפדגוגיית</w:t>
      </w:r>
      <w:proofErr w:type="spellEnd"/>
      <w:r w:rsidRPr="006D1720">
        <w:rPr>
          <w:rFonts w:ascii="David" w:hAnsi="David" w:cs="David"/>
          <w:rtl/>
          <w:lang w:bidi="he-IL"/>
        </w:rPr>
        <w:t xml:space="preserve"> ולדורף ושל מקומם המרכזי בהתפתחות הילד. מן המקורות עולה כי תפיסת שנים עשר החושים של רודולף שטיינר מהווה יסוד תיאורטי משמעותי להבנת התפתחות האדם ולבניית הפרקטיקה החינוכית בגישה האנתרופוסופית. הספרות מתארת בהרחבה את מבנה מערכת החושים ואת החלוקה לחושי הגוף, חושי הנפש והחושים החברתיים, ואת תרומתם להתפתחות הרצון, הרגש והחשיבה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lang w:bidi="he-IL"/>
        </w:rPr>
        <w:t>Wiehl</w:t>
      </w:r>
      <w:proofErr w:type="spellEnd"/>
      <w:r w:rsidRPr="006D1720">
        <w:rPr>
          <w:rFonts w:ascii="David" w:hAnsi="David" w:cs="David"/>
          <w:lang w:bidi="he-IL"/>
        </w:rPr>
        <w:t xml:space="preserve"> &amp; Auer, 2020</w:t>
      </w:r>
      <w:r w:rsidRPr="006D1720">
        <w:rPr>
          <w:rFonts w:ascii="David" w:hAnsi="David" w:cs="David"/>
          <w:rtl/>
          <w:lang w:bidi="he-IL"/>
        </w:rPr>
        <w:t>). בנוסף לכך, מחקרים שונים מדגישים את הקשר בין טיפוח החושים לבין תהליכי למידה והתפתחות, הן במסגרת הגישה האנתרופוסופית והן בהקשרים רחבים יותר של חינוך הוליסטי ושל תיאוריות אינטגרציה סנסורית</w:t>
      </w:r>
      <w:r w:rsidRPr="006D1720">
        <w:rPr>
          <w:rFonts w:ascii="David" w:hAnsi="David" w:cs="David"/>
          <w:lang w:bidi="he-IL"/>
        </w:rPr>
        <w:t xml:space="preserve"> </w:t>
      </w:r>
      <w:r w:rsidRPr="006D1720">
        <w:rPr>
          <w:rFonts w:ascii="David" w:hAnsi="David" w:cs="David"/>
          <w:rtl/>
          <w:lang w:bidi="he-IL"/>
        </w:rPr>
        <w:t xml:space="preserve"> (</w:t>
      </w:r>
      <w:r w:rsidRPr="006D1720">
        <w:rPr>
          <w:rFonts w:ascii="David" w:hAnsi="David" w:cs="David"/>
          <w:lang w:bidi="he-IL"/>
        </w:rPr>
        <w:t>Auer, 2020</w:t>
      </w:r>
      <w:r w:rsidRPr="006D1720">
        <w:rPr>
          <w:rFonts w:ascii="David" w:hAnsi="David" w:cs="David"/>
          <w:rtl/>
          <w:lang w:bidi="he-IL"/>
        </w:rPr>
        <w:t>;</w:t>
      </w:r>
      <w:r w:rsidRPr="006D1720">
        <w:rPr>
          <w:rFonts w:ascii="David" w:hAnsi="David" w:cs="David"/>
          <w:lang w:bidi="he-IL"/>
        </w:rPr>
        <w:t xml:space="preserve"> </w:t>
      </w:r>
      <w:proofErr w:type="spellStart"/>
      <w:r w:rsidRPr="006D1720">
        <w:rPr>
          <w:rFonts w:ascii="David" w:hAnsi="David" w:cs="David"/>
          <w:lang w:bidi="he-IL"/>
        </w:rPr>
        <w:t>Bjørnholt</w:t>
      </w:r>
      <w:proofErr w:type="spellEnd"/>
      <w:r w:rsidRPr="006D1720">
        <w:rPr>
          <w:rFonts w:ascii="David" w:hAnsi="David" w:cs="David"/>
          <w:lang w:bidi="he-IL"/>
        </w:rPr>
        <w:t xml:space="preserve">, 2014 </w:t>
      </w:r>
      <w:r w:rsidRPr="006D1720">
        <w:rPr>
          <w:rFonts w:ascii="David" w:hAnsi="David" w:cs="David"/>
          <w:rtl/>
          <w:lang w:bidi="he-IL"/>
        </w:rPr>
        <w:t>).</w:t>
      </w:r>
    </w:p>
    <w:p w14:paraId="052F502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עם זאת, גישת החושים של שטיינר כמעט שאינה מוכרת מחוץ למסגרת האנתרופוסופית, ועד היום נדונה במידה מועטה בלבד הן בשיח הציבורי והן במסגרת מדעי האדם. במאמרו מציין </w:t>
      </w:r>
      <w:proofErr w:type="spellStart"/>
      <w:r w:rsidRPr="006D1720">
        <w:rPr>
          <w:rFonts w:ascii="David" w:hAnsi="David" w:cs="David"/>
          <w:rtl/>
          <w:lang w:bidi="he-IL"/>
        </w:rPr>
        <w:t>אאואר</w:t>
      </w:r>
      <w:proofErr w:type="spellEnd"/>
      <w:r w:rsidRPr="006D1720">
        <w:rPr>
          <w:rFonts w:ascii="David" w:hAnsi="David" w:cs="David"/>
          <w:rtl/>
          <w:lang w:bidi="he-IL"/>
        </w:rPr>
        <w:t xml:space="preserve"> כי רעיונותיו של שטיינר זכו לקבלה ציבורית מאוחרת, ולכן לא נבחנו ברצינות מספקת במחקר האקדמי. אחד החריגים הבודדים הוא ספרה של </w:t>
      </w:r>
      <w:proofErr w:type="spellStart"/>
      <w:r w:rsidRPr="006D1720">
        <w:rPr>
          <w:rFonts w:ascii="David" w:hAnsi="David" w:cs="David"/>
          <w:rtl/>
          <w:lang w:bidi="he-IL"/>
        </w:rPr>
        <w:t>רנאטה</w:t>
      </w:r>
      <w:proofErr w:type="spellEnd"/>
      <w:r w:rsidRPr="006D1720">
        <w:rPr>
          <w:rFonts w:ascii="David" w:hAnsi="David" w:cs="David"/>
          <w:rtl/>
          <w:lang w:bidi="he-IL"/>
        </w:rPr>
        <w:t xml:space="preserve"> צימר </w:t>
      </w:r>
      <w:r>
        <w:rPr>
          <w:rFonts w:ascii="David" w:hAnsi="David" w:cs="David"/>
          <w:rtl/>
          <w:lang w:bidi="he-IL"/>
        </w:rPr>
        <w:t>"</w:t>
      </w:r>
      <w:r w:rsidRPr="006D1720">
        <w:rPr>
          <w:rFonts w:ascii="David" w:hAnsi="David" w:cs="David"/>
          <w:rtl/>
          <w:lang w:bidi="he-IL"/>
        </w:rPr>
        <w:t>מדריך לתפיסה חושית</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המזכיר את תפיסת שנים עשר החושים של שטיינר, אך בסופו של דבר דוחה אותה כבלתי מדעית</w:t>
      </w:r>
      <w:r w:rsidRPr="006D1720">
        <w:rPr>
          <w:rFonts w:ascii="David" w:hAnsi="David" w:cs="David"/>
          <w:lang w:bidi="he-IL"/>
        </w:rPr>
        <w:t xml:space="preserve"> </w:t>
      </w:r>
      <w:r w:rsidRPr="006D1720">
        <w:rPr>
          <w:rFonts w:ascii="David" w:hAnsi="David" w:cs="David"/>
          <w:rtl/>
          <w:lang w:bidi="he-IL"/>
        </w:rPr>
        <w:t xml:space="preserve"> (צימר מתוך: </w:t>
      </w:r>
      <w:r w:rsidRPr="006D1720">
        <w:rPr>
          <w:rFonts w:ascii="David" w:hAnsi="David" w:cs="David"/>
          <w:lang w:bidi="he-IL"/>
        </w:rPr>
        <w:t>Auer, 2020</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מצב זה מעורר עניין מחקרי, במיוחד לנוכח העובדה שמחקרים בני זמננו בתחומי ההתפתחות והחישה מאשרים במידה רבה את תחומי התפיסה שתיאר שטיינר, דבר המרמז כי דיאלוג מדעי בין שתי הגישות עשוי להיות פורה ומועיל לשני הצדדים (</w:t>
      </w:r>
      <w:r w:rsidRPr="006D1720">
        <w:rPr>
          <w:rFonts w:ascii="David" w:hAnsi="David" w:cs="David"/>
          <w:lang w:bidi="he-IL"/>
        </w:rPr>
        <w:t>Auer, 2020</w:t>
      </w:r>
      <w:r w:rsidRPr="006D1720">
        <w:rPr>
          <w:rFonts w:ascii="David" w:hAnsi="David" w:cs="David"/>
          <w:rtl/>
          <w:lang w:bidi="he-IL"/>
        </w:rPr>
        <w:t>).</w:t>
      </w:r>
      <w:r w:rsidRPr="006D1720">
        <w:rPr>
          <w:rFonts w:ascii="David" w:hAnsi="David" w:cs="David"/>
          <w:lang w:bidi="he-IL"/>
        </w:rPr>
        <w:t xml:space="preserve"> </w:t>
      </w:r>
    </w:p>
    <w:p w14:paraId="0321B95D"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בנוסף לכך, חלק ניכר מן הספרות הקיימת עוסק בעיקר בהיבטים התאורטיים של תפיסת החושים ובתיאור עקרונות הפדגוגיה של ולדורף, ופחות בתיאור מפורט של האופן שבו רעיונות אלו מתממשים בפועל בפרקטיקה החינוכית היומיומית של המחנכים. מחקרים בתחום הכשרת המורים מדגישים את תפקידו המרכזי של המחנך ואת הצורך בפיתוח רגישות חינוכית ו</w:t>
      </w:r>
      <w:r>
        <w:rPr>
          <w:rFonts w:ascii="David" w:hAnsi="David" w:cs="David"/>
          <w:rtl/>
          <w:lang w:bidi="he-IL"/>
        </w:rPr>
        <w:t>"</w:t>
      </w:r>
      <w:r w:rsidRPr="006D1720">
        <w:rPr>
          <w:rFonts w:ascii="David" w:hAnsi="David" w:cs="David"/>
          <w:rtl/>
          <w:lang w:bidi="he-IL"/>
        </w:rPr>
        <w:t>טקט פדגוגי</w:t>
      </w:r>
      <w:r>
        <w:rPr>
          <w:rFonts w:ascii="David" w:hAnsi="David" w:cs="David"/>
          <w:rtl/>
          <w:lang w:bidi="he-IL"/>
        </w:rPr>
        <w:t>"</w:t>
      </w:r>
      <w:r w:rsidRPr="006D1720">
        <w:rPr>
          <w:rFonts w:ascii="David" w:hAnsi="David" w:cs="David"/>
          <w:rtl/>
          <w:lang w:bidi="he-IL"/>
        </w:rPr>
        <w:t xml:space="preserve"> בהתבוננות בילד</w:t>
      </w:r>
      <w:r w:rsidRPr="006D1720">
        <w:rPr>
          <w:rFonts w:ascii="David" w:hAnsi="David" w:cs="David"/>
          <w:lang w:bidi="he-IL"/>
        </w:rPr>
        <w:t xml:space="preserve"> (Rawson, 2020) </w:t>
      </w:r>
      <w:r w:rsidRPr="006D1720">
        <w:rPr>
          <w:rFonts w:ascii="David" w:hAnsi="David" w:cs="David"/>
          <w:rtl/>
          <w:lang w:bidi="he-IL"/>
        </w:rPr>
        <w:t>. עם זאת, עדיין קיים מחסור במחקרים הבוחנים כיצד מחנכים עצמם מבינים את עבודתם עם החושים, וכיצד הם מתרגמים תפיסות אלו לפעולות חינוכיות קונקרטיות בכיתה ובחיי בית הספר</w:t>
      </w:r>
      <w:r w:rsidRPr="006D1720">
        <w:rPr>
          <w:rFonts w:ascii="David" w:hAnsi="David" w:cs="David"/>
          <w:lang w:bidi="he-IL"/>
        </w:rPr>
        <w:t>.</w:t>
      </w:r>
    </w:p>
    <w:p w14:paraId="3FD0E12D" w14:textId="77777777" w:rsidR="00031771" w:rsidRPr="006D1720" w:rsidRDefault="00031771" w:rsidP="00031771">
      <w:pPr>
        <w:bidi/>
        <w:spacing w:line="360" w:lineRule="auto"/>
        <w:jc w:val="both"/>
        <w:rPr>
          <w:rFonts w:ascii="David" w:hAnsi="David" w:cs="David"/>
          <w:rtl/>
          <w:lang w:bidi="he-IL"/>
        </w:rPr>
      </w:pPr>
    </w:p>
    <w:p w14:paraId="4B5B64A0" w14:textId="77777777" w:rsidR="00031771" w:rsidRPr="00EF785A" w:rsidRDefault="00031771" w:rsidP="00031771">
      <w:pPr>
        <w:bidi/>
        <w:spacing w:line="360" w:lineRule="auto"/>
        <w:jc w:val="center"/>
        <w:rPr>
          <w:rFonts w:ascii="David" w:hAnsi="David" w:cs="David"/>
          <w:b/>
          <w:bCs/>
          <w:sz w:val="28"/>
          <w:szCs w:val="28"/>
          <w:lang w:bidi="he-IL"/>
        </w:rPr>
      </w:pPr>
      <w:r w:rsidRPr="00EF785A">
        <w:rPr>
          <w:rFonts w:ascii="David" w:hAnsi="David" w:cs="David"/>
          <w:b/>
          <w:bCs/>
          <w:sz w:val="28"/>
          <w:szCs w:val="28"/>
          <w:rtl/>
          <w:lang w:bidi="he-IL"/>
        </w:rPr>
        <w:lastRenderedPageBreak/>
        <w:t>3. שאלת המחקר</w:t>
      </w:r>
    </w:p>
    <w:p w14:paraId="0C30207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לאור סקירת הספרות ומתוך פער זה, מטרת המחקר הנוכחי היא לבחון את האופן שבו רעיון שנים עשר החושים מובן ומיושם בפרקטיקה החינוכית של מחנכי ולדורף. המחקר מבקש להאיר את דרכי היישום של עבודה עם החושים במסגרת חיי בית הספר והכיתה, וכן לבחון כיצד מחנכים עצמם תופסים את תרומתה של עבודה זו להתפתחות הגופנית, הרגשית והחשיבתית של הילד. בהתאם לכך נוסחה שאלת המחקר הבאה</w:t>
      </w:r>
      <w:r w:rsidRPr="006D1720">
        <w:rPr>
          <w:rFonts w:ascii="David" w:hAnsi="David" w:cs="David"/>
          <w:lang w:bidi="he-IL"/>
        </w:rPr>
        <w:t>:</w:t>
      </w:r>
    </w:p>
    <w:p w14:paraId="2D5A8D56"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כיצד </w:t>
      </w:r>
      <w:r>
        <w:rPr>
          <w:rFonts w:ascii="David" w:hAnsi="David" w:cs="David"/>
          <w:rtl/>
          <w:lang w:bidi="he-IL"/>
        </w:rPr>
        <w:t xml:space="preserve"> מחנכי ולדורף ומוריו</w:t>
      </w:r>
      <w:r>
        <w:rPr>
          <w:rFonts w:ascii="David" w:hAnsi="David" w:cs="David" w:hint="cs"/>
          <w:rtl/>
          <w:lang w:bidi="he-IL"/>
        </w:rPr>
        <w:t xml:space="preserve"> </w:t>
      </w:r>
      <w:r w:rsidRPr="006D1720">
        <w:rPr>
          <w:rFonts w:ascii="David" w:hAnsi="David" w:cs="David"/>
          <w:rtl/>
          <w:lang w:bidi="he-IL"/>
        </w:rPr>
        <w:t>מיישמים עבודה עם שנים עשר החושים בפרקטיקה החינוכית היומיומית, וכיצד הם תופסים את תרומתה להתפתחות הגופנית, הרגשית והחשיבתית של הילד</w:t>
      </w:r>
      <w:r w:rsidRPr="006D1720">
        <w:rPr>
          <w:rFonts w:ascii="David" w:hAnsi="David" w:cs="David"/>
          <w:lang w:bidi="he-IL"/>
        </w:rPr>
        <w:t>?</w:t>
      </w:r>
    </w:p>
    <w:p w14:paraId="05ECEBBF" w14:textId="77777777" w:rsidR="00031771" w:rsidRPr="006D1720" w:rsidRDefault="00031771" w:rsidP="00031771">
      <w:pPr>
        <w:bidi/>
        <w:spacing w:line="360" w:lineRule="auto"/>
        <w:jc w:val="both"/>
        <w:rPr>
          <w:rFonts w:ascii="David" w:hAnsi="David" w:cs="David"/>
          <w:rtl/>
          <w:lang w:bidi="he-IL"/>
        </w:rPr>
      </w:pPr>
    </w:p>
    <w:p w14:paraId="6D1CA725" w14:textId="77777777" w:rsidR="00031771" w:rsidRPr="006D1720" w:rsidRDefault="00031771" w:rsidP="00031771">
      <w:pPr>
        <w:bidi/>
        <w:spacing w:line="360" w:lineRule="auto"/>
        <w:jc w:val="both"/>
        <w:rPr>
          <w:rFonts w:ascii="David" w:hAnsi="David" w:cs="David"/>
          <w:rtl/>
          <w:lang w:bidi="he-IL"/>
        </w:rPr>
      </w:pPr>
    </w:p>
    <w:p w14:paraId="7F452F72" w14:textId="77777777" w:rsidR="00031771" w:rsidRPr="006D1720" w:rsidRDefault="00031771" w:rsidP="00031771">
      <w:pPr>
        <w:bidi/>
        <w:spacing w:line="360" w:lineRule="auto"/>
        <w:jc w:val="both"/>
        <w:rPr>
          <w:rFonts w:ascii="David" w:hAnsi="David" w:cs="David"/>
          <w:rtl/>
          <w:lang w:bidi="he-IL"/>
        </w:rPr>
      </w:pPr>
    </w:p>
    <w:p w14:paraId="1C3A361B" w14:textId="77777777" w:rsidR="00031771" w:rsidRPr="006D1720" w:rsidRDefault="00031771" w:rsidP="00031771">
      <w:pPr>
        <w:bidi/>
        <w:spacing w:line="360" w:lineRule="auto"/>
        <w:jc w:val="both"/>
        <w:rPr>
          <w:rFonts w:ascii="David" w:hAnsi="David" w:cs="David"/>
          <w:rtl/>
          <w:lang w:bidi="he-IL"/>
        </w:rPr>
      </w:pPr>
    </w:p>
    <w:p w14:paraId="003A6FDF" w14:textId="77777777" w:rsidR="00031771" w:rsidRPr="006D1720" w:rsidRDefault="00031771" w:rsidP="00031771">
      <w:pPr>
        <w:bidi/>
        <w:spacing w:line="360" w:lineRule="auto"/>
        <w:jc w:val="both"/>
        <w:rPr>
          <w:rFonts w:ascii="David" w:hAnsi="David" w:cs="David"/>
          <w:rtl/>
          <w:lang w:bidi="he-IL"/>
        </w:rPr>
      </w:pPr>
    </w:p>
    <w:p w14:paraId="5CE26B1E" w14:textId="77777777" w:rsidR="00031771" w:rsidRPr="006D1720" w:rsidRDefault="00031771" w:rsidP="00031771">
      <w:pPr>
        <w:bidi/>
        <w:spacing w:line="360" w:lineRule="auto"/>
        <w:jc w:val="both"/>
        <w:rPr>
          <w:rFonts w:ascii="David" w:hAnsi="David" w:cs="David"/>
          <w:rtl/>
          <w:lang w:bidi="he-IL"/>
        </w:rPr>
      </w:pPr>
    </w:p>
    <w:p w14:paraId="75344513" w14:textId="77777777" w:rsidR="00031771" w:rsidRPr="006D1720" w:rsidRDefault="00031771" w:rsidP="00031771">
      <w:pPr>
        <w:bidi/>
        <w:spacing w:line="360" w:lineRule="auto"/>
        <w:jc w:val="both"/>
        <w:rPr>
          <w:rFonts w:ascii="David" w:hAnsi="David" w:cs="David"/>
          <w:rtl/>
          <w:lang w:bidi="he-IL"/>
        </w:rPr>
      </w:pPr>
    </w:p>
    <w:p w14:paraId="714AD6B2" w14:textId="77777777" w:rsidR="00031771" w:rsidRPr="006D1720" w:rsidRDefault="00031771" w:rsidP="00031771">
      <w:pPr>
        <w:bidi/>
        <w:spacing w:line="360" w:lineRule="auto"/>
        <w:jc w:val="both"/>
        <w:rPr>
          <w:rFonts w:ascii="David" w:hAnsi="David" w:cs="David"/>
          <w:rtl/>
          <w:lang w:bidi="he-IL"/>
        </w:rPr>
      </w:pPr>
    </w:p>
    <w:p w14:paraId="5F1B60F9" w14:textId="77777777" w:rsidR="00031771" w:rsidRPr="006D1720" w:rsidRDefault="00031771" w:rsidP="00031771">
      <w:pPr>
        <w:bidi/>
        <w:spacing w:line="360" w:lineRule="auto"/>
        <w:jc w:val="both"/>
        <w:rPr>
          <w:rFonts w:ascii="David" w:hAnsi="David" w:cs="David"/>
          <w:rtl/>
          <w:lang w:bidi="he-IL"/>
        </w:rPr>
      </w:pPr>
    </w:p>
    <w:p w14:paraId="38642978" w14:textId="77777777" w:rsidR="00031771" w:rsidRPr="006D1720" w:rsidRDefault="00031771" w:rsidP="00031771">
      <w:pPr>
        <w:bidi/>
        <w:spacing w:line="360" w:lineRule="auto"/>
        <w:jc w:val="both"/>
        <w:rPr>
          <w:rFonts w:ascii="David" w:hAnsi="David" w:cs="David"/>
          <w:rtl/>
          <w:lang w:bidi="he-IL"/>
        </w:rPr>
      </w:pPr>
    </w:p>
    <w:p w14:paraId="7597A17B" w14:textId="77777777" w:rsidR="00031771" w:rsidRPr="006D1720" w:rsidRDefault="00031771" w:rsidP="00031771">
      <w:pPr>
        <w:bidi/>
        <w:spacing w:line="360" w:lineRule="auto"/>
        <w:jc w:val="both"/>
        <w:rPr>
          <w:rFonts w:ascii="David" w:hAnsi="David" w:cs="David"/>
          <w:rtl/>
          <w:lang w:bidi="he-IL"/>
        </w:rPr>
      </w:pPr>
    </w:p>
    <w:p w14:paraId="551AD110" w14:textId="77777777" w:rsidR="00031771" w:rsidRPr="006D1720" w:rsidRDefault="00031771" w:rsidP="00031771">
      <w:pPr>
        <w:bidi/>
        <w:spacing w:line="360" w:lineRule="auto"/>
        <w:jc w:val="both"/>
        <w:rPr>
          <w:rFonts w:ascii="David" w:hAnsi="David" w:cs="David"/>
          <w:rtl/>
          <w:lang w:bidi="he-IL"/>
        </w:rPr>
      </w:pPr>
    </w:p>
    <w:p w14:paraId="00D32384" w14:textId="77777777" w:rsidR="00031771" w:rsidRPr="006D1720" w:rsidRDefault="00031771" w:rsidP="00031771">
      <w:pPr>
        <w:bidi/>
        <w:spacing w:line="360" w:lineRule="auto"/>
        <w:jc w:val="both"/>
        <w:rPr>
          <w:rFonts w:ascii="David" w:hAnsi="David" w:cs="David"/>
          <w:rtl/>
          <w:lang w:bidi="he-IL"/>
        </w:rPr>
      </w:pPr>
    </w:p>
    <w:p w14:paraId="3F06241E" w14:textId="77777777" w:rsidR="00031771" w:rsidRPr="006D1720" w:rsidRDefault="00031771" w:rsidP="00031771">
      <w:pPr>
        <w:bidi/>
        <w:spacing w:line="360" w:lineRule="auto"/>
        <w:jc w:val="both"/>
        <w:rPr>
          <w:rFonts w:ascii="David" w:hAnsi="David" w:cs="David"/>
          <w:rtl/>
          <w:lang w:bidi="he-IL"/>
        </w:rPr>
      </w:pPr>
    </w:p>
    <w:p w14:paraId="69A47055" w14:textId="77777777" w:rsidR="00031771" w:rsidRPr="006D1720" w:rsidRDefault="00031771" w:rsidP="00031771">
      <w:pPr>
        <w:bidi/>
        <w:spacing w:line="360" w:lineRule="auto"/>
        <w:jc w:val="both"/>
        <w:rPr>
          <w:rFonts w:ascii="David" w:hAnsi="David" w:cs="David"/>
          <w:rtl/>
          <w:lang w:bidi="he-IL"/>
        </w:rPr>
      </w:pPr>
    </w:p>
    <w:p w14:paraId="64766596" w14:textId="77777777" w:rsidR="00031771" w:rsidRPr="006D1720" w:rsidRDefault="00031771" w:rsidP="00031771">
      <w:pPr>
        <w:bidi/>
        <w:spacing w:line="360" w:lineRule="auto"/>
        <w:jc w:val="both"/>
        <w:rPr>
          <w:rFonts w:ascii="David" w:hAnsi="David" w:cs="David"/>
          <w:rtl/>
          <w:lang w:bidi="he-IL"/>
        </w:rPr>
      </w:pPr>
    </w:p>
    <w:p w14:paraId="2D241D3C" w14:textId="77777777" w:rsidR="00031771" w:rsidRPr="006D1720" w:rsidRDefault="00031771" w:rsidP="00031771">
      <w:pPr>
        <w:bidi/>
        <w:spacing w:line="360" w:lineRule="auto"/>
        <w:jc w:val="both"/>
        <w:rPr>
          <w:rFonts w:ascii="David" w:hAnsi="David" w:cs="David"/>
          <w:rtl/>
          <w:lang w:bidi="he-IL"/>
        </w:rPr>
      </w:pPr>
    </w:p>
    <w:p w14:paraId="5D82564B" w14:textId="77777777" w:rsidR="00031771" w:rsidRDefault="00031771" w:rsidP="00031771">
      <w:pPr>
        <w:bidi/>
        <w:spacing w:line="360" w:lineRule="auto"/>
        <w:jc w:val="both"/>
        <w:rPr>
          <w:rFonts w:ascii="David" w:hAnsi="David" w:cs="David"/>
          <w:rtl/>
          <w:lang w:bidi="he-IL"/>
        </w:rPr>
      </w:pPr>
    </w:p>
    <w:p w14:paraId="284C3791" w14:textId="77777777" w:rsidR="00566A3E" w:rsidRDefault="00566A3E" w:rsidP="00566A3E">
      <w:pPr>
        <w:bidi/>
        <w:spacing w:line="360" w:lineRule="auto"/>
        <w:jc w:val="both"/>
        <w:rPr>
          <w:rFonts w:ascii="David" w:hAnsi="David" w:cs="David"/>
          <w:rtl/>
          <w:lang w:bidi="he-IL"/>
        </w:rPr>
      </w:pPr>
    </w:p>
    <w:p w14:paraId="0EFC78D1" w14:textId="77777777" w:rsidR="00566A3E" w:rsidRPr="006D1720" w:rsidRDefault="00566A3E" w:rsidP="00566A3E">
      <w:pPr>
        <w:bidi/>
        <w:spacing w:line="360" w:lineRule="auto"/>
        <w:jc w:val="both"/>
        <w:rPr>
          <w:rFonts w:ascii="David" w:hAnsi="David" w:cs="David"/>
          <w:rtl/>
          <w:lang w:bidi="he-IL"/>
        </w:rPr>
      </w:pPr>
    </w:p>
    <w:p w14:paraId="6C3570BB" w14:textId="77777777" w:rsidR="00031771" w:rsidRPr="006D1720" w:rsidRDefault="00031771" w:rsidP="00031771">
      <w:pPr>
        <w:bidi/>
        <w:spacing w:line="360" w:lineRule="auto"/>
        <w:jc w:val="both"/>
        <w:rPr>
          <w:rFonts w:ascii="David" w:hAnsi="David" w:cs="David"/>
          <w:rtl/>
          <w:lang w:bidi="he-IL"/>
        </w:rPr>
      </w:pPr>
    </w:p>
    <w:p w14:paraId="5932AEF1" w14:textId="77777777" w:rsidR="00031771" w:rsidRPr="006D1720" w:rsidRDefault="00031771" w:rsidP="00031771">
      <w:pPr>
        <w:bidi/>
        <w:spacing w:line="360" w:lineRule="auto"/>
        <w:jc w:val="both"/>
        <w:rPr>
          <w:rFonts w:ascii="David" w:hAnsi="David" w:cs="David"/>
          <w:rtl/>
          <w:lang w:bidi="he-IL"/>
        </w:rPr>
      </w:pPr>
    </w:p>
    <w:p w14:paraId="086E3AE1" w14:textId="77777777" w:rsidR="00031771" w:rsidRDefault="00031771" w:rsidP="00031771">
      <w:pPr>
        <w:bidi/>
        <w:spacing w:line="360" w:lineRule="auto"/>
        <w:jc w:val="center"/>
        <w:rPr>
          <w:rFonts w:ascii="David" w:hAnsi="David" w:cs="David"/>
          <w:b/>
          <w:bCs/>
          <w:sz w:val="28"/>
          <w:szCs w:val="28"/>
          <w:rtl/>
          <w:lang w:bidi="he-IL"/>
        </w:rPr>
      </w:pPr>
      <w:r w:rsidRPr="006D1720">
        <w:rPr>
          <w:rFonts w:ascii="David" w:hAnsi="David" w:cs="David"/>
          <w:b/>
          <w:bCs/>
          <w:sz w:val="28"/>
          <w:szCs w:val="28"/>
          <w:rtl/>
          <w:lang w:bidi="he-IL"/>
        </w:rPr>
        <w:lastRenderedPageBreak/>
        <w:t xml:space="preserve">4. </w:t>
      </w:r>
      <w:r w:rsidRPr="006D1720">
        <w:rPr>
          <w:rFonts w:ascii="David" w:hAnsi="David" w:cs="David"/>
          <w:b/>
          <w:bCs/>
          <w:sz w:val="28"/>
          <w:szCs w:val="28"/>
        </w:rPr>
        <w:t xml:space="preserve"> </w:t>
      </w:r>
      <w:r w:rsidRPr="006D1720">
        <w:rPr>
          <w:rFonts w:ascii="David" w:hAnsi="David" w:cs="David"/>
          <w:b/>
          <w:bCs/>
          <w:sz w:val="28"/>
          <w:szCs w:val="28"/>
          <w:rtl/>
          <w:lang w:bidi="he-IL"/>
        </w:rPr>
        <w:t>מתודולוגיית</w:t>
      </w:r>
      <w:r w:rsidRPr="006D1720">
        <w:rPr>
          <w:rFonts w:ascii="David" w:hAnsi="David" w:cs="David"/>
          <w:b/>
          <w:bCs/>
          <w:sz w:val="28"/>
          <w:szCs w:val="28"/>
          <w:rtl/>
        </w:rPr>
        <w:t xml:space="preserve"> </w:t>
      </w:r>
      <w:r w:rsidRPr="006D1720">
        <w:rPr>
          <w:rFonts w:ascii="David" w:hAnsi="David" w:cs="David"/>
          <w:b/>
          <w:bCs/>
          <w:sz w:val="28"/>
          <w:szCs w:val="28"/>
          <w:rtl/>
          <w:lang w:bidi="he-IL"/>
        </w:rPr>
        <w:t>המחקר</w:t>
      </w:r>
    </w:p>
    <w:p w14:paraId="07D58FBA" w14:textId="77777777" w:rsidR="00031771" w:rsidRPr="006D1720" w:rsidRDefault="00031771" w:rsidP="00031771">
      <w:pPr>
        <w:bidi/>
        <w:spacing w:line="360" w:lineRule="auto"/>
        <w:jc w:val="both"/>
        <w:rPr>
          <w:rFonts w:ascii="David" w:hAnsi="David" w:cs="David"/>
          <w:b/>
          <w:bCs/>
          <w:sz w:val="28"/>
          <w:szCs w:val="28"/>
          <w:lang w:bidi="he-IL"/>
        </w:rPr>
      </w:pPr>
    </w:p>
    <w:p w14:paraId="26F778B6"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פרק</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מציג</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הדרך</w:t>
      </w:r>
      <w:r w:rsidRPr="006D1720">
        <w:rPr>
          <w:rFonts w:ascii="David" w:hAnsi="David" w:cs="David"/>
          <w:rtl/>
        </w:rPr>
        <w:t xml:space="preserve"> </w:t>
      </w:r>
      <w:r w:rsidRPr="006D1720">
        <w:rPr>
          <w:rFonts w:ascii="David" w:hAnsi="David" w:cs="David"/>
          <w:rtl/>
          <w:lang w:bidi="he-IL"/>
        </w:rPr>
        <w:t>המתודולוגית</w:t>
      </w:r>
      <w:r w:rsidRPr="006D1720">
        <w:rPr>
          <w:rFonts w:ascii="David" w:hAnsi="David" w:cs="David"/>
          <w:rtl/>
        </w:rPr>
        <w:t xml:space="preserve"> </w:t>
      </w:r>
      <w:r w:rsidRPr="006D1720">
        <w:rPr>
          <w:rFonts w:ascii="David" w:hAnsi="David" w:cs="David"/>
          <w:rtl/>
          <w:lang w:bidi="he-IL"/>
        </w:rPr>
        <w:t>שנבחרה</w:t>
      </w:r>
      <w:r w:rsidRPr="006D1720">
        <w:rPr>
          <w:rFonts w:ascii="David" w:hAnsi="David" w:cs="David"/>
          <w:rtl/>
        </w:rPr>
        <w:t xml:space="preserve"> </w:t>
      </w:r>
      <w:r w:rsidRPr="006D1720">
        <w:rPr>
          <w:rFonts w:ascii="David" w:hAnsi="David" w:cs="David"/>
          <w:rtl/>
          <w:lang w:bidi="he-IL"/>
        </w:rPr>
        <w:t>לבחינת</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Pr>
          <w:rFonts w:ascii="David" w:hAnsi="David" w:cs="David"/>
          <w:rtl/>
          <w:lang w:bidi="he-IL"/>
        </w:rPr>
        <w:t xml:space="preserve"> מחנכי ולדורף ומוריו</w:t>
      </w:r>
      <w:r>
        <w:rPr>
          <w:rFonts w:ascii="David" w:hAnsi="David" w:cs="David" w:hint="cs"/>
          <w:rtl/>
          <w:lang w:bidi="he-IL"/>
        </w:rPr>
        <w:t xml:space="preserve"> </w:t>
      </w:r>
      <w:r w:rsidRPr="006D1720">
        <w:rPr>
          <w:rFonts w:ascii="David" w:hAnsi="David" w:cs="David"/>
          <w:rtl/>
          <w:lang w:bidi="he-IL"/>
        </w:rPr>
        <w:t>מיישמים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בפרקטיקה</w:t>
      </w:r>
      <w:r w:rsidRPr="006D1720">
        <w:rPr>
          <w:rFonts w:ascii="David" w:hAnsi="David" w:cs="David"/>
          <w:rtl/>
        </w:rPr>
        <w:t xml:space="preserve"> </w:t>
      </w:r>
      <w:r w:rsidRPr="006D1720">
        <w:rPr>
          <w:rFonts w:ascii="David" w:hAnsi="David" w:cs="David"/>
          <w:rtl/>
          <w:lang w:bidi="he-IL"/>
        </w:rPr>
        <w:t>החינוכית</w:t>
      </w:r>
      <w:r w:rsidRPr="006D1720">
        <w:rPr>
          <w:rFonts w:ascii="David" w:hAnsi="David" w:cs="David"/>
          <w:rtl/>
        </w:rPr>
        <w:t xml:space="preserve"> </w:t>
      </w:r>
      <w:r w:rsidRPr="006D1720">
        <w:rPr>
          <w:rFonts w:ascii="David" w:hAnsi="David" w:cs="David"/>
          <w:rtl/>
          <w:lang w:bidi="he-IL"/>
        </w:rPr>
        <w:t>היומיומית</w:t>
      </w:r>
      <w:r w:rsidRPr="006D1720">
        <w:rPr>
          <w:rFonts w:ascii="David" w:hAnsi="David" w:cs="David"/>
          <w:rtl/>
        </w:rPr>
        <w:t xml:space="preserve">, </w:t>
      </w:r>
      <w:r w:rsidRPr="006D1720">
        <w:rPr>
          <w:rFonts w:ascii="David" w:hAnsi="David" w:cs="David"/>
          <w:rtl/>
          <w:lang w:bidi="he-IL"/>
        </w:rPr>
        <w:t>וכיצד</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תופסים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תרומתה</w:t>
      </w:r>
      <w:r w:rsidRPr="006D1720">
        <w:rPr>
          <w:rFonts w:ascii="David" w:hAnsi="David" w:cs="David"/>
          <w:rtl/>
        </w:rPr>
        <w:t xml:space="preserve"> </w:t>
      </w:r>
      <w:r w:rsidRPr="006D1720">
        <w:rPr>
          <w:rFonts w:ascii="David" w:hAnsi="David" w:cs="David"/>
          <w:rtl/>
          <w:lang w:bidi="he-IL"/>
        </w:rPr>
        <w:t>להתפתחותו</w:t>
      </w:r>
      <w:r w:rsidRPr="006D1720">
        <w:rPr>
          <w:rFonts w:ascii="David" w:hAnsi="David" w:cs="David"/>
          <w:rtl/>
        </w:rPr>
        <w:t xml:space="preserve"> </w:t>
      </w:r>
      <w:r w:rsidRPr="006D1720">
        <w:rPr>
          <w:rFonts w:ascii="David" w:hAnsi="David" w:cs="David"/>
          <w:rtl/>
          <w:lang w:bidi="he-IL"/>
        </w:rPr>
        <w:t>הגופנית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והחשיבתית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נערך</w:t>
      </w:r>
      <w:r w:rsidRPr="006D1720">
        <w:rPr>
          <w:rFonts w:ascii="David" w:hAnsi="David" w:cs="David"/>
          <w:rtl/>
        </w:rPr>
        <w:t xml:space="preserve"> </w:t>
      </w:r>
      <w:r w:rsidRPr="006D1720">
        <w:rPr>
          <w:rFonts w:ascii="David" w:hAnsi="David" w:cs="David"/>
          <w:rtl/>
          <w:lang w:bidi="he-IL"/>
        </w:rPr>
        <w:t>במסגרת</w:t>
      </w:r>
      <w:r w:rsidRPr="006D1720">
        <w:rPr>
          <w:rFonts w:ascii="David" w:hAnsi="David" w:cs="David"/>
          <w:rtl/>
        </w:rPr>
        <w:t xml:space="preserve"> </w:t>
      </w:r>
      <w:r w:rsidRPr="006D1720">
        <w:rPr>
          <w:rFonts w:ascii="David" w:hAnsi="David" w:cs="David"/>
          <w:rtl/>
          <w:lang w:bidi="he-IL"/>
        </w:rPr>
        <w:t>עבודת</w:t>
      </w:r>
      <w:r w:rsidRPr="006D1720">
        <w:rPr>
          <w:rFonts w:ascii="David" w:hAnsi="David" w:cs="David"/>
          <w:rtl/>
        </w:rPr>
        <w:t xml:space="preserve"> </w:t>
      </w:r>
      <w:r w:rsidRPr="006D1720">
        <w:rPr>
          <w:rFonts w:ascii="David" w:hAnsi="David" w:cs="David"/>
          <w:rtl/>
          <w:lang w:bidi="he-IL"/>
        </w:rPr>
        <w:t>גמר</w:t>
      </w:r>
      <w:r w:rsidRPr="006D1720">
        <w:rPr>
          <w:rFonts w:ascii="David" w:hAnsi="David" w:cs="David"/>
          <w:rtl/>
        </w:rPr>
        <w:t xml:space="preserve"> </w:t>
      </w:r>
      <w:r w:rsidRPr="006D1720">
        <w:rPr>
          <w:rFonts w:ascii="David" w:hAnsi="David" w:cs="David"/>
          <w:rtl/>
          <w:lang w:bidi="he-IL"/>
        </w:rPr>
        <w:t>לתואר</w:t>
      </w:r>
      <w:r w:rsidRPr="006D1720">
        <w:rPr>
          <w:rFonts w:ascii="David" w:hAnsi="David" w:cs="David"/>
          <w:rtl/>
        </w:rPr>
        <w:t xml:space="preserve"> </w:t>
      </w:r>
      <w:r w:rsidRPr="006D1720">
        <w:rPr>
          <w:rFonts w:ascii="David" w:hAnsi="David" w:cs="David"/>
          <w:rtl/>
          <w:lang w:bidi="he-IL"/>
        </w:rPr>
        <w:t>שני</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ולכן</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מבקש</w:t>
      </w:r>
      <w:r w:rsidRPr="006D1720">
        <w:rPr>
          <w:rFonts w:ascii="David" w:hAnsi="David" w:cs="David"/>
          <w:rtl/>
        </w:rPr>
        <w:t xml:space="preserve"> </w:t>
      </w:r>
      <w:r w:rsidRPr="006D1720">
        <w:rPr>
          <w:rFonts w:ascii="David" w:hAnsi="David" w:cs="David"/>
          <w:rtl/>
          <w:lang w:bidi="he-IL"/>
        </w:rPr>
        <w:t>לשלב</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היכרות</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שפת</w:t>
      </w:r>
      <w:r w:rsidRPr="006D1720">
        <w:rPr>
          <w:rFonts w:ascii="David" w:hAnsi="David" w:cs="David"/>
          <w:rtl/>
        </w:rPr>
        <w:t xml:space="preserve"> </w:t>
      </w:r>
      <w:r w:rsidRPr="006D1720">
        <w:rPr>
          <w:rFonts w:ascii="David" w:hAnsi="David" w:cs="David"/>
          <w:rtl/>
          <w:lang w:bidi="he-IL"/>
        </w:rPr>
        <w:t>השדה</w:t>
      </w:r>
      <w:r w:rsidRPr="006D1720">
        <w:rPr>
          <w:rFonts w:ascii="David" w:hAnsi="David" w:cs="David"/>
          <w:rtl/>
        </w:rPr>
        <w:t xml:space="preserve"> </w:t>
      </w:r>
      <w:proofErr w:type="spellStart"/>
      <w:r w:rsidRPr="006D1720">
        <w:rPr>
          <w:rFonts w:ascii="David" w:hAnsi="David" w:cs="David"/>
          <w:rtl/>
          <w:lang w:bidi="he-IL"/>
        </w:rPr>
        <w:t>הוולדורפית</w:t>
      </w:r>
      <w:proofErr w:type="spellEnd"/>
      <w:r w:rsidRPr="006D1720">
        <w:rPr>
          <w:rFonts w:ascii="David" w:hAnsi="David" w:cs="David"/>
          <w:rtl/>
          <w:lang w:bidi="he-IL"/>
        </w:rPr>
        <w:t xml:space="preserve"> אנתרופוסופית</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כללי</w:t>
      </w:r>
      <w:r w:rsidRPr="006D1720">
        <w:rPr>
          <w:rFonts w:ascii="David" w:hAnsi="David" w:cs="David"/>
          <w:rtl/>
        </w:rPr>
        <w:t xml:space="preserve"> </w:t>
      </w:r>
      <w:r w:rsidRPr="006D1720">
        <w:rPr>
          <w:rFonts w:ascii="David" w:hAnsi="David" w:cs="David"/>
          <w:rtl/>
          <w:lang w:bidi="he-IL"/>
        </w:rPr>
        <w:t>מחקר</w:t>
      </w:r>
      <w:r w:rsidRPr="006D1720">
        <w:rPr>
          <w:rFonts w:ascii="David" w:hAnsi="David" w:cs="David"/>
          <w:rtl/>
        </w:rPr>
        <w:t xml:space="preserve"> </w:t>
      </w:r>
      <w:r w:rsidRPr="006D1720">
        <w:rPr>
          <w:rFonts w:ascii="David" w:hAnsi="David" w:cs="David"/>
          <w:rtl/>
          <w:lang w:bidi="he-IL"/>
        </w:rPr>
        <w:t>אקדמי</w:t>
      </w:r>
      <w:r w:rsidRPr="006D1720">
        <w:rPr>
          <w:rFonts w:ascii="David" w:hAnsi="David" w:cs="David"/>
          <w:rtl/>
        </w:rPr>
        <w:t xml:space="preserve"> </w:t>
      </w:r>
      <w:r w:rsidRPr="006D1720">
        <w:rPr>
          <w:rFonts w:ascii="David" w:hAnsi="David" w:cs="David"/>
          <w:rtl/>
          <w:lang w:bidi="he-IL"/>
        </w:rPr>
        <w:t>איכותני</w:t>
      </w:r>
      <w:r w:rsidRPr="006D1720">
        <w:rPr>
          <w:rFonts w:ascii="David" w:hAnsi="David" w:cs="David"/>
        </w:rPr>
        <w:t>.</w:t>
      </w:r>
    </w:p>
    <w:p w14:paraId="7EDEA30C"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הפרק</w:t>
      </w:r>
      <w:r w:rsidRPr="006D1720">
        <w:rPr>
          <w:rFonts w:ascii="David" w:hAnsi="David" w:cs="David"/>
          <w:rtl/>
        </w:rPr>
        <w:t xml:space="preserve"> </w:t>
      </w:r>
      <w:r w:rsidRPr="006D1720">
        <w:rPr>
          <w:rFonts w:ascii="David" w:hAnsi="David" w:cs="David"/>
          <w:rtl/>
          <w:lang w:bidi="he-IL"/>
        </w:rPr>
        <w:t>מפרט</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סוג</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שדה</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ומשתתפיו</w:t>
      </w:r>
      <w:r w:rsidRPr="006D1720">
        <w:rPr>
          <w:rFonts w:ascii="David" w:hAnsi="David" w:cs="David"/>
          <w:rtl/>
        </w:rPr>
        <w:t xml:space="preserve">, </w:t>
      </w:r>
      <w:r w:rsidRPr="006D1720">
        <w:rPr>
          <w:rFonts w:ascii="David" w:hAnsi="David" w:cs="David"/>
          <w:rtl/>
          <w:lang w:bidi="he-IL"/>
        </w:rPr>
        <w:t>כלי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מהלך</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דרכי</w:t>
      </w:r>
      <w:r w:rsidRPr="006D1720">
        <w:rPr>
          <w:rFonts w:ascii="David" w:hAnsi="David" w:cs="David"/>
          <w:rtl/>
        </w:rPr>
        <w:t xml:space="preserve"> </w:t>
      </w:r>
      <w:r w:rsidRPr="006D1720">
        <w:rPr>
          <w:rFonts w:ascii="David" w:hAnsi="David" w:cs="David"/>
          <w:rtl/>
          <w:lang w:bidi="he-IL"/>
        </w:rPr>
        <w:t>ניתוח</w:t>
      </w:r>
      <w:r w:rsidRPr="006D1720">
        <w:rPr>
          <w:rFonts w:ascii="David" w:hAnsi="David" w:cs="David"/>
          <w:rtl/>
        </w:rPr>
        <w:t xml:space="preserve"> </w:t>
      </w:r>
      <w:r w:rsidRPr="006D1720">
        <w:rPr>
          <w:rFonts w:ascii="David" w:hAnsi="David" w:cs="David"/>
          <w:rtl/>
          <w:lang w:bidi="he-IL"/>
        </w:rPr>
        <w:t>הנתונים</w:t>
      </w:r>
      <w:r w:rsidRPr="006D1720">
        <w:rPr>
          <w:rFonts w:ascii="David" w:hAnsi="David" w:cs="David"/>
          <w:rtl/>
        </w:rPr>
        <w:t xml:space="preserve">, </w:t>
      </w:r>
      <w:r w:rsidRPr="006D1720">
        <w:rPr>
          <w:rFonts w:ascii="David" w:hAnsi="David" w:cs="David"/>
          <w:rtl/>
          <w:lang w:bidi="he-IL"/>
        </w:rPr>
        <w:t>השיקולים</w:t>
      </w:r>
      <w:r w:rsidRPr="006D1720">
        <w:rPr>
          <w:rFonts w:ascii="David" w:hAnsi="David" w:cs="David"/>
          <w:rtl/>
        </w:rPr>
        <w:t xml:space="preserve"> </w:t>
      </w:r>
      <w:r w:rsidRPr="006D1720">
        <w:rPr>
          <w:rFonts w:ascii="David" w:hAnsi="David" w:cs="David"/>
          <w:rtl/>
          <w:lang w:bidi="he-IL"/>
        </w:rPr>
        <w:t>האתיים</w:t>
      </w:r>
      <w:r w:rsidRPr="006D1720">
        <w:rPr>
          <w:rFonts w:ascii="David" w:hAnsi="David" w:cs="David"/>
          <w:rtl/>
        </w:rPr>
        <w:t xml:space="preserve">, </w:t>
      </w:r>
      <w:r w:rsidRPr="006D1720">
        <w:rPr>
          <w:rFonts w:ascii="David" w:hAnsi="David" w:cs="David"/>
          <w:rtl/>
          <w:lang w:bidi="he-IL"/>
        </w:rPr>
        <w:t>הרפלקסיביות</w:t>
      </w:r>
      <w:r w:rsidRPr="006D1720">
        <w:rPr>
          <w:rFonts w:ascii="David" w:hAnsi="David" w:cs="David"/>
          <w:rtl/>
        </w:rPr>
        <w:t xml:space="preserve"> </w:t>
      </w:r>
      <w:r w:rsidRPr="006D1720">
        <w:rPr>
          <w:rFonts w:ascii="David" w:hAnsi="David" w:cs="David"/>
          <w:rtl/>
          <w:lang w:bidi="he-IL"/>
        </w:rPr>
        <w:t>המחקרית</w:t>
      </w:r>
      <w:r w:rsidRPr="006D1720">
        <w:rPr>
          <w:rFonts w:ascii="David" w:hAnsi="David" w:cs="David"/>
          <w:rtl/>
        </w:rPr>
        <w:t xml:space="preserve"> </w:t>
      </w:r>
      <w:r w:rsidRPr="006D1720">
        <w:rPr>
          <w:rFonts w:ascii="David" w:hAnsi="David" w:cs="David"/>
          <w:rtl/>
          <w:lang w:bidi="he-IL"/>
        </w:rPr>
        <w:t>ומגבלות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Pr>
        <w:t>.</w:t>
      </w:r>
    </w:p>
    <w:p w14:paraId="3E2207C2"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 xml:space="preserve">4.1 </w:t>
      </w:r>
      <w:r w:rsidRPr="006D1720">
        <w:rPr>
          <w:rFonts w:ascii="David" w:hAnsi="David" w:cs="David"/>
          <w:b/>
          <w:bCs/>
        </w:rPr>
        <w:t xml:space="preserve"> </w:t>
      </w:r>
      <w:r w:rsidRPr="006D1720">
        <w:rPr>
          <w:rFonts w:ascii="David" w:hAnsi="David" w:cs="David"/>
          <w:b/>
          <w:bCs/>
          <w:rtl/>
          <w:lang w:bidi="he-IL"/>
        </w:rPr>
        <w:t>סוג</w:t>
      </w:r>
      <w:r w:rsidRPr="006D1720">
        <w:rPr>
          <w:rFonts w:ascii="David" w:hAnsi="David" w:cs="David"/>
          <w:b/>
          <w:bCs/>
          <w:rtl/>
        </w:rPr>
        <w:t xml:space="preserve"> </w:t>
      </w:r>
      <w:r w:rsidRPr="006D1720">
        <w:rPr>
          <w:rFonts w:ascii="David" w:hAnsi="David" w:cs="David"/>
          <w:b/>
          <w:bCs/>
          <w:rtl/>
          <w:lang w:bidi="he-IL"/>
        </w:rPr>
        <w:t>המחקר</w:t>
      </w:r>
      <w:r w:rsidRPr="006D1720">
        <w:rPr>
          <w:rFonts w:ascii="David" w:hAnsi="David" w:cs="David"/>
          <w:b/>
          <w:bCs/>
          <w:rtl/>
        </w:rPr>
        <w:t xml:space="preserve"> </w:t>
      </w:r>
      <w:r w:rsidRPr="006D1720">
        <w:rPr>
          <w:rFonts w:ascii="David" w:hAnsi="David" w:cs="David"/>
          <w:b/>
          <w:bCs/>
          <w:rtl/>
          <w:lang w:bidi="he-IL"/>
        </w:rPr>
        <w:t>ופרדיגמת</w:t>
      </w:r>
      <w:r w:rsidRPr="006D1720">
        <w:rPr>
          <w:rFonts w:ascii="David" w:hAnsi="David" w:cs="David"/>
          <w:b/>
          <w:bCs/>
          <w:rtl/>
        </w:rPr>
        <w:t xml:space="preserve"> </w:t>
      </w:r>
      <w:r w:rsidRPr="006D1720">
        <w:rPr>
          <w:rFonts w:ascii="David" w:hAnsi="David" w:cs="David"/>
          <w:b/>
          <w:bCs/>
          <w:rtl/>
          <w:lang w:bidi="he-IL"/>
        </w:rPr>
        <w:t>המחקר</w:t>
      </w:r>
    </w:p>
    <w:p w14:paraId="3A9075D1"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נערך</w:t>
      </w:r>
      <w:r w:rsidRPr="006D1720">
        <w:rPr>
          <w:rFonts w:ascii="David" w:hAnsi="David" w:cs="David"/>
          <w:rtl/>
        </w:rPr>
        <w:t xml:space="preserve"> </w:t>
      </w:r>
      <w:r w:rsidRPr="006D1720">
        <w:rPr>
          <w:rFonts w:ascii="David" w:hAnsi="David" w:cs="David"/>
          <w:rtl/>
          <w:lang w:bidi="he-IL"/>
        </w:rPr>
        <w:t>בגישה</w:t>
      </w:r>
      <w:r w:rsidRPr="006D1720">
        <w:rPr>
          <w:rFonts w:ascii="David" w:hAnsi="David" w:cs="David"/>
          <w:rtl/>
        </w:rPr>
        <w:t xml:space="preserve"> </w:t>
      </w:r>
      <w:r w:rsidRPr="006D1720">
        <w:rPr>
          <w:rFonts w:ascii="David" w:hAnsi="David" w:cs="David"/>
          <w:rtl/>
          <w:lang w:bidi="he-IL"/>
        </w:rPr>
        <w:t>איכותנית פרשנית</w:t>
      </w:r>
      <w:r w:rsidRPr="006D1720">
        <w:rPr>
          <w:rFonts w:ascii="David" w:hAnsi="David" w:cs="David"/>
          <w:rtl/>
        </w:rPr>
        <w:t xml:space="preserve">. </w:t>
      </w:r>
      <w:r w:rsidRPr="006D1720">
        <w:rPr>
          <w:rFonts w:ascii="David" w:hAnsi="David" w:cs="David"/>
          <w:rtl/>
          <w:lang w:bidi="he-IL"/>
        </w:rPr>
        <w:t>גישה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מתאימה</w:t>
      </w:r>
      <w:r w:rsidRPr="006D1720">
        <w:rPr>
          <w:rFonts w:ascii="David" w:hAnsi="David" w:cs="David"/>
          <w:rtl/>
        </w:rPr>
        <w:t xml:space="preserve"> </w:t>
      </w:r>
      <w:r w:rsidRPr="006D1720">
        <w:rPr>
          <w:rFonts w:ascii="David" w:hAnsi="David" w:cs="David"/>
          <w:rtl/>
          <w:lang w:bidi="he-IL"/>
        </w:rPr>
        <w:t>למחקרים</w:t>
      </w:r>
      <w:r w:rsidRPr="006D1720">
        <w:rPr>
          <w:rFonts w:ascii="David" w:hAnsi="David" w:cs="David"/>
          <w:rtl/>
        </w:rPr>
        <w:t xml:space="preserve"> </w:t>
      </w:r>
      <w:r w:rsidRPr="006D1720">
        <w:rPr>
          <w:rFonts w:ascii="David" w:hAnsi="David" w:cs="David"/>
          <w:rtl/>
          <w:lang w:bidi="he-IL"/>
        </w:rPr>
        <w:t>המבקשים</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תופעות</w:t>
      </w:r>
      <w:r w:rsidRPr="006D1720">
        <w:rPr>
          <w:rFonts w:ascii="David" w:hAnsi="David" w:cs="David"/>
          <w:rtl/>
        </w:rPr>
        <w:t xml:space="preserve"> </w:t>
      </w:r>
      <w:r w:rsidRPr="006D1720">
        <w:rPr>
          <w:rFonts w:ascii="David" w:hAnsi="David" w:cs="David"/>
          <w:rtl/>
          <w:lang w:bidi="he-IL"/>
        </w:rPr>
        <w:t>חינוכיות</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נקודת</w:t>
      </w:r>
      <w:r w:rsidRPr="006D1720">
        <w:rPr>
          <w:rFonts w:ascii="David" w:hAnsi="David" w:cs="David"/>
          <w:rtl/>
        </w:rPr>
        <w:t xml:space="preserve"> </w:t>
      </w:r>
      <w:r w:rsidRPr="006D1720">
        <w:rPr>
          <w:rFonts w:ascii="David" w:hAnsi="David" w:cs="David"/>
          <w:rtl/>
          <w:lang w:bidi="he-IL"/>
        </w:rPr>
        <w:t>מבטם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ומתוך</w:t>
      </w:r>
      <w:r w:rsidRPr="006D1720">
        <w:rPr>
          <w:rFonts w:ascii="David" w:hAnsi="David" w:cs="David"/>
          <w:rtl/>
        </w:rPr>
        <w:t xml:space="preserve"> </w:t>
      </w:r>
      <w:r w:rsidRPr="006D1720">
        <w:rPr>
          <w:rFonts w:ascii="David" w:hAnsi="David" w:cs="David"/>
          <w:rtl/>
          <w:lang w:bidi="he-IL"/>
        </w:rPr>
        <w:t>ההקשר</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הן</w:t>
      </w:r>
      <w:r w:rsidRPr="006D1720">
        <w:rPr>
          <w:rFonts w:ascii="David" w:hAnsi="David" w:cs="David"/>
          <w:rtl/>
        </w:rPr>
        <w:t xml:space="preserve"> </w:t>
      </w:r>
      <w:r w:rsidRPr="006D1720">
        <w:rPr>
          <w:rFonts w:ascii="David" w:hAnsi="David" w:cs="David"/>
          <w:rtl/>
          <w:lang w:bidi="he-IL"/>
        </w:rPr>
        <w:t>מתרחשות</w:t>
      </w:r>
      <w:r w:rsidRPr="006D1720">
        <w:rPr>
          <w:rFonts w:ascii="David" w:hAnsi="David" w:cs="David"/>
          <w:rtl/>
        </w:rPr>
        <w:t xml:space="preserve">. </w:t>
      </w:r>
      <w:r w:rsidRPr="006D1720">
        <w:rPr>
          <w:rFonts w:ascii="David" w:hAnsi="David" w:cs="David"/>
          <w:rtl/>
          <w:lang w:bidi="he-IL"/>
        </w:rPr>
        <w:t>במקרה</w:t>
      </w:r>
      <w:r w:rsidRPr="006D1720">
        <w:rPr>
          <w:rFonts w:ascii="David" w:hAnsi="David" w:cs="David"/>
          <w:rtl/>
        </w:rPr>
        <w:t xml:space="preserve"> </w:t>
      </w:r>
      <w:r w:rsidRPr="006D1720">
        <w:rPr>
          <w:rFonts w:ascii="David" w:hAnsi="David" w:cs="David"/>
          <w:rtl/>
          <w:lang w:bidi="he-IL"/>
        </w:rPr>
        <w:t>הנוכחי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מבקש</w:t>
      </w:r>
      <w:r w:rsidRPr="006D1720">
        <w:rPr>
          <w:rFonts w:ascii="David" w:hAnsi="David" w:cs="David"/>
          <w:rtl/>
        </w:rPr>
        <w:t xml:space="preserve"> </w:t>
      </w:r>
      <w:r w:rsidRPr="006D1720">
        <w:rPr>
          <w:rFonts w:ascii="David" w:hAnsi="David" w:cs="David"/>
          <w:rtl/>
          <w:lang w:bidi="he-IL"/>
        </w:rPr>
        <w:t>למדוד</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יעילות</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לבחון</w:t>
      </w:r>
      <w:r w:rsidRPr="006D1720">
        <w:rPr>
          <w:rFonts w:ascii="David" w:hAnsi="David" w:cs="David"/>
          <w:rtl/>
        </w:rPr>
        <w:t xml:space="preserve"> </w:t>
      </w:r>
      <w:r w:rsidRPr="006D1720">
        <w:rPr>
          <w:rFonts w:ascii="David" w:hAnsi="David" w:cs="David"/>
          <w:rtl/>
          <w:lang w:bidi="he-IL"/>
        </w:rPr>
        <w:t>קשרים</w:t>
      </w:r>
      <w:r w:rsidRPr="006D1720">
        <w:rPr>
          <w:rFonts w:ascii="David" w:hAnsi="David" w:cs="David"/>
          <w:rtl/>
        </w:rPr>
        <w:t xml:space="preserve"> </w:t>
      </w:r>
      <w:r w:rsidRPr="006D1720">
        <w:rPr>
          <w:rFonts w:ascii="David" w:hAnsi="David" w:cs="David"/>
          <w:rtl/>
          <w:lang w:bidi="he-IL"/>
        </w:rPr>
        <w:t>סטטיסטיים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Pr>
          <w:rFonts w:ascii="David" w:hAnsi="David" w:cs="David"/>
          <w:rtl/>
          <w:lang w:bidi="he-IL"/>
        </w:rPr>
        <w:t xml:space="preserve"> מחנכי ולדורף ומוריו</w:t>
      </w:r>
      <w:r>
        <w:rPr>
          <w:rFonts w:ascii="David" w:hAnsi="David" w:cs="David" w:hint="cs"/>
          <w:rtl/>
          <w:lang w:bidi="he-IL"/>
        </w:rPr>
        <w:t xml:space="preserve"> </w:t>
      </w:r>
      <w:r w:rsidRPr="006D1720">
        <w:rPr>
          <w:rFonts w:ascii="David" w:hAnsi="David" w:cs="David"/>
          <w:rtl/>
          <w:lang w:bidi="he-IL"/>
        </w:rPr>
        <w:t>מפרשים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מתארים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יישומה</w:t>
      </w:r>
      <w:r w:rsidRPr="006D1720">
        <w:rPr>
          <w:rFonts w:ascii="David" w:hAnsi="David" w:cs="David"/>
          <w:rtl/>
        </w:rPr>
        <w:t xml:space="preserve"> </w:t>
      </w:r>
      <w:r w:rsidRPr="006D1720">
        <w:rPr>
          <w:rFonts w:ascii="David" w:hAnsi="David" w:cs="David"/>
          <w:rtl/>
          <w:lang w:bidi="he-IL"/>
        </w:rPr>
        <w:t>בפועל</w:t>
      </w:r>
      <w:r w:rsidRPr="006D1720">
        <w:rPr>
          <w:rFonts w:ascii="David" w:hAnsi="David" w:cs="David"/>
          <w:rtl/>
        </w:rPr>
        <w:t xml:space="preserve">, </w:t>
      </w:r>
      <w:r w:rsidRPr="006D1720">
        <w:rPr>
          <w:rFonts w:ascii="David" w:hAnsi="David" w:cs="David"/>
          <w:rtl/>
          <w:lang w:bidi="he-IL"/>
        </w:rPr>
        <w:t>ואיזו</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מייחסים</w:t>
      </w:r>
      <w:r w:rsidRPr="006D1720">
        <w:rPr>
          <w:rFonts w:ascii="David" w:hAnsi="David" w:cs="David"/>
          <w:rtl/>
        </w:rPr>
        <w:t xml:space="preserve"> </w:t>
      </w:r>
      <w:r w:rsidRPr="006D1720">
        <w:rPr>
          <w:rFonts w:ascii="David" w:hAnsi="David" w:cs="David"/>
          <w:rtl/>
          <w:lang w:bidi="he-IL"/>
        </w:rPr>
        <w:t>לה</w:t>
      </w:r>
      <w:r w:rsidRPr="006D1720">
        <w:rPr>
          <w:rFonts w:ascii="David" w:hAnsi="David" w:cs="David"/>
          <w:rtl/>
        </w:rPr>
        <w:t xml:space="preserve"> </w:t>
      </w:r>
      <w:r w:rsidRPr="006D1720">
        <w:rPr>
          <w:rFonts w:ascii="David" w:hAnsi="David" w:cs="David"/>
          <w:rtl/>
          <w:lang w:bidi="he-IL"/>
        </w:rPr>
        <w:t>בהתפתחות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Pr>
        <w:t>.</w:t>
      </w:r>
    </w:p>
    <w:p w14:paraId="5304B2AF"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הבחירה</w:t>
      </w:r>
      <w:r w:rsidRPr="006D1720">
        <w:rPr>
          <w:rFonts w:ascii="David" w:hAnsi="David" w:cs="David"/>
          <w:rtl/>
        </w:rPr>
        <w:t xml:space="preserve"> </w:t>
      </w:r>
      <w:r w:rsidRPr="006D1720">
        <w:rPr>
          <w:rFonts w:ascii="David" w:hAnsi="David" w:cs="David"/>
          <w:rtl/>
          <w:lang w:bidi="he-IL"/>
        </w:rPr>
        <w:t>בגישה</w:t>
      </w:r>
      <w:r w:rsidRPr="006D1720">
        <w:rPr>
          <w:rFonts w:ascii="David" w:hAnsi="David" w:cs="David"/>
          <w:rtl/>
        </w:rPr>
        <w:t xml:space="preserve"> </w:t>
      </w:r>
      <w:r w:rsidRPr="006D1720">
        <w:rPr>
          <w:rFonts w:ascii="David" w:hAnsi="David" w:cs="David"/>
          <w:rtl/>
          <w:lang w:bidi="he-IL"/>
        </w:rPr>
        <w:t>איכותנית פרשנית</w:t>
      </w:r>
      <w:r w:rsidRPr="006D1720">
        <w:rPr>
          <w:rFonts w:ascii="David" w:hAnsi="David" w:cs="David"/>
          <w:rtl/>
        </w:rPr>
        <w:t xml:space="preserve"> </w:t>
      </w:r>
      <w:r w:rsidRPr="006D1720">
        <w:rPr>
          <w:rFonts w:ascii="David" w:hAnsi="David" w:cs="David"/>
          <w:rtl/>
          <w:lang w:bidi="he-IL"/>
        </w:rPr>
        <w:t>מתאימה</w:t>
      </w:r>
      <w:r w:rsidRPr="006D1720">
        <w:rPr>
          <w:rFonts w:ascii="David" w:hAnsi="David" w:cs="David"/>
          <w:rtl/>
        </w:rPr>
        <w:t xml:space="preserve"> </w:t>
      </w:r>
      <w:r w:rsidRPr="006D1720">
        <w:rPr>
          <w:rFonts w:ascii="David" w:hAnsi="David" w:cs="David"/>
          <w:rtl/>
          <w:lang w:bidi="he-IL"/>
        </w:rPr>
        <w:t>למחקר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משום</w:t>
      </w:r>
      <w:r w:rsidRPr="006D1720">
        <w:rPr>
          <w:rFonts w:ascii="David" w:hAnsi="David" w:cs="David"/>
          <w:rtl/>
        </w:rPr>
        <w:t xml:space="preserve"> </w:t>
      </w:r>
      <w:r w:rsidRPr="006D1720">
        <w:rPr>
          <w:rFonts w:ascii="David" w:hAnsi="David" w:cs="David"/>
          <w:rtl/>
          <w:lang w:bidi="he-IL"/>
        </w:rPr>
        <w:t>שהעבודה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תופעה</w:t>
      </w:r>
      <w:r w:rsidRPr="006D1720">
        <w:rPr>
          <w:rFonts w:ascii="David" w:hAnsi="David" w:cs="David"/>
          <w:rtl/>
        </w:rPr>
        <w:t xml:space="preserve"> </w:t>
      </w:r>
      <w:r w:rsidRPr="006D1720">
        <w:rPr>
          <w:rFonts w:ascii="David" w:hAnsi="David" w:cs="David"/>
          <w:rtl/>
          <w:lang w:bidi="he-IL"/>
        </w:rPr>
        <w:t>חינוכית</w:t>
      </w:r>
      <w:r w:rsidRPr="006D1720">
        <w:rPr>
          <w:rFonts w:ascii="David" w:hAnsi="David" w:cs="David"/>
          <w:rtl/>
        </w:rPr>
        <w:t xml:space="preserve"> </w:t>
      </w:r>
      <w:r w:rsidRPr="006D1720">
        <w:rPr>
          <w:rFonts w:ascii="David" w:hAnsi="David" w:cs="David"/>
          <w:rtl/>
          <w:lang w:bidi="he-IL"/>
        </w:rPr>
        <w:t>מורכבת</w:t>
      </w:r>
      <w:r w:rsidRPr="006D1720">
        <w:rPr>
          <w:rFonts w:ascii="David" w:hAnsi="David" w:cs="David"/>
          <w:rtl/>
        </w:rPr>
        <w:t xml:space="preserve">, </w:t>
      </w:r>
      <w:r w:rsidRPr="006D1720">
        <w:rPr>
          <w:rFonts w:ascii="David" w:hAnsi="David" w:cs="David"/>
          <w:rtl/>
          <w:lang w:bidi="he-IL"/>
        </w:rPr>
        <w:t>הכוללת</w:t>
      </w:r>
      <w:r w:rsidRPr="006D1720">
        <w:rPr>
          <w:rFonts w:ascii="David" w:hAnsi="David" w:cs="David"/>
          <w:rtl/>
        </w:rPr>
        <w:t xml:space="preserve"> </w:t>
      </w:r>
      <w:r w:rsidRPr="006D1720">
        <w:rPr>
          <w:rFonts w:ascii="David" w:hAnsi="David" w:cs="David"/>
          <w:rtl/>
          <w:lang w:bidi="he-IL"/>
        </w:rPr>
        <w:t>תפיסת</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התבוננות</w:t>
      </w:r>
      <w:r w:rsidRPr="006D1720">
        <w:rPr>
          <w:rFonts w:ascii="David" w:hAnsi="David" w:cs="David"/>
          <w:rtl/>
        </w:rPr>
        <w:t xml:space="preserve"> </w:t>
      </w:r>
      <w:r w:rsidRPr="006D1720">
        <w:rPr>
          <w:rFonts w:ascii="David" w:hAnsi="David" w:cs="David"/>
          <w:rtl/>
          <w:lang w:bidi="he-IL"/>
        </w:rPr>
        <w:t>בילד</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גוף</w:t>
      </w:r>
      <w:r w:rsidRPr="006D1720">
        <w:rPr>
          <w:rFonts w:ascii="David" w:hAnsi="David" w:cs="David"/>
          <w:rtl/>
        </w:rPr>
        <w:t xml:space="preserve"> </w:t>
      </w:r>
      <w:r w:rsidRPr="006D1720">
        <w:rPr>
          <w:rFonts w:ascii="David" w:hAnsi="David" w:cs="David"/>
          <w:rtl/>
          <w:lang w:bidi="he-IL"/>
        </w:rPr>
        <w:t>ותנועה</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ריתמוס</w:t>
      </w:r>
      <w:r w:rsidRPr="006D1720">
        <w:rPr>
          <w:rFonts w:ascii="David" w:hAnsi="David" w:cs="David"/>
          <w:rtl/>
        </w:rPr>
        <w:t xml:space="preserve">, </w:t>
      </w:r>
      <w:r w:rsidRPr="006D1720">
        <w:rPr>
          <w:rFonts w:ascii="David" w:hAnsi="David" w:cs="David"/>
          <w:rtl/>
          <w:lang w:bidi="he-IL"/>
        </w:rPr>
        <w:t>סביבה</w:t>
      </w:r>
      <w:r w:rsidRPr="006D1720">
        <w:rPr>
          <w:rFonts w:ascii="David" w:hAnsi="David" w:cs="David"/>
          <w:rtl/>
        </w:rPr>
        <w:t xml:space="preserve"> </w:t>
      </w:r>
      <w:r w:rsidRPr="006D1720">
        <w:rPr>
          <w:rFonts w:ascii="David" w:hAnsi="David" w:cs="David"/>
          <w:rtl/>
          <w:lang w:bidi="he-IL"/>
        </w:rPr>
        <w:t>חינוכית</w:t>
      </w:r>
      <w:r w:rsidRPr="006D1720">
        <w:rPr>
          <w:rFonts w:ascii="David" w:hAnsi="David" w:cs="David"/>
          <w:rtl/>
        </w:rPr>
        <w:t xml:space="preserve">, </w:t>
      </w:r>
      <w:r w:rsidRPr="006D1720">
        <w:rPr>
          <w:rFonts w:ascii="David" w:hAnsi="David" w:cs="David"/>
          <w:rtl/>
          <w:lang w:bidi="he-IL"/>
        </w:rPr>
        <w:t>נוכחות</w:t>
      </w:r>
      <w:r w:rsidRPr="006D1720">
        <w:rPr>
          <w:rFonts w:ascii="David" w:hAnsi="David" w:cs="David"/>
          <w:rtl/>
        </w:rPr>
        <w:t xml:space="preserve"> </w:t>
      </w:r>
      <w:r w:rsidRPr="006D1720">
        <w:rPr>
          <w:rFonts w:ascii="David" w:hAnsi="David" w:cs="David"/>
          <w:rtl/>
          <w:lang w:bidi="he-IL"/>
        </w:rPr>
        <w:t>מחנך</w:t>
      </w:r>
      <w:r w:rsidRPr="006D1720">
        <w:rPr>
          <w:rFonts w:ascii="David" w:hAnsi="David" w:cs="David"/>
          <w:rtl/>
        </w:rPr>
        <w:t xml:space="preserve"> </w:t>
      </w:r>
      <w:r w:rsidRPr="006D1720">
        <w:rPr>
          <w:rFonts w:ascii="David" w:hAnsi="David" w:cs="David"/>
          <w:rtl/>
          <w:lang w:bidi="he-IL"/>
        </w:rPr>
        <w:t>ופרשנות</w:t>
      </w:r>
      <w:r w:rsidRPr="006D1720">
        <w:rPr>
          <w:rFonts w:ascii="David" w:hAnsi="David" w:cs="David"/>
          <w:rtl/>
        </w:rPr>
        <w:t xml:space="preserve"> </w:t>
      </w:r>
      <w:r w:rsidRPr="006D1720">
        <w:rPr>
          <w:rFonts w:ascii="David" w:hAnsi="David" w:cs="David"/>
          <w:rtl/>
          <w:lang w:bidi="he-IL"/>
        </w:rPr>
        <w:t>מתמשכת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צורכי</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תופעה</w:t>
      </w:r>
      <w:r w:rsidRPr="006D1720">
        <w:rPr>
          <w:rFonts w:ascii="David" w:hAnsi="David" w:cs="David"/>
          <w:rtl/>
        </w:rPr>
        <w:t xml:space="preserve"> </w:t>
      </w:r>
      <w:r w:rsidRPr="006D1720">
        <w:rPr>
          <w:rFonts w:ascii="David" w:hAnsi="David" w:cs="David"/>
          <w:rtl/>
          <w:lang w:bidi="he-IL"/>
        </w:rPr>
        <w:t>מסוג</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ניתנת</w:t>
      </w:r>
      <w:r w:rsidRPr="006D1720">
        <w:rPr>
          <w:rFonts w:ascii="David" w:hAnsi="David" w:cs="David"/>
          <w:rtl/>
        </w:rPr>
        <w:t xml:space="preserve"> </w:t>
      </w:r>
      <w:r w:rsidRPr="006D1720">
        <w:rPr>
          <w:rFonts w:ascii="David" w:hAnsi="David" w:cs="David"/>
          <w:rtl/>
          <w:lang w:bidi="he-IL"/>
        </w:rPr>
        <w:t>להבנה</w:t>
      </w:r>
      <w:r w:rsidRPr="006D1720">
        <w:rPr>
          <w:rFonts w:ascii="David" w:hAnsi="David" w:cs="David"/>
          <w:rtl/>
        </w:rPr>
        <w:t xml:space="preserve"> </w:t>
      </w:r>
      <w:r w:rsidRPr="006D1720">
        <w:rPr>
          <w:rFonts w:ascii="David" w:hAnsi="David" w:cs="David"/>
          <w:rtl/>
          <w:lang w:bidi="he-IL"/>
        </w:rPr>
        <w:t>מלאה</w:t>
      </w:r>
      <w:r w:rsidRPr="006D1720">
        <w:rPr>
          <w:rFonts w:ascii="David" w:hAnsi="David" w:cs="David"/>
          <w:rtl/>
        </w:rPr>
        <w:t xml:space="preserve"> </w:t>
      </w:r>
      <w:r w:rsidRPr="006D1720">
        <w:rPr>
          <w:rFonts w:ascii="David" w:hAnsi="David" w:cs="David"/>
          <w:rtl/>
          <w:lang w:bidi="he-IL"/>
        </w:rPr>
        <w:t>באמצעות</w:t>
      </w:r>
      <w:r w:rsidRPr="006D1720">
        <w:rPr>
          <w:rFonts w:ascii="David" w:hAnsi="David" w:cs="David"/>
          <w:rtl/>
        </w:rPr>
        <w:t xml:space="preserve"> </w:t>
      </w:r>
      <w:r w:rsidRPr="006D1720">
        <w:rPr>
          <w:rFonts w:ascii="David" w:hAnsi="David" w:cs="David"/>
          <w:rtl/>
          <w:lang w:bidi="he-IL"/>
        </w:rPr>
        <w:t>תיאור</w:t>
      </w:r>
      <w:r w:rsidRPr="006D1720">
        <w:rPr>
          <w:rFonts w:ascii="David" w:hAnsi="David" w:cs="David"/>
          <w:rtl/>
        </w:rPr>
        <w:t xml:space="preserve"> </w:t>
      </w:r>
      <w:r w:rsidRPr="006D1720">
        <w:rPr>
          <w:rFonts w:ascii="David" w:hAnsi="David" w:cs="David"/>
          <w:rtl/>
          <w:lang w:bidi="he-IL"/>
        </w:rPr>
        <w:t>טכני</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מדידה</w:t>
      </w:r>
      <w:r w:rsidRPr="006D1720">
        <w:rPr>
          <w:rFonts w:ascii="David" w:hAnsi="David" w:cs="David"/>
          <w:rtl/>
        </w:rPr>
        <w:t xml:space="preserve"> </w:t>
      </w:r>
      <w:r w:rsidRPr="006D1720">
        <w:rPr>
          <w:rFonts w:ascii="David" w:hAnsi="David" w:cs="David"/>
          <w:rtl/>
          <w:lang w:bidi="he-IL"/>
        </w:rPr>
        <w:t>חיצונית</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דורשת</w:t>
      </w:r>
      <w:r w:rsidRPr="006D1720">
        <w:rPr>
          <w:rFonts w:ascii="David" w:hAnsi="David" w:cs="David"/>
          <w:rtl/>
        </w:rPr>
        <w:t xml:space="preserve"> </w:t>
      </w:r>
      <w:r w:rsidRPr="006D1720">
        <w:rPr>
          <w:rFonts w:ascii="David" w:hAnsi="David" w:cs="David"/>
          <w:rtl/>
          <w:lang w:bidi="he-IL"/>
        </w:rPr>
        <w:t>הקשבה</w:t>
      </w:r>
      <w:r w:rsidRPr="006D1720">
        <w:rPr>
          <w:rFonts w:ascii="David" w:hAnsi="David" w:cs="David"/>
          <w:rtl/>
        </w:rPr>
        <w:t xml:space="preserve"> </w:t>
      </w:r>
      <w:r w:rsidRPr="006D1720">
        <w:rPr>
          <w:rFonts w:ascii="David" w:hAnsi="David" w:cs="David"/>
          <w:rtl/>
          <w:lang w:bidi="he-IL"/>
        </w:rPr>
        <w:t>לקולות</w:t>
      </w:r>
      <w:r w:rsidRPr="006D1720">
        <w:rPr>
          <w:rFonts w:ascii="David" w:hAnsi="David" w:cs="David"/>
          <w:rtl/>
        </w:rPr>
        <w:t xml:space="preserve"> </w:t>
      </w:r>
      <w:r w:rsidRPr="006D1720">
        <w:rPr>
          <w:rFonts w:ascii="David" w:hAnsi="David" w:cs="David"/>
          <w:rtl/>
          <w:lang w:bidi="he-IL"/>
        </w:rPr>
        <w:t>המחנכים</w:t>
      </w:r>
      <w:r w:rsidRPr="006D1720">
        <w:rPr>
          <w:rFonts w:ascii="David" w:hAnsi="David" w:cs="David"/>
          <w:rtl/>
        </w:rPr>
        <w:t xml:space="preserve"> </w:t>
      </w:r>
      <w:r w:rsidRPr="006D1720">
        <w:rPr>
          <w:rFonts w:ascii="David" w:hAnsi="David" w:cs="David"/>
          <w:rtl/>
          <w:lang w:bidi="he-IL"/>
        </w:rPr>
        <w:t>ולידע</w:t>
      </w:r>
      <w:r w:rsidRPr="006D1720">
        <w:rPr>
          <w:rFonts w:ascii="David" w:hAnsi="David" w:cs="David"/>
          <w:rtl/>
        </w:rPr>
        <w:t xml:space="preserve"> </w:t>
      </w:r>
      <w:r w:rsidRPr="006D1720">
        <w:rPr>
          <w:rFonts w:ascii="David" w:hAnsi="David" w:cs="David"/>
          <w:rtl/>
          <w:lang w:bidi="he-IL"/>
        </w:rPr>
        <w:t>המקצועי</w:t>
      </w:r>
      <w:r w:rsidRPr="006D1720">
        <w:rPr>
          <w:rFonts w:ascii="David" w:hAnsi="David" w:cs="David"/>
          <w:rtl/>
        </w:rPr>
        <w:t xml:space="preserve"> </w:t>
      </w:r>
      <w:r w:rsidRPr="006D1720">
        <w:rPr>
          <w:rFonts w:ascii="David" w:hAnsi="David" w:cs="David"/>
          <w:rtl/>
          <w:lang w:bidi="he-IL"/>
        </w:rPr>
        <w:t>שנבנה</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ניסיונם</w:t>
      </w:r>
      <w:r w:rsidRPr="006D1720">
        <w:rPr>
          <w:rFonts w:ascii="David" w:hAnsi="David" w:cs="David"/>
          <w:rtl/>
        </w:rPr>
        <w:t xml:space="preserve"> </w:t>
      </w:r>
      <w:r w:rsidRPr="006D1720">
        <w:rPr>
          <w:rFonts w:ascii="David" w:hAnsi="David" w:cs="David"/>
          <w:rtl/>
          <w:lang w:bidi="he-IL"/>
        </w:rPr>
        <w:t>בשדה</w:t>
      </w:r>
      <w:r w:rsidRPr="006D1720">
        <w:rPr>
          <w:rFonts w:ascii="David" w:hAnsi="David" w:cs="David"/>
        </w:rPr>
        <w:t>.</w:t>
      </w:r>
    </w:p>
    <w:p w14:paraId="7647C2A8" w14:textId="77777777" w:rsidR="00031771" w:rsidRPr="006D1720" w:rsidRDefault="00031771" w:rsidP="00031771">
      <w:pPr>
        <w:bidi/>
        <w:spacing w:line="360" w:lineRule="auto"/>
        <w:jc w:val="both"/>
        <w:rPr>
          <w:rFonts w:ascii="David" w:hAnsi="David" w:cs="David"/>
        </w:rPr>
      </w:pPr>
      <w:proofErr w:type="spellStart"/>
      <w:r w:rsidRPr="006D1720">
        <w:rPr>
          <w:rFonts w:ascii="David" w:hAnsi="David" w:cs="David"/>
          <w:rtl/>
          <w:lang w:bidi="he-IL"/>
        </w:rPr>
        <w:t>קרסוול</w:t>
      </w:r>
      <w:proofErr w:type="spellEnd"/>
      <w:r w:rsidRPr="006D1720">
        <w:rPr>
          <w:rFonts w:ascii="David" w:hAnsi="David" w:cs="David"/>
          <w:rtl/>
        </w:rPr>
        <w:t xml:space="preserve"> </w:t>
      </w:r>
      <w:r w:rsidRPr="006D1720">
        <w:rPr>
          <w:rFonts w:ascii="David" w:hAnsi="David" w:cs="David"/>
          <w:rtl/>
          <w:lang w:bidi="he-IL"/>
        </w:rPr>
        <w:t>ופוֹת</w:t>
      </w:r>
      <w:r w:rsidRPr="006D1720">
        <w:rPr>
          <w:rFonts w:ascii="David" w:hAnsi="David" w:cs="David"/>
          <w:rtl/>
        </w:rPr>
        <w:t xml:space="preserve"> </w:t>
      </w:r>
      <w:r w:rsidRPr="006D1720">
        <w:rPr>
          <w:rFonts w:ascii="David" w:hAnsi="David" w:cs="David"/>
          <w:rtl/>
          <w:lang w:bidi="he-IL"/>
        </w:rPr>
        <w:t>מתארים</w:t>
      </w:r>
      <w:r w:rsidRPr="006D1720">
        <w:rPr>
          <w:rFonts w:ascii="David" w:hAnsi="David" w:cs="David"/>
          <w:rtl/>
        </w:rPr>
        <w:t xml:space="preserve"> </w:t>
      </w:r>
      <w:r w:rsidRPr="006D1720">
        <w:rPr>
          <w:rFonts w:ascii="David" w:hAnsi="David" w:cs="David"/>
          <w:rtl/>
          <w:lang w:bidi="he-IL"/>
        </w:rPr>
        <w:t>מחקר</w:t>
      </w:r>
      <w:r w:rsidRPr="006D1720">
        <w:rPr>
          <w:rFonts w:ascii="David" w:hAnsi="David" w:cs="David"/>
          <w:rtl/>
        </w:rPr>
        <w:t xml:space="preserve"> </w:t>
      </w:r>
      <w:r w:rsidRPr="006D1720">
        <w:rPr>
          <w:rFonts w:ascii="David" w:hAnsi="David" w:cs="David"/>
          <w:rtl/>
          <w:lang w:bidi="he-IL"/>
        </w:rPr>
        <w:t>איכותני</w:t>
      </w:r>
      <w:r w:rsidRPr="006D1720">
        <w:rPr>
          <w:rFonts w:ascii="David" w:hAnsi="David" w:cs="David"/>
          <w:rtl/>
        </w:rPr>
        <w:t xml:space="preserve"> </w:t>
      </w:r>
      <w:r w:rsidRPr="006D1720">
        <w:rPr>
          <w:rFonts w:ascii="David" w:hAnsi="David" w:cs="David"/>
          <w:rtl/>
          <w:lang w:bidi="he-IL"/>
        </w:rPr>
        <w:t>כתהליך</w:t>
      </w:r>
      <w:r w:rsidRPr="006D1720">
        <w:rPr>
          <w:rFonts w:ascii="David" w:hAnsi="David" w:cs="David"/>
          <w:rtl/>
        </w:rPr>
        <w:t xml:space="preserve"> </w:t>
      </w:r>
      <w:r w:rsidRPr="006D1720">
        <w:rPr>
          <w:rFonts w:ascii="David" w:hAnsi="David" w:cs="David"/>
          <w:rtl/>
          <w:lang w:bidi="he-IL"/>
        </w:rPr>
        <w:t>חקירה</w:t>
      </w:r>
      <w:r w:rsidRPr="006D1720">
        <w:rPr>
          <w:rFonts w:ascii="David" w:hAnsi="David" w:cs="David"/>
          <w:rtl/>
        </w:rPr>
        <w:t xml:space="preserve"> </w:t>
      </w:r>
      <w:r w:rsidRPr="006D1720">
        <w:rPr>
          <w:rFonts w:ascii="David" w:hAnsi="David" w:cs="David"/>
          <w:rtl/>
          <w:lang w:bidi="he-IL"/>
        </w:rPr>
        <w:t>המבקש</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בעיה</w:t>
      </w:r>
      <w:r w:rsidRPr="006D1720">
        <w:rPr>
          <w:rFonts w:ascii="David" w:hAnsi="David" w:cs="David"/>
          <w:rtl/>
        </w:rPr>
        <w:t xml:space="preserve"> </w:t>
      </w:r>
      <w:r w:rsidRPr="006D1720">
        <w:rPr>
          <w:rFonts w:ascii="David" w:hAnsi="David" w:cs="David"/>
          <w:rtl/>
          <w:lang w:bidi="he-IL"/>
        </w:rPr>
        <w:t>אנושית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חברתית</w:t>
      </w:r>
      <w:r w:rsidRPr="006D1720">
        <w:rPr>
          <w:rFonts w:ascii="David" w:hAnsi="David" w:cs="David"/>
          <w:rtl/>
        </w:rPr>
        <w:t xml:space="preserve"> </w:t>
      </w:r>
      <w:r w:rsidRPr="006D1720">
        <w:rPr>
          <w:rFonts w:ascii="David" w:hAnsi="David" w:cs="David"/>
          <w:rtl/>
          <w:lang w:bidi="he-IL"/>
        </w:rPr>
        <w:t>באמצעות</w:t>
      </w:r>
      <w:r w:rsidRPr="006D1720">
        <w:rPr>
          <w:rFonts w:ascii="David" w:hAnsi="David" w:cs="David"/>
          <w:rtl/>
        </w:rPr>
        <w:t xml:space="preserve"> </w:t>
      </w:r>
      <w:r w:rsidRPr="006D1720">
        <w:rPr>
          <w:rFonts w:ascii="David" w:hAnsi="David" w:cs="David"/>
          <w:rtl/>
          <w:lang w:bidi="he-IL"/>
        </w:rPr>
        <w:t>איסוף</w:t>
      </w:r>
      <w:r w:rsidRPr="006D1720">
        <w:rPr>
          <w:rFonts w:ascii="David" w:hAnsi="David" w:cs="David"/>
          <w:rtl/>
        </w:rPr>
        <w:t xml:space="preserve"> </w:t>
      </w:r>
      <w:r w:rsidRPr="006D1720">
        <w:rPr>
          <w:rFonts w:ascii="David" w:hAnsi="David" w:cs="David"/>
          <w:rtl/>
          <w:lang w:bidi="he-IL"/>
        </w:rPr>
        <w:t>נתונים</w:t>
      </w:r>
      <w:r w:rsidRPr="006D1720">
        <w:rPr>
          <w:rFonts w:ascii="David" w:hAnsi="David" w:cs="David"/>
          <w:rtl/>
        </w:rPr>
        <w:t xml:space="preserve"> </w:t>
      </w:r>
      <w:r w:rsidRPr="006D1720">
        <w:rPr>
          <w:rFonts w:ascii="David" w:hAnsi="David" w:cs="David"/>
          <w:rtl/>
          <w:lang w:bidi="he-IL"/>
        </w:rPr>
        <w:t>עשירים</w:t>
      </w:r>
      <w:r w:rsidRPr="006D1720">
        <w:rPr>
          <w:rFonts w:ascii="David" w:hAnsi="David" w:cs="David"/>
          <w:rtl/>
        </w:rPr>
        <w:t xml:space="preserve">, </w:t>
      </w:r>
      <w:r w:rsidRPr="006D1720">
        <w:rPr>
          <w:rFonts w:ascii="David" w:hAnsi="David" w:cs="David"/>
          <w:rtl/>
          <w:lang w:bidi="he-IL"/>
        </w:rPr>
        <w:t>הקשבה</w:t>
      </w:r>
      <w:r w:rsidRPr="006D1720">
        <w:rPr>
          <w:rFonts w:ascii="David" w:hAnsi="David" w:cs="David"/>
          <w:rtl/>
        </w:rPr>
        <w:t xml:space="preserve"> </w:t>
      </w:r>
      <w:r w:rsidRPr="006D1720">
        <w:rPr>
          <w:rFonts w:ascii="David" w:hAnsi="David" w:cs="David"/>
          <w:rtl/>
          <w:lang w:bidi="he-IL"/>
        </w:rPr>
        <w:t>לקולם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ובניית</w:t>
      </w:r>
      <w:r w:rsidRPr="006D1720">
        <w:rPr>
          <w:rFonts w:ascii="David" w:hAnsi="David" w:cs="David"/>
          <w:rtl/>
        </w:rPr>
        <w:t xml:space="preserve"> </w:t>
      </w:r>
      <w:r w:rsidRPr="006D1720">
        <w:rPr>
          <w:rFonts w:ascii="David" w:hAnsi="David" w:cs="David"/>
          <w:rtl/>
          <w:lang w:bidi="he-IL"/>
        </w:rPr>
        <w:t>תמונה</w:t>
      </w:r>
      <w:r w:rsidRPr="006D1720">
        <w:rPr>
          <w:rFonts w:ascii="David" w:hAnsi="David" w:cs="David"/>
          <w:rtl/>
        </w:rPr>
        <w:t xml:space="preserve"> </w:t>
      </w:r>
      <w:r w:rsidRPr="006D1720">
        <w:rPr>
          <w:rFonts w:ascii="David" w:hAnsi="David" w:cs="David"/>
          <w:rtl/>
          <w:lang w:bidi="he-IL"/>
        </w:rPr>
        <w:t>מורכבת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התופעה</w:t>
      </w:r>
      <w:r w:rsidRPr="006D1720">
        <w:rPr>
          <w:rFonts w:ascii="David" w:hAnsi="David" w:cs="David"/>
          <w:rtl/>
        </w:rPr>
        <w:t xml:space="preserve"> </w:t>
      </w:r>
      <w:r w:rsidRPr="006D1720">
        <w:rPr>
          <w:rFonts w:ascii="David" w:hAnsi="David" w:cs="David"/>
          <w:rtl/>
          <w:lang w:bidi="he-IL"/>
        </w:rPr>
        <w:t>הנחקרת</w:t>
      </w:r>
      <w:r w:rsidRPr="006D1720">
        <w:rPr>
          <w:rFonts w:ascii="David" w:hAnsi="David" w:cs="David"/>
        </w:rPr>
        <w:t xml:space="preserve"> (Creswell &amp; Poth, 2018) </w:t>
      </w:r>
      <w:r w:rsidRPr="006D1720">
        <w:rPr>
          <w:rFonts w:ascii="David" w:hAnsi="David" w:cs="David"/>
          <w:rtl/>
          <w:lang w:bidi="he-IL"/>
        </w:rPr>
        <w:t>. שקדי</w:t>
      </w:r>
      <w:r w:rsidRPr="006D1720">
        <w:rPr>
          <w:rFonts w:ascii="David" w:hAnsi="David" w:cs="David"/>
          <w:rtl/>
        </w:rPr>
        <w:t xml:space="preserve"> </w:t>
      </w:r>
      <w:r w:rsidRPr="006D1720">
        <w:rPr>
          <w:rFonts w:ascii="David" w:hAnsi="David" w:cs="David"/>
          <w:rtl/>
          <w:lang w:bidi="he-IL"/>
        </w:rPr>
        <w:t>מדגיש</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האיכותני</w:t>
      </w:r>
      <w:r w:rsidRPr="006D1720">
        <w:rPr>
          <w:rFonts w:ascii="David" w:hAnsi="David" w:cs="David"/>
          <w:rtl/>
        </w:rPr>
        <w:t xml:space="preserve"> </w:t>
      </w:r>
      <w:r w:rsidRPr="006D1720">
        <w:rPr>
          <w:rFonts w:ascii="David" w:hAnsi="David" w:cs="David"/>
          <w:rtl/>
          <w:lang w:bidi="he-IL"/>
        </w:rPr>
        <w:t>מאפשר</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עולמם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בני</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מילים</w:t>
      </w:r>
      <w:r w:rsidRPr="006D1720">
        <w:rPr>
          <w:rFonts w:ascii="David" w:hAnsi="David" w:cs="David"/>
          <w:rtl/>
        </w:rPr>
        <w:t xml:space="preserve">, </w:t>
      </w:r>
      <w:r w:rsidRPr="006D1720">
        <w:rPr>
          <w:rFonts w:ascii="David" w:hAnsi="David" w:cs="David"/>
          <w:rtl/>
          <w:lang w:bidi="he-IL"/>
        </w:rPr>
        <w:t>סיפורים</w:t>
      </w:r>
      <w:r w:rsidRPr="006D1720">
        <w:rPr>
          <w:rFonts w:ascii="David" w:hAnsi="David" w:cs="David"/>
          <w:rtl/>
        </w:rPr>
        <w:t xml:space="preserve">, </w:t>
      </w:r>
      <w:r w:rsidRPr="006D1720">
        <w:rPr>
          <w:rFonts w:ascii="David" w:hAnsi="David" w:cs="David"/>
          <w:rtl/>
          <w:lang w:bidi="he-IL"/>
        </w:rPr>
        <w:t>חוויות</w:t>
      </w:r>
      <w:r w:rsidRPr="006D1720">
        <w:rPr>
          <w:rFonts w:ascii="David" w:hAnsi="David" w:cs="David"/>
          <w:rtl/>
        </w:rPr>
        <w:t xml:space="preserve"> </w:t>
      </w:r>
      <w:r w:rsidRPr="006D1720">
        <w:rPr>
          <w:rFonts w:ascii="David" w:hAnsi="David" w:cs="David"/>
          <w:rtl/>
          <w:lang w:bidi="he-IL"/>
        </w:rPr>
        <w:t>ומשמעויות</w:t>
      </w:r>
      <w:r w:rsidRPr="006D1720">
        <w:rPr>
          <w:rFonts w:ascii="David" w:hAnsi="David" w:cs="David"/>
          <w:rtl/>
        </w:rPr>
        <w:t xml:space="preserve">, </w:t>
      </w:r>
      <w:r w:rsidRPr="006D1720">
        <w:rPr>
          <w:rFonts w:ascii="David" w:hAnsi="David" w:cs="David"/>
          <w:rtl/>
          <w:lang w:bidi="he-IL"/>
        </w:rPr>
        <w:t>וכי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מתאים</w:t>
      </w:r>
      <w:r w:rsidRPr="006D1720">
        <w:rPr>
          <w:rFonts w:ascii="David" w:hAnsi="David" w:cs="David"/>
          <w:rtl/>
        </w:rPr>
        <w:t xml:space="preserve"> </w:t>
      </w:r>
      <w:r w:rsidRPr="006D1720">
        <w:rPr>
          <w:rFonts w:ascii="David" w:hAnsi="David" w:cs="David"/>
          <w:rtl/>
          <w:lang w:bidi="he-IL"/>
        </w:rPr>
        <w:t>במיוחד</w:t>
      </w:r>
      <w:r w:rsidRPr="006D1720">
        <w:rPr>
          <w:rFonts w:ascii="David" w:hAnsi="David" w:cs="David"/>
          <w:rtl/>
        </w:rPr>
        <w:t xml:space="preserve"> </w:t>
      </w:r>
      <w:r w:rsidRPr="006D1720">
        <w:rPr>
          <w:rFonts w:ascii="David" w:hAnsi="David" w:cs="David"/>
          <w:rtl/>
          <w:lang w:bidi="he-IL"/>
        </w:rPr>
        <w:t>לחקר</w:t>
      </w:r>
      <w:r w:rsidRPr="006D1720">
        <w:rPr>
          <w:rFonts w:ascii="David" w:hAnsi="David" w:cs="David"/>
          <w:rtl/>
        </w:rPr>
        <w:t xml:space="preserve"> </w:t>
      </w:r>
      <w:r w:rsidRPr="006D1720">
        <w:rPr>
          <w:rFonts w:ascii="David" w:hAnsi="David" w:cs="David"/>
          <w:rtl/>
          <w:lang w:bidi="he-IL"/>
        </w:rPr>
        <w:t>תופעות</w:t>
      </w:r>
      <w:r w:rsidRPr="006D1720">
        <w:rPr>
          <w:rFonts w:ascii="David" w:hAnsi="David" w:cs="David"/>
          <w:rtl/>
        </w:rPr>
        <w:t xml:space="preserve"> </w:t>
      </w:r>
      <w:r w:rsidRPr="006D1720">
        <w:rPr>
          <w:rFonts w:ascii="David" w:hAnsi="David" w:cs="David"/>
          <w:rtl/>
          <w:lang w:bidi="he-IL"/>
        </w:rPr>
        <w:t>חינוכיות</w:t>
      </w:r>
      <w:r w:rsidRPr="006D1720">
        <w:rPr>
          <w:rFonts w:ascii="David" w:hAnsi="David" w:cs="David"/>
          <w:rtl/>
        </w:rPr>
        <w:t xml:space="preserve"> </w:t>
      </w:r>
      <w:r w:rsidRPr="006D1720">
        <w:rPr>
          <w:rFonts w:ascii="David" w:hAnsi="David" w:cs="David"/>
          <w:rtl/>
          <w:lang w:bidi="he-IL"/>
        </w:rPr>
        <w:t>שבהן</w:t>
      </w:r>
      <w:r w:rsidRPr="006D1720">
        <w:rPr>
          <w:rFonts w:ascii="David" w:hAnsi="David" w:cs="David"/>
          <w:rtl/>
        </w:rPr>
        <w:t xml:space="preserve"> </w:t>
      </w:r>
      <w:r w:rsidRPr="006D1720">
        <w:rPr>
          <w:rFonts w:ascii="David" w:hAnsi="David" w:cs="David"/>
          <w:rtl/>
          <w:lang w:bidi="he-IL"/>
        </w:rPr>
        <w:t>הפרשנות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חלק</w:t>
      </w:r>
      <w:r w:rsidRPr="006D1720">
        <w:rPr>
          <w:rFonts w:ascii="David" w:hAnsi="David" w:cs="David"/>
          <w:rtl/>
        </w:rPr>
        <w:t xml:space="preserve"> </w:t>
      </w:r>
      <w:r w:rsidRPr="006D1720">
        <w:rPr>
          <w:rFonts w:ascii="David" w:hAnsi="David" w:cs="David"/>
          <w:rtl/>
          <w:lang w:bidi="he-IL"/>
        </w:rPr>
        <w:t>מרכזי</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התופעה</w:t>
      </w:r>
      <w:r w:rsidRPr="006D1720">
        <w:rPr>
          <w:rFonts w:ascii="David" w:hAnsi="David" w:cs="David"/>
          <w:rtl/>
        </w:rPr>
        <w:t xml:space="preserve"> </w:t>
      </w:r>
      <w:r w:rsidRPr="006D1720">
        <w:rPr>
          <w:rFonts w:ascii="David" w:hAnsi="David" w:cs="David"/>
          <w:rtl/>
          <w:lang w:bidi="he-IL"/>
        </w:rPr>
        <w:t>עצמה</w:t>
      </w:r>
      <w:r w:rsidRPr="006D1720">
        <w:rPr>
          <w:rFonts w:ascii="David" w:hAnsi="David" w:cs="David"/>
          <w:rtl/>
        </w:rPr>
        <w:t xml:space="preserve"> (</w:t>
      </w:r>
      <w:r w:rsidRPr="006D1720">
        <w:rPr>
          <w:rFonts w:ascii="David" w:hAnsi="David" w:cs="David"/>
          <w:rtl/>
          <w:lang w:bidi="he-IL"/>
        </w:rPr>
        <w:t>שקדי</w:t>
      </w:r>
      <w:r w:rsidRPr="006D1720">
        <w:rPr>
          <w:rFonts w:ascii="David" w:hAnsi="David" w:cs="David"/>
          <w:rtl/>
        </w:rPr>
        <w:t xml:space="preserve">, 2003). </w:t>
      </w:r>
      <w:r w:rsidRPr="006D1720">
        <w:rPr>
          <w:rFonts w:ascii="David" w:hAnsi="David" w:cs="David"/>
          <w:rtl/>
          <w:lang w:bidi="he-IL"/>
        </w:rPr>
        <w:t>בהתאם</w:t>
      </w:r>
      <w:r w:rsidRPr="006D1720">
        <w:rPr>
          <w:rFonts w:ascii="David" w:hAnsi="David" w:cs="David"/>
          <w:rtl/>
        </w:rPr>
        <w:t xml:space="preserve"> </w:t>
      </w:r>
      <w:r w:rsidRPr="006D1720">
        <w:rPr>
          <w:rFonts w:ascii="David" w:hAnsi="David" w:cs="David"/>
          <w:rtl/>
          <w:lang w:bidi="he-IL"/>
        </w:rPr>
        <w:t>לכך</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הנוכחי</w:t>
      </w:r>
      <w:r w:rsidRPr="006D1720">
        <w:rPr>
          <w:rFonts w:ascii="David" w:hAnsi="David" w:cs="David"/>
          <w:rtl/>
        </w:rPr>
        <w:t xml:space="preserve"> </w:t>
      </w:r>
      <w:r w:rsidRPr="006D1720">
        <w:rPr>
          <w:rFonts w:ascii="David" w:hAnsi="David" w:cs="David"/>
          <w:rtl/>
          <w:lang w:bidi="he-IL"/>
        </w:rPr>
        <w:t>מתמקד</w:t>
      </w:r>
      <w:r w:rsidRPr="006D1720">
        <w:rPr>
          <w:rFonts w:ascii="David" w:hAnsi="David" w:cs="David"/>
          <w:rtl/>
        </w:rPr>
        <w:t xml:space="preserve"> </w:t>
      </w:r>
      <w:r w:rsidRPr="006D1720">
        <w:rPr>
          <w:rFonts w:ascii="David" w:hAnsi="David" w:cs="David"/>
          <w:rtl/>
          <w:lang w:bidi="he-IL"/>
        </w:rPr>
        <w:t>בתפיסותיהם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Pr>
          <w:rFonts w:ascii="David" w:hAnsi="David" w:cs="David"/>
          <w:rtl/>
          <w:lang w:bidi="he-IL"/>
        </w:rPr>
        <w:t xml:space="preserve"> מחנכי ולדורף ומוריו</w:t>
      </w:r>
      <w:r>
        <w:rPr>
          <w:rFonts w:ascii="David" w:hAnsi="David" w:cs="David" w:hint="cs"/>
          <w:rtl/>
          <w:lang w:bidi="he-IL"/>
        </w:rPr>
        <w:t xml:space="preserve"> </w:t>
      </w:r>
      <w:r w:rsidRPr="006D1720">
        <w:rPr>
          <w:rFonts w:ascii="David" w:hAnsi="David" w:cs="David"/>
          <w:rtl/>
          <w:lang w:bidi="he-IL"/>
        </w:rPr>
        <w:t>ובאופן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מעניקים</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לעבודה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Pr>
        <w:t>.</w:t>
      </w:r>
    </w:p>
    <w:p w14:paraId="3A039421"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 xml:space="preserve">4.2 </w:t>
      </w:r>
      <w:r w:rsidRPr="006D1720">
        <w:rPr>
          <w:rFonts w:ascii="David" w:hAnsi="David" w:cs="David"/>
          <w:b/>
          <w:bCs/>
        </w:rPr>
        <w:t xml:space="preserve"> </w:t>
      </w:r>
      <w:r w:rsidRPr="006D1720">
        <w:rPr>
          <w:rFonts w:ascii="David" w:hAnsi="David" w:cs="David"/>
          <w:b/>
          <w:bCs/>
          <w:rtl/>
          <w:lang w:bidi="he-IL"/>
        </w:rPr>
        <w:t>משתתפי</w:t>
      </w:r>
      <w:r w:rsidRPr="006D1720">
        <w:rPr>
          <w:rFonts w:ascii="David" w:hAnsi="David" w:cs="David"/>
          <w:b/>
          <w:bCs/>
          <w:rtl/>
        </w:rPr>
        <w:t xml:space="preserve"> </w:t>
      </w:r>
      <w:r w:rsidRPr="006D1720">
        <w:rPr>
          <w:rFonts w:ascii="David" w:hAnsi="David" w:cs="David"/>
          <w:b/>
          <w:bCs/>
          <w:rtl/>
          <w:lang w:bidi="he-IL"/>
        </w:rPr>
        <w:t>המחקר</w:t>
      </w:r>
      <w:r w:rsidRPr="006D1720">
        <w:rPr>
          <w:rFonts w:ascii="David" w:hAnsi="David" w:cs="David"/>
          <w:b/>
          <w:bCs/>
          <w:rtl/>
        </w:rPr>
        <w:t xml:space="preserve"> </w:t>
      </w:r>
      <w:r w:rsidRPr="006D1720">
        <w:rPr>
          <w:rFonts w:ascii="David" w:hAnsi="David" w:cs="David"/>
          <w:b/>
          <w:bCs/>
          <w:rtl/>
          <w:lang w:bidi="he-IL"/>
        </w:rPr>
        <w:t>ושדה</w:t>
      </w:r>
      <w:r w:rsidRPr="006D1720">
        <w:rPr>
          <w:rFonts w:ascii="David" w:hAnsi="David" w:cs="David"/>
          <w:b/>
          <w:bCs/>
          <w:rtl/>
        </w:rPr>
        <w:t xml:space="preserve"> </w:t>
      </w:r>
      <w:r w:rsidRPr="006D1720">
        <w:rPr>
          <w:rFonts w:ascii="David" w:hAnsi="David" w:cs="David"/>
          <w:b/>
          <w:bCs/>
          <w:rtl/>
          <w:lang w:bidi="he-IL"/>
        </w:rPr>
        <w:t>המחקר</w:t>
      </w:r>
    </w:p>
    <w:p w14:paraId="36567B73"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שדה</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מסגרות</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ובכללן</w:t>
      </w:r>
      <w:r w:rsidRPr="006D1720">
        <w:rPr>
          <w:rFonts w:ascii="David" w:hAnsi="David" w:cs="David"/>
          <w:rtl/>
        </w:rPr>
        <w:t xml:space="preserve"> </w:t>
      </w:r>
      <w:r w:rsidRPr="006D1720">
        <w:rPr>
          <w:rFonts w:ascii="David" w:hAnsi="David" w:cs="David"/>
          <w:rtl/>
          <w:lang w:bidi="he-IL"/>
        </w:rPr>
        <w:t>גנים</w:t>
      </w:r>
      <w:r w:rsidRPr="006D1720">
        <w:rPr>
          <w:rFonts w:ascii="David" w:hAnsi="David" w:cs="David"/>
          <w:rtl/>
        </w:rPr>
        <w:t xml:space="preserve"> </w:t>
      </w:r>
      <w:r w:rsidRPr="006D1720">
        <w:rPr>
          <w:rFonts w:ascii="David" w:hAnsi="David" w:cs="David"/>
          <w:rtl/>
          <w:lang w:bidi="he-IL"/>
        </w:rPr>
        <w:t>ובתי</w:t>
      </w:r>
      <w:r w:rsidRPr="006D1720">
        <w:rPr>
          <w:rFonts w:ascii="David" w:hAnsi="David" w:cs="David"/>
          <w:rtl/>
        </w:rPr>
        <w:t xml:space="preserve"> </w:t>
      </w:r>
      <w:r w:rsidRPr="006D1720">
        <w:rPr>
          <w:rFonts w:ascii="David" w:hAnsi="David" w:cs="David"/>
          <w:rtl/>
          <w:lang w:bidi="he-IL"/>
        </w:rPr>
        <w:t>ספר</w:t>
      </w:r>
      <w:r w:rsidRPr="006D1720">
        <w:rPr>
          <w:rFonts w:ascii="David" w:hAnsi="David" w:cs="David"/>
          <w:rtl/>
        </w:rPr>
        <w:t xml:space="preserve"> </w:t>
      </w:r>
      <w:r w:rsidRPr="006D1720">
        <w:rPr>
          <w:rFonts w:ascii="David" w:hAnsi="David" w:cs="David"/>
          <w:rtl/>
          <w:lang w:bidi="he-IL"/>
        </w:rPr>
        <w:t>יסודיים</w:t>
      </w:r>
      <w:r w:rsidRPr="006D1720">
        <w:rPr>
          <w:rFonts w:ascii="David" w:hAnsi="David" w:cs="David"/>
          <w:rtl/>
        </w:rPr>
        <w:t xml:space="preserve"> </w:t>
      </w:r>
      <w:r w:rsidRPr="006D1720">
        <w:rPr>
          <w:rFonts w:ascii="David" w:hAnsi="David" w:cs="David"/>
          <w:rtl/>
          <w:lang w:bidi="he-IL"/>
        </w:rPr>
        <w:t>שבהם</w:t>
      </w:r>
      <w:r w:rsidRPr="006D1720">
        <w:rPr>
          <w:rFonts w:ascii="David" w:hAnsi="David" w:cs="David"/>
          <w:rtl/>
        </w:rPr>
        <w:t xml:space="preserve"> </w:t>
      </w:r>
      <w:r w:rsidRPr="006D1720">
        <w:rPr>
          <w:rFonts w:ascii="David" w:hAnsi="David" w:cs="David"/>
          <w:rtl/>
          <w:lang w:bidi="he-IL"/>
        </w:rPr>
        <w:t>מיושמת</w:t>
      </w:r>
      <w:r w:rsidRPr="006D1720">
        <w:rPr>
          <w:rFonts w:ascii="David" w:hAnsi="David" w:cs="David"/>
          <w:rtl/>
        </w:rPr>
        <w:t xml:space="preserve"> </w:t>
      </w:r>
      <w:r w:rsidRPr="006D1720">
        <w:rPr>
          <w:rFonts w:ascii="David" w:hAnsi="David" w:cs="David"/>
          <w:rtl/>
          <w:lang w:bidi="he-IL"/>
        </w:rPr>
        <w:t>הפדגוגיה</w:t>
      </w:r>
      <w:r w:rsidRPr="006D1720">
        <w:rPr>
          <w:rFonts w:ascii="David" w:hAnsi="David" w:cs="David"/>
          <w:rtl/>
        </w:rPr>
        <w:t xml:space="preserve"> </w:t>
      </w:r>
      <w:r w:rsidRPr="006D1720">
        <w:rPr>
          <w:rFonts w:ascii="David" w:hAnsi="David" w:cs="David"/>
          <w:rtl/>
          <w:lang w:bidi="he-IL"/>
        </w:rPr>
        <w:t>האנתרופוסופית</w:t>
      </w:r>
      <w:r w:rsidRPr="006D1720">
        <w:rPr>
          <w:rFonts w:ascii="David" w:hAnsi="David" w:cs="David"/>
          <w:rtl/>
        </w:rPr>
        <w:t xml:space="preserve">. </w:t>
      </w:r>
      <w:r w:rsidRPr="006D1720">
        <w:rPr>
          <w:rFonts w:ascii="David" w:hAnsi="David" w:cs="David"/>
          <w:rtl/>
          <w:lang w:bidi="he-IL"/>
        </w:rPr>
        <w:t>בחירה</w:t>
      </w:r>
      <w:r w:rsidRPr="006D1720">
        <w:rPr>
          <w:rFonts w:ascii="David" w:hAnsi="David" w:cs="David"/>
          <w:rtl/>
        </w:rPr>
        <w:t xml:space="preserve"> </w:t>
      </w:r>
      <w:r w:rsidRPr="006D1720">
        <w:rPr>
          <w:rFonts w:ascii="David" w:hAnsi="David" w:cs="David"/>
          <w:rtl/>
          <w:lang w:bidi="he-IL"/>
        </w:rPr>
        <w:t>בשדה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נובעת</w:t>
      </w:r>
      <w:r w:rsidRPr="006D1720">
        <w:rPr>
          <w:rFonts w:ascii="David" w:hAnsi="David" w:cs="David"/>
          <w:rtl/>
        </w:rPr>
        <w:t xml:space="preserve"> </w:t>
      </w:r>
      <w:r w:rsidRPr="006D1720">
        <w:rPr>
          <w:rFonts w:ascii="David" w:hAnsi="David" w:cs="David"/>
          <w:rtl/>
          <w:lang w:bidi="he-IL"/>
        </w:rPr>
        <w:t>מכך</w:t>
      </w:r>
      <w:r w:rsidRPr="006D1720">
        <w:rPr>
          <w:rFonts w:ascii="David" w:hAnsi="David" w:cs="David"/>
          <w:rtl/>
        </w:rPr>
        <w:t xml:space="preserve"> </w:t>
      </w:r>
      <w:r w:rsidRPr="006D1720">
        <w:rPr>
          <w:rFonts w:ascii="David" w:hAnsi="David" w:cs="David"/>
          <w:rtl/>
          <w:lang w:bidi="he-IL"/>
        </w:rPr>
        <w:t>שמודל</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חלק</w:t>
      </w:r>
      <w:r w:rsidRPr="006D1720">
        <w:rPr>
          <w:rFonts w:ascii="David" w:hAnsi="David" w:cs="David"/>
          <w:rtl/>
        </w:rPr>
        <w:t xml:space="preserve"> </w:t>
      </w:r>
      <w:r w:rsidRPr="006D1720">
        <w:rPr>
          <w:rFonts w:ascii="David" w:hAnsi="David" w:cs="David"/>
          <w:rtl/>
          <w:lang w:bidi="he-IL"/>
        </w:rPr>
        <w:t>מתפיסת</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ולכן</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לבחינת</w:t>
      </w:r>
      <w:r w:rsidRPr="006D1720">
        <w:rPr>
          <w:rFonts w:ascii="David" w:hAnsi="David" w:cs="David"/>
          <w:rtl/>
        </w:rPr>
        <w:t xml:space="preserve"> </w:t>
      </w:r>
      <w:r w:rsidRPr="006D1720">
        <w:rPr>
          <w:rFonts w:ascii="David" w:hAnsi="David" w:cs="David"/>
          <w:rtl/>
          <w:lang w:bidi="he-IL"/>
        </w:rPr>
        <w:t>האופן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מחנכים</w:t>
      </w:r>
      <w:r w:rsidRPr="006D1720">
        <w:rPr>
          <w:rFonts w:ascii="David" w:hAnsi="David" w:cs="David"/>
          <w:rtl/>
        </w:rPr>
        <w:t xml:space="preserve"> </w:t>
      </w:r>
      <w:r w:rsidRPr="006D1720">
        <w:rPr>
          <w:rFonts w:ascii="David" w:hAnsi="David" w:cs="David"/>
          <w:rtl/>
          <w:lang w:bidi="he-IL"/>
        </w:rPr>
        <w:t>ומורים</w:t>
      </w:r>
      <w:r w:rsidRPr="006D1720">
        <w:rPr>
          <w:rFonts w:ascii="David" w:hAnsi="David" w:cs="David"/>
          <w:rtl/>
        </w:rPr>
        <w:t xml:space="preserve"> </w:t>
      </w:r>
      <w:r w:rsidRPr="006D1720">
        <w:rPr>
          <w:rFonts w:ascii="David" w:hAnsi="David" w:cs="David"/>
          <w:rtl/>
          <w:lang w:bidi="he-IL"/>
        </w:rPr>
        <w:t>הפועלים</w:t>
      </w:r>
      <w:r w:rsidRPr="006D1720">
        <w:rPr>
          <w:rFonts w:ascii="David" w:hAnsi="David" w:cs="David"/>
          <w:rtl/>
        </w:rPr>
        <w:t xml:space="preserve"> </w:t>
      </w:r>
      <w:r w:rsidRPr="006D1720">
        <w:rPr>
          <w:rFonts w:ascii="David" w:hAnsi="David" w:cs="David"/>
          <w:rtl/>
          <w:lang w:bidi="he-IL"/>
        </w:rPr>
        <w:t>בתוך</w:t>
      </w:r>
      <w:r w:rsidRPr="006D1720">
        <w:rPr>
          <w:rFonts w:ascii="David" w:hAnsi="David" w:cs="David"/>
          <w:rtl/>
        </w:rPr>
        <w:t xml:space="preserve"> </w:t>
      </w:r>
      <w:r w:rsidRPr="006D1720">
        <w:rPr>
          <w:rFonts w:ascii="David" w:hAnsi="David" w:cs="David"/>
          <w:rtl/>
          <w:lang w:bidi="he-IL"/>
        </w:rPr>
        <w:t>מסגרות</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מבינים</w:t>
      </w:r>
      <w:r w:rsidRPr="006D1720">
        <w:rPr>
          <w:rFonts w:ascii="David" w:hAnsi="David" w:cs="David"/>
          <w:rtl/>
        </w:rPr>
        <w:t xml:space="preserve"> </w:t>
      </w:r>
      <w:r w:rsidRPr="006D1720">
        <w:rPr>
          <w:rFonts w:ascii="David" w:hAnsi="David" w:cs="David"/>
          <w:rtl/>
          <w:lang w:bidi="he-IL"/>
        </w:rPr>
        <w:t>ומיישמים</w:t>
      </w:r>
      <w:r w:rsidRPr="006D1720">
        <w:rPr>
          <w:rFonts w:ascii="David" w:hAnsi="David" w:cs="David"/>
          <w:rtl/>
        </w:rPr>
        <w:t xml:space="preserve"> </w:t>
      </w:r>
      <w:r w:rsidRPr="006D1720">
        <w:rPr>
          <w:rFonts w:ascii="David" w:hAnsi="David" w:cs="David"/>
          <w:rtl/>
          <w:lang w:bidi="he-IL"/>
        </w:rPr>
        <w:t>אותו</w:t>
      </w:r>
      <w:r w:rsidRPr="006D1720">
        <w:rPr>
          <w:rFonts w:ascii="David" w:hAnsi="David" w:cs="David"/>
          <w:rtl/>
        </w:rPr>
        <w:t xml:space="preserve"> </w:t>
      </w:r>
      <w:r w:rsidRPr="006D1720">
        <w:rPr>
          <w:rFonts w:ascii="David" w:hAnsi="David" w:cs="David"/>
          <w:rtl/>
          <w:lang w:bidi="he-IL"/>
        </w:rPr>
        <w:t>בעבודתם</w:t>
      </w:r>
      <w:r w:rsidRPr="006D1720">
        <w:rPr>
          <w:rFonts w:ascii="David" w:hAnsi="David" w:cs="David"/>
          <w:rtl/>
        </w:rPr>
        <w:t xml:space="preserve"> </w:t>
      </w:r>
      <w:r w:rsidRPr="006D1720">
        <w:rPr>
          <w:rFonts w:ascii="David" w:hAnsi="David" w:cs="David"/>
          <w:rtl/>
          <w:lang w:bidi="he-IL"/>
        </w:rPr>
        <w:t>היומיומית</w:t>
      </w:r>
      <w:r w:rsidRPr="006D1720">
        <w:rPr>
          <w:rFonts w:ascii="David" w:hAnsi="David" w:cs="David"/>
        </w:rPr>
        <w:t>.</w:t>
      </w:r>
    </w:p>
    <w:p w14:paraId="2ECAACDE"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במחקר</w:t>
      </w:r>
      <w:r w:rsidRPr="006D1720">
        <w:rPr>
          <w:rFonts w:ascii="David" w:hAnsi="David" w:cs="David"/>
          <w:rtl/>
        </w:rPr>
        <w:t xml:space="preserve"> </w:t>
      </w:r>
      <w:r w:rsidRPr="006D1720">
        <w:rPr>
          <w:rFonts w:ascii="David" w:hAnsi="David" w:cs="David"/>
          <w:rtl/>
          <w:lang w:bidi="he-IL"/>
        </w:rPr>
        <w:t>השתתפו</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מורים</w:t>
      </w:r>
      <w:r w:rsidRPr="006D1720">
        <w:rPr>
          <w:rFonts w:ascii="David" w:hAnsi="David" w:cs="David"/>
          <w:rtl/>
        </w:rPr>
        <w:t xml:space="preserve"> </w:t>
      </w:r>
      <w:r w:rsidRPr="006D1720">
        <w:rPr>
          <w:rFonts w:ascii="David" w:hAnsi="David" w:cs="David"/>
          <w:rtl/>
          <w:lang w:bidi="he-IL"/>
        </w:rPr>
        <w:t>ומחנכים</w:t>
      </w:r>
      <w:r w:rsidRPr="006D1720">
        <w:rPr>
          <w:rFonts w:ascii="David" w:hAnsi="David" w:cs="David"/>
          <w:rtl/>
        </w:rPr>
        <w:t xml:space="preserve"> </w:t>
      </w:r>
      <w:r w:rsidRPr="006D1720">
        <w:rPr>
          <w:rFonts w:ascii="David" w:hAnsi="David" w:cs="David"/>
          <w:rtl/>
          <w:lang w:bidi="he-IL"/>
        </w:rPr>
        <w:t>בעלי</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מקצועי</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נבחרו</w:t>
      </w:r>
      <w:r w:rsidRPr="006D1720">
        <w:rPr>
          <w:rFonts w:ascii="David" w:hAnsi="David" w:cs="David"/>
          <w:rtl/>
        </w:rPr>
        <w:t xml:space="preserve"> </w:t>
      </w:r>
      <w:r w:rsidRPr="006D1720">
        <w:rPr>
          <w:rFonts w:ascii="David" w:hAnsi="David" w:cs="David"/>
          <w:rtl/>
          <w:lang w:bidi="he-IL"/>
        </w:rPr>
        <w:t>משום</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עוסקים</w:t>
      </w:r>
      <w:r w:rsidRPr="006D1720">
        <w:rPr>
          <w:rFonts w:ascii="David" w:hAnsi="David" w:cs="David"/>
          <w:rtl/>
        </w:rPr>
        <w:t xml:space="preserve"> </w:t>
      </w:r>
      <w:r w:rsidRPr="006D1720">
        <w:rPr>
          <w:rFonts w:ascii="David" w:hAnsi="David" w:cs="David"/>
          <w:rtl/>
          <w:lang w:bidi="he-IL"/>
        </w:rPr>
        <w:t>בפועל</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הרך</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הספר</w:t>
      </w:r>
      <w:r w:rsidRPr="006D1720">
        <w:rPr>
          <w:rFonts w:ascii="David" w:hAnsi="David" w:cs="David"/>
          <w:rtl/>
        </w:rPr>
        <w:t xml:space="preserve"> </w:t>
      </w:r>
      <w:r w:rsidRPr="006D1720">
        <w:rPr>
          <w:rFonts w:ascii="David" w:hAnsi="David" w:cs="David"/>
          <w:rtl/>
          <w:lang w:bidi="he-IL"/>
        </w:rPr>
        <w:t>היסודי</w:t>
      </w:r>
      <w:r w:rsidRPr="006D1720">
        <w:rPr>
          <w:rFonts w:ascii="David" w:hAnsi="David" w:cs="David"/>
          <w:rtl/>
        </w:rPr>
        <w:t xml:space="preserve">, </w:t>
      </w:r>
      <w:r w:rsidRPr="006D1720">
        <w:rPr>
          <w:rFonts w:ascii="David" w:hAnsi="David" w:cs="David"/>
          <w:rtl/>
          <w:lang w:bidi="he-IL"/>
        </w:rPr>
        <w:t>ומשום</w:t>
      </w:r>
      <w:r w:rsidRPr="006D1720">
        <w:rPr>
          <w:rFonts w:ascii="David" w:hAnsi="David" w:cs="David"/>
          <w:rtl/>
        </w:rPr>
        <w:t xml:space="preserve"> </w:t>
      </w:r>
      <w:r w:rsidRPr="006D1720">
        <w:rPr>
          <w:rFonts w:ascii="David" w:hAnsi="David" w:cs="David"/>
          <w:rtl/>
          <w:lang w:bidi="he-IL"/>
        </w:rPr>
        <w:t>שיש</w:t>
      </w:r>
      <w:r w:rsidRPr="006D1720">
        <w:rPr>
          <w:rFonts w:ascii="David" w:hAnsi="David" w:cs="David"/>
          <w:rtl/>
        </w:rPr>
        <w:t xml:space="preserve"> </w:t>
      </w:r>
      <w:r w:rsidRPr="006D1720">
        <w:rPr>
          <w:rFonts w:ascii="David" w:hAnsi="David" w:cs="David"/>
          <w:rtl/>
          <w:lang w:bidi="he-IL"/>
        </w:rPr>
        <w:t>ביכולתם</w:t>
      </w:r>
      <w:r w:rsidRPr="006D1720">
        <w:rPr>
          <w:rFonts w:ascii="David" w:hAnsi="David" w:cs="David"/>
          <w:rtl/>
        </w:rPr>
        <w:t xml:space="preserve"> </w:t>
      </w:r>
      <w:r w:rsidRPr="006D1720">
        <w:rPr>
          <w:rFonts w:ascii="David" w:hAnsi="David" w:cs="David"/>
          <w:rtl/>
          <w:lang w:bidi="he-IL"/>
        </w:rPr>
        <w:t>לתאר</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רפלקטיבי</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הקשר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התפתחות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חלק</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מביאים</w:t>
      </w:r>
      <w:r w:rsidRPr="006D1720">
        <w:rPr>
          <w:rFonts w:ascii="David" w:hAnsi="David" w:cs="David"/>
          <w:rtl/>
        </w:rPr>
        <w:t xml:space="preserve"> </w:t>
      </w:r>
      <w:r w:rsidRPr="006D1720">
        <w:rPr>
          <w:rFonts w:ascii="David" w:hAnsi="David" w:cs="David"/>
          <w:rtl/>
          <w:lang w:bidi="he-IL"/>
        </w:rPr>
        <w:t>עמם</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בעבודת</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גן</w:t>
      </w:r>
      <w:r w:rsidRPr="006D1720">
        <w:rPr>
          <w:rFonts w:ascii="David" w:hAnsi="David" w:cs="David"/>
          <w:rtl/>
        </w:rPr>
        <w:t xml:space="preserve">, </w:t>
      </w:r>
      <w:r w:rsidRPr="006D1720">
        <w:rPr>
          <w:rFonts w:ascii="David" w:hAnsi="David" w:cs="David"/>
          <w:rtl/>
          <w:lang w:bidi="he-IL"/>
        </w:rPr>
        <w:t>וחלקם</w:t>
      </w:r>
      <w:r w:rsidRPr="006D1720">
        <w:rPr>
          <w:rFonts w:ascii="David" w:hAnsi="David" w:cs="David"/>
          <w:rtl/>
        </w:rPr>
        <w:t xml:space="preserve"> </w:t>
      </w:r>
      <w:r w:rsidRPr="006D1720">
        <w:rPr>
          <w:rFonts w:ascii="David" w:hAnsi="David" w:cs="David"/>
          <w:rtl/>
          <w:lang w:bidi="he-IL"/>
        </w:rPr>
        <w:t>מביאים</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בתחומים</w:t>
      </w:r>
      <w:r w:rsidRPr="006D1720">
        <w:rPr>
          <w:rFonts w:ascii="David" w:hAnsi="David" w:cs="David"/>
          <w:rtl/>
        </w:rPr>
        <w:t xml:space="preserve"> </w:t>
      </w:r>
      <w:r w:rsidRPr="006D1720">
        <w:rPr>
          <w:rFonts w:ascii="David" w:hAnsi="David" w:cs="David"/>
          <w:rtl/>
          <w:lang w:bidi="he-IL"/>
        </w:rPr>
        <w:t>משיקים</w:t>
      </w:r>
      <w:r w:rsidRPr="006D1720">
        <w:rPr>
          <w:rFonts w:ascii="David" w:hAnsi="David" w:cs="David"/>
          <w:rtl/>
        </w:rPr>
        <w:t xml:space="preserve"> </w:t>
      </w:r>
      <w:r w:rsidRPr="006D1720">
        <w:rPr>
          <w:rFonts w:ascii="David" w:hAnsi="David" w:cs="David"/>
          <w:rtl/>
          <w:lang w:bidi="he-IL"/>
        </w:rPr>
        <w:t>כגון</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מרפא</w:t>
      </w:r>
      <w:r w:rsidRPr="006D1720">
        <w:rPr>
          <w:rFonts w:ascii="David" w:hAnsi="David" w:cs="David"/>
          <w:rtl/>
        </w:rPr>
        <w:t xml:space="preserve">, </w:t>
      </w:r>
      <w:r w:rsidRPr="006D1720">
        <w:rPr>
          <w:rFonts w:ascii="David" w:hAnsi="David" w:cs="David"/>
          <w:rtl/>
          <w:lang w:bidi="he-IL"/>
        </w:rPr>
        <w:t>אקסטרה לסן</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פרטנית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ליווי</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בעלי</w:t>
      </w:r>
      <w:r w:rsidRPr="006D1720">
        <w:rPr>
          <w:rFonts w:ascii="David" w:hAnsi="David" w:cs="David"/>
          <w:rtl/>
        </w:rPr>
        <w:t xml:space="preserve"> </w:t>
      </w:r>
      <w:r w:rsidRPr="006D1720">
        <w:rPr>
          <w:rFonts w:ascii="David" w:hAnsi="David" w:cs="David"/>
          <w:rtl/>
          <w:lang w:bidi="he-IL"/>
        </w:rPr>
        <w:t>קשיים</w:t>
      </w:r>
      <w:r w:rsidRPr="006D1720">
        <w:rPr>
          <w:rFonts w:ascii="David" w:hAnsi="David" w:cs="David"/>
          <w:rtl/>
        </w:rPr>
        <w:t xml:space="preserve"> </w:t>
      </w:r>
      <w:r w:rsidRPr="006D1720">
        <w:rPr>
          <w:rFonts w:ascii="David" w:hAnsi="David" w:cs="David"/>
          <w:rtl/>
          <w:lang w:bidi="he-IL"/>
        </w:rPr>
        <w:t>התפתחותיים</w:t>
      </w:r>
      <w:r w:rsidRPr="006D1720">
        <w:rPr>
          <w:rFonts w:ascii="David" w:hAnsi="David" w:cs="David"/>
          <w:rtl/>
        </w:rPr>
        <w:t xml:space="preserve"> </w:t>
      </w:r>
      <w:r w:rsidRPr="006D1720">
        <w:rPr>
          <w:rFonts w:ascii="David" w:hAnsi="David" w:cs="David"/>
          <w:rtl/>
          <w:lang w:bidi="he-IL"/>
        </w:rPr>
        <w:t>ולימודיים</w:t>
      </w:r>
      <w:r w:rsidRPr="006D1720">
        <w:rPr>
          <w:rFonts w:ascii="David" w:hAnsi="David" w:cs="David"/>
        </w:rPr>
        <w:t>.</w:t>
      </w:r>
    </w:p>
    <w:p w14:paraId="30567C11"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lastRenderedPageBreak/>
        <w:t>המשתתפים</w:t>
      </w:r>
      <w:r w:rsidRPr="006D1720">
        <w:rPr>
          <w:rFonts w:ascii="David" w:hAnsi="David" w:cs="David"/>
          <w:rtl/>
        </w:rPr>
        <w:t xml:space="preserve"> </w:t>
      </w:r>
      <w:r w:rsidRPr="006D1720">
        <w:rPr>
          <w:rFonts w:ascii="David" w:hAnsi="David" w:cs="David"/>
          <w:rtl/>
          <w:lang w:bidi="he-IL"/>
        </w:rPr>
        <w:t>נבחרו</w:t>
      </w:r>
      <w:r w:rsidRPr="006D1720">
        <w:rPr>
          <w:rFonts w:ascii="David" w:hAnsi="David" w:cs="David"/>
          <w:rtl/>
        </w:rPr>
        <w:t xml:space="preserve"> </w:t>
      </w:r>
      <w:r w:rsidRPr="006D1720">
        <w:rPr>
          <w:rFonts w:ascii="David" w:hAnsi="David" w:cs="David"/>
          <w:rtl/>
          <w:lang w:bidi="he-IL"/>
        </w:rPr>
        <w:t>באמצעות</w:t>
      </w:r>
      <w:r w:rsidRPr="006D1720">
        <w:rPr>
          <w:rFonts w:ascii="David" w:hAnsi="David" w:cs="David"/>
          <w:rtl/>
        </w:rPr>
        <w:t xml:space="preserve"> </w:t>
      </w:r>
      <w:r w:rsidRPr="006D1720">
        <w:rPr>
          <w:rFonts w:ascii="David" w:hAnsi="David" w:cs="David"/>
          <w:rtl/>
          <w:lang w:bidi="he-IL"/>
        </w:rPr>
        <w:t>דגימה</w:t>
      </w:r>
      <w:r w:rsidRPr="006D1720">
        <w:rPr>
          <w:rFonts w:ascii="David" w:hAnsi="David" w:cs="David"/>
          <w:rtl/>
        </w:rPr>
        <w:t xml:space="preserve"> </w:t>
      </w:r>
      <w:r w:rsidRPr="006D1720">
        <w:rPr>
          <w:rFonts w:ascii="David" w:hAnsi="David" w:cs="David"/>
          <w:rtl/>
          <w:lang w:bidi="he-IL"/>
        </w:rPr>
        <w:t>מכוונת</w:t>
      </w:r>
      <w:r w:rsidRPr="006D1720">
        <w:rPr>
          <w:rFonts w:ascii="David" w:hAnsi="David" w:cs="David"/>
          <w:rtl/>
        </w:rPr>
        <w:t xml:space="preserve">. </w:t>
      </w:r>
      <w:r w:rsidRPr="006D1720">
        <w:rPr>
          <w:rFonts w:ascii="David" w:hAnsi="David" w:cs="David"/>
          <w:rtl/>
          <w:lang w:bidi="he-IL"/>
        </w:rPr>
        <w:t>הבחירה</w:t>
      </w:r>
      <w:r w:rsidRPr="006D1720">
        <w:rPr>
          <w:rFonts w:ascii="David" w:hAnsi="David" w:cs="David"/>
          <w:rtl/>
        </w:rPr>
        <w:t xml:space="preserve"> </w:t>
      </w:r>
      <w:r w:rsidRPr="006D1720">
        <w:rPr>
          <w:rFonts w:ascii="David" w:hAnsi="David" w:cs="David"/>
          <w:rtl/>
          <w:lang w:bidi="he-IL"/>
        </w:rPr>
        <w:t>בדגימה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נועדה</w:t>
      </w:r>
      <w:r w:rsidRPr="006D1720">
        <w:rPr>
          <w:rFonts w:ascii="David" w:hAnsi="David" w:cs="David"/>
          <w:rtl/>
        </w:rPr>
        <w:t xml:space="preserve"> </w:t>
      </w:r>
      <w:r w:rsidRPr="006D1720">
        <w:rPr>
          <w:rFonts w:ascii="David" w:hAnsi="David" w:cs="David"/>
          <w:rtl/>
          <w:lang w:bidi="he-IL"/>
        </w:rPr>
        <w:t>לאפשר</w:t>
      </w:r>
      <w:r w:rsidRPr="006D1720">
        <w:rPr>
          <w:rFonts w:ascii="David" w:hAnsi="David" w:cs="David"/>
          <w:rtl/>
        </w:rPr>
        <w:t xml:space="preserve"> </w:t>
      </w:r>
      <w:r w:rsidRPr="006D1720">
        <w:rPr>
          <w:rFonts w:ascii="David" w:hAnsi="David" w:cs="David"/>
          <w:rtl/>
          <w:lang w:bidi="he-IL"/>
        </w:rPr>
        <w:t>הגעה</w:t>
      </w:r>
      <w:r w:rsidRPr="006D1720">
        <w:rPr>
          <w:rFonts w:ascii="David" w:hAnsi="David" w:cs="David"/>
          <w:rtl/>
        </w:rPr>
        <w:t xml:space="preserve"> </w:t>
      </w:r>
      <w:r w:rsidRPr="006D1720">
        <w:rPr>
          <w:rFonts w:ascii="David" w:hAnsi="David" w:cs="David"/>
          <w:rtl/>
          <w:lang w:bidi="he-IL"/>
        </w:rPr>
        <w:t>למרואיינים</w:t>
      </w:r>
      <w:r w:rsidRPr="006D1720">
        <w:rPr>
          <w:rFonts w:ascii="David" w:hAnsi="David" w:cs="David"/>
          <w:rtl/>
        </w:rPr>
        <w:t xml:space="preserve"> </w:t>
      </w:r>
      <w:r w:rsidRPr="006D1720">
        <w:rPr>
          <w:rFonts w:ascii="David" w:hAnsi="David" w:cs="David"/>
          <w:rtl/>
          <w:lang w:bidi="he-IL"/>
        </w:rPr>
        <w:t>שיש</w:t>
      </w:r>
      <w:r w:rsidRPr="006D1720">
        <w:rPr>
          <w:rFonts w:ascii="David" w:hAnsi="David" w:cs="David"/>
          <w:rtl/>
        </w:rPr>
        <w:t xml:space="preserve"> </w:t>
      </w:r>
      <w:r w:rsidRPr="006D1720">
        <w:rPr>
          <w:rFonts w:ascii="David" w:hAnsi="David" w:cs="David"/>
          <w:rtl/>
          <w:lang w:bidi="he-IL"/>
        </w:rPr>
        <w:t>בידיהם</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ונקודת</w:t>
      </w:r>
      <w:r w:rsidRPr="006D1720">
        <w:rPr>
          <w:rFonts w:ascii="David" w:hAnsi="David" w:cs="David"/>
          <w:rtl/>
        </w:rPr>
        <w:t xml:space="preserve"> </w:t>
      </w:r>
      <w:r w:rsidRPr="006D1720">
        <w:rPr>
          <w:rFonts w:ascii="David" w:hAnsi="David" w:cs="David"/>
          <w:rtl/>
          <w:lang w:bidi="he-IL"/>
        </w:rPr>
        <w:t>מבט</w:t>
      </w:r>
      <w:r w:rsidRPr="006D1720">
        <w:rPr>
          <w:rFonts w:ascii="David" w:hAnsi="David" w:cs="David"/>
          <w:rtl/>
        </w:rPr>
        <w:t xml:space="preserve"> </w:t>
      </w:r>
      <w:r w:rsidRPr="006D1720">
        <w:rPr>
          <w:rFonts w:ascii="David" w:hAnsi="David" w:cs="David"/>
          <w:rtl/>
          <w:lang w:bidi="he-IL"/>
        </w:rPr>
        <w:t>משמעותית</w:t>
      </w:r>
      <w:r w:rsidRPr="006D1720">
        <w:rPr>
          <w:rFonts w:ascii="David" w:hAnsi="David" w:cs="David"/>
          <w:rtl/>
        </w:rPr>
        <w:t xml:space="preserve"> </w:t>
      </w:r>
      <w:r w:rsidRPr="006D1720">
        <w:rPr>
          <w:rFonts w:ascii="David" w:hAnsi="David" w:cs="David"/>
          <w:rtl/>
          <w:lang w:bidi="he-IL"/>
        </w:rPr>
        <w:t>ביחס</w:t>
      </w:r>
      <w:r w:rsidRPr="006D1720">
        <w:rPr>
          <w:rFonts w:ascii="David" w:hAnsi="David" w:cs="David"/>
          <w:rtl/>
        </w:rPr>
        <w:t xml:space="preserve"> </w:t>
      </w:r>
      <w:r w:rsidRPr="006D1720">
        <w:rPr>
          <w:rFonts w:ascii="David" w:hAnsi="David" w:cs="David"/>
          <w:rtl/>
          <w:lang w:bidi="he-IL"/>
        </w:rPr>
        <w:t>לתופעה</w:t>
      </w:r>
      <w:r w:rsidRPr="006D1720">
        <w:rPr>
          <w:rFonts w:ascii="David" w:hAnsi="David" w:cs="David"/>
          <w:rtl/>
        </w:rPr>
        <w:t xml:space="preserve"> </w:t>
      </w:r>
      <w:r w:rsidRPr="006D1720">
        <w:rPr>
          <w:rFonts w:ascii="David" w:hAnsi="David" w:cs="David"/>
          <w:rtl/>
          <w:lang w:bidi="he-IL"/>
        </w:rPr>
        <w:t>הנחקרת</w:t>
      </w:r>
      <w:r w:rsidRPr="006D1720">
        <w:rPr>
          <w:rFonts w:ascii="David" w:hAnsi="David" w:cs="David"/>
          <w:rtl/>
        </w:rPr>
        <w:t xml:space="preserve">. </w:t>
      </w:r>
      <w:r w:rsidRPr="006D1720">
        <w:rPr>
          <w:rFonts w:ascii="David" w:hAnsi="David" w:cs="David"/>
          <w:rtl/>
          <w:lang w:bidi="he-IL"/>
        </w:rPr>
        <w:t>במקרה</w:t>
      </w:r>
      <w:r w:rsidRPr="006D1720">
        <w:rPr>
          <w:rFonts w:ascii="David" w:hAnsi="David" w:cs="David"/>
          <w:rtl/>
        </w:rPr>
        <w:t xml:space="preserve"> </w:t>
      </w:r>
      <w:r w:rsidRPr="006D1720">
        <w:rPr>
          <w:rFonts w:ascii="David" w:hAnsi="David" w:cs="David"/>
          <w:rtl/>
          <w:lang w:bidi="he-IL"/>
        </w:rPr>
        <w:t>הנוכחי</w:t>
      </w:r>
      <w:r w:rsidRPr="006D1720">
        <w:rPr>
          <w:rFonts w:ascii="David" w:hAnsi="David" w:cs="David"/>
          <w:rtl/>
        </w:rPr>
        <w:t xml:space="preserve">, </w:t>
      </w:r>
      <w:r w:rsidRPr="006D1720">
        <w:rPr>
          <w:rFonts w:ascii="David" w:hAnsi="David" w:cs="David"/>
          <w:rtl/>
          <w:lang w:bidi="he-IL"/>
        </w:rPr>
        <w:t>הבחירה</w:t>
      </w:r>
      <w:r w:rsidRPr="006D1720">
        <w:rPr>
          <w:rFonts w:ascii="David" w:hAnsi="David" w:cs="David"/>
          <w:rtl/>
        </w:rPr>
        <w:t xml:space="preserve"> </w:t>
      </w:r>
      <w:r w:rsidRPr="006D1720">
        <w:rPr>
          <w:rFonts w:ascii="David" w:hAnsi="David" w:cs="David"/>
          <w:rtl/>
          <w:lang w:bidi="he-IL"/>
        </w:rPr>
        <w:t>ב</w:t>
      </w:r>
      <w:r>
        <w:rPr>
          <w:rFonts w:ascii="David" w:hAnsi="David" w:cs="David"/>
          <w:rtl/>
          <w:lang w:bidi="he-IL"/>
        </w:rPr>
        <w:t>מחנכי ולדורף ומוריו</w:t>
      </w:r>
      <w:r>
        <w:rPr>
          <w:rFonts w:ascii="David" w:hAnsi="David" w:cs="David" w:hint="cs"/>
          <w:rtl/>
          <w:lang w:bidi="he-IL"/>
        </w:rPr>
        <w:t xml:space="preserve"> </w:t>
      </w:r>
      <w:r w:rsidRPr="006D1720">
        <w:rPr>
          <w:rFonts w:ascii="David" w:hAnsi="David" w:cs="David"/>
          <w:rtl/>
          <w:lang w:bidi="he-IL"/>
        </w:rPr>
        <w:t>בעלי</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אפשרה</w:t>
      </w:r>
      <w:r w:rsidRPr="006D1720">
        <w:rPr>
          <w:rFonts w:ascii="David" w:hAnsi="David" w:cs="David"/>
          <w:rtl/>
        </w:rPr>
        <w:t xml:space="preserve"> </w:t>
      </w:r>
      <w:r w:rsidRPr="006D1720">
        <w:rPr>
          <w:rFonts w:ascii="David" w:hAnsi="David" w:cs="David"/>
          <w:rtl/>
          <w:lang w:bidi="he-IL"/>
        </w:rPr>
        <w:t>לקבל</w:t>
      </w:r>
      <w:r w:rsidRPr="006D1720">
        <w:rPr>
          <w:rFonts w:ascii="David" w:hAnsi="David" w:cs="David"/>
          <w:rtl/>
        </w:rPr>
        <w:t xml:space="preserve"> </w:t>
      </w:r>
      <w:r w:rsidRPr="006D1720">
        <w:rPr>
          <w:rFonts w:ascii="David" w:hAnsi="David" w:cs="David"/>
          <w:rtl/>
          <w:lang w:bidi="he-IL"/>
        </w:rPr>
        <w:t>תמונה</w:t>
      </w:r>
      <w:r w:rsidRPr="006D1720">
        <w:rPr>
          <w:rFonts w:ascii="David" w:hAnsi="David" w:cs="David"/>
          <w:rtl/>
        </w:rPr>
        <w:t xml:space="preserve"> </w:t>
      </w:r>
      <w:r w:rsidRPr="006D1720">
        <w:rPr>
          <w:rFonts w:ascii="David" w:hAnsi="David" w:cs="David"/>
          <w:rtl/>
          <w:lang w:bidi="he-IL"/>
        </w:rPr>
        <w:t>מגוונת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דרכי</w:t>
      </w:r>
      <w:r w:rsidRPr="006D1720">
        <w:rPr>
          <w:rFonts w:ascii="David" w:hAnsi="David" w:cs="David"/>
          <w:rtl/>
        </w:rPr>
        <w:t xml:space="preserve"> </w:t>
      </w:r>
      <w:r w:rsidRPr="006D1720">
        <w:rPr>
          <w:rFonts w:ascii="David" w:hAnsi="David" w:cs="David"/>
          <w:rtl/>
          <w:lang w:bidi="he-IL"/>
        </w:rPr>
        <w:t>היישום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ריתמוס</w:t>
      </w:r>
      <w:r w:rsidRPr="006D1720">
        <w:rPr>
          <w:rFonts w:ascii="David" w:hAnsi="David" w:cs="David"/>
          <w:rtl/>
        </w:rPr>
        <w:t xml:space="preserve">, </w:t>
      </w:r>
      <w:r w:rsidRPr="006D1720">
        <w:rPr>
          <w:rFonts w:ascii="David" w:hAnsi="David" w:cs="David"/>
          <w:rtl/>
          <w:lang w:bidi="he-IL"/>
        </w:rPr>
        <w:t>סיפור</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טבעיים</w:t>
      </w:r>
      <w:r w:rsidRPr="006D1720">
        <w:rPr>
          <w:rFonts w:ascii="David" w:hAnsi="David" w:cs="David"/>
          <w:rtl/>
        </w:rPr>
        <w:t xml:space="preserve">, </w:t>
      </w:r>
      <w:r w:rsidRPr="006D1720">
        <w:rPr>
          <w:rFonts w:ascii="David" w:hAnsi="David" w:cs="David"/>
          <w:rtl/>
          <w:lang w:bidi="he-IL"/>
        </w:rPr>
        <w:t>מלאכה</w:t>
      </w:r>
      <w:r w:rsidRPr="006D1720">
        <w:rPr>
          <w:rFonts w:ascii="David" w:hAnsi="David" w:cs="David"/>
          <w:rtl/>
        </w:rPr>
        <w:t xml:space="preserve">, </w:t>
      </w:r>
      <w:r w:rsidRPr="006D1720">
        <w:rPr>
          <w:rFonts w:ascii="David" w:hAnsi="David" w:cs="David"/>
          <w:rtl/>
          <w:lang w:bidi="he-IL"/>
        </w:rPr>
        <w:t>סביבה</w:t>
      </w:r>
      <w:r w:rsidRPr="006D1720">
        <w:rPr>
          <w:rFonts w:ascii="David" w:hAnsi="David" w:cs="David"/>
          <w:rtl/>
        </w:rPr>
        <w:t xml:space="preserve"> </w:t>
      </w:r>
      <w:r w:rsidRPr="006D1720">
        <w:rPr>
          <w:rFonts w:ascii="David" w:hAnsi="David" w:cs="David"/>
          <w:rtl/>
          <w:lang w:bidi="he-IL"/>
        </w:rPr>
        <w:t>אסתטית</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גבולות</w:t>
      </w:r>
      <w:r w:rsidRPr="006D1720">
        <w:rPr>
          <w:rFonts w:ascii="David" w:hAnsi="David" w:cs="David"/>
          <w:rtl/>
        </w:rPr>
        <w:t xml:space="preserve"> </w:t>
      </w:r>
      <w:r w:rsidRPr="006D1720">
        <w:rPr>
          <w:rFonts w:ascii="David" w:hAnsi="David" w:cs="David"/>
          <w:rtl/>
          <w:lang w:bidi="he-IL"/>
        </w:rPr>
        <w:t>גוף</w:t>
      </w:r>
      <w:r w:rsidRPr="006D1720">
        <w:rPr>
          <w:rFonts w:ascii="David" w:hAnsi="David" w:cs="David"/>
          <w:rtl/>
        </w:rPr>
        <w:t xml:space="preserve">, </w:t>
      </w:r>
      <w:r w:rsidRPr="006D1720">
        <w:rPr>
          <w:rFonts w:ascii="David" w:hAnsi="David" w:cs="David"/>
          <w:rtl/>
          <w:lang w:bidi="he-IL"/>
        </w:rPr>
        <w:t>התבוננות</w:t>
      </w:r>
      <w:r w:rsidRPr="006D1720">
        <w:rPr>
          <w:rFonts w:ascii="David" w:hAnsi="David" w:cs="David"/>
          <w:rtl/>
        </w:rPr>
        <w:t xml:space="preserve"> </w:t>
      </w:r>
      <w:r w:rsidRPr="006D1720">
        <w:rPr>
          <w:rFonts w:ascii="David" w:hAnsi="David" w:cs="David"/>
          <w:rtl/>
          <w:lang w:bidi="he-IL"/>
        </w:rPr>
        <w:t>בילדים</w:t>
      </w:r>
      <w:r w:rsidRPr="006D1720">
        <w:rPr>
          <w:rFonts w:ascii="David" w:hAnsi="David" w:cs="David"/>
          <w:rtl/>
        </w:rPr>
        <w:t xml:space="preserve"> </w:t>
      </w:r>
      <w:r w:rsidRPr="006D1720">
        <w:rPr>
          <w:rFonts w:ascii="David" w:hAnsi="David" w:cs="David"/>
          <w:rtl/>
          <w:lang w:bidi="he-IL"/>
        </w:rPr>
        <w:t>ונוכחות</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Pr>
        <w:t>.</w:t>
      </w:r>
    </w:p>
    <w:p w14:paraId="00E27398"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 xml:space="preserve">4.3 </w:t>
      </w:r>
      <w:r w:rsidRPr="006D1720">
        <w:rPr>
          <w:rFonts w:ascii="David" w:hAnsi="David" w:cs="David"/>
          <w:b/>
          <w:bCs/>
        </w:rPr>
        <w:t xml:space="preserve"> </w:t>
      </w:r>
      <w:r w:rsidRPr="006D1720">
        <w:rPr>
          <w:rFonts w:ascii="David" w:hAnsi="David" w:cs="David"/>
          <w:b/>
          <w:bCs/>
          <w:rtl/>
          <w:lang w:bidi="he-IL"/>
        </w:rPr>
        <w:t>כלי</w:t>
      </w:r>
      <w:r w:rsidRPr="006D1720">
        <w:rPr>
          <w:rFonts w:ascii="David" w:hAnsi="David" w:cs="David"/>
          <w:b/>
          <w:bCs/>
          <w:rtl/>
        </w:rPr>
        <w:t xml:space="preserve"> </w:t>
      </w:r>
      <w:r w:rsidRPr="006D1720">
        <w:rPr>
          <w:rFonts w:ascii="David" w:hAnsi="David" w:cs="David"/>
          <w:b/>
          <w:bCs/>
          <w:rtl/>
          <w:lang w:bidi="he-IL"/>
        </w:rPr>
        <w:t>המחקר</w:t>
      </w:r>
    </w:p>
    <w:p w14:paraId="0A79326A"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כלי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המרכזי</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ראיון</w:t>
      </w:r>
      <w:r w:rsidRPr="006D1720">
        <w:rPr>
          <w:rFonts w:ascii="David" w:hAnsi="David" w:cs="David"/>
          <w:rtl/>
        </w:rPr>
        <w:t xml:space="preserve"> </w:t>
      </w:r>
      <w:r w:rsidRPr="006D1720">
        <w:rPr>
          <w:rFonts w:ascii="David" w:hAnsi="David" w:cs="David"/>
          <w:rtl/>
          <w:lang w:bidi="he-IL"/>
        </w:rPr>
        <w:t>עומק</w:t>
      </w:r>
      <w:r w:rsidRPr="006D1720">
        <w:rPr>
          <w:rFonts w:ascii="David" w:hAnsi="David" w:cs="David"/>
          <w:rtl/>
        </w:rPr>
        <w:t xml:space="preserve"> </w:t>
      </w:r>
      <w:r w:rsidRPr="006D1720">
        <w:rPr>
          <w:rFonts w:ascii="David" w:hAnsi="David" w:cs="David"/>
          <w:rtl/>
          <w:lang w:bidi="he-IL"/>
        </w:rPr>
        <w:t>חצי מובנה</w:t>
      </w:r>
      <w:r w:rsidRPr="006D1720">
        <w:rPr>
          <w:rFonts w:ascii="David" w:hAnsi="David" w:cs="David"/>
          <w:rtl/>
        </w:rPr>
        <w:t xml:space="preserve">. </w:t>
      </w:r>
      <w:r w:rsidRPr="006D1720">
        <w:rPr>
          <w:rFonts w:ascii="David" w:hAnsi="David" w:cs="David"/>
          <w:rtl/>
          <w:lang w:bidi="he-IL"/>
        </w:rPr>
        <w:t>כלי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נבחר</w:t>
      </w:r>
      <w:r w:rsidRPr="006D1720">
        <w:rPr>
          <w:rFonts w:ascii="David" w:hAnsi="David" w:cs="David"/>
          <w:rtl/>
        </w:rPr>
        <w:t xml:space="preserve"> </w:t>
      </w:r>
      <w:r w:rsidRPr="006D1720">
        <w:rPr>
          <w:rFonts w:ascii="David" w:hAnsi="David" w:cs="David"/>
          <w:rtl/>
          <w:lang w:bidi="he-IL"/>
        </w:rPr>
        <w:t>משום</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מאפשר</w:t>
      </w:r>
      <w:r w:rsidRPr="006D1720">
        <w:rPr>
          <w:rFonts w:ascii="David" w:hAnsi="David" w:cs="David"/>
          <w:rtl/>
        </w:rPr>
        <w:t xml:space="preserve"> </w:t>
      </w:r>
      <w:r w:rsidRPr="006D1720">
        <w:rPr>
          <w:rFonts w:ascii="David" w:hAnsi="David" w:cs="David"/>
          <w:rtl/>
          <w:lang w:bidi="he-IL"/>
        </w:rPr>
        <w:t>לשלב</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מסגרת</w:t>
      </w:r>
      <w:r w:rsidRPr="006D1720">
        <w:rPr>
          <w:rFonts w:ascii="David" w:hAnsi="David" w:cs="David"/>
          <w:rtl/>
        </w:rPr>
        <w:t xml:space="preserve"> </w:t>
      </w:r>
      <w:r w:rsidRPr="006D1720">
        <w:rPr>
          <w:rFonts w:ascii="David" w:hAnsi="David" w:cs="David"/>
          <w:rtl/>
          <w:lang w:bidi="he-IL"/>
        </w:rPr>
        <w:t>מחקרית</w:t>
      </w:r>
      <w:r w:rsidRPr="006D1720">
        <w:rPr>
          <w:rFonts w:ascii="David" w:hAnsi="David" w:cs="David"/>
          <w:rtl/>
        </w:rPr>
        <w:t xml:space="preserve"> </w:t>
      </w:r>
      <w:r w:rsidRPr="006D1720">
        <w:rPr>
          <w:rFonts w:ascii="David" w:hAnsi="David" w:cs="David"/>
          <w:rtl/>
          <w:lang w:bidi="he-IL"/>
        </w:rPr>
        <w:t>ברורה</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פתיחות</w:t>
      </w:r>
      <w:r w:rsidRPr="006D1720">
        <w:rPr>
          <w:rFonts w:ascii="David" w:hAnsi="David" w:cs="David"/>
          <w:rtl/>
        </w:rPr>
        <w:t xml:space="preserve"> </w:t>
      </w:r>
      <w:r w:rsidRPr="006D1720">
        <w:rPr>
          <w:rFonts w:ascii="David" w:hAnsi="David" w:cs="David"/>
          <w:rtl/>
          <w:lang w:bidi="he-IL"/>
        </w:rPr>
        <w:t>וגמישות</w:t>
      </w:r>
      <w:r w:rsidRPr="006D1720">
        <w:rPr>
          <w:rFonts w:ascii="David" w:hAnsi="David" w:cs="David"/>
          <w:rtl/>
        </w:rPr>
        <w:t xml:space="preserve">. </w:t>
      </w:r>
      <w:r w:rsidRPr="006D1720">
        <w:rPr>
          <w:rFonts w:ascii="David" w:hAnsi="David" w:cs="David"/>
          <w:rtl/>
          <w:lang w:bidi="he-IL"/>
        </w:rPr>
        <w:t>מצד</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proofErr w:type="spellStart"/>
      <w:r w:rsidRPr="006D1720">
        <w:rPr>
          <w:rFonts w:ascii="David" w:hAnsi="David" w:cs="David"/>
          <w:rtl/>
          <w:lang w:bidi="he-IL"/>
        </w:rPr>
        <w:t>הראיון</w:t>
      </w:r>
      <w:proofErr w:type="spellEnd"/>
      <w:r w:rsidRPr="006D1720">
        <w:rPr>
          <w:rFonts w:ascii="David" w:hAnsi="David" w:cs="David"/>
          <w:rtl/>
        </w:rPr>
        <w:t xml:space="preserve"> </w:t>
      </w:r>
      <w:r w:rsidRPr="006D1720">
        <w:rPr>
          <w:rFonts w:ascii="David" w:hAnsi="David" w:cs="David"/>
          <w:rtl/>
          <w:lang w:bidi="he-IL"/>
        </w:rPr>
        <w:t>נשען</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מדריך</w:t>
      </w:r>
      <w:r w:rsidRPr="006D1720">
        <w:rPr>
          <w:rFonts w:ascii="David" w:hAnsi="David" w:cs="David"/>
          <w:rtl/>
        </w:rPr>
        <w:t xml:space="preserve"> </w:t>
      </w:r>
      <w:r w:rsidRPr="006D1720">
        <w:rPr>
          <w:rFonts w:ascii="David" w:hAnsi="David" w:cs="David"/>
          <w:rtl/>
          <w:lang w:bidi="he-IL"/>
        </w:rPr>
        <w:t>שאלות</w:t>
      </w:r>
      <w:r w:rsidRPr="006D1720">
        <w:rPr>
          <w:rFonts w:ascii="David" w:hAnsi="David" w:cs="David"/>
          <w:rtl/>
        </w:rPr>
        <w:t xml:space="preserve"> </w:t>
      </w:r>
      <w:r w:rsidRPr="006D1720">
        <w:rPr>
          <w:rFonts w:ascii="David" w:hAnsi="David" w:cs="David"/>
          <w:rtl/>
          <w:lang w:bidi="he-IL"/>
        </w:rPr>
        <w:t>שנבנה</w:t>
      </w:r>
      <w:r w:rsidRPr="006D1720">
        <w:rPr>
          <w:rFonts w:ascii="David" w:hAnsi="David" w:cs="David"/>
          <w:rtl/>
        </w:rPr>
        <w:t xml:space="preserve"> </w:t>
      </w:r>
      <w:r w:rsidRPr="006D1720">
        <w:rPr>
          <w:rFonts w:ascii="David" w:hAnsi="David" w:cs="David"/>
          <w:rtl/>
          <w:lang w:bidi="he-IL"/>
        </w:rPr>
        <w:t>מראש</w:t>
      </w:r>
      <w:r w:rsidRPr="006D1720">
        <w:rPr>
          <w:rFonts w:ascii="David" w:hAnsi="David" w:cs="David"/>
          <w:rtl/>
        </w:rPr>
        <w:t xml:space="preserve"> </w:t>
      </w:r>
      <w:r w:rsidRPr="006D1720">
        <w:rPr>
          <w:rFonts w:ascii="David" w:hAnsi="David" w:cs="David"/>
          <w:rtl/>
          <w:lang w:bidi="he-IL"/>
        </w:rPr>
        <w:t>בהתאם</w:t>
      </w:r>
      <w:r w:rsidRPr="006D1720">
        <w:rPr>
          <w:rFonts w:ascii="David" w:hAnsi="David" w:cs="David"/>
          <w:rtl/>
        </w:rPr>
        <w:t xml:space="preserve"> </w:t>
      </w:r>
      <w:r w:rsidRPr="006D1720">
        <w:rPr>
          <w:rFonts w:ascii="David" w:hAnsi="David" w:cs="David"/>
          <w:rtl/>
          <w:lang w:bidi="he-IL"/>
        </w:rPr>
        <w:t>לשאלת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מצד</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למרואיינים</w:t>
      </w:r>
      <w:r w:rsidRPr="006D1720">
        <w:rPr>
          <w:rFonts w:ascii="David" w:hAnsi="David" w:cs="David"/>
          <w:rtl/>
        </w:rPr>
        <w:t xml:space="preserve"> </w:t>
      </w:r>
      <w:r w:rsidRPr="006D1720">
        <w:rPr>
          <w:rFonts w:ascii="David" w:hAnsi="David" w:cs="David"/>
          <w:rtl/>
          <w:lang w:bidi="he-IL"/>
        </w:rPr>
        <w:t>להרחיב</w:t>
      </w:r>
      <w:r w:rsidRPr="006D1720">
        <w:rPr>
          <w:rFonts w:ascii="David" w:hAnsi="David" w:cs="David"/>
          <w:rtl/>
        </w:rPr>
        <w:t xml:space="preserve">, </w:t>
      </w:r>
      <w:r w:rsidRPr="006D1720">
        <w:rPr>
          <w:rFonts w:ascii="David" w:hAnsi="David" w:cs="David"/>
          <w:rtl/>
          <w:lang w:bidi="he-IL"/>
        </w:rPr>
        <w:t>להדגים</w:t>
      </w:r>
      <w:r w:rsidRPr="006D1720">
        <w:rPr>
          <w:rFonts w:ascii="David" w:hAnsi="David" w:cs="David"/>
          <w:rtl/>
        </w:rPr>
        <w:t xml:space="preserve">, </w:t>
      </w:r>
      <w:r w:rsidRPr="006D1720">
        <w:rPr>
          <w:rFonts w:ascii="David" w:hAnsi="David" w:cs="David"/>
          <w:rtl/>
          <w:lang w:bidi="he-IL"/>
        </w:rPr>
        <w:t>לספר</w:t>
      </w:r>
      <w:r w:rsidRPr="006D1720">
        <w:rPr>
          <w:rFonts w:ascii="David" w:hAnsi="David" w:cs="David"/>
          <w:rtl/>
        </w:rPr>
        <w:t xml:space="preserve">, </w:t>
      </w:r>
      <w:r w:rsidRPr="006D1720">
        <w:rPr>
          <w:rFonts w:ascii="David" w:hAnsi="David" w:cs="David"/>
          <w:rtl/>
          <w:lang w:bidi="he-IL"/>
        </w:rPr>
        <w:t>לפרש</w:t>
      </w:r>
      <w:r w:rsidRPr="006D1720">
        <w:rPr>
          <w:rFonts w:ascii="David" w:hAnsi="David" w:cs="David"/>
          <w:rtl/>
        </w:rPr>
        <w:t xml:space="preserve"> </w:t>
      </w:r>
      <w:r w:rsidRPr="006D1720">
        <w:rPr>
          <w:rFonts w:ascii="David" w:hAnsi="David" w:cs="David"/>
          <w:rtl/>
          <w:lang w:bidi="he-IL"/>
        </w:rPr>
        <w:t>ולהעלות</w:t>
      </w:r>
      <w:r w:rsidRPr="006D1720">
        <w:rPr>
          <w:rFonts w:ascii="David" w:hAnsi="David" w:cs="David"/>
          <w:rtl/>
        </w:rPr>
        <w:t xml:space="preserve"> </w:t>
      </w:r>
      <w:r w:rsidRPr="006D1720">
        <w:rPr>
          <w:rFonts w:ascii="David" w:hAnsi="David" w:cs="David"/>
          <w:rtl/>
          <w:lang w:bidi="he-IL"/>
        </w:rPr>
        <w:t>נושאים</w:t>
      </w:r>
      <w:r w:rsidRPr="006D1720">
        <w:rPr>
          <w:rFonts w:ascii="David" w:hAnsi="David" w:cs="David"/>
          <w:rtl/>
        </w:rPr>
        <w:t xml:space="preserve"> </w:t>
      </w:r>
      <w:r w:rsidRPr="006D1720">
        <w:rPr>
          <w:rFonts w:ascii="David" w:hAnsi="David" w:cs="David"/>
          <w:rtl/>
          <w:lang w:bidi="he-IL"/>
        </w:rPr>
        <w:t>שלא</w:t>
      </w:r>
      <w:r w:rsidRPr="006D1720">
        <w:rPr>
          <w:rFonts w:ascii="David" w:hAnsi="David" w:cs="David"/>
          <w:rtl/>
        </w:rPr>
        <w:t xml:space="preserve"> </w:t>
      </w:r>
      <w:r w:rsidRPr="006D1720">
        <w:rPr>
          <w:rFonts w:ascii="David" w:hAnsi="David" w:cs="David"/>
          <w:rtl/>
          <w:lang w:bidi="he-IL"/>
        </w:rPr>
        <w:t>בהכרח</w:t>
      </w:r>
      <w:r w:rsidRPr="006D1720">
        <w:rPr>
          <w:rFonts w:ascii="David" w:hAnsi="David" w:cs="David"/>
          <w:rtl/>
        </w:rPr>
        <w:t xml:space="preserve"> </w:t>
      </w:r>
      <w:r w:rsidRPr="006D1720">
        <w:rPr>
          <w:rFonts w:ascii="David" w:hAnsi="David" w:cs="David"/>
          <w:rtl/>
          <w:lang w:bidi="he-IL"/>
        </w:rPr>
        <w:t>נצפו</w:t>
      </w:r>
      <w:r w:rsidRPr="006D1720">
        <w:rPr>
          <w:rFonts w:ascii="David" w:hAnsi="David" w:cs="David"/>
          <w:rtl/>
        </w:rPr>
        <w:t xml:space="preserve"> </w:t>
      </w:r>
      <w:r w:rsidRPr="006D1720">
        <w:rPr>
          <w:rFonts w:ascii="David" w:hAnsi="David" w:cs="David"/>
          <w:rtl/>
          <w:lang w:bidi="he-IL"/>
        </w:rPr>
        <w:t>מראש</w:t>
      </w:r>
      <w:r w:rsidRPr="006D1720">
        <w:rPr>
          <w:rFonts w:ascii="David" w:hAnsi="David" w:cs="David"/>
        </w:rPr>
        <w:t>.</w:t>
      </w:r>
    </w:p>
    <w:p w14:paraId="668FB5B8"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ראיון</w:t>
      </w:r>
      <w:r w:rsidRPr="006D1720">
        <w:rPr>
          <w:rFonts w:ascii="David" w:hAnsi="David" w:cs="David"/>
          <w:rtl/>
        </w:rPr>
        <w:t xml:space="preserve"> </w:t>
      </w:r>
      <w:r w:rsidRPr="006D1720">
        <w:rPr>
          <w:rFonts w:ascii="David" w:hAnsi="David" w:cs="David"/>
          <w:rtl/>
          <w:lang w:bidi="he-IL"/>
        </w:rPr>
        <w:t>עומק</w:t>
      </w:r>
      <w:r w:rsidRPr="006D1720">
        <w:rPr>
          <w:rFonts w:ascii="David" w:hAnsi="David" w:cs="David"/>
          <w:rtl/>
        </w:rPr>
        <w:t xml:space="preserve"> </w:t>
      </w:r>
      <w:r w:rsidRPr="006D1720">
        <w:rPr>
          <w:rFonts w:ascii="David" w:hAnsi="David" w:cs="David"/>
          <w:rtl/>
          <w:lang w:bidi="he-IL"/>
        </w:rPr>
        <w:t>חצי מובנה</w:t>
      </w:r>
      <w:r w:rsidRPr="006D1720">
        <w:rPr>
          <w:rFonts w:ascii="David" w:hAnsi="David" w:cs="David"/>
          <w:rtl/>
        </w:rPr>
        <w:t xml:space="preserve"> </w:t>
      </w:r>
      <w:r w:rsidRPr="006D1720">
        <w:rPr>
          <w:rFonts w:ascii="David" w:hAnsi="David" w:cs="David"/>
          <w:rtl/>
          <w:lang w:bidi="he-IL"/>
        </w:rPr>
        <w:t>מתאים</w:t>
      </w:r>
      <w:r w:rsidRPr="006D1720">
        <w:rPr>
          <w:rFonts w:ascii="David" w:hAnsi="David" w:cs="David"/>
          <w:rtl/>
        </w:rPr>
        <w:t xml:space="preserve"> </w:t>
      </w:r>
      <w:r w:rsidRPr="006D1720">
        <w:rPr>
          <w:rFonts w:ascii="David" w:hAnsi="David" w:cs="David"/>
          <w:rtl/>
          <w:lang w:bidi="he-IL"/>
        </w:rPr>
        <w:t>במיוחד</w:t>
      </w:r>
      <w:r w:rsidRPr="006D1720">
        <w:rPr>
          <w:rFonts w:ascii="David" w:hAnsi="David" w:cs="David"/>
          <w:rtl/>
        </w:rPr>
        <w:t xml:space="preserve"> </w:t>
      </w:r>
      <w:r w:rsidRPr="006D1720">
        <w:rPr>
          <w:rFonts w:ascii="David" w:hAnsi="David" w:cs="David"/>
          <w:rtl/>
          <w:lang w:bidi="he-IL"/>
        </w:rPr>
        <w:t>למחקר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משום</w:t>
      </w:r>
      <w:r w:rsidRPr="006D1720">
        <w:rPr>
          <w:rFonts w:ascii="David" w:hAnsi="David" w:cs="David"/>
          <w:rtl/>
        </w:rPr>
        <w:t xml:space="preserve"> </w:t>
      </w:r>
      <w:r w:rsidRPr="006D1720">
        <w:rPr>
          <w:rFonts w:ascii="David" w:hAnsi="David" w:cs="David"/>
          <w:rtl/>
          <w:lang w:bidi="he-IL"/>
        </w:rPr>
        <w:t>שהעבודה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תמיד</w:t>
      </w:r>
      <w:r w:rsidRPr="006D1720">
        <w:rPr>
          <w:rFonts w:ascii="David" w:hAnsi="David" w:cs="David"/>
          <w:rtl/>
        </w:rPr>
        <w:t xml:space="preserve"> </w:t>
      </w:r>
      <w:r w:rsidRPr="006D1720">
        <w:rPr>
          <w:rFonts w:ascii="David" w:hAnsi="David" w:cs="David"/>
          <w:rtl/>
          <w:lang w:bidi="he-IL"/>
        </w:rPr>
        <w:t>מנוסחת</w:t>
      </w:r>
      <w:r w:rsidRPr="006D1720">
        <w:rPr>
          <w:rFonts w:ascii="David" w:hAnsi="David" w:cs="David"/>
          <w:rtl/>
        </w:rPr>
        <w:t xml:space="preserve"> </w:t>
      </w:r>
      <w:r w:rsidRPr="006D1720">
        <w:rPr>
          <w:rFonts w:ascii="David" w:hAnsi="David" w:cs="David"/>
          <w:rtl/>
          <w:lang w:bidi="he-IL"/>
        </w:rPr>
        <w:t>אצל</w:t>
      </w:r>
      <w:r w:rsidRPr="006D1720">
        <w:rPr>
          <w:rFonts w:ascii="David" w:hAnsi="David" w:cs="David"/>
          <w:rtl/>
        </w:rPr>
        <w:t xml:space="preserve"> </w:t>
      </w:r>
      <w:r w:rsidRPr="006D1720">
        <w:rPr>
          <w:rFonts w:ascii="David" w:hAnsi="David" w:cs="David"/>
          <w:rtl/>
          <w:lang w:bidi="he-IL"/>
        </w:rPr>
        <w:t>מחנכים</w:t>
      </w:r>
      <w:r w:rsidRPr="006D1720">
        <w:rPr>
          <w:rFonts w:ascii="David" w:hAnsi="David" w:cs="David"/>
          <w:rtl/>
        </w:rPr>
        <w:t xml:space="preserve"> </w:t>
      </w:r>
      <w:r w:rsidRPr="006D1720">
        <w:rPr>
          <w:rFonts w:ascii="David" w:hAnsi="David" w:cs="David"/>
          <w:rtl/>
          <w:lang w:bidi="he-IL"/>
        </w:rPr>
        <w:t>ומורים</w:t>
      </w:r>
      <w:r w:rsidRPr="006D1720">
        <w:rPr>
          <w:rFonts w:ascii="David" w:hAnsi="David" w:cs="David"/>
          <w:rtl/>
        </w:rPr>
        <w:t xml:space="preserve"> </w:t>
      </w:r>
      <w:r w:rsidRPr="006D1720">
        <w:rPr>
          <w:rFonts w:ascii="David" w:hAnsi="David" w:cs="David"/>
          <w:rtl/>
          <w:lang w:bidi="he-IL"/>
        </w:rPr>
        <w:t>כידע</w:t>
      </w:r>
      <w:r w:rsidRPr="006D1720">
        <w:rPr>
          <w:rFonts w:ascii="David" w:hAnsi="David" w:cs="David"/>
          <w:rtl/>
        </w:rPr>
        <w:t xml:space="preserve"> </w:t>
      </w:r>
      <w:r w:rsidRPr="006D1720">
        <w:rPr>
          <w:rFonts w:ascii="David" w:hAnsi="David" w:cs="David"/>
          <w:rtl/>
          <w:lang w:bidi="he-IL"/>
        </w:rPr>
        <w:t>תאורטי</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ומפורש</w:t>
      </w:r>
      <w:r w:rsidRPr="006D1720">
        <w:rPr>
          <w:rFonts w:ascii="David" w:hAnsi="David" w:cs="David"/>
          <w:rtl/>
        </w:rPr>
        <w:t xml:space="preserve">. </w:t>
      </w:r>
      <w:r w:rsidRPr="006D1720">
        <w:rPr>
          <w:rFonts w:ascii="David" w:hAnsi="David" w:cs="David"/>
          <w:rtl/>
          <w:lang w:bidi="he-IL"/>
        </w:rPr>
        <w:t>פעמים</w:t>
      </w:r>
      <w:r w:rsidRPr="006D1720">
        <w:rPr>
          <w:rFonts w:ascii="David" w:hAnsi="David" w:cs="David"/>
          <w:rtl/>
        </w:rPr>
        <w:t xml:space="preserve"> </w:t>
      </w:r>
      <w:r w:rsidRPr="006D1720">
        <w:rPr>
          <w:rFonts w:ascii="David" w:hAnsi="David" w:cs="David"/>
          <w:rtl/>
          <w:lang w:bidi="he-IL"/>
        </w:rPr>
        <w:t>רבות</w:t>
      </w:r>
      <w:r w:rsidRPr="006D1720">
        <w:rPr>
          <w:rFonts w:ascii="David" w:hAnsi="David" w:cs="David"/>
          <w:rtl/>
        </w:rPr>
        <w:t xml:space="preserve"> </w:t>
      </w:r>
      <w:r w:rsidRPr="006D1720">
        <w:rPr>
          <w:rFonts w:ascii="David" w:hAnsi="David" w:cs="David"/>
          <w:rtl/>
          <w:lang w:bidi="he-IL"/>
        </w:rPr>
        <w:t>מדובר</w:t>
      </w:r>
      <w:r w:rsidRPr="006D1720">
        <w:rPr>
          <w:rFonts w:ascii="David" w:hAnsi="David" w:cs="David"/>
          <w:rtl/>
        </w:rPr>
        <w:t xml:space="preserve"> </w:t>
      </w:r>
      <w:r w:rsidRPr="006D1720">
        <w:rPr>
          <w:rFonts w:ascii="David" w:hAnsi="David" w:cs="David"/>
          <w:rtl/>
          <w:lang w:bidi="he-IL"/>
        </w:rPr>
        <w:t>בידע</w:t>
      </w:r>
      <w:r w:rsidRPr="006D1720">
        <w:rPr>
          <w:rFonts w:ascii="David" w:hAnsi="David" w:cs="David"/>
          <w:rtl/>
        </w:rPr>
        <w:t xml:space="preserve"> </w:t>
      </w:r>
      <w:r w:rsidRPr="006D1720">
        <w:rPr>
          <w:rFonts w:ascii="David" w:hAnsi="David" w:cs="David"/>
          <w:rtl/>
          <w:lang w:bidi="he-IL"/>
        </w:rPr>
        <w:t>מקצועי</w:t>
      </w:r>
      <w:r w:rsidRPr="006D1720">
        <w:rPr>
          <w:rFonts w:ascii="David" w:hAnsi="David" w:cs="David"/>
          <w:rtl/>
        </w:rPr>
        <w:t xml:space="preserve"> </w:t>
      </w:r>
      <w:r w:rsidRPr="006D1720">
        <w:rPr>
          <w:rFonts w:ascii="David" w:hAnsi="David" w:cs="David"/>
          <w:rtl/>
          <w:lang w:bidi="he-IL"/>
        </w:rPr>
        <w:t>שנבנה</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אינטואיציה</w:t>
      </w:r>
      <w:r w:rsidRPr="006D1720">
        <w:rPr>
          <w:rFonts w:ascii="David" w:hAnsi="David" w:cs="David"/>
          <w:rtl/>
        </w:rPr>
        <w:t xml:space="preserve"> </w:t>
      </w:r>
      <w:r w:rsidRPr="006D1720">
        <w:rPr>
          <w:rFonts w:ascii="David" w:hAnsi="David" w:cs="David"/>
          <w:rtl/>
          <w:lang w:bidi="he-IL"/>
        </w:rPr>
        <w:t>פדגוגית</w:t>
      </w:r>
      <w:r w:rsidRPr="006D1720">
        <w:rPr>
          <w:rFonts w:ascii="David" w:hAnsi="David" w:cs="David"/>
          <w:rtl/>
        </w:rPr>
        <w:t xml:space="preserve">, </w:t>
      </w:r>
      <w:r w:rsidRPr="006D1720">
        <w:rPr>
          <w:rFonts w:ascii="David" w:hAnsi="David" w:cs="David"/>
          <w:rtl/>
          <w:lang w:bidi="he-IL"/>
        </w:rPr>
        <w:t>התבוננות</w:t>
      </w:r>
      <w:r w:rsidRPr="006D1720">
        <w:rPr>
          <w:rFonts w:ascii="David" w:hAnsi="David" w:cs="David"/>
          <w:rtl/>
        </w:rPr>
        <w:t xml:space="preserve"> </w:t>
      </w:r>
      <w:r w:rsidRPr="006D1720">
        <w:rPr>
          <w:rFonts w:ascii="David" w:hAnsi="David" w:cs="David"/>
          <w:rtl/>
          <w:lang w:bidi="he-IL"/>
        </w:rPr>
        <w:t>בילדים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ריתמית</w:t>
      </w:r>
      <w:r w:rsidRPr="006D1720">
        <w:rPr>
          <w:rFonts w:ascii="David" w:hAnsi="David" w:cs="David"/>
          <w:rtl/>
        </w:rPr>
        <w:t xml:space="preserve"> </w:t>
      </w:r>
      <w:r w:rsidRPr="006D1720">
        <w:rPr>
          <w:rFonts w:ascii="David" w:hAnsi="David" w:cs="David"/>
          <w:rtl/>
          <w:lang w:bidi="he-IL"/>
        </w:rPr>
        <w:t>וחוויות</w:t>
      </w:r>
      <w:r w:rsidRPr="006D1720">
        <w:rPr>
          <w:rFonts w:ascii="David" w:hAnsi="David" w:cs="David"/>
          <w:rtl/>
        </w:rPr>
        <w:t xml:space="preserve"> </w:t>
      </w:r>
      <w:r w:rsidRPr="006D1720">
        <w:rPr>
          <w:rFonts w:ascii="David" w:hAnsi="David" w:cs="David"/>
          <w:rtl/>
          <w:lang w:bidi="he-IL"/>
        </w:rPr>
        <w:t>מצטברות</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השדה</w:t>
      </w:r>
      <w:r w:rsidRPr="006D1720">
        <w:rPr>
          <w:rFonts w:ascii="David" w:hAnsi="David" w:cs="David"/>
          <w:rtl/>
        </w:rPr>
        <w:t xml:space="preserve">. </w:t>
      </w:r>
      <w:proofErr w:type="spellStart"/>
      <w:r w:rsidRPr="006D1720">
        <w:rPr>
          <w:rFonts w:ascii="David" w:hAnsi="David" w:cs="David"/>
          <w:rtl/>
          <w:lang w:bidi="he-IL"/>
        </w:rPr>
        <w:t>הראיון</w:t>
      </w:r>
      <w:proofErr w:type="spellEnd"/>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לחשוף</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לתת</w:t>
      </w:r>
      <w:r w:rsidRPr="006D1720">
        <w:rPr>
          <w:rFonts w:ascii="David" w:hAnsi="David" w:cs="David"/>
          <w:rtl/>
        </w:rPr>
        <w:t xml:space="preserve"> </w:t>
      </w:r>
      <w:r w:rsidRPr="006D1720">
        <w:rPr>
          <w:rFonts w:ascii="David" w:hAnsi="David" w:cs="David"/>
          <w:rtl/>
          <w:lang w:bidi="he-IL"/>
        </w:rPr>
        <w:t>לו</w:t>
      </w:r>
      <w:r w:rsidRPr="006D1720">
        <w:rPr>
          <w:rFonts w:ascii="David" w:hAnsi="David" w:cs="David"/>
          <w:rtl/>
        </w:rPr>
        <w:t xml:space="preserve"> </w:t>
      </w:r>
      <w:r w:rsidRPr="006D1720">
        <w:rPr>
          <w:rFonts w:ascii="David" w:hAnsi="David" w:cs="David"/>
          <w:rtl/>
          <w:lang w:bidi="he-IL"/>
        </w:rPr>
        <w:t>מילים</w:t>
      </w:r>
      <w:r w:rsidRPr="006D1720">
        <w:rPr>
          <w:rFonts w:ascii="David" w:hAnsi="David" w:cs="David"/>
          <w:rtl/>
        </w:rPr>
        <w:t xml:space="preserve">, </w:t>
      </w:r>
      <w:r w:rsidRPr="006D1720">
        <w:rPr>
          <w:rFonts w:ascii="David" w:hAnsi="David" w:cs="David"/>
          <w:rtl/>
          <w:lang w:bidi="he-IL"/>
        </w:rPr>
        <w:t>ולברר</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המחנכים</w:t>
      </w:r>
      <w:r w:rsidRPr="006D1720">
        <w:rPr>
          <w:rFonts w:ascii="David" w:hAnsi="David" w:cs="David"/>
          <w:rtl/>
        </w:rPr>
        <w:t xml:space="preserve"> </w:t>
      </w:r>
      <w:r w:rsidRPr="006D1720">
        <w:rPr>
          <w:rFonts w:ascii="David" w:hAnsi="David" w:cs="David"/>
          <w:rtl/>
          <w:lang w:bidi="he-IL"/>
        </w:rPr>
        <w:t>והמורים</w:t>
      </w:r>
      <w:r w:rsidRPr="006D1720">
        <w:rPr>
          <w:rFonts w:ascii="David" w:hAnsi="David" w:cs="David"/>
          <w:rtl/>
        </w:rPr>
        <w:t xml:space="preserve"> </w:t>
      </w:r>
      <w:r w:rsidRPr="006D1720">
        <w:rPr>
          <w:rFonts w:ascii="David" w:hAnsi="David" w:cs="David"/>
          <w:rtl/>
          <w:lang w:bidi="he-IL"/>
        </w:rPr>
        <w:t>עצמם</w:t>
      </w:r>
      <w:r w:rsidRPr="006D1720">
        <w:rPr>
          <w:rFonts w:ascii="David" w:hAnsi="David" w:cs="David"/>
          <w:rtl/>
        </w:rPr>
        <w:t xml:space="preserve"> </w:t>
      </w:r>
      <w:r w:rsidRPr="006D1720">
        <w:rPr>
          <w:rFonts w:ascii="David" w:hAnsi="David" w:cs="David"/>
          <w:rtl/>
          <w:lang w:bidi="he-IL"/>
        </w:rPr>
        <w:t>מבינים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פעולותיהם</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משמעותן</w:t>
      </w:r>
      <w:r w:rsidRPr="006D1720">
        <w:rPr>
          <w:rFonts w:ascii="David" w:hAnsi="David" w:cs="David"/>
        </w:rPr>
        <w:t>.</w:t>
      </w:r>
    </w:p>
    <w:p w14:paraId="323B3570"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מדריך</w:t>
      </w:r>
      <w:r w:rsidRPr="006D1720">
        <w:rPr>
          <w:rFonts w:ascii="David" w:hAnsi="David" w:cs="David"/>
          <w:rtl/>
        </w:rPr>
        <w:t xml:space="preserve"> </w:t>
      </w:r>
      <w:proofErr w:type="spellStart"/>
      <w:r w:rsidRPr="006D1720">
        <w:rPr>
          <w:rFonts w:ascii="David" w:hAnsi="David" w:cs="David"/>
          <w:rtl/>
          <w:lang w:bidi="he-IL"/>
        </w:rPr>
        <w:t>הראיון</w:t>
      </w:r>
      <w:proofErr w:type="spellEnd"/>
      <w:r w:rsidRPr="006D1720">
        <w:rPr>
          <w:rFonts w:ascii="David" w:hAnsi="David" w:cs="David"/>
          <w:rtl/>
        </w:rPr>
        <w:t xml:space="preserve"> </w:t>
      </w:r>
      <w:r w:rsidRPr="006D1720">
        <w:rPr>
          <w:rFonts w:ascii="David" w:hAnsi="David" w:cs="David"/>
          <w:rtl/>
          <w:lang w:bidi="he-IL"/>
        </w:rPr>
        <w:t>כלל</w:t>
      </w:r>
      <w:r w:rsidRPr="006D1720">
        <w:rPr>
          <w:rFonts w:ascii="David" w:hAnsi="David" w:cs="David"/>
          <w:rtl/>
        </w:rPr>
        <w:t xml:space="preserve"> </w:t>
      </w:r>
      <w:r w:rsidRPr="006D1720">
        <w:rPr>
          <w:rFonts w:ascii="David" w:hAnsi="David" w:cs="David"/>
          <w:rtl/>
          <w:lang w:bidi="he-IL"/>
        </w:rPr>
        <w:t>שאלות</w:t>
      </w:r>
      <w:r w:rsidRPr="006D1720">
        <w:rPr>
          <w:rFonts w:ascii="David" w:hAnsi="David" w:cs="David"/>
          <w:rtl/>
        </w:rPr>
        <w:t xml:space="preserve"> </w:t>
      </w:r>
      <w:r w:rsidRPr="006D1720">
        <w:rPr>
          <w:rFonts w:ascii="David" w:hAnsi="David" w:cs="David"/>
          <w:rtl/>
          <w:lang w:bidi="he-IL"/>
        </w:rPr>
        <w:t>פתוחות</w:t>
      </w:r>
      <w:r w:rsidRPr="006D1720">
        <w:rPr>
          <w:rFonts w:ascii="David" w:hAnsi="David" w:cs="David"/>
          <w:rtl/>
        </w:rPr>
        <w:t xml:space="preserve"> </w:t>
      </w:r>
      <w:r w:rsidRPr="006D1720">
        <w:rPr>
          <w:rFonts w:ascii="David" w:hAnsi="David" w:cs="David"/>
          <w:rtl/>
          <w:lang w:bidi="he-IL"/>
        </w:rPr>
        <w:t>שהתמקדו</w:t>
      </w:r>
      <w:r w:rsidRPr="006D1720">
        <w:rPr>
          <w:rFonts w:ascii="David" w:hAnsi="David" w:cs="David"/>
          <w:rtl/>
        </w:rPr>
        <w:t xml:space="preserve"> </w:t>
      </w:r>
      <w:r w:rsidRPr="006D1720">
        <w:rPr>
          <w:rFonts w:ascii="David" w:hAnsi="David" w:cs="David"/>
          <w:rtl/>
          <w:lang w:bidi="he-IL"/>
        </w:rPr>
        <w:t>בכמה</w:t>
      </w:r>
      <w:r w:rsidRPr="006D1720">
        <w:rPr>
          <w:rFonts w:ascii="David" w:hAnsi="David" w:cs="David"/>
          <w:rtl/>
        </w:rPr>
        <w:t xml:space="preserve"> </w:t>
      </w:r>
      <w:r w:rsidRPr="006D1720">
        <w:rPr>
          <w:rFonts w:ascii="David" w:hAnsi="David" w:cs="David"/>
          <w:rtl/>
          <w:lang w:bidi="he-IL"/>
        </w:rPr>
        <w:t>תחומים</w:t>
      </w:r>
      <w:r w:rsidRPr="006D1720">
        <w:rPr>
          <w:rFonts w:ascii="David" w:hAnsi="David" w:cs="David"/>
          <w:rtl/>
        </w:rPr>
        <w:t xml:space="preserve"> </w:t>
      </w:r>
      <w:r w:rsidRPr="006D1720">
        <w:rPr>
          <w:rFonts w:ascii="David" w:hAnsi="David" w:cs="David"/>
          <w:rtl/>
          <w:lang w:bidi="he-IL"/>
        </w:rPr>
        <w:t>מרכזיים</w:t>
      </w:r>
      <w:r w:rsidRPr="006D1720">
        <w:rPr>
          <w:rFonts w:ascii="David" w:hAnsi="David" w:cs="David"/>
          <w:rtl/>
        </w:rPr>
        <w:t xml:space="preserve">: </w:t>
      </w:r>
      <w:r w:rsidRPr="006D1720">
        <w:rPr>
          <w:rFonts w:ascii="David" w:hAnsi="David" w:cs="David"/>
          <w:rtl/>
          <w:lang w:bidi="he-IL"/>
        </w:rPr>
        <w:t>הרקע</w:t>
      </w:r>
      <w:r w:rsidRPr="006D1720">
        <w:rPr>
          <w:rFonts w:ascii="David" w:hAnsi="David" w:cs="David"/>
          <w:rtl/>
        </w:rPr>
        <w:t xml:space="preserve"> </w:t>
      </w:r>
      <w:r w:rsidRPr="006D1720">
        <w:rPr>
          <w:rFonts w:ascii="David" w:hAnsi="David" w:cs="David"/>
          <w:rtl/>
          <w:lang w:bidi="he-IL"/>
        </w:rPr>
        <w:t>המקצועי</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היכרותם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מודל</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תפיסתם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מקומם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דרכי</w:t>
      </w:r>
      <w:r w:rsidRPr="006D1720">
        <w:rPr>
          <w:rFonts w:ascii="David" w:hAnsi="David" w:cs="David"/>
          <w:rtl/>
        </w:rPr>
        <w:t xml:space="preserve"> </w:t>
      </w:r>
      <w:r w:rsidRPr="006D1720">
        <w:rPr>
          <w:rFonts w:ascii="David" w:hAnsi="David" w:cs="David"/>
          <w:rtl/>
          <w:lang w:bidi="he-IL"/>
        </w:rPr>
        <w:t>היישום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החושית</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ובכיתה</w:t>
      </w:r>
      <w:r w:rsidRPr="006D1720">
        <w:rPr>
          <w:rFonts w:ascii="David" w:hAnsi="David" w:cs="David"/>
          <w:rtl/>
        </w:rPr>
        <w:t xml:space="preserve">; </w:t>
      </w:r>
      <w:r w:rsidRPr="006D1720">
        <w:rPr>
          <w:rFonts w:ascii="David" w:hAnsi="David" w:cs="David"/>
          <w:rtl/>
          <w:lang w:bidi="he-IL"/>
        </w:rPr>
        <w:t>הקשר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חושים</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למידה</w:t>
      </w:r>
      <w:r w:rsidRPr="006D1720">
        <w:rPr>
          <w:rFonts w:ascii="David" w:hAnsi="David" w:cs="David"/>
          <w:rtl/>
        </w:rPr>
        <w:t xml:space="preserve">, </w:t>
      </w:r>
      <w:r w:rsidRPr="006D1720">
        <w:rPr>
          <w:rFonts w:ascii="David" w:hAnsi="David" w:cs="David"/>
          <w:rtl/>
          <w:lang w:bidi="he-IL"/>
        </w:rPr>
        <w:t>רגש</w:t>
      </w:r>
      <w:r w:rsidRPr="006D1720">
        <w:rPr>
          <w:rFonts w:ascii="David" w:hAnsi="David" w:cs="David"/>
          <w:rtl/>
        </w:rPr>
        <w:t xml:space="preserve"> </w:t>
      </w:r>
      <w:r w:rsidRPr="006D1720">
        <w:rPr>
          <w:rFonts w:ascii="David" w:hAnsi="David" w:cs="David"/>
          <w:rtl/>
          <w:lang w:bidi="he-IL"/>
        </w:rPr>
        <w:t>וחברה</w:t>
      </w:r>
      <w:r w:rsidRPr="006D1720">
        <w:rPr>
          <w:rFonts w:ascii="David" w:hAnsi="David" w:cs="David"/>
          <w:rtl/>
        </w:rPr>
        <w:t xml:space="preserve">; </w:t>
      </w:r>
      <w:r w:rsidRPr="006D1720">
        <w:rPr>
          <w:rFonts w:ascii="David" w:hAnsi="David" w:cs="David"/>
          <w:rtl/>
          <w:lang w:bidi="he-IL"/>
        </w:rPr>
        <w:t>האתגרים</w:t>
      </w:r>
      <w:r w:rsidRPr="006D1720">
        <w:rPr>
          <w:rFonts w:ascii="David" w:hAnsi="David" w:cs="David"/>
          <w:rtl/>
        </w:rPr>
        <w:t xml:space="preserve"> </w:t>
      </w:r>
      <w:r w:rsidRPr="006D1720">
        <w:rPr>
          <w:rFonts w:ascii="David" w:hAnsi="David" w:cs="David"/>
          <w:rtl/>
          <w:lang w:bidi="he-IL"/>
        </w:rPr>
        <w:t>בעבודה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והתרומה</w:t>
      </w:r>
      <w:r w:rsidRPr="006D1720">
        <w:rPr>
          <w:rFonts w:ascii="David" w:hAnsi="David" w:cs="David"/>
          <w:rtl/>
        </w:rPr>
        <w:t xml:space="preserve"> </w:t>
      </w:r>
      <w:r w:rsidRPr="006D1720">
        <w:rPr>
          <w:rFonts w:ascii="David" w:hAnsi="David" w:cs="David"/>
          <w:rtl/>
          <w:lang w:bidi="he-IL"/>
        </w:rPr>
        <w:t>הנתפסת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להתפתחות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Pr>
        <w:t>.</w:t>
      </w:r>
    </w:p>
    <w:p w14:paraId="247DE6E6"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 xml:space="preserve">4.4 </w:t>
      </w:r>
      <w:r w:rsidRPr="006D1720">
        <w:rPr>
          <w:rFonts w:ascii="David" w:hAnsi="David" w:cs="David"/>
          <w:b/>
          <w:bCs/>
        </w:rPr>
        <w:t xml:space="preserve"> </w:t>
      </w:r>
      <w:r w:rsidRPr="006D1720">
        <w:rPr>
          <w:rFonts w:ascii="David" w:hAnsi="David" w:cs="David"/>
          <w:b/>
          <w:bCs/>
          <w:rtl/>
          <w:lang w:bidi="he-IL"/>
        </w:rPr>
        <w:t>מהלך</w:t>
      </w:r>
      <w:r w:rsidRPr="006D1720">
        <w:rPr>
          <w:rFonts w:ascii="David" w:hAnsi="David" w:cs="David"/>
          <w:b/>
          <w:bCs/>
          <w:rtl/>
        </w:rPr>
        <w:t xml:space="preserve"> </w:t>
      </w:r>
      <w:r w:rsidRPr="006D1720">
        <w:rPr>
          <w:rFonts w:ascii="David" w:hAnsi="David" w:cs="David"/>
          <w:b/>
          <w:bCs/>
          <w:rtl/>
          <w:lang w:bidi="he-IL"/>
        </w:rPr>
        <w:t>המחקר</w:t>
      </w:r>
    </w:p>
    <w:p w14:paraId="0D0FDDE6"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מהלך</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כלל</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שלבים</w:t>
      </w:r>
      <w:r w:rsidRPr="006D1720">
        <w:rPr>
          <w:rFonts w:ascii="David" w:hAnsi="David" w:cs="David"/>
          <w:rtl/>
        </w:rPr>
        <w:t xml:space="preserve"> </w:t>
      </w:r>
      <w:r w:rsidRPr="006D1720">
        <w:rPr>
          <w:rFonts w:ascii="David" w:hAnsi="David" w:cs="David"/>
          <w:rtl/>
          <w:lang w:bidi="he-IL"/>
        </w:rPr>
        <w:t>עיקריים</w:t>
      </w:r>
      <w:r w:rsidRPr="006D1720">
        <w:rPr>
          <w:rFonts w:ascii="David" w:hAnsi="David" w:cs="David"/>
          <w:rtl/>
        </w:rPr>
        <w:t xml:space="preserve">. </w:t>
      </w:r>
      <w:r w:rsidRPr="006D1720">
        <w:rPr>
          <w:rFonts w:ascii="David" w:hAnsi="David" w:cs="David"/>
          <w:rtl/>
          <w:lang w:bidi="he-IL"/>
        </w:rPr>
        <w:t>בשלב</w:t>
      </w:r>
      <w:r w:rsidRPr="006D1720">
        <w:rPr>
          <w:rFonts w:ascii="David" w:hAnsi="David" w:cs="David"/>
          <w:rtl/>
        </w:rPr>
        <w:t xml:space="preserve"> </w:t>
      </w:r>
      <w:r w:rsidRPr="006D1720">
        <w:rPr>
          <w:rFonts w:ascii="David" w:hAnsi="David" w:cs="David"/>
          <w:rtl/>
          <w:lang w:bidi="he-IL"/>
        </w:rPr>
        <w:t>הראשון</w:t>
      </w:r>
      <w:r w:rsidRPr="006D1720">
        <w:rPr>
          <w:rFonts w:ascii="David" w:hAnsi="David" w:cs="David"/>
          <w:rtl/>
        </w:rPr>
        <w:t xml:space="preserve"> </w:t>
      </w:r>
      <w:r w:rsidRPr="006D1720">
        <w:rPr>
          <w:rFonts w:ascii="David" w:hAnsi="David" w:cs="David"/>
          <w:rtl/>
          <w:lang w:bidi="he-IL"/>
        </w:rPr>
        <w:t>גובשה</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ונבנתה</w:t>
      </w:r>
      <w:r w:rsidRPr="006D1720">
        <w:rPr>
          <w:rFonts w:ascii="David" w:hAnsi="David" w:cs="David"/>
          <w:rtl/>
        </w:rPr>
        <w:t xml:space="preserve"> </w:t>
      </w:r>
      <w:r w:rsidRPr="006D1720">
        <w:rPr>
          <w:rFonts w:ascii="David" w:hAnsi="David" w:cs="David"/>
          <w:rtl/>
          <w:lang w:bidi="he-IL"/>
        </w:rPr>
        <w:t>המסגרת</w:t>
      </w:r>
      <w:r w:rsidRPr="006D1720">
        <w:rPr>
          <w:rFonts w:ascii="David" w:hAnsi="David" w:cs="David"/>
          <w:rtl/>
        </w:rPr>
        <w:t xml:space="preserve"> </w:t>
      </w:r>
      <w:r w:rsidRPr="006D1720">
        <w:rPr>
          <w:rFonts w:ascii="David" w:hAnsi="David" w:cs="David"/>
          <w:rtl/>
          <w:lang w:bidi="he-IL"/>
        </w:rPr>
        <w:t>התאורטית</w:t>
      </w:r>
      <w:r w:rsidRPr="006D1720">
        <w:rPr>
          <w:rFonts w:ascii="David" w:hAnsi="David" w:cs="David"/>
          <w:rtl/>
        </w:rPr>
        <w:t xml:space="preserve"> </w:t>
      </w:r>
      <w:r w:rsidRPr="006D1720">
        <w:rPr>
          <w:rFonts w:ascii="David" w:hAnsi="David" w:cs="David"/>
          <w:rtl/>
          <w:lang w:bidi="he-IL"/>
        </w:rPr>
        <w:t>שעסקה</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בתפיסת</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ובקשר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חושי</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התפתחות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עיון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נבנה</w:t>
      </w:r>
      <w:r w:rsidRPr="006D1720">
        <w:rPr>
          <w:rFonts w:ascii="David" w:hAnsi="David" w:cs="David"/>
          <w:rtl/>
        </w:rPr>
        <w:t xml:space="preserve"> </w:t>
      </w:r>
      <w:r w:rsidRPr="006D1720">
        <w:rPr>
          <w:rFonts w:ascii="David" w:hAnsi="David" w:cs="David"/>
          <w:rtl/>
          <w:lang w:bidi="he-IL"/>
        </w:rPr>
        <w:t>מדריך</w:t>
      </w:r>
      <w:r w:rsidRPr="006D1720">
        <w:rPr>
          <w:rFonts w:ascii="David" w:hAnsi="David" w:cs="David"/>
          <w:rtl/>
        </w:rPr>
        <w:t xml:space="preserve"> </w:t>
      </w:r>
      <w:r w:rsidRPr="006D1720">
        <w:rPr>
          <w:rFonts w:ascii="David" w:hAnsi="David" w:cs="David"/>
          <w:rtl/>
          <w:lang w:bidi="he-IL"/>
        </w:rPr>
        <w:t>ראיון</w:t>
      </w:r>
      <w:r w:rsidRPr="006D1720">
        <w:rPr>
          <w:rFonts w:ascii="David" w:hAnsi="David" w:cs="David"/>
          <w:rtl/>
        </w:rPr>
        <w:t xml:space="preserve"> </w:t>
      </w:r>
      <w:r w:rsidRPr="006D1720">
        <w:rPr>
          <w:rFonts w:ascii="David" w:hAnsi="David" w:cs="David"/>
          <w:rtl/>
          <w:lang w:bidi="he-IL"/>
        </w:rPr>
        <w:t>ראשוני</w:t>
      </w:r>
      <w:r w:rsidRPr="006D1720">
        <w:rPr>
          <w:rFonts w:ascii="David" w:hAnsi="David" w:cs="David"/>
          <w:rtl/>
        </w:rPr>
        <w:t xml:space="preserve">, </w:t>
      </w:r>
      <w:r w:rsidRPr="006D1720">
        <w:rPr>
          <w:rFonts w:ascii="David" w:hAnsi="David" w:cs="David"/>
          <w:rtl/>
          <w:lang w:bidi="he-IL"/>
        </w:rPr>
        <w:t>שכלל</w:t>
      </w:r>
      <w:r w:rsidRPr="006D1720">
        <w:rPr>
          <w:rFonts w:ascii="David" w:hAnsi="David" w:cs="David"/>
          <w:rtl/>
        </w:rPr>
        <w:t xml:space="preserve"> </w:t>
      </w:r>
      <w:r w:rsidRPr="006D1720">
        <w:rPr>
          <w:rFonts w:ascii="David" w:hAnsi="David" w:cs="David"/>
          <w:rtl/>
          <w:lang w:bidi="he-IL"/>
        </w:rPr>
        <w:t>שאלות</w:t>
      </w:r>
      <w:r w:rsidRPr="006D1720">
        <w:rPr>
          <w:rFonts w:ascii="David" w:hAnsi="David" w:cs="David"/>
          <w:rtl/>
        </w:rPr>
        <w:t xml:space="preserve"> </w:t>
      </w:r>
      <w:r w:rsidRPr="006D1720">
        <w:rPr>
          <w:rFonts w:ascii="David" w:hAnsi="David" w:cs="David"/>
          <w:rtl/>
          <w:lang w:bidi="he-IL"/>
        </w:rPr>
        <w:t>פתוחות</w:t>
      </w:r>
      <w:r w:rsidRPr="006D1720">
        <w:rPr>
          <w:rFonts w:ascii="David" w:hAnsi="David" w:cs="David"/>
          <w:rtl/>
        </w:rPr>
        <w:t xml:space="preserve"> </w:t>
      </w:r>
      <w:r w:rsidRPr="006D1720">
        <w:rPr>
          <w:rFonts w:ascii="David" w:hAnsi="David" w:cs="David"/>
          <w:rtl/>
          <w:lang w:bidi="he-IL"/>
        </w:rPr>
        <w:t>שנועדו</w:t>
      </w:r>
      <w:r w:rsidRPr="006D1720">
        <w:rPr>
          <w:rFonts w:ascii="David" w:hAnsi="David" w:cs="David"/>
          <w:rtl/>
        </w:rPr>
        <w:t xml:space="preserve"> </w:t>
      </w:r>
      <w:r w:rsidRPr="006D1720">
        <w:rPr>
          <w:rFonts w:ascii="David" w:hAnsi="David" w:cs="David"/>
          <w:rtl/>
          <w:lang w:bidi="he-IL"/>
        </w:rPr>
        <w:t>לאפשר</w:t>
      </w:r>
      <w:r w:rsidRPr="006D1720">
        <w:rPr>
          <w:rFonts w:ascii="David" w:hAnsi="David" w:cs="David"/>
          <w:rtl/>
        </w:rPr>
        <w:t xml:space="preserve"> </w:t>
      </w:r>
      <w:r w:rsidRPr="006D1720">
        <w:rPr>
          <w:rFonts w:ascii="David" w:hAnsi="David" w:cs="David"/>
          <w:rtl/>
          <w:lang w:bidi="he-IL"/>
        </w:rPr>
        <w:t>למרואיינים</w:t>
      </w:r>
      <w:r w:rsidRPr="006D1720">
        <w:rPr>
          <w:rFonts w:ascii="David" w:hAnsi="David" w:cs="David"/>
          <w:rtl/>
        </w:rPr>
        <w:t xml:space="preserve"> </w:t>
      </w:r>
      <w:r w:rsidRPr="006D1720">
        <w:rPr>
          <w:rFonts w:ascii="David" w:hAnsi="David" w:cs="David"/>
          <w:rtl/>
          <w:lang w:bidi="he-IL"/>
        </w:rPr>
        <w:t>לתאר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תפיסותיהם</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ניסיונם</w:t>
      </w:r>
      <w:r w:rsidRPr="006D1720">
        <w:rPr>
          <w:rFonts w:ascii="David" w:hAnsi="David" w:cs="David"/>
        </w:rPr>
        <w:t>.</w:t>
      </w:r>
    </w:p>
    <w:p w14:paraId="34C079F3"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בשלב</w:t>
      </w:r>
      <w:r w:rsidRPr="006D1720">
        <w:rPr>
          <w:rFonts w:ascii="David" w:hAnsi="David" w:cs="David"/>
          <w:rtl/>
        </w:rPr>
        <w:t xml:space="preserve"> </w:t>
      </w:r>
      <w:r w:rsidRPr="006D1720">
        <w:rPr>
          <w:rFonts w:ascii="David" w:hAnsi="David" w:cs="David"/>
          <w:rtl/>
          <w:lang w:bidi="he-IL"/>
        </w:rPr>
        <w:t>השני</w:t>
      </w:r>
      <w:r w:rsidRPr="006D1720">
        <w:rPr>
          <w:rFonts w:ascii="David" w:hAnsi="David" w:cs="David"/>
          <w:rtl/>
        </w:rPr>
        <w:t xml:space="preserve"> </w:t>
      </w:r>
      <w:r w:rsidRPr="006D1720">
        <w:rPr>
          <w:rFonts w:ascii="David" w:hAnsi="David" w:cs="David"/>
          <w:rtl/>
          <w:lang w:bidi="he-IL"/>
        </w:rPr>
        <w:t>אותרו</w:t>
      </w:r>
      <w:r w:rsidRPr="006D1720">
        <w:rPr>
          <w:rFonts w:ascii="David" w:hAnsi="David" w:cs="David"/>
          <w:rtl/>
        </w:rPr>
        <w:t xml:space="preserve"> </w:t>
      </w:r>
      <w:r w:rsidRPr="006D1720">
        <w:rPr>
          <w:rFonts w:ascii="David" w:hAnsi="David" w:cs="David"/>
          <w:rtl/>
          <w:lang w:bidi="he-IL"/>
        </w:rPr>
        <w:t>משתתפים</w:t>
      </w:r>
      <w:r w:rsidRPr="006D1720">
        <w:rPr>
          <w:rFonts w:ascii="David" w:hAnsi="David" w:cs="David"/>
          <w:rtl/>
        </w:rPr>
        <w:t xml:space="preserve"> </w:t>
      </w:r>
      <w:r w:rsidRPr="006D1720">
        <w:rPr>
          <w:rFonts w:ascii="David" w:hAnsi="David" w:cs="David"/>
          <w:rtl/>
          <w:lang w:bidi="he-IL"/>
        </w:rPr>
        <w:t>מתאימים</w:t>
      </w:r>
      <w:r w:rsidRPr="006D1720">
        <w:rPr>
          <w:rFonts w:ascii="David" w:hAnsi="David" w:cs="David"/>
          <w:rtl/>
        </w:rPr>
        <w:t xml:space="preserve"> </w:t>
      </w:r>
      <w:r w:rsidRPr="006D1720">
        <w:rPr>
          <w:rFonts w:ascii="David" w:hAnsi="David" w:cs="David"/>
          <w:rtl/>
          <w:lang w:bidi="he-IL"/>
        </w:rPr>
        <w:t>למחקר</w:t>
      </w:r>
      <w:r w:rsidRPr="006D1720">
        <w:rPr>
          <w:rFonts w:ascii="David" w:hAnsi="David" w:cs="David"/>
          <w:rtl/>
        </w:rPr>
        <w:t xml:space="preserve">. </w:t>
      </w:r>
      <w:r w:rsidRPr="006D1720">
        <w:rPr>
          <w:rFonts w:ascii="David" w:hAnsi="David" w:cs="David"/>
          <w:rtl/>
          <w:lang w:bidi="he-IL"/>
        </w:rPr>
        <w:t>הפנייה</w:t>
      </w:r>
      <w:r w:rsidRPr="006D1720">
        <w:rPr>
          <w:rFonts w:ascii="David" w:hAnsi="David" w:cs="David"/>
          <w:rtl/>
        </w:rPr>
        <w:t xml:space="preserve"> </w:t>
      </w:r>
      <w:r w:rsidRPr="006D1720">
        <w:rPr>
          <w:rFonts w:ascii="David" w:hAnsi="David" w:cs="David"/>
          <w:rtl/>
          <w:lang w:bidi="he-IL"/>
        </w:rPr>
        <w:t>למרואיינים</w:t>
      </w:r>
      <w:r w:rsidRPr="006D1720">
        <w:rPr>
          <w:rFonts w:ascii="David" w:hAnsi="David" w:cs="David"/>
          <w:rtl/>
        </w:rPr>
        <w:t xml:space="preserve"> </w:t>
      </w:r>
      <w:r w:rsidRPr="006D1720">
        <w:rPr>
          <w:rFonts w:ascii="David" w:hAnsi="David" w:cs="David"/>
          <w:rtl/>
          <w:lang w:bidi="he-IL"/>
        </w:rPr>
        <w:t>נעשתה</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שיקול</w:t>
      </w:r>
      <w:r w:rsidRPr="006D1720">
        <w:rPr>
          <w:rFonts w:ascii="David" w:hAnsi="David" w:cs="David"/>
          <w:rtl/>
        </w:rPr>
        <w:t xml:space="preserve"> </w:t>
      </w:r>
      <w:r w:rsidRPr="006D1720">
        <w:rPr>
          <w:rFonts w:ascii="David" w:hAnsi="David" w:cs="David"/>
          <w:rtl/>
          <w:lang w:bidi="he-IL"/>
        </w:rPr>
        <w:t>דעת</w:t>
      </w:r>
      <w:r w:rsidRPr="006D1720">
        <w:rPr>
          <w:rFonts w:ascii="David" w:hAnsi="David" w:cs="David"/>
          <w:rtl/>
        </w:rPr>
        <w:t xml:space="preserve"> </w:t>
      </w:r>
      <w:r w:rsidRPr="006D1720">
        <w:rPr>
          <w:rFonts w:ascii="David" w:hAnsi="David" w:cs="David"/>
          <w:rtl/>
          <w:lang w:bidi="he-IL"/>
        </w:rPr>
        <w:t>מחקרי</w:t>
      </w:r>
      <w:r w:rsidRPr="006D1720">
        <w:rPr>
          <w:rFonts w:ascii="David" w:hAnsi="David" w:cs="David"/>
          <w:rtl/>
        </w:rPr>
        <w:t xml:space="preserve">, </w:t>
      </w:r>
      <w:r w:rsidRPr="006D1720">
        <w:rPr>
          <w:rFonts w:ascii="David" w:hAnsi="David" w:cs="David"/>
          <w:rtl/>
          <w:lang w:bidi="he-IL"/>
        </w:rPr>
        <w:t>במטרה</w:t>
      </w:r>
      <w:r w:rsidRPr="006D1720">
        <w:rPr>
          <w:rFonts w:ascii="David" w:hAnsi="David" w:cs="David"/>
          <w:rtl/>
        </w:rPr>
        <w:t xml:space="preserve"> </w:t>
      </w:r>
      <w:r w:rsidRPr="006D1720">
        <w:rPr>
          <w:rFonts w:ascii="David" w:hAnsi="David" w:cs="David"/>
          <w:rtl/>
          <w:lang w:bidi="he-IL"/>
        </w:rPr>
        <w:t>להגיע</w:t>
      </w:r>
      <w:r w:rsidRPr="006D1720">
        <w:rPr>
          <w:rFonts w:ascii="David" w:hAnsi="David" w:cs="David"/>
          <w:rtl/>
        </w:rPr>
        <w:t xml:space="preserve"> </w:t>
      </w:r>
      <w:r w:rsidRPr="006D1720">
        <w:rPr>
          <w:rFonts w:ascii="David" w:hAnsi="David" w:cs="David"/>
          <w:rtl/>
          <w:lang w:bidi="he-IL"/>
        </w:rPr>
        <w:t>למחנכים</w:t>
      </w:r>
      <w:r w:rsidRPr="006D1720">
        <w:rPr>
          <w:rFonts w:ascii="David" w:hAnsi="David" w:cs="David"/>
          <w:rtl/>
        </w:rPr>
        <w:t xml:space="preserve"> </w:t>
      </w:r>
      <w:r w:rsidRPr="006D1720">
        <w:rPr>
          <w:rFonts w:ascii="David" w:hAnsi="David" w:cs="David"/>
          <w:rtl/>
          <w:lang w:bidi="he-IL"/>
        </w:rPr>
        <w:t>בעלי</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tl/>
        </w:rPr>
        <w:t xml:space="preserve"> </w:t>
      </w:r>
      <w:r w:rsidRPr="006D1720">
        <w:rPr>
          <w:rFonts w:ascii="David" w:hAnsi="David" w:cs="David"/>
          <w:rtl/>
          <w:lang w:bidi="he-IL"/>
        </w:rPr>
        <w:t>ויכולת</w:t>
      </w:r>
      <w:r w:rsidRPr="006D1720">
        <w:rPr>
          <w:rFonts w:ascii="David" w:hAnsi="David" w:cs="David"/>
          <w:rtl/>
        </w:rPr>
        <w:t xml:space="preserve"> </w:t>
      </w:r>
      <w:r w:rsidRPr="006D1720">
        <w:rPr>
          <w:rFonts w:ascii="David" w:hAnsi="David" w:cs="David"/>
          <w:rtl/>
          <w:lang w:bidi="he-IL"/>
        </w:rPr>
        <w:t>לתאר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עבודתם</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רפלקטיבי</w:t>
      </w:r>
      <w:r w:rsidRPr="006D1720">
        <w:rPr>
          <w:rFonts w:ascii="David" w:hAnsi="David" w:cs="David"/>
          <w:rtl/>
        </w:rPr>
        <w:t xml:space="preserve">. </w:t>
      </w:r>
      <w:r w:rsidRPr="006D1720">
        <w:rPr>
          <w:rFonts w:ascii="David" w:hAnsi="David" w:cs="David"/>
          <w:rtl/>
          <w:lang w:bidi="he-IL"/>
        </w:rPr>
        <w:t>למשתתפים</w:t>
      </w:r>
      <w:r w:rsidRPr="006D1720">
        <w:rPr>
          <w:rFonts w:ascii="David" w:hAnsi="David" w:cs="David"/>
          <w:rtl/>
        </w:rPr>
        <w:t xml:space="preserve"> </w:t>
      </w:r>
      <w:r w:rsidRPr="006D1720">
        <w:rPr>
          <w:rFonts w:ascii="David" w:hAnsi="David" w:cs="David"/>
          <w:rtl/>
          <w:lang w:bidi="he-IL"/>
        </w:rPr>
        <w:t>הוסברה</w:t>
      </w:r>
      <w:r w:rsidRPr="006D1720">
        <w:rPr>
          <w:rFonts w:ascii="David" w:hAnsi="David" w:cs="David"/>
          <w:rtl/>
        </w:rPr>
        <w:t xml:space="preserve"> </w:t>
      </w:r>
      <w:r w:rsidRPr="006D1720">
        <w:rPr>
          <w:rFonts w:ascii="David" w:hAnsi="David" w:cs="David"/>
          <w:rtl/>
          <w:lang w:bidi="he-IL"/>
        </w:rPr>
        <w:t>מטרת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אופי</w:t>
      </w:r>
      <w:r w:rsidRPr="006D1720">
        <w:rPr>
          <w:rFonts w:ascii="David" w:hAnsi="David" w:cs="David"/>
          <w:rtl/>
        </w:rPr>
        <w:t xml:space="preserve"> </w:t>
      </w:r>
      <w:r w:rsidRPr="006D1720">
        <w:rPr>
          <w:rFonts w:ascii="David" w:hAnsi="David" w:cs="David"/>
          <w:rtl/>
          <w:lang w:bidi="he-IL"/>
        </w:rPr>
        <w:t>השתתפותם</w:t>
      </w:r>
      <w:r w:rsidRPr="006D1720">
        <w:rPr>
          <w:rFonts w:ascii="David" w:hAnsi="David" w:cs="David"/>
          <w:rtl/>
        </w:rPr>
        <w:t xml:space="preserve">, </w:t>
      </w:r>
      <w:r w:rsidRPr="006D1720">
        <w:rPr>
          <w:rFonts w:ascii="David" w:hAnsi="David" w:cs="David"/>
          <w:rtl/>
          <w:lang w:bidi="he-IL"/>
        </w:rPr>
        <w:t>והשימוש</w:t>
      </w:r>
      <w:r w:rsidRPr="006D1720">
        <w:rPr>
          <w:rFonts w:ascii="David" w:hAnsi="David" w:cs="David"/>
          <w:rtl/>
        </w:rPr>
        <w:t xml:space="preserve"> </w:t>
      </w:r>
      <w:r w:rsidRPr="006D1720">
        <w:rPr>
          <w:rFonts w:ascii="David" w:hAnsi="David" w:cs="David"/>
          <w:rtl/>
          <w:lang w:bidi="he-IL"/>
        </w:rPr>
        <w:t>שייעשה</w:t>
      </w:r>
      <w:r w:rsidRPr="006D1720">
        <w:rPr>
          <w:rFonts w:ascii="David" w:hAnsi="David" w:cs="David"/>
          <w:rtl/>
        </w:rPr>
        <w:t xml:space="preserve"> </w:t>
      </w:r>
      <w:r w:rsidRPr="006D1720">
        <w:rPr>
          <w:rFonts w:ascii="David" w:hAnsi="David" w:cs="David"/>
          <w:rtl/>
          <w:lang w:bidi="he-IL"/>
        </w:rPr>
        <w:t>בדבריהם</w:t>
      </w:r>
      <w:r w:rsidRPr="006D1720">
        <w:rPr>
          <w:rFonts w:ascii="David" w:hAnsi="David" w:cs="David"/>
          <w:rtl/>
        </w:rPr>
        <w:t xml:space="preserve"> </w:t>
      </w:r>
      <w:r w:rsidRPr="006D1720">
        <w:rPr>
          <w:rFonts w:ascii="David" w:hAnsi="David" w:cs="David"/>
          <w:rtl/>
          <w:lang w:bidi="he-IL"/>
        </w:rPr>
        <w:t>במסגרת</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אקדמית</w:t>
      </w:r>
      <w:r w:rsidRPr="006D1720">
        <w:rPr>
          <w:rFonts w:ascii="David" w:hAnsi="David" w:cs="David"/>
        </w:rPr>
        <w:t>.</w:t>
      </w:r>
    </w:p>
    <w:p w14:paraId="57133E5C"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בשלב</w:t>
      </w:r>
      <w:r w:rsidRPr="006D1720">
        <w:rPr>
          <w:rFonts w:ascii="David" w:hAnsi="David" w:cs="David"/>
          <w:rtl/>
        </w:rPr>
        <w:t xml:space="preserve"> </w:t>
      </w:r>
      <w:r w:rsidRPr="006D1720">
        <w:rPr>
          <w:rFonts w:ascii="David" w:hAnsi="David" w:cs="David"/>
          <w:rtl/>
          <w:lang w:bidi="he-IL"/>
        </w:rPr>
        <w:t>השלישי</w:t>
      </w:r>
      <w:r w:rsidRPr="006D1720">
        <w:rPr>
          <w:rFonts w:ascii="David" w:hAnsi="David" w:cs="David"/>
          <w:rtl/>
        </w:rPr>
        <w:t xml:space="preserve"> </w:t>
      </w:r>
      <w:r w:rsidRPr="006D1720">
        <w:rPr>
          <w:rFonts w:ascii="David" w:hAnsi="David" w:cs="David"/>
          <w:rtl/>
          <w:lang w:bidi="he-IL"/>
        </w:rPr>
        <w:t>נערכו</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ראיונות</w:t>
      </w:r>
      <w:r w:rsidRPr="006D1720">
        <w:rPr>
          <w:rFonts w:ascii="David" w:hAnsi="David" w:cs="David"/>
          <w:rtl/>
        </w:rPr>
        <w:t xml:space="preserve"> </w:t>
      </w:r>
      <w:r w:rsidRPr="006D1720">
        <w:rPr>
          <w:rFonts w:ascii="David" w:hAnsi="David" w:cs="David"/>
          <w:rtl/>
          <w:lang w:bidi="he-IL"/>
        </w:rPr>
        <w:t>עומק</w:t>
      </w:r>
      <w:r w:rsidRPr="006D1720">
        <w:rPr>
          <w:rFonts w:ascii="David" w:hAnsi="David" w:cs="David"/>
          <w:rtl/>
        </w:rPr>
        <w:t xml:space="preserve"> </w:t>
      </w:r>
      <w:r w:rsidRPr="006D1720">
        <w:rPr>
          <w:rFonts w:ascii="David" w:hAnsi="David" w:cs="David"/>
          <w:rtl/>
          <w:lang w:bidi="he-IL"/>
        </w:rPr>
        <w:t>חצי מובנים</w:t>
      </w:r>
      <w:r w:rsidRPr="006D1720">
        <w:rPr>
          <w:rFonts w:ascii="David" w:hAnsi="David" w:cs="David"/>
          <w:rtl/>
        </w:rPr>
        <w:t xml:space="preserve">. </w:t>
      </w:r>
      <w:r w:rsidRPr="006D1720">
        <w:rPr>
          <w:rFonts w:ascii="David" w:hAnsi="David" w:cs="David"/>
          <w:rtl/>
          <w:lang w:bidi="he-IL"/>
        </w:rPr>
        <w:t>הראיונות</w:t>
      </w:r>
      <w:r w:rsidRPr="006D1720">
        <w:rPr>
          <w:rFonts w:ascii="David" w:hAnsi="David" w:cs="David"/>
          <w:rtl/>
        </w:rPr>
        <w:t xml:space="preserve"> </w:t>
      </w:r>
      <w:r w:rsidRPr="006D1720">
        <w:rPr>
          <w:rFonts w:ascii="David" w:hAnsi="David" w:cs="David"/>
          <w:rtl/>
          <w:lang w:bidi="he-IL"/>
        </w:rPr>
        <w:t>התקיימו פנים אל פנים</w:t>
      </w:r>
      <w:r>
        <w:rPr>
          <w:rFonts w:ascii="David" w:hAnsi="David" w:cs="David" w:hint="cs"/>
          <w:rtl/>
          <w:lang w:bidi="he-IL"/>
        </w:rPr>
        <w:t xml:space="preserve"> בביתם של המרואיינים</w:t>
      </w:r>
      <w:r w:rsidRPr="006D1720">
        <w:rPr>
          <w:rFonts w:ascii="David" w:hAnsi="David" w:cs="David"/>
          <w:rtl/>
          <w:lang w:bidi="he-IL"/>
        </w:rPr>
        <w:t>,</w:t>
      </w:r>
      <w:r w:rsidRPr="006D1720">
        <w:rPr>
          <w:rFonts w:ascii="David" w:hAnsi="David" w:cs="David"/>
          <w:rtl/>
        </w:rPr>
        <w:t xml:space="preserve"> </w:t>
      </w:r>
      <w:r w:rsidRPr="006D1720">
        <w:rPr>
          <w:rFonts w:ascii="David" w:hAnsi="David" w:cs="David"/>
          <w:rtl/>
          <w:lang w:bidi="he-IL"/>
        </w:rPr>
        <w:t>באווירה</w:t>
      </w:r>
      <w:r w:rsidRPr="006D1720">
        <w:rPr>
          <w:rFonts w:ascii="David" w:hAnsi="David" w:cs="David"/>
          <w:rtl/>
        </w:rPr>
        <w:t xml:space="preserve"> </w:t>
      </w:r>
      <w:r w:rsidRPr="006D1720">
        <w:rPr>
          <w:rFonts w:ascii="David" w:hAnsi="David" w:cs="David"/>
          <w:rtl/>
          <w:lang w:bidi="he-IL"/>
        </w:rPr>
        <w:t>פתוחה</w:t>
      </w:r>
      <w:r w:rsidRPr="006D1720">
        <w:rPr>
          <w:rFonts w:ascii="David" w:hAnsi="David" w:cs="David"/>
          <w:rtl/>
        </w:rPr>
        <w:t xml:space="preserve"> </w:t>
      </w:r>
      <w:r w:rsidRPr="006D1720">
        <w:rPr>
          <w:rFonts w:ascii="David" w:hAnsi="David" w:cs="David"/>
          <w:rtl/>
          <w:lang w:bidi="he-IL"/>
        </w:rPr>
        <w:t>ומכבדת</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רצון</w:t>
      </w:r>
      <w:r w:rsidRPr="006D1720">
        <w:rPr>
          <w:rFonts w:ascii="David" w:hAnsi="David" w:cs="David"/>
          <w:rtl/>
        </w:rPr>
        <w:t xml:space="preserve"> </w:t>
      </w:r>
      <w:r w:rsidRPr="006D1720">
        <w:rPr>
          <w:rFonts w:ascii="David" w:hAnsi="David" w:cs="David"/>
          <w:rtl/>
          <w:lang w:bidi="he-IL"/>
        </w:rPr>
        <w:t>לאפשר</w:t>
      </w:r>
      <w:r w:rsidRPr="006D1720">
        <w:rPr>
          <w:rFonts w:ascii="David" w:hAnsi="David" w:cs="David"/>
          <w:rtl/>
        </w:rPr>
        <w:t xml:space="preserve"> </w:t>
      </w:r>
      <w:r w:rsidRPr="006D1720">
        <w:rPr>
          <w:rFonts w:ascii="David" w:hAnsi="David" w:cs="David"/>
          <w:rtl/>
          <w:lang w:bidi="he-IL"/>
        </w:rPr>
        <w:t>למשתתפים</w:t>
      </w:r>
      <w:r w:rsidRPr="006D1720">
        <w:rPr>
          <w:rFonts w:ascii="David" w:hAnsi="David" w:cs="David"/>
          <w:rtl/>
        </w:rPr>
        <w:t xml:space="preserve"> </w:t>
      </w:r>
      <w:r w:rsidRPr="006D1720">
        <w:rPr>
          <w:rFonts w:ascii="David" w:hAnsi="David" w:cs="David"/>
          <w:rtl/>
          <w:lang w:bidi="he-IL"/>
        </w:rPr>
        <w:t>לדבר</w:t>
      </w:r>
      <w:r w:rsidRPr="006D1720">
        <w:rPr>
          <w:rFonts w:ascii="David" w:hAnsi="David" w:cs="David"/>
          <w:rtl/>
        </w:rPr>
        <w:t xml:space="preserve"> </w:t>
      </w:r>
      <w:r w:rsidRPr="006D1720">
        <w:rPr>
          <w:rFonts w:ascii="David" w:hAnsi="David" w:cs="David"/>
          <w:rtl/>
          <w:lang w:bidi="he-IL"/>
        </w:rPr>
        <w:t>בחופשיות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תפיסותיהם</w:t>
      </w:r>
      <w:r w:rsidRPr="006D1720">
        <w:rPr>
          <w:rFonts w:ascii="David" w:hAnsi="David" w:cs="David"/>
          <w:rtl/>
        </w:rPr>
        <w:t xml:space="preserve">, </w:t>
      </w:r>
      <w:r w:rsidRPr="006D1720">
        <w:rPr>
          <w:rFonts w:ascii="David" w:hAnsi="David" w:cs="David"/>
          <w:rtl/>
          <w:lang w:bidi="he-IL"/>
        </w:rPr>
        <w:t>ניסיונם</w:t>
      </w:r>
      <w:r w:rsidRPr="006D1720">
        <w:rPr>
          <w:rFonts w:ascii="David" w:hAnsi="David" w:cs="David"/>
          <w:rtl/>
        </w:rPr>
        <w:t xml:space="preserve"> </w:t>
      </w:r>
      <w:r w:rsidRPr="006D1720">
        <w:rPr>
          <w:rFonts w:ascii="David" w:hAnsi="David" w:cs="David"/>
          <w:rtl/>
          <w:lang w:bidi="he-IL"/>
        </w:rPr>
        <w:t>המקצועי</w:t>
      </w:r>
      <w:r w:rsidRPr="006D1720">
        <w:rPr>
          <w:rFonts w:ascii="David" w:hAnsi="David" w:cs="David"/>
          <w:rtl/>
        </w:rPr>
        <w:t xml:space="preserve">, </w:t>
      </w:r>
      <w:r w:rsidRPr="006D1720">
        <w:rPr>
          <w:rFonts w:ascii="David" w:hAnsi="David" w:cs="David"/>
          <w:rtl/>
          <w:lang w:bidi="he-IL"/>
        </w:rPr>
        <w:t>דרכי</w:t>
      </w:r>
      <w:r w:rsidRPr="006D1720">
        <w:rPr>
          <w:rFonts w:ascii="David" w:hAnsi="David" w:cs="David"/>
          <w:rtl/>
        </w:rPr>
        <w:t xml:space="preserve"> </w:t>
      </w:r>
      <w:r w:rsidRPr="006D1720">
        <w:rPr>
          <w:rFonts w:ascii="David" w:hAnsi="David" w:cs="David"/>
          <w:rtl/>
          <w:lang w:bidi="he-IL"/>
        </w:rPr>
        <w:t>עבודתם</w:t>
      </w:r>
      <w:r w:rsidRPr="006D1720">
        <w:rPr>
          <w:rFonts w:ascii="David" w:hAnsi="David" w:cs="David"/>
          <w:rtl/>
        </w:rPr>
        <w:t xml:space="preserve"> </w:t>
      </w:r>
      <w:r w:rsidRPr="006D1720">
        <w:rPr>
          <w:rFonts w:ascii="David" w:hAnsi="David" w:cs="David"/>
          <w:rtl/>
          <w:lang w:bidi="he-IL"/>
        </w:rPr>
        <w:t>והאתגרים</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מזהים</w:t>
      </w:r>
      <w:r w:rsidRPr="006D1720">
        <w:rPr>
          <w:rFonts w:ascii="David" w:hAnsi="David" w:cs="David"/>
          <w:rtl/>
        </w:rPr>
        <w:t xml:space="preserve">. </w:t>
      </w:r>
      <w:r w:rsidRPr="006D1720">
        <w:rPr>
          <w:rFonts w:ascii="David" w:hAnsi="David" w:cs="David"/>
          <w:rtl/>
          <w:lang w:bidi="he-IL"/>
        </w:rPr>
        <w:t>במהלך</w:t>
      </w:r>
      <w:r w:rsidRPr="006D1720">
        <w:rPr>
          <w:rFonts w:ascii="David" w:hAnsi="David" w:cs="David"/>
          <w:rtl/>
        </w:rPr>
        <w:t xml:space="preserve"> </w:t>
      </w:r>
      <w:r w:rsidRPr="006D1720">
        <w:rPr>
          <w:rFonts w:ascii="David" w:hAnsi="David" w:cs="David"/>
          <w:rtl/>
          <w:lang w:bidi="he-IL"/>
        </w:rPr>
        <w:t>הראיונות</w:t>
      </w:r>
      <w:r w:rsidRPr="006D1720">
        <w:rPr>
          <w:rFonts w:ascii="David" w:hAnsi="David" w:cs="David"/>
          <w:rtl/>
        </w:rPr>
        <w:t xml:space="preserve"> </w:t>
      </w:r>
      <w:r w:rsidRPr="006D1720">
        <w:rPr>
          <w:rFonts w:ascii="David" w:hAnsi="David" w:cs="David"/>
          <w:rtl/>
          <w:lang w:bidi="he-IL"/>
        </w:rPr>
        <w:t>נשמרה</w:t>
      </w:r>
      <w:r w:rsidRPr="006D1720">
        <w:rPr>
          <w:rFonts w:ascii="David" w:hAnsi="David" w:cs="David"/>
          <w:rtl/>
        </w:rPr>
        <w:t xml:space="preserve"> </w:t>
      </w:r>
      <w:r w:rsidRPr="006D1720">
        <w:rPr>
          <w:rFonts w:ascii="David" w:hAnsi="David" w:cs="David"/>
          <w:rtl/>
          <w:lang w:bidi="he-IL"/>
        </w:rPr>
        <w:t>גמישות</w:t>
      </w:r>
      <w:r w:rsidRPr="006D1720">
        <w:rPr>
          <w:rFonts w:ascii="David" w:hAnsi="David" w:cs="David"/>
          <w:rtl/>
        </w:rPr>
        <w:t xml:space="preserve">, </w:t>
      </w:r>
      <w:r w:rsidRPr="006D1720">
        <w:rPr>
          <w:rFonts w:ascii="David" w:hAnsi="David" w:cs="David"/>
          <w:rtl/>
          <w:lang w:bidi="he-IL"/>
        </w:rPr>
        <w:t>ובמקרים</w:t>
      </w:r>
      <w:r w:rsidRPr="006D1720">
        <w:rPr>
          <w:rFonts w:ascii="David" w:hAnsi="David" w:cs="David"/>
          <w:rtl/>
        </w:rPr>
        <w:t xml:space="preserve"> </w:t>
      </w:r>
      <w:r w:rsidRPr="006D1720">
        <w:rPr>
          <w:rFonts w:ascii="David" w:hAnsi="David" w:cs="David"/>
          <w:rtl/>
          <w:lang w:bidi="he-IL"/>
        </w:rPr>
        <w:t>שבהם</w:t>
      </w:r>
      <w:r w:rsidRPr="006D1720">
        <w:rPr>
          <w:rFonts w:ascii="David" w:hAnsi="David" w:cs="David"/>
          <w:rtl/>
        </w:rPr>
        <w:t xml:space="preserve"> </w:t>
      </w:r>
      <w:r w:rsidRPr="006D1720">
        <w:rPr>
          <w:rFonts w:ascii="David" w:hAnsi="David" w:cs="David"/>
          <w:rtl/>
          <w:lang w:bidi="he-IL"/>
        </w:rPr>
        <w:t>עלו</w:t>
      </w:r>
      <w:r w:rsidRPr="006D1720">
        <w:rPr>
          <w:rFonts w:ascii="David" w:hAnsi="David" w:cs="David"/>
          <w:rtl/>
        </w:rPr>
        <w:t xml:space="preserve"> </w:t>
      </w:r>
      <w:r w:rsidRPr="006D1720">
        <w:rPr>
          <w:rFonts w:ascii="David" w:hAnsi="David" w:cs="David"/>
          <w:rtl/>
          <w:lang w:bidi="he-IL"/>
        </w:rPr>
        <w:t>נושאים</w:t>
      </w:r>
      <w:r w:rsidRPr="006D1720">
        <w:rPr>
          <w:rFonts w:ascii="David" w:hAnsi="David" w:cs="David"/>
          <w:rtl/>
        </w:rPr>
        <w:t xml:space="preserve"> </w:t>
      </w:r>
      <w:r w:rsidRPr="006D1720">
        <w:rPr>
          <w:rFonts w:ascii="David" w:hAnsi="David" w:cs="David"/>
          <w:rtl/>
          <w:lang w:bidi="he-IL"/>
        </w:rPr>
        <w:t>חשובים</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דברי</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ניתנה</w:t>
      </w:r>
      <w:r w:rsidRPr="006D1720">
        <w:rPr>
          <w:rFonts w:ascii="David" w:hAnsi="David" w:cs="David"/>
          <w:rtl/>
        </w:rPr>
        <w:t xml:space="preserve"> </w:t>
      </w:r>
      <w:r w:rsidRPr="006D1720">
        <w:rPr>
          <w:rFonts w:ascii="David" w:hAnsi="David" w:cs="David"/>
          <w:rtl/>
          <w:lang w:bidi="he-IL"/>
        </w:rPr>
        <w:t>להם</w:t>
      </w:r>
      <w:r w:rsidRPr="006D1720">
        <w:rPr>
          <w:rFonts w:ascii="David" w:hAnsi="David" w:cs="David"/>
          <w:rtl/>
        </w:rPr>
        <w:t xml:space="preserve"> </w:t>
      </w:r>
      <w:r w:rsidRPr="006D1720">
        <w:rPr>
          <w:rFonts w:ascii="David" w:hAnsi="David" w:cs="David"/>
          <w:rtl/>
          <w:lang w:bidi="he-IL"/>
        </w:rPr>
        <w:t>אפשרות</w:t>
      </w:r>
      <w:r w:rsidRPr="006D1720">
        <w:rPr>
          <w:rFonts w:ascii="David" w:hAnsi="David" w:cs="David"/>
          <w:rtl/>
        </w:rPr>
        <w:t xml:space="preserve"> </w:t>
      </w:r>
      <w:r w:rsidRPr="006D1720">
        <w:rPr>
          <w:rFonts w:ascii="David" w:hAnsi="David" w:cs="David"/>
          <w:rtl/>
          <w:lang w:bidi="he-IL"/>
        </w:rPr>
        <w:t>להרחיב</w:t>
      </w:r>
      <w:r w:rsidRPr="006D1720">
        <w:rPr>
          <w:rFonts w:ascii="David" w:hAnsi="David" w:cs="David"/>
          <w:rtl/>
        </w:rPr>
        <w:t xml:space="preserve"> </w:t>
      </w:r>
      <w:r w:rsidRPr="006D1720">
        <w:rPr>
          <w:rFonts w:ascii="David" w:hAnsi="David" w:cs="David"/>
          <w:rtl/>
          <w:lang w:bidi="he-IL"/>
        </w:rPr>
        <w:t>ולהעמיק</w:t>
      </w:r>
      <w:r w:rsidRPr="006D1720">
        <w:rPr>
          <w:rFonts w:ascii="David" w:hAnsi="David" w:cs="David"/>
          <w:rtl/>
        </w:rPr>
        <w:t xml:space="preserve"> </w:t>
      </w:r>
      <w:r w:rsidRPr="006D1720">
        <w:rPr>
          <w:rFonts w:ascii="David" w:hAnsi="David" w:cs="David"/>
          <w:rtl/>
          <w:lang w:bidi="he-IL"/>
        </w:rPr>
        <w:t>בהם</w:t>
      </w:r>
      <w:r w:rsidRPr="006D1720">
        <w:rPr>
          <w:rFonts w:ascii="David" w:hAnsi="David" w:cs="David"/>
        </w:rPr>
        <w:t>.</w:t>
      </w:r>
    </w:p>
    <w:p w14:paraId="184C3C85"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בשלב</w:t>
      </w:r>
      <w:r w:rsidRPr="006D1720">
        <w:rPr>
          <w:rFonts w:ascii="David" w:hAnsi="David" w:cs="David"/>
          <w:rtl/>
        </w:rPr>
        <w:t xml:space="preserve"> </w:t>
      </w:r>
      <w:r w:rsidRPr="006D1720">
        <w:rPr>
          <w:rFonts w:ascii="David" w:hAnsi="David" w:cs="David"/>
          <w:rtl/>
          <w:lang w:bidi="he-IL"/>
        </w:rPr>
        <w:t>הרביעי</w:t>
      </w:r>
      <w:r w:rsidRPr="006D1720">
        <w:rPr>
          <w:rFonts w:ascii="David" w:hAnsi="David" w:cs="David"/>
          <w:rtl/>
        </w:rPr>
        <w:t xml:space="preserve"> </w:t>
      </w:r>
      <w:proofErr w:type="spellStart"/>
      <w:r w:rsidRPr="006D1720">
        <w:rPr>
          <w:rFonts w:ascii="David" w:hAnsi="David" w:cs="David"/>
          <w:rtl/>
          <w:lang w:bidi="he-IL"/>
        </w:rPr>
        <w:t>תומללו</w:t>
      </w:r>
      <w:proofErr w:type="spellEnd"/>
      <w:r w:rsidRPr="006D1720">
        <w:rPr>
          <w:rFonts w:ascii="David" w:hAnsi="David" w:cs="David"/>
          <w:rtl/>
        </w:rPr>
        <w:t xml:space="preserve"> </w:t>
      </w:r>
      <w:r w:rsidRPr="006D1720">
        <w:rPr>
          <w:rFonts w:ascii="David" w:hAnsi="David" w:cs="David"/>
          <w:rtl/>
          <w:lang w:bidi="he-IL"/>
        </w:rPr>
        <w:t>הראיונות</w:t>
      </w:r>
      <w:r w:rsidRPr="006D1720">
        <w:rPr>
          <w:rFonts w:ascii="David" w:hAnsi="David" w:cs="David"/>
          <w:rtl/>
        </w:rPr>
        <w:t xml:space="preserve"> </w:t>
      </w:r>
      <w:r w:rsidRPr="006D1720">
        <w:rPr>
          <w:rFonts w:ascii="David" w:hAnsi="David" w:cs="David"/>
          <w:rtl/>
          <w:lang w:bidi="he-IL"/>
        </w:rPr>
        <w:t>ועובדו</w:t>
      </w:r>
      <w:r w:rsidRPr="006D1720">
        <w:rPr>
          <w:rFonts w:ascii="David" w:hAnsi="David" w:cs="David"/>
          <w:rtl/>
        </w:rPr>
        <w:t xml:space="preserve"> </w:t>
      </w:r>
      <w:r w:rsidRPr="006D1720">
        <w:rPr>
          <w:rFonts w:ascii="David" w:hAnsi="David" w:cs="David"/>
          <w:rtl/>
          <w:lang w:bidi="he-IL"/>
        </w:rPr>
        <w:t>לצורך</w:t>
      </w:r>
      <w:r w:rsidRPr="006D1720">
        <w:rPr>
          <w:rFonts w:ascii="David" w:hAnsi="David" w:cs="David"/>
          <w:rtl/>
        </w:rPr>
        <w:t xml:space="preserve"> </w:t>
      </w:r>
      <w:r w:rsidRPr="006D1720">
        <w:rPr>
          <w:rFonts w:ascii="David" w:hAnsi="David" w:cs="David"/>
          <w:rtl/>
          <w:lang w:bidi="he-IL"/>
        </w:rPr>
        <w:t>ניתוח</w:t>
      </w:r>
      <w:r w:rsidRPr="006D1720">
        <w:rPr>
          <w:rFonts w:ascii="David" w:hAnsi="David" w:cs="David"/>
          <w:rtl/>
        </w:rPr>
        <w:t xml:space="preserve">. </w:t>
      </w:r>
      <w:r w:rsidRPr="006D1720">
        <w:rPr>
          <w:rFonts w:ascii="David" w:hAnsi="David" w:cs="David"/>
          <w:rtl/>
          <w:lang w:bidi="he-IL"/>
        </w:rPr>
        <w:t>התמלול</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חזרה</w:t>
      </w:r>
      <w:r w:rsidRPr="006D1720">
        <w:rPr>
          <w:rFonts w:ascii="David" w:hAnsi="David" w:cs="David"/>
          <w:rtl/>
        </w:rPr>
        <w:t xml:space="preserve"> </w:t>
      </w:r>
      <w:r w:rsidRPr="006D1720">
        <w:rPr>
          <w:rFonts w:ascii="David" w:hAnsi="David" w:cs="David"/>
          <w:rtl/>
          <w:lang w:bidi="he-IL"/>
        </w:rPr>
        <w:t>מדויקת</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דברי</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וקריאה</w:t>
      </w:r>
      <w:r w:rsidRPr="006D1720">
        <w:rPr>
          <w:rFonts w:ascii="David" w:hAnsi="David" w:cs="David"/>
          <w:rtl/>
        </w:rPr>
        <w:t xml:space="preserve"> </w:t>
      </w:r>
      <w:r w:rsidRPr="006D1720">
        <w:rPr>
          <w:rFonts w:ascii="David" w:hAnsi="David" w:cs="David"/>
          <w:rtl/>
          <w:lang w:bidi="he-IL"/>
        </w:rPr>
        <w:t>חוזרת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הטקסטים</w:t>
      </w:r>
      <w:r w:rsidRPr="006D1720">
        <w:rPr>
          <w:rFonts w:ascii="David" w:hAnsi="David" w:cs="David"/>
          <w:rtl/>
        </w:rPr>
        <w:t xml:space="preserve">. </w:t>
      </w:r>
      <w:r w:rsidRPr="006D1720">
        <w:rPr>
          <w:rFonts w:ascii="David" w:hAnsi="David" w:cs="David"/>
          <w:rtl/>
          <w:lang w:bidi="he-IL"/>
        </w:rPr>
        <w:t>לאחר</w:t>
      </w:r>
      <w:r w:rsidRPr="006D1720">
        <w:rPr>
          <w:rFonts w:ascii="David" w:hAnsi="David" w:cs="David"/>
          <w:rtl/>
        </w:rPr>
        <w:t xml:space="preserve"> </w:t>
      </w:r>
      <w:r w:rsidRPr="006D1720">
        <w:rPr>
          <w:rFonts w:ascii="David" w:hAnsi="David" w:cs="David"/>
          <w:rtl/>
          <w:lang w:bidi="he-IL"/>
        </w:rPr>
        <w:t>מכן</w:t>
      </w:r>
      <w:r w:rsidRPr="006D1720">
        <w:rPr>
          <w:rFonts w:ascii="David" w:hAnsi="David" w:cs="David"/>
          <w:rtl/>
        </w:rPr>
        <w:t xml:space="preserve"> </w:t>
      </w:r>
      <w:r w:rsidRPr="006D1720">
        <w:rPr>
          <w:rFonts w:ascii="David" w:hAnsi="David" w:cs="David"/>
          <w:rtl/>
          <w:lang w:bidi="he-IL"/>
        </w:rPr>
        <w:t>החל</w:t>
      </w:r>
      <w:r w:rsidRPr="006D1720">
        <w:rPr>
          <w:rFonts w:ascii="David" w:hAnsi="David" w:cs="David"/>
          <w:rtl/>
        </w:rPr>
        <w:t xml:space="preserve"> </w:t>
      </w:r>
      <w:r w:rsidRPr="006D1720">
        <w:rPr>
          <w:rFonts w:ascii="David" w:hAnsi="David" w:cs="David"/>
          <w:rtl/>
          <w:lang w:bidi="he-IL"/>
        </w:rPr>
        <w:t>תהליך</w:t>
      </w:r>
      <w:r w:rsidRPr="006D1720">
        <w:rPr>
          <w:rFonts w:ascii="David" w:hAnsi="David" w:cs="David"/>
          <w:rtl/>
        </w:rPr>
        <w:t xml:space="preserve"> </w:t>
      </w:r>
      <w:r w:rsidRPr="006D1720">
        <w:rPr>
          <w:rFonts w:ascii="David" w:hAnsi="David" w:cs="David"/>
          <w:rtl/>
          <w:lang w:bidi="he-IL"/>
        </w:rPr>
        <w:t>הניתוח</w:t>
      </w:r>
      <w:r w:rsidRPr="006D1720">
        <w:rPr>
          <w:rFonts w:ascii="David" w:hAnsi="David" w:cs="David"/>
          <w:rtl/>
        </w:rPr>
        <w:t xml:space="preserve">, </w:t>
      </w:r>
      <w:r w:rsidRPr="006D1720">
        <w:rPr>
          <w:rFonts w:ascii="David" w:hAnsi="David" w:cs="David"/>
          <w:rtl/>
          <w:lang w:bidi="he-IL"/>
        </w:rPr>
        <w:t>שכלל</w:t>
      </w:r>
      <w:r w:rsidRPr="006D1720">
        <w:rPr>
          <w:rFonts w:ascii="David" w:hAnsi="David" w:cs="David"/>
          <w:rtl/>
        </w:rPr>
        <w:t xml:space="preserve"> </w:t>
      </w:r>
      <w:r w:rsidRPr="006D1720">
        <w:rPr>
          <w:rFonts w:ascii="David" w:hAnsi="David" w:cs="David"/>
          <w:rtl/>
          <w:lang w:bidi="he-IL"/>
        </w:rPr>
        <w:t>קריאה</w:t>
      </w:r>
      <w:r w:rsidRPr="006D1720">
        <w:rPr>
          <w:rFonts w:ascii="David" w:hAnsi="David" w:cs="David"/>
          <w:rtl/>
        </w:rPr>
        <w:t xml:space="preserve"> </w:t>
      </w:r>
      <w:r w:rsidRPr="006D1720">
        <w:rPr>
          <w:rFonts w:ascii="David" w:hAnsi="David" w:cs="David"/>
          <w:rtl/>
          <w:lang w:bidi="he-IL"/>
        </w:rPr>
        <w:t>מעמיקה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proofErr w:type="spellStart"/>
      <w:r w:rsidRPr="006D1720">
        <w:rPr>
          <w:rFonts w:ascii="David" w:hAnsi="David" w:cs="David"/>
          <w:rtl/>
          <w:lang w:bidi="he-IL"/>
        </w:rPr>
        <w:t>התמלולים</w:t>
      </w:r>
      <w:proofErr w:type="spellEnd"/>
      <w:r w:rsidRPr="006D1720">
        <w:rPr>
          <w:rFonts w:ascii="David" w:hAnsi="David" w:cs="David"/>
          <w:rtl/>
        </w:rPr>
        <w:t xml:space="preserve">, </w:t>
      </w:r>
      <w:r w:rsidRPr="006D1720">
        <w:rPr>
          <w:rFonts w:ascii="David" w:hAnsi="David" w:cs="David"/>
          <w:rtl/>
          <w:lang w:bidi="he-IL"/>
        </w:rPr>
        <w:t>סימון</w:t>
      </w:r>
      <w:r w:rsidRPr="006D1720">
        <w:rPr>
          <w:rFonts w:ascii="David" w:hAnsi="David" w:cs="David"/>
          <w:rtl/>
        </w:rPr>
        <w:t xml:space="preserve"> </w:t>
      </w:r>
      <w:r w:rsidRPr="006D1720">
        <w:rPr>
          <w:rFonts w:ascii="David" w:hAnsi="David" w:cs="David"/>
          <w:rtl/>
          <w:lang w:bidi="he-IL"/>
        </w:rPr>
        <w:t>יחידות</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זיהוי</w:t>
      </w:r>
      <w:r w:rsidRPr="006D1720">
        <w:rPr>
          <w:rFonts w:ascii="David" w:hAnsi="David" w:cs="David"/>
          <w:rtl/>
        </w:rPr>
        <w:t xml:space="preserve"> </w:t>
      </w:r>
      <w:r w:rsidRPr="006D1720">
        <w:rPr>
          <w:rFonts w:ascii="David" w:hAnsi="David" w:cs="David"/>
          <w:rtl/>
          <w:lang w:bidi="he-IL"/>
        </w:rPr>
        <w:t>רעיונות</w:t>
      </w:r>
      <w:r w:rsidRPr="006D1720">
        <w:rPr>
          <w:rFonts w:ascii="David" w:hAnsi="David" w:cs="David"/>
          <w:rtl/>
        </w:rPr>
        <w:t xml:space="preserve"> </w:t>
      </w:r>
      <w:r w:rsidRPr="006D1720">
        <w:rPr>
          <w:rFonts w:ascii="David" w:hAnsi="David" w:cs="David"/>
          <w:rtl/>
          <w:lang w:bidi="he-IL"/>
        </w:rPr>
        <w:t>חוזרים</w:t>
      </w:r>
      <w:r w:rsidRPr="006D1720">
        <w:rPr>
          <w:rFonts w:ascii="David" w:hAnsi="David" w:cs="David"/>
          <w:rtl/>
        </w:rPr>
        <w:t xml:space="preserve">, </w:t>
      </w:r>
      <w:r w:rsidRPr="006D1720">
        <w:rPr>
          <w:rFonts w:ascii="David" w:hAnsi="David" w:cs="David"/>
          <w:rtl/>
          <w:lang w:bidi="he-IL"/>
        </w:rPr>
        <w:t>קידוד</w:t>
      </w:r>
      <w:r w:rsidRPr="006D1720">
        <w:rPr>
          <w:rFonts w:ascii="David" w:hAnsi="David" w:cs="David"/>
          <w:rtl/>
        </w:rPr>
        <w:t xml:space="preserve"> </w:t>
      </w:r>
      <w:r w:rsidRPr="006D1720">
        <w:rPr>
          <w:rFonts w:ascii="David" w:hAnsi="David" w:cs="David"/>
          <w:rtl/>
          <w:lang w:bidi="he-IL"/>
        </w:rPr>
        <w:t>ראשוני</w:t>
      </w:r>
      <w:r w:rsidRPr="006D1720">
        <w:rPr>
          <w:rFonts w:ascii="David" w:hAnsi="David" w:cs="David"/>
          <w:rtl/>
        </w:rPr>
        <w:t xml:space="preserve"> </w:t>
      </w:r>
      <w:r w:rsidRPr="006D1720">
        <w:rPr>
          <w:rFonts w:ascii="David" w:hAnsi="David" w:cs="David"/>
          <w:rtl/>
          <w:lang w:bidi="he-IL"/>
        </w:rPr>
        <w:t>וגיבוש</w:t>
      </w:r>
      <w:r w:rsidRPr="006D1720">
        <w:rPr>
          <w:rFonts w:ascii="David" w:hAnsi="David" w:cs="David"/>
          <w:rtl/>
        </w:rPr>
        <w:t xml:space="preserve"> </w:t>
      </w:r>
      <w:r w:rsidRPr="006D1720">
        <w:rPr>
          <w:rFonts w:ascii="David" w:hAnsi="David" w:cs="David"/>
          <w:rtl/>
          <w:lang w:bidi="he-IL"/>
        </w:rPr>
        <w:t>קטגוריות</w:t>
      </w:r>
      <w:r w:rsidRPr="006D1720">
        <w:rPr>
          <w:rFonts w:ascii="David" w:hAnsi="David" w:cs="David"/>
          <w:rtl/>
        </w:rPr>
        <w:t xml:space="preserve"> </w:t>
      </w:r>
      <w:r w:rsidRPr="006D1720">
        <w:rPr>
          <w:rFonts w:ascii="David" w:hAnsi="David" w:cs="David"/>
          <w:rtl/>
          <w:lang w:bidi="he-IL"/>
        </w:rPr>
        <w:t>ותמות</w:t>
      </w:r>
      <w:r w:rsidRPr="006D1720">
        <w:rPr>
          <w:rFonts w:ascii="David" w:hAnsi="David" w:cs="David"/>
        </w:rPr>
        <w:t>.</w:t>
      </w:r>
    </w:p>
    <w:p w14:paraId="3FBA7FC6"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מהלך</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כולו</w:t>
      </w:r>
      <w:r w:rsidRPr="006D1720">
        <w:rPr>
          <w:rFonts w:ascii="David" w:hAnsi="David" w:cs="David"/>
          <w:rtl/>
        </w:rPr>
        <w:t xml:space="preserve"> </w:t>
      </w:r>
      <w:r w:rsidRPr="006D1720">
        <w:rPr>
          <w:rFonts w:ascii="David" w:hAnsi="David" w:cs="David"/>
          <w:rtl/>
          <w:lang w:bidi="he-IL"/>
        </w:rPr>
        <w:t>נשען</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לשמור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נאמנות</w:t>
      </w:r>
      <w:r w:rsidRPr="006D1720">
        <w:rPr>
          <w:rFonts w:ascii="David" w:hAnsi="David" w:cs="David"/>
          <w:rtl/>
        </w:rPr>
        <w:t xml:space="preserve"> </w:t>
      </w:r>
      <w:r w:rsidRPr="006D1720">
        <w:rPr>
          <w:rFonts w:ascii="David" w:hAnsi="David" w:cs="David"/>
          <w:rtl/>
          <w:lang w:bidi="he-IL"/>
        </w:rPr>
        <w:t>לקול</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לצד</w:t>
      </w:r>
      <w:r w:rsidRPr="006D1720">
        <w:rPr>
          <w:rFonts w:ascii="David" w:hAnsi="David" w:cs="David"/>
          <w:rtl/>
        </w:rPr>
        <w:t xml:space="preserve"> </w:t>
      </w:r>
      <w:r w:rsidRPr="006D1720">
        <w:rPr>
          <w:rFonts w:ascii="David" w:hAnsi="David" w:cs="David"/>
          <w:rtl/>
          <w:lang w:bidi="he-IL"/>
        </w:rPr>
        <w:t>בניית</w:t>
      </w:r>
      <w:r w:rsidRPr="006D1720">
        <w:rPr>
          <w:rFonts w:ascii="David" w:hAnsi="David" w:cs="David"/>
          <w:rtl/>
        </w:rPr>
        <w:t xml:space="preserve"> </w:t>
      </w:r>
      <w:r w:rsidRPr="006D1720">
        <w:rPr>
          <w:rFonts w:ascii="David" w:hAnsi="David" w:cs="David"/>
          <w:rtl/>
          <w:lang w:bidi="he-IL"/>
        </w:rPr>
        <w:t>פרשנות</w:t>
      </w:r>
      <w:r w:rsidRPr="006D1720">
        <w:rPr>
          <w:rFonts w:ascii="David" w:hAnsi="David" w:cs="David"/>
          <w:rtl/>
        </w:rPr>
        <w:t xml:space="preserve"> </w:t>
      </w:r>
      <w:r w:rsidRPr="006D1720">
        <w:rPr>
          <w:rFonts w:ascii="David" w:hAnsi="David" w:cs="David"/>
          <w:rtl/>
          <w:lang w:bidi="he-IL"/>
        </w:rPr>
        <w:t>מחקרית</w:t>
      </w:r>
      <w:r w:rsidRPr="006D1720">
        <w:rPr>
          <w:rFonts w:ascii="David" w:hAnsi="David" w:cs="David"/>
          <w:rtl/>
        </w:rPr>
        <w:t xml:space="preserve"> </w:t>
      </w:r>
      <w:r w:rsidRPr="006D1720">
        <w:rPr>
          <w:rFonts w:ascii="David" w:hAnsi="David" w:cs="David"/>
          <w:rtl/>
          <w:lang w:bidi="he-IL"/>
        </w:rPr>
        <w:t>רחבה</w:t>
      </w:r>
      <w:r w:rsidRPr="006D1720">
        <w:rPr>
          <w:rFonts w:ascii="David" w:hAnsi="David" w:cs="David"/>
          <w:rtl/>
        </w:rPr>
        <w:t xml:space="preserve">. </w:t>
      </w:r>
      <w:r w:rsidRPr="006D1720">
        <w:rPr>
          <w:rFonts w:ascii="David" w:hAnsi="David" w:cs="David"/>
          <w:rtl/>
          <w:lang w:bidi="he-IL"/>
        </w:rPr>
        <w:t>לכן</w:t>
      </w:r>
      <w:r w:rsidRPr="006D1720">
        <w:rPr>
          <w:rFonts w:ascii="David" w:hAnsi="David" w:cs="David"/>
          <w:rtl/>
        </w:rPr>
        <w:t xml:space="preserve"> </w:t>
      </w:r>
      <w:r w:rsidRPr="006D1720">
        <w:rPr>
          <w:rFonts w:ascii="David" w:hAnsi="David" w:cs="David"/>
          <w:rtl/>
          <w:lang w:bidi="he-IL"/>
        </w:rPr>
        <w:t>בפרק</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שולבו</w:t>
      </w:r>
      <w:r w:rsidRPr="006D1720">
        <w:rPr>
          <w:rFonts w:ascii="David" w:hAnsi="David" w:cs="David"/>
          <w:rtl/>
        </w:rPr>
        <w:t xml:space="preserve"> </w:t>
      </w:r>
      <w:r w:rsidRPr="006D1720">
        <w:rPr>
          <w:rFonts w:ascii="David" w:hAnsi="David" w:cs="David"/>
          <w:rtl/>
          <w:lang w:bidi="he-IL"/>
        </w:rPr>
        <w:t>ציטוטים</w:t>
      </w:r>
      <w:r w:rsidRPr="006D1720">
        <w:rPr>
          <w:rFonts w:ascii="David" w:hAnsi="David" w:cs="David"/>
          <w:rtl/>
        </w:rPr>
        <w:t xml:space="preserve"> </w:t>
      </w:r>
      <w:r w:rsidRPr="006D1720">
        <w:rPr>
          <w:rFonts w:ascii="David" w:hAnsi="David" w:cs="David"/>
          <w:rtl/>
          <w:lang w:bidi="he-IL"/>
        </w:rPr>
        <w:t>ישירים</w:t>
      </w:r>
      <w:r w:rsidRPr="006D1720">
        <w:rPr>
          <w:rFonts w:ascii="David" w:hAnsi="David" w:cs="David"/>
          <w:rtl/>
        </w:rPr>
        <w:t xml:space="preserve"> </w:t>
      </w:r>
      <w:r w:rsidRPr="006D1720">
        <w:rPr>
          <w:rFonts w:ascii="David" w:hAnsi="David" w:cs="David"/>
          <w:rtl/>
          <w:lang w:bidi="he-IL"/>
        </w:rPr>
        <w:t>מדברי</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במטרה</w:t>
      </w:r>
      <w:r w:rsidRPr="006D1720">
        <w:rPr>
          <w:rFonts w:ascii="David" w:hAnsi="David" w:cs="David"/>
          <w:rtl/>
        </w:rPr>
        <w:t xml:space="preserve"> </w:t>
      </w:r>
      <w:r w:rsidRPr="006D1720">
        <w:rPr>
          <w:rFonts w:ascii="David" w:hAnsi="David" w:cs="David"/>
          <w:rtl/>
          <w:lang w:bidi="he-IL"/>
        </w:rPr>
        <w:t>לאפשר</w:t>
      </w:r>
      <w:r w:rsidRPr="006D1720">
        <w:rPr>
          <w:rFonts w:ascii="David" w:hAnsi="David" w:cs="David"/>
          <w:rtl/>
        </w:rPr>
        <w:t xml:space="preserve"> </w:t>
      </w:r>
      <w:r w:rsidRPr="006D1720">
        <w:rPr>
          <w:rFonts w:ascii="David" w:hAnsi="David" w:cs="David"/>
          <w:rtl/>
          <w:lang w:bidi="he-IL"/>
        </w:rPr>
        <w:t>לקוראים</w:t>
      </w:r>
      <w:r w:rsidRPr="006D1720">
        <w:rPr>
          <w:rFonts w:ascii="David" w:hAnsi="David" w:cs="David"/>
          <w:rtl/>
        </w:rPr>
        <w:t xml:space="preserve"> </w:t>
      </w:r>
      <w:r w:rsidRPr="006D1720">
        <w:rPr>
          <w:rFonts w:ascii="David" w:hAnsi="David" w:cs="David"/>
          <w:rtl/>
          <w:lang w:bidi="he-IL"/>
        </w:rPr>
        <w:t>להיחשף</w:t>
      </w:r>
      <w:r w:rsidRPr="006D1720">
        <w:rPr>
          <w:rFonts w:ascii="David" w:hAnsi="David" w:cs="David"/>
          <w:rtl/>
        </w:rPr>
        <w:t xml:space="preserve"> </w:t>
      </w:r>
      <w:r w:rsidRPr="006D1720">
        <w:rPr>
          <w:rFonts w:ascii="David" w:hAnsi="David" w:cs="David"/>
          <w:rtl/>
          <w:lang w:bidi="he-IL"/>
        </w:rPr>
        <w:t>לשפה</w:t>
      </w:r>
      <w:r w:rsidRPr="006D1720">
        <w:rPr>
          <w:rFonts w:ascii="David" w:hAnsi="David" w:cs="David"/>
          <w:rtl/>
        </w:rPr>
        <w:t xml:space="preserve"> </w:t>
      </w:r>
      <w:r w:rsidRPr="006D1720">
        <w:rPr>
          <w:rFonts w:ascii="David" w:hAnsi="David" w:cs="David"/>
          <w:rtl/>
          <w:lang w:bidi="he-IL"/>
        </w:rPr>
        <w:t>המקצועית</w:t>
      </w:r>
      <w:r w:rsidRPr="006D1720">
        <w:rPr>
          <w:rFonts w:ascii="David" w:hAnsi="David" w:cs="David"/>
          <w:rtl/>
        </w:rPr>
        <w:t xml:space="preserve">, </w:t>
      </w:r>
      <w:r w:rsidRPr="006D1720">
        <w:rPr>
          <w:rFonts w:ascii="David" w:hAnsi="David" w:cs="David"/>
          <w:rtl/>
          <w:lang w:bidi="he-IL"/>
        </w:rPr>
        <w:t>החווייתית</w:t>
      </w:r>
      <w:r w:rsidRPr="006D1720">
        <w:rPr>
          <w:rFonts w:ascii="David" w:hAnsi="David" w:cs="David"/>
          <w:rtl/>
        </w:rPr>
        <w:t xml:space="preserve"> </w:t>
      </w:r>
      <w:r w:rsidRPr="006D1720">
        <w:rPr>
          <w:rFonts w:ascii="David" w:hAnsi="David" w:cs="David"/>
          <w:rtl/>
          <w:lang w:bidi="he-IL"/>
        </w:rPr>
        <w:t>והרפלקטיבית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המחנכים</w:t>
      </w:r>
      <w:r w:rsidRPr="006D1720">
        <w:rPr>
          <w:rFonts w:ascii="David" w:hAnsi="David" w:cs="David"/>
          <w:rtl/>
        </w:rPr>
        <w:t xml:space="preserve"> </w:t>
      </w:r>
      <w:r w:rsidRPr="006D1720">
        <w:rPr>
          <w:rFonts w:ascii="David" w:hAnsi="David" w:cs="David"/>
          <w:rtl/>
          <w:lang w:bidi="he-IL"/>
        </w:rPr>
        <w:t>והמורים</w:t>
      </w:r>
      <w:r w:rsidRPr="006D1720">
        <w:rPr>
          <w:rFonts w:ascii="David" w:hAnsi="David" w:cs="David"/>
          <w:rtl/>
        </w:rPr>
        <w:t xml:space="preserve"> </w:t>
      </w:r>
      <w:r w:rsidRPr="006D1720">
        <w:rPr>
          <w:rFonts w:ascii="David" w:hAnsi="David" w:cs="David"/>
          <w:rtl/>
          <w:lang w:bidi="he-IL"/>
        </w:rPr>
        <w:t>עצמם</w:t>
      </w:r>
      <w:r w:rsidRPr="006D1720">
        <w:rPr>
          <w:rFonts w:ascii="David" w:hAnsi="David" w:cs="David"/>
        </w:rPr>
        <w:t>.</w:t>
      </w:r>
    </w:p>
    <w:p w14:paraId="70C4B761"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lastRenderedPageBreak/>
        <w:t xml:space="preserve">4.5 </w:t>
      </w:r>
      <w:r w:rsidRPr="006D1720">
        <w:rPr>
          <w:rFonts w:ascii="David" w:hAnsi="David" w:cs="David"/>
          <w:b/>
          <w:bCs/>
        </w:rPr>
        <w:t xml:space="preserve"> </w:t>
      </w:r>
      <w:r w:rsidRPr="006D1720">
        <w:rPr>
          <w:rFonts w:ascii="David" w:hAnsi="David" w:cs="David"/>
          <w:b/>
          <w:bCs/>
          <w:rtl/>
          <w:lang w:bidi="he-IL"/>
        </w:rPr>
        <w:t>דרכי</w:t>
      </w:r>
      <w:r w:rsidRPr="006D1720">
        <w:rPr>
          <w:rFonts w:ascii="David" w:hAnsi="David" w:cs="David"/>
          <w:b/>
          <w:bCs/>
          <w:rtl/>
        </w:rPr>
        <w:t xml:space="preserve"> </w:t>
      </w:r>
      <w:r w:rsidRPr="006D1720">
        <w:rPr>
          <w:rFonts w:ascii="David" w:hAnsi="David" w:cs="David"/>
          <w:b/>
          <w:bCs/>
          <w:rtl/>
          <w:lang w:bidi="he-IL"/>
        </w:rPr>
        <w:t>ניתוח</w:t>
      </w:r>
      <w:r w:rsidRPr="006D1720">
        <w:rPr>
          <w:rFonts w:ascii="David" w:hAnsi="David" w:cs="David"/>
          <w:b/>
          <w:bCs/>
          <w:rtl/>
        </w:rPr>
        <w:t xml:space="preserve"> </w:t>
      </w:r>
      <w:r w:rsidRPr="006D1720">
        <w:rPr>
          <w:rFonts w:ascii="David" w:hAnsi="David" w:cs="David"/>
          <w:b/>
          <w:bCs/>
          <w:rtl/>
          <w:lang w:bidi="he-IL"/>
        </w:rPr>
        <w:t>הנתונים</w:t>
      </w:r>
    </w:p>
    <w:p w14:paraId="45BBE605"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הנתונים</w:t>
      </w:r>
      <w:r w:rsidRPr="006D1720">
        <w:rPr>
          <w:rFonts w:ascii="David" w:hAnsi="David" w:cs="David"/>
          <w:rtl/>
        </w:rPr>
        <w:t xml:space="preserve"> </w:t>
      </w:r>
      <w:r w:rsidRPr="006D1720">
        <w:rPr>
          <w:rFonts w:ascii="David" w:hAnsi="David" w:cs="David"/>
          <w:rtl/>
          <w:lang w:bidi="he-IL"/>
        </w:rPr>
        <w:t>נותחו</w:t>
      </w:r>
      <w:r w:rsidRPr="006D1720">
        <w:rPr>
          <w:rFonts w:ascii="David" w:hAnsi="David" w:cs="David"/>
          <w:rtl/>
        </w:rPr>
        <w:t xml:space="preserve"> </w:t>
      </w:r>
      <w:r w:rsidRPr="006D1720">
        <w:rPr>
          <w:rFonts w:ascii="David" w:hAnsi="David" w:cs="David"/>
          <w:rtl/>
          <w:lang w:bidi="he-IL"/>
        </w:rPr>
        <w:t>באמצעות</w:t>
      </w:r>
      <w:r w:rsidRPr="006D1720">
        <w:rPr>
          <w:rFonts w:ascii="David" w:hAnsi="David" w:cs="David"/>
          <w:rtl/>
        </w:rPr>
        <w:t xml:space="preserve"> </w:t>
      </w:r>
      <w:r w:rsidRPr="006D1720">
        <w:rPr>
          <w:rFonts w:ascii="David" w:hAnsi="David" w:cs="David"/>
          <w:rtl/>
          <w:lang w:bidi="he-IL"/>
        </w:rPr>
        <w:t>ניתוח</w:t>
      </w:r>
      <w:r w:rsidRPr="006D1720">
        <w:rPr>
          <w:rFonts w:ascii="David" w:hAnsi="David" w:cs="David"/>
          <w:rtl/>
        </w:rPr>
        <w:t xml:space="preserve"> </w:t>
      </w:r>
      <w:r w:rsidRPr="006D1720">
        <w:rPr>
          <w:rFonts w:ascii="David" w:hAnsi="David" w:cs="David"/>
          <w:rtl/>
          <w:lang w:bidi="he-IL"/>
        </w:rPr>
        <w:t>תוכן</w:t>
      </w:r>
      <w:r w:rsidRPr="006D1720">
        <w:rPr>
          <w:rFonts w:ascii="David" w:hAnsi="David" w:cs="David"/>
          <w:rtl/>
        </w:rPr>
        <w:t xml:space="preserve"> </w:t>
      </w:r>
      <w:r w:rsidRPr="006D1720">
        <w:rPr>
          <w:rFonts w:ascii="David" w:hAnsi="David" w:cs="David"/>
          <w:rtl/>
          <w:lang w:bidi="he-IL"/>
        </w:rPr>
        <w:t>תמטי. התמות</w:t>
      </w:r>
      <w:r w:rsidRPr="006D1720">
        <w:rPr>
          <w:rFonts w:ascii="David" w:hAnsi="David" w:cs="David"/>
          <w:rtl/>
        </w:rPr>
        <w:t xml:space="preserve"> </w:t>
      </w:r>
      <w:r w:rsidRPr="006D1720">
        <w:rPr>
          <w:rFonts w:ascii="David" w:hAnsi="David" w:cs="David"/>
          <w:rtl/>
          <w:lang w:bidi="he-IL"/>
        </w:rPr>
        <w:t>המרכזיות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נקבעו</w:t>
      </w:r>
      <w:r w:rsidRPr="006D1720">
        <w:rPr>
          <w:rFonts w:ascii="David" w:hAnsi="David" w:cs="David"/>
          <w:rtl/>
        </w:rPr>
        <w:t xml:space="preserve"> </w:t>
      </w:r>
      <w:r w:rsidRPr="006D1720">
        <w:rPr>
          <w:rFonts w:ascii="David" w:hAnsi="David" w:cs="David"/>
          <w:rtl/>
          <w:lang w:bidi="he-IL"/>
        </w:rPr>
        <w:t>מראש</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סגור</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התגבשו</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קריאה</w:t>
      </w:r>
      <w:r w:rsidRPr="006D1720">
        <w:rPr>
          <w:rFonts w:ascii="David" w:hAnsi="David" w:cs="David"/>
          <w:rtl/>
        </w:rPr>
        <w:t xml:space="preserve"> </w:t>
      </w:r>
      <w:r w:rsidRPr="006D1720">
        <w:rPr>
          <w:rFonts w:ascii="David" w:hAnsi="David" w:cs="David"/>
          <w:rtl/>
          <w:lang w:bidi="he-IL"/>
        </w:rPr>
        <w:t>חוזרת</w:t>
      </w:r>
      <w:r w:rsidRPr="006D1720">
        <w:rPr>
          <w:rFonts w:ascii="David" w:hAnsi="David" w:cs="David"/>
          <w:rtl/>
        </w:rPr>
        <w:t xml:space="preserve"> </w:t>
      </w:r>
      <w:r w:rsidRPr="006D1720">
        <w:rPr>
          <w:rFonts w:ascii="David" w:hAnsi="David" w:cs="David"/>
          <w:rtl/>
          <w:lang w:bidi="he-IL"/>
        </w:rPr>
        <w:t>ומעמיקה</w:t>
      </w:r>
      <w:r w:rsidRPr="006D1720">
        <w:rPr>
          <w:rFonts w:ascii="David" w:hAnsi="David" w:cs="David"/>
          <w:rtl/>
        </w:rPr>
        <w:t xml:space="preserve"> </w:t>
      </w:r>
      <w:r w:rsidRPr="006D1720">
        <w:rPr>
          <w:rFonts w:ascii="David" w:hAnsi="David" w:cs="David"/>
          <w:rtl/>
          <w:lang w:bidi="he-IL"/>
        </w:rPr>
        <w:t>בדברי</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הניתוח</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נעשה</w:t>
      </w:r>
      <w:r w:rsidRPr="006D1720">
        <w:rPr>
          <w:rFonts w:ascii="David" w:hAnsi="David" w:cs="David"/>
          <w:rtl/>
        </w:rPr>
        <w:t xml:space="preserve"> </w:t>
      </w:r>
      <w:r w:rsidRPr="006D1720">
        <w:rPr>
          <w:rFonts w:ascii="David" w:hAnsi="David" w:cs="David"/>
          <w:rtl/>
          <w:lang w:bidi="he-IL"/>
        </w:rPr>
        <w:t>בחלל</w:t>
      </w:r>
      <w:r w:rsidRPr="006D1720">
        <w:rPr>
          <w:rFonts w:ascii="David" w:hAnsi="David" w:cs="David"/>
          <w:rtl/>
        </w:rPr>
        <w:t xml:space="preserve"> </w:t>
      </w:r>
      <w:r w:rsidRPr="006D1720">
        <w:rPr>
          <w:rFonts w:ascii="David" w:hAnsi="David" w:cs="David"/>
          <w:rtl/>
          <w:lang w:bidi="he-IL"/>
        </w:rPr>
        <w:t>ריק</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המסגרת</w:t>
      </w:r>
      <w:r w:rsidRPr="006D1720">
        <w:rPr>
          <w:rFonts w:ascii="David" w:hAnsi="David" w:cs="David"/>
          <w:rtl/>
        </w:rPr>
        <w:t xml:space="preserve"> </w:t>
      </w:r>
      <w:r w:rsidRPr="006D1720">
        <w:rPr>
          <w:rFonts w:ascii="David" w:hAnsi="David" w:cs="David"/>
          <w:rtl/>
          <w:lang w:bidi="he-IL"/>
        </w:rPr>
        <w:t>התאורטית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ומודל</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שימשו</w:t>
      </w:r>
      <w:r w:rsidRPr="006D1720">
        <w:rPr>
          <w:rFonts w:ascii="David" w:hAnsi="David" w:cs="David"/>
          <w:rtl/>
        </w:rPr>
        <w:t xml:space="preserve"> </w:t>
      </w:r>
      <w:r w:rsidRPr="006D1720">
        <w:rPr>
          <w:rFonts w:ascii="David" w:hAnsi="David" w:cs="David"/>
          <w:rtl/>
          <w:lang w:bidi="he-IL"/>
        </w:rPr>
        <w:t>כרקע</w:t>
      </w:r>
      <w:r w:rsidRPr="006D1720">
        <w:rPr>
          <w:rFonts w:ascii="David" w:hAnsi="David" w:cs="David"/>
          <w:rtl/>
        </w:rPr>
        <w:t xml:space="preserve"> </w:t>
      </w:r>
      <w:r w:rsidRPr="006D1720">
        <w:rPr>
          <w:rFonts w:ascii="David" w:hAnsi="David" w:cs="David"/>
          <w:rtl/>
          <w:lang w:bidi="he-IL"/>
        </w:rPr>
        <w:t>מכוון</w:t>
      </w:r>
      <w:r w:rsidRPr="006D1720">
        <w:rPr>
          <w:rFonts w:ascii="David" w:hAnsi="David" w:cs="David"/>
          <w:rtl/>
        </w:rPr>
        <w:t xml:space="preserve"> </w:t>
      </w:r>
      <w:r w:rsidRPr="006D1720">
        <w:rPr>
          <w:rFonts w:ascii="David" w:hAnsi="David" w:cs="David"/>
          <w:rtl/>
          <w:lang w:bidi="he-IL"/>
        </w:rPr>
        <w:t>להתבוננות</w:t>
      </w:r>
      <w:r w:rsidRPr="006D1720">
        <w:rPr>
          <w:rFonts w:ascii="David" w:hAnsi="David" w:cs="David"/>
          <w:rtl/>
        </w:rPr>
        <w:t xml:space="preserve"> </w:t>
      </w:r>
      <w:r w:rsidRPr="006D1720">
        <w:rPr>
          <w:rFonts w:ascii="David" w:hAnsi="David" w:cs="David"/>
          <w:rtl/>
          <w:lang w:bidi="he-IL"/>
        </w:rPr>
        <w:t>בנתונים</w:t>
      </w:r>
      <w:r w:rsidRPr="006D1720">
        <w:rPr>
          <w:rFonts w:ascii="David" w:hAnsi="David" w:cs="David"/>
        </w:rPr>
        <w:t>.</w:t>
      </w:r>
    </w:p>
    <w:p w14:paraId="5474294E"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תהליך</w:t>
      </w:r>
      <w:r w:rsidRPr="006D1720">
        <w:rPr>
          <w:rFonts w:ascii="David" w:hAnsi="David" w:cs="David"/>
          <w:rtl/>
        </w:rPr>
        <w:t xml:space="preserve"> </w:t>
      </w:r>
      <w:r w:rsidRPr="006D1720">
        <w:rPr>
          <w:rFonts w:ascii="David" w:hAnsi="David" w:cs="David"/>
          <w:rtl/>
          <w:lang w:bidi="he-IL"/>
        </w:rPr>
        <w:t>הניתוח</w:t>
      </w:r>
      <w:r w:rsidRPr="006D1720">
        <w:rPr>
          <w:rFonts w:ascii="David" w:hAnsi="David" w:cs="David"/>
          <w:rtl/>
        </w:rPr>
        <w:t xml:space="preserve"> </w:t>
      </w:r>
      <w:r w:rsidRPr="006D1720">
        <w:rPr>
          <w:rFonts w:ascii="David" w:hAnsi="David" w:cs="David"/>
          <w:rtl/>
          <w:lang w:bidi="he-IL"/>
        </w:rPr>
        <w:t>כלל</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שלבים</w:t>
      </w:r>
      <w:r w:rsidRPr="006D1720">
        <w:rPr>
          <w:rFonts w:ascii="David" w:hAnsi="David" w:cs="David"/>
          <w:rtl/>
        </w:rPr>
        <w:t xml:space="preserve">: </w:t>
      </w:r>
      <w:r w:rsidRPr="006D1720">
        <w:rPr>
          <w:rFonts w:ascii="David" w:hAnsi="David" w:cs="David"/>
          <w:rtl/>
          <w:lang w:bidi="he-IL"/>
        </w:rPr>
        <w:t>קריאה</w:t>
      </w:r>
      <w:r w:rsidRPr="006D1720">
        <w:rPr>
          <w:rFonts w:ascii="David" w:hAnsi="David" w:cs="David"/>
          <w:rtl/>
        </w:rPr>
        <w:t xml:space="preserve"> </w:t>
      </w:r>
      <w:r w:rsidRPr="006D1720">
        <w:rPr>
          <w:rFonts w:ascii="David" w:hAnsi="David" w:cs="David"/>
          <w:rtl/>
          <w:lang w:bidi="he-IL"/>
        </w:rPr>
        <w:t>ראשונית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ריאיון</w:t>
      </w:r>
      <w:r w:rsidRPr="006D1720">
        <w:rPr>
          <w:rFonts w:ascii="David" w:hAnsi="David" w:cs="David"/>
          <w:rtl/>
        </w:rPr>
        <w:t xml:space="preserve"> </w:t>
      </w:r>
      <w:r w:rsidRPr="006D1720">
        <w:rPr>
          <w:rFonts w:ascii="David" w:hAnsi="David" w:cs="David"/>
          <w:rtl/>
          <w:lang w:bidi="he-IL"/>
        </w:rPr>
        <w:t>בשלמותו</w:t>
      </w:r>
      <w:r w:rsidRPr="006D1720">
        <w:rPr>
          <w:rFonts w:ascii="David" w:hAnsi="David" w:cs="David"/>
          <w:rtl/>
        </w:rPr>
        <w:t xml:space="preserve">; </w:t>
      </w:r>
      <w:r w:rsidRPr="006D1720">
        <w:rPr>
          <w:rFonts w:ascii="David" w:hAnsi="David" w:cs="David"/>
          <w:rtl/>
          <w:lang w:bidi="he-IL"/>
        </w:rPr>
        <w:t>סימון</w:t>
      </w:r>
      <w:r w:rsidRPr="006D1720">
        <w:rPr>
          <w:rFonts w:ascii="David" w:hAnsi="David" w:cs="David"/>
          <w:rtl/>
        </w:rPr>
        <w:t xml:space="preserve"> </w:t>
      </w:r>
      <w:r w:rsidRPr="006D1720">
        <w:rPr>
          <w:rFonts w:ascii="David" w:hAnsi="David" w:cs="David"/>
          <w:rtl/>
          <w:lang w:bidi="he-IL"/>
        </w:rPr>
        <w:t>אמירות</w:t>
      </w:r>
      <w:r w:rsidRPr="006D1720">
        <w:rPr>
          <w:rFonts w:ascii="David" w:hAnsi="David" w:cs="David"/>
          <w:rtl/>
        </w:rPr>
        <w:t xml:space="preserve"> </w:t>
      </w:r>
      <w:r w:rsidRPr="006D1720">
        <w:rPr>
          <w:rFonts w:ascii="David" w:hAnsi="David" w:cs="David"/>
          <w:rtl/>
          <w:lang w:bidi="he-IL"/>
        </w:rPr>
        <w:t>משמעותיות</w:t>
      </w:r>
      <w:r w:rsidRPr="006D1720">
        <w:rPr>
          <w:rFonts w:ascii="David" w:hAnsi="David" w:cs="David"/>
          <w:rtl/>
        </w:rPr>
        <w:t xml:space="preserve">; </w:t>
      </w:r>
      <w:r w:rsidRPr="006D1720">
        <w:rPr>
          <w:rFonts w:ascii="David" w:hAnsi="David" w:cs="David"/>
          <w:rtl/>
          <w:lang w:bidi="he-IL"/>
        </w:rPr>
        <w:t>כתיבת</w:t>
      </w:r>
      <w:r w:rsidRPr="006D1720">
        <w:rPr>
          <w:rFonts w:ascii="David" w:hAnsi="David" w:cs="David"/>
          <w:rtl/>
        </w:rPr>
        <w:t xml:space="preserve"> </w:t>
      </w:r>
      <w:r w:rsidRPr="006D1720">
        <w:rPr>
          <w:rFonts w:ascii="David" w:hAnsi="David" w:cs="David"/>
          <w:rtl/>
          <w:lang w:bidi="he-IL"/>
        </w:rPr>
        <w:t>הערות</w:t>
      </w:r>
      <w:r w:rsidRPr="006D1720">
        <w:rPr>
          <w:rFonts w:ascii="David" w:hAnsi="David" w:cs="David"/>
          <w:rtl/>
        </w:rPr>
        <w:t xml:space="preserve"> </w:t>
      </w:r>
      <w:r w:rsidRPr="006D1720">
        <w:rPr>
          <w:rFonts w:ascii="David" w:hAnsi="David" w:cs="David"/>
          <w:rtl/>
          <w:lang w:bidi="he-IL"/>
        </w:rPr>
        <w:t>ראשוניות</w:t>
      </w:r>
      <w:r w:rsidRPr="006D1720">
        <w:rPr>
          <w:rFonts w:ascii="David" w:hAnsi="David" w:cs="David"/>
          <w:rtl/>
        </w:rPr>
        <w:t xml:space="preserve">; </w:t>
      </w:r>
      <w:r w:rsidRPr="006D1720">
        <w:rPr>
          <w:rFonts w:ascii="David" w:hAnsi="David" w:cs="David"/>
          <w:rtl/>
          <w:lang w:bidi="he-IL"/>
        </w:rPr>
        <w:t>זיהוי</w:t>
      </w:r>
      <w:r w:rsidRPr="006D1720">
        <w:rPr>
          <w:rFonts w:ascii="David" w:hAnsi="David" w:cs="David"/>
          <w:rtl/>
        </w:rPr>
        <w:t xml:space="preserve"> </w:t>
      </w:r>
      <w:r w:rsidRPr="006D1720">
        <w:rPr>
          <w:rFonts w:ascii="David" w:hAnsi="David" w:cs="David"/>
          <w:rtl/>
          <w:lang w:bidi="he-IL"/>
        </w:rPr>
        <w:t>יחידות</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קידוד</w:t>
      </w:r>
      <w:r w:rsidRPr="006D1720">
        <w:rPr>
          <w:rFonts w:ascii="David" w:hAnsi="David" w:cs="David"/>
          <w:rtl/>
        </w:rPr>
        <w:t xml:space="preserve"> </w:t>
      </w:r>
      <w:r w:rsidRPr="006D1720">
        <w:rPr>
          <w:rFonts w:ascii="David" w:hAnsi="David" w:cs="David"/>
          <w:rtl/>
          <w:lang w:bidi="he-IL"/>
        </w:rPr>
        <w:t>פתוח</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רעיונות</w:t>
      </w:r>
      <w:r w:rsidRPr="006D1720">
        <w:rPr>
          <w:rFonts w:ascii="David" w:hAnsi="David" w:cs="David"/>
          <w:rtl/>
        </w:rPr>
        <w:t xml:space="preserve"> </w:t>
      </w:r>
      <w:r w:rsidRPr="006D1720">
        <w:rPr>
          <w:rFonts w:ascii="David" w:hAnsi="David" w:cs="David"/>
          <w:rtl/>
          <w:lang w:bidi="he-IL"/>
        </w:rPr>
        <w:t>מרכזיים</w:t>
      </w:r>
      <w:r w:rsidRPr="006D1720">
        <w:rPr>
          <w:rFonts w:ascii="David" w:hAnsi="David" w:cs="David"/>
          <w:rtl/>
        </w:rPr>
        <w:t xml:space="preserve">; </w:t>
      </w:r>
      <w:r w:rsidRPr="006D1720">
        <w:rPr>
          <w:rFonts w:ascii="David" w:hAnsi="David" w:cs="David"/>
          <w:rtl/>
          <w:lang w:bidi="he-IL"/>
        </w:rPr>
        <w:t>השוואה</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קודים</w:t>
      </w:r>
      <w:r w:rsidRPr="006D1720">
        <w:rPr>
          <w:rFonts w:ascii="David" w:hAnsi="David" w:cs="David"/>
          <w:rtl/>
        </w:rPr>
        <w:t xml:space="preserve"> </w:t>
      </w:r>
      <w:r w:rsidRPr="006D1720">
        <w:rPr>
          <w:rFonts w:ascii="David" w:hAnsi="David" w:cs="David"/>
          <w:rtl/>
          <w:lang w:bidi="he-IL"/>
        </w:rPr>
        <w:t>שחזרו</w:t>
      </w:r>
      <w:r w:rsidRPr="006D1720">
        <w:rPr>
          <w:rFonts w:ascii="David" w:hAnsi="David" w:cs="David"/>
          <w:rtl/>
        </w:rPr>
        <w:t xml:space="preserve"> </w:t>
      </w:r>
      <w:r w:rsidRPr="006D1720">
        <w:rPr>
          <w:rFonts w:ascii="David" w:hAnsi="David" w:cs="David"/>
          <w:rtl/>
          <w:lang w:bidi="he-IL"/>
        </w:rPr>
        <w:t>בראיונות</w:t>
      </w:r>
      <w:r w:rsidRPr="006D1720">
        <w:rPr>
          <w:rFonts w:ascii="David" w:hAnsi="David" w:cs="David"/>
          <w:rtl/>
        </w:rPr>
        <w:t xml:space="preserve"> </w:t>
      </w:r>
      <w:r w:rsidRPr="006D1720">
        <w:rPr>
          <w:rFonts w:ascii="David" w:hAnsi="David" w:cs="David"/>
          <w:rtl/>
          <w:lang w:bidi="he-IL"/>
        </w:rPr>
        <w:t>שונים</w:t>
      </w:r>
      <w:r w:rsidRPr="006D1720">
        <w:rPr>
          <w:rFonts w:ascii="David" w:hAnsi="David" w:cs="David"/>
          <w:rtl/>
        </w:rPr>
        <w:t xml:space="preserve">; </w:t>
      </w:r>
      <w:r w:rsidRPr="006D1720">
        <w:rPr>
          <w:rFonts w:ascii="David" w:hAnsi="David" w:cs="David"/>
          <w:rtl/>
          <w:lang w:bidi="he-IL"/>
        </w:rPr>
        <w:t>קיבוץ</w:t>
      </w:r>
      <w:r w:rsidRPr="006D1720">
        <w:rPr>
          <w:rFonts w:ascii="David" w:hAnsi="David" w:cs="David"/>
          <w:rtl/>
        </w:rPr>
        <w:t xml:space="preserve"> </w:t>
      </w:r>
      <w:r w:rsidRPr="006D1720">
        <w:rPr>
          <w:rFonts w:ascii="David" w:hAnsi="David" w:cs="David"/>
          <w:rtl/>
          <w:lang w:bidi="he-IL"/>
        </w:rPr>
        <w:t>הקודים</w:t>
      </w:r>
      <w:r w:rsidRPr="006D1720">
        <w:rPr>
          <w:rFonts w:ascii="David" w:hAnsi="David" w:cs="David"/>
          <w:rtl/>
        </w:rPr>
        <w:t xml:space="preserve"> </w:t>
      </w:r>
      <w:r w:rsidRPr="006D1720">
        <w:rPr>
          <w:rFonts w:ascii="David" w:hAnsi="David" w:cs="David"/>
          <w:rtl/>
          <w:lang w:bidi="he-IL"/>
        </w:rPr>
        <w:t>לקטגוריות</w:t>
      </w:r>
      <w:r w:rsidRPr="006D1720">
        <w:rPr>
          <w:rFonts w:ascii="David" w:hAnsi="David" w:cs="David"/>
          <w:rtl/>
        </w:rPr>
        <w:t xml:space="preserve"> </w:t>
      </w:r>
      <w:r w:rsidRPr="006D1720">
        <w:rPr>
          <w:rFonts w:ascii="David" w:hAnsi="David" w:cs="David"/>
          <w:rtl/>
          <w:lang w:bidi="he-IL"/>
        </w:rPr>
        <w:t>רחבות</w:t>
      </w:r>
      <w:r w:rsidRPr="006D1720">
        <w:rPr>
          <w:rFonts w:ascii="David" w:hAnsi="David" w:cs="David"/>
          <w:rtl/>
        </w:rPr>
        <w:t xml:space="preserve">; </w:t>
      </w:r>
      <w:r w:rsidRPr="006D1720">
        <w:rPr>
          <w:rFonts w:ascii="David" w:hAnsi="David" w:cs="David"/>
          <w:rtl/>
          <w:lang w:bidi="he-IL"/>
        </w:rPr>
        <w:t>ולבסוף</w:t>
      </w:r>
      <w:r w:rsidRPr="006D1720">
        <w:rPr>
          <w:rFonts w:ascii="David" w:hAnsi="David" w:cs="David"/>
          <w:rtl/>
        </w:rPr>
        <w:t xml:space="preserve"> </w:t>
      </w:r>
      <w:r w:rsidRPr="006D1720">
        <w:rPr>
          <w:rFonts w:ascii="David" w:hAnsi="David" w:cs="David"/>
          <w:rtl/>
          <w:lang w:bidi="he-IL"/>
        </w:rPr>
        <w:t>גיבוש</w:t>
      </w:r>
      <w:r w:rsidRPr="006D1720">
        <w:rPr>
          <w:rFonts w:ascii="David" w:hAnsi="David" w:cs="David"/>
          <w:rtl/>
        </w:rPr>
        <w:t xml:space="preserve"> </w:t>
      </w:r>
      <w:r w:rsidRPr="006D1720">
        <w:rPr>
          <w:rFonts w:ascii="David" w:hAnsi="David" w:cs="David"/>
          <w:rtl/>
          <w:lang w:bidi="he-IL"/>
        </w:rPr>
        <w:t>התמות</w:t>
      </w:r>
      <w:r w:rsidRPr="006D1720">
        <w:rPr>
          <w:rFonts w:ascii="David" w:hAnsi="David" w:cs="David"/>
          <w:rtl/>
        </w:rPr>
        <w:t xml:space="preserve"> </w:t>
      </w:r>
      <w:r w:rsidRPr="006D1720">
        <w:rPr>
          <w:rFonts w:ascii="David" w:hAnsi="David" w:cs="David"/>
          <w:rtl/>
          <w:lang w:bidi="he-IL"/>
        </w:rPr>
        <w:t>המרכזיות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פרק</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Pr>
        <w:t>.</w:t>
      </w:r>
    </w:p>
    <w:p w14:paraId="076166DD"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במהלך</w:t>
      </w:r>
      <w:r w:rsidRPr="006D1720">
        <w:rPr>
          <w:rFonts w:ascii="David" w:hAnsi="David" w:cs="David"/>
          <w:rtl/>
        </w:rPr>
        <w:t xml:space="preserve"> </w:t>
      </w:r>
      <w:r w:rsidRPr="006D1720">
        <w:rPr>
          <w:rFonts w:ascii="David" w:hAnsi="David" w:cs="David"/>
          <w:rtl/>
          <w:lang w:bidi="he-IL"/>
        </w:rPr>
        <w:t>הניתוח</w:t>
      </w:r>
      <w:r w:rsidRPr="006D1720">
        <w:rPr>
          <w:rFonts w:ascii="David" w:hAnsi="David" w:cs="David"/>
          <w:rtl/>
        </w:rPr>
        <w:t xml:space="preserve"> </w:t>
      </w:r>
      <w:r w:rsidRPr="006D1720">
        <w:rPr>
          <w:rFonts w:ascii="David" w:hAnsi="David" w:cs="David"/>
          <w:rtl/>
          <w:lang w:bidi="he-IL"/>
        </w:rPr>
        <w:t>נבחנו</w:t>
      </w:r>
      <w:r w:rsidRPr="006D1720">
        <w:rPr>
          <w:rFonts w:ascii="David" w:hAnsi="David" w:cs="David"/>
          <w:rtl/>
        </w:rPr>
        <w:t xml:space="preserve"> </w:t>
      </w:r>
      <w:r w:rsidRPr="006D1720">
        <w:rPr>
          <w:rFonts w:ascii="David" w:hAnsi="David" w:cs="David"/>
          <w:rtl/>
          <w:lang w:bidi="he-IL"/>
        </w:rPr>
        <w:t>הן</w:t>
      </w:r>
      <w:r w:rsidRPr="006D1720">
        <w:rPr>
          <w:rFonts w:ascii="David" w:hAnsi="David" w:cs="David"/>
          <w:rtl/>
        </w:rPr>
        <w:t xml:space="preserve"> </w:t>
      </w:r>
      <w:r w:rsidRPr="006D1720">
        <w:rPr>
          <w:rFonts w:ascii="David" w:hAnsi="David" w:cs="David"/>
          <w:rtl/>
          <w:lang w:bidi="he-IL"/>
        </w:rPr>
        <w:t>נקודות</w:t>
      </w:r>
      <w:r w:rsidRPr="006D1720">
        <w:rPr>
          <w:rFonts w:ascii="David" w:hAnsi="David" w:cs="David"/>
          <w:rtl/>
        </w:rPr>
        <w:t xml:space="preserve"> </w:t>
      </w:r>
      <w:r w:rsidRPr="006D1720">
        <w:rPr>
          <w:rFonts w:ascii="David" w:hAnsi="David" w:cs="David"/>
          <w:rtl/>
          <w:lang w:bidi="he-IL"/>
        </w:rPr>
        <w:t>הדמיון</w:t>
      </w:r>
      <w:r w:rsidRPr="006D1720">
        <w:rPr>
          <w:rFonts w:ascii="David" w:hAnsi="David" w:cs="David"/>
          <w:rtl/>
        </w:rPr>
        <w:t xml:space="preserve"> </w:t>
      </w:r>
      <w:r w:rsidRPr="006D1720">
        <w:rPr>
          <w:rFonts w:ascii="David" w:hAnsi="David" w:cs="David"/>
          <w:rtl/>
          <w:lang w:bidi="he-IL"/>
        </w:rPr>
        <w:t>והן</w:t>
      </w:r>
      <w:r w:rsidRPr="006D1720">
        <w:rPr>
          <w:rFonts w:ascii="David" w:hAnsi="David" w:cs="David"/>
          <w:rtl/>
        </w:rPr>
        <w:t xml:space="preserve"> </w:t>
      </w:r>
      <w:r w:rsidRPr="006D1720">
        <w:rPr>
          <w:rFonts w:ascii="David" w:hAnsi="David" w:cs="David"/>
          <w:rtl/>
          <w:lang w:bidi="he-IL"/>
        </w:rPr>
        <w:t>נקודות</w:t>
      </w:r>
      <w:r w:rsidRPr="006D1720">
        <w:rPr>
          <w:rFonts w:ascii="David" w:hAnsi="David" w:cs="David"/>
          <w:rtl/>
        </w:rPr>
        <w:t xml:space="preserve"> </w:t>
      </w:r>
      <w:r w:rsidRPr="006D1720">
        <w:rPr>
          <w:rFonts w:ascii="David" w:hAnsi="David" w:cs="David"/>
          <w:rtl/>
          <w:lang w:bidi="he-IL"/>
        </w:rPr>
        <w:t>השוני</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חלק</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הדגישו</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הפער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ההכשרה</w:t>
      </w:r>
      <w:r w:rsidRPr="006D1720">
        <w:rPr>
          <w:rFonts w:ascii="David" w:hAnsi="David" w:cs="David"/>
          <w:rtl/>
        </w:rPr>
        <w:t xml:space="preserve"> </w:t>
      </w:r>
      <w:r w:rsidRPr="006D1720">
        <w:rPr>
          <w:rFonts w:ascii="David" w:hAnsi="David" w:cs="David"/>
          <w:rtl/>
          <w:lang w:bidi="he-IL"/>
        </w:rPr>
        <w:t>הפורמלית</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הידע</w:t>
      </w:r>
      <w:r w:rsidRPr="006D1720">
        <w:rPr>
          <w:rFonts w:ascii="David" w:hAnsi="David" w:cs="David"/>
          <w:rtl/>
        </w:rPr>
        <w:t xml:space="preserve"> </w:t>
      </w:r>
      <w:r w:rsidRPr="006D1720">
        <w:rPr>
          <w:rFonts w:ascii="David" w:hAnsi="David" w:cs="David"/>
          <w:rtl/>
          <w:lang w:bidi="he-IL"/>
        </w:rPr>
        <w:t>הנבנה</w:t>
      </w:r>
      <w:r w:rsidRPr="006D1720">
        <w:rPr>
          <w:rFonts w:ascii="David" w:hAnsi="David" w:cs="David"/>
          <w:rtl/>
        </w:rPr>
        <w:t xml:space="preserve"> </w:t>
      </w:r>
      <w:r w:rsidRPr="006D1720">
        <w:rPr>
          <w:rFonts w:ascii="David" w:hAnsi="David" w:cs="David"/>
          <w:rtl/>
          <w:lang w:bidi="he-IL"/>
        </w:rPr>
        <w:t>בשדה</w:t>
      </w:r>
      <w:r w:rsidRPr="006D1720">
        <w:rPr>
          <w:rFonts w:ascii="David" w:hAnsi="David" w:cs="David"/>
          <w:rtl/>
        </w:rPr>
        <w:t xml:space="preserve">; </w:t>
      </w:r>
      <w:r w:rsidRPr="006D1720">
        <w:rPr>
          <w:rFonts w:ascii="David" w:hAnsi="David" w:cs="David"/>
          <w:rtl/>
          <w:lang w:bidi="he-IL"/>
        </w:rPr>
        <w:t>אחרים</w:t>
      </w:r>
      <w:r w:rsidRPr="006D1720">
        <w:rPr>
          <w:rFonts w:ascii="David" w:hAnsi="David" w:cs="David"/>
          <w:rtl/>
        </w:rPr>
        <w:t xml:space="preserve"> </w:t>
      </w:r>
      <w:r w:rsidRPr="006D1720">
        <w:rPr>
          <w:rFonts w:ascii="David" w:hAnsi="David" w:cs="David"/>
          <w:rtl/>
          <w:lang w:bidi="he-IL"/>
        </w:rPr>
        <w:t>הדגישו</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כתשתית</w:t>
      </w:r>
      <w:r w:rsidRPr="006D1720">
        <w:rPr>
          <w:rFonts w:ascii="David" w:hAnsi="David" w:cs="David"/>
          <w:rtl/>
        </w:rPr>
        <w:t xml:space="preserve"> </w:t>
      </w:r>
      <w:r w:rsidRPr="006D1720">
        <w:rPr>
          <w:rFonts w:ascii="David" w:hAnsi="David" w:cs="David"/>
          <w:rtl/>
          <w:lang w:bidi="he-IL"/>
        </w:rPr>
        <w:t>להבנת</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השלם</w:t>
      </w:r>
      <w:r w:rsidRPr="006D1720">
        <w:rPr>
          <w:rFonts w:ascii="David" w:hAnsi="David" w:cs="David"/>
          <w:rtl/>
        </w:rPr>
        <w:t xml:space="preserve">; </w:t>
      </w:r>
      <w:r w:rsidRPr="006D1720">
        <w:rPr>
          <w:rFonts w:ascii="David" w:hAnsi="David" w:cs="David"/>
          <w:rtl/>
          <w:lang w:bidi="he-IL"/>
        </w:rPr>
        <w:t>אחרים</w:t>
      </w:r>
      <w:r w:rsidRPr="006D1720">
        <w:rPr>
          <w:rFonts w:ascii="David" w:hAnsi="David" w:cs="David"/>
          <w:rtl/>
        </w:rPr>
        <w:t xml:space="preserve"> </w:t>
      </w:r>
      <w:r w:rsidRPr="006D1720">
        <w:rPr>
          <w:rFonts w:ascii="David" w:hAnsi="David" w:cs="David"/>
          <w:rtl/>
          <w:lang w:bidi="he-IL"/>
        </w:rPr>
        <w:t>התמקדו</w:t>
      </w:r>
      <w:r w:rsidRPr="006D1720">
        <w:rPr>
          <w:rFonts w:ascii="David" w:hAnsi="David" w:cs="David"/>
          <w:rtl/>
        </w:rPr>
        <w:t xml:space="preserve"> </w:t>
      </w:r>
      <w:r w:rsidRPr="006D1720">
        <w:rPr>
          <w:rFonts w:ascii="David" w:hAnsi="David" w:cs="David"/>
          <w:rtl/>
          <w:lang w:bidi="he-IL"/>
        </w:rPr>
        <w:t>בתנועה</w:t>
      </w:r>
      <w:r w:rsidRPr="006D1720">
        <w:rPr>
          <w:rFonts w:ascii="David" w:hAnsi="David" w:cs="David"/>
          <w:rtl/>
        </w:rPr>
        <w:t xml:space="preserve">, </w:t>
      </w:r>
      <w:r w:rsidRPr="006D1720">
        <w:rPr>
          <w:rFonts w:ascii="David" w:hAnsi="David" w:cs="David"/>
          <w:rtl/>
          <w:lang w:bidi="he-IL"/>
        </w:rPr>
        <w:t>בקצב</w:t>
      </w:r>
      <w:r w:rsidRPr="006D1720">
        <w:rPr>
          <w:rFonts w:ascii="David" w:hAnsi="David" w:cs="David"/>
          <w:rtl/>
        </w:rPr>
        <w:t xml:space="preserve">, </w:t>
      </w:r>
      <w:r w:rsidRPr="006D1720">
        <w:rPr>
          <w:rFonts w:ascii="David" w:hAnsi="David" w:cs="David"/>
          <w:rtl/>
          <w:lang w:bidi="he-IL"/>
        </w:rPr>
        <w:t>בחומרים</w:t>
      </w:r>
      <w:r w:rsidRPr="006D1720">
        <w:rPr>
          <w:rFonts w:ascii="David" w:hAnsi="David" w:cs="David"/>
          <w:rtl/>
        </w:rPr>
        <w:t xml:space="preserve"> </w:t>
      </w:r>
      <w:r w:rsidRPr="006D1720">
        <w:rPr>
          <w:rFonts w:ascii="David" w:hAnsi="David" w:cs="David"/>
          <w:rtl/>
          <w:lang w:bidi="he-IL"/>
        </w:rPr>
        <w:t>טבעיים</w:t>
      </w:r>
      <w:r w:rsidRPr="006D1720">
        <w:rPr>
          <w:rFonts w:ascii="David" w:hAnsi="David" w:cs="David"/>
          <w:rtl/>
        </w:rPr>
        <w:t xml:space="preserve">, </w:t>
      </w:r>
      <w:r w:rsidRPr="006D1720">
        <w:rPr>
          <w:rFonts w:ascii="David" w:hAnsi="David" w:cs="David"/>
          <w:rtl/>
          <w:lang w:bidi="he-IL"/>
        </w:rPr>
        <w:t>בסיפור</w:t>
      </w:r>
      <w:r w:rsidRPr="006D1720">
        <w:rPr>
          <w:rFonts w:ascii="David" w:hAnsi="David" w:cs="David"/>
          <w:rtl/>
        </w:rPr>
        <w:t xml:space="preserve">, </w:t>
      </w:r>
      <w:r w:rsidRPr="006D1720">
        <w:rPr>
          <w:rFonts w:ascii="David" w:hAnsi="David" w:cs="David"/>
          <w:rtl/>
          <w:lang w:bidi="he-IL"/>
        </w:rPr>
        <w:t>בסביבה</w:t>
      </w:r>
      <w:r w:rsidRPr="006D1720">
        <w:rPr>
          <w:rFonts w:ascii="David" w:hAnsi="David" w:cs="David"/>
          <w:rtl/>
        </w:rPr>
        <w:t xml:space="preserve"> </w:t>
      </w:r>
      <w:r w:rsidRPr="006D1720">
        <w:rPr>
          <w:rFonts w:ascii="David" w:hAnsi="David" w:cs="David"/>
          <w:rtl/>
          <w:lang w:bidi="he-IL"/>
        </w:rPr>
        <w:t>החינוכית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בנוכחות</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וחלקם</w:t>
      </w:r>
      <w:r w:rsidRPr="006D1720">
        <w:rPr>
          <w:rFonts w:ascii="David" w:hAnsi="David" w:cs="David"/>
          <w:rtl/>
        </w:rPr>
        <w:t xml:space="preserve"> </w:t>
      </w:r>
      <w:r w:rsidRPr="006D1720">
        <w:rPr>
          <w:rFonts w:ascii="David" w:hAnsi="David" w:cs="David"/>
          <w:rtl/>
          <w:lang w:bidi="he-IL"/>
        </w:rPr>
        <w:t>קשרו</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למציאות</w:t>
      </w:r>
      <w:r w:rsidRPr="006D1720">
        <w:rPr>
          <w:rFonts w:ascii="David" w:hAnsi="David" w:cs="David"/>
          <w:rtl/>
        </w:rPr>
        <w:t xml:space="preserve"> </w:t>
      </w:r>
      <w:r w:rsidRPr="006D1720">
        <w:rPr>
          <w:rFonts w:ascii="David" w:hAnsi="David" w:cs="David"/>
          <w:rtl/>
          <w:lang w:bidi="he-IL"/>
        </w:rPr>
        <w:t>עכשווית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הצפה</w:t>
      </w:r>
      <w:r w:rsidRPr="006D1720">
        <w:rPr>
          <w:rFonts w:ascii="David" w:hAnsi="David" w:cs="David"/>
          <w:rtl/>
        </w:rPr>
        <w:t xml:space="preserve">, </w:t>
      </w:r>
      <w:r w:rsidRPr="006D1720">
        <w:rPr>
          <w:rFonts w:ascii="David" w:hAnsi="David" w:cs="David"/>
          <w:rtl/>
          <w:lang w:bidi="he-IL"/>
        </w:rPr>
        <w:t>טכנולוגיה</w:t>
      </w:r>
      <w:r w:rsidRPr="006D1720">
        <w:rPr>
          <w:rFonts w:ascii="David" w:hAnsi="David" w:cs="David"/>
          <w:rtl/>
        </w:rPr>
        <w:t xml:space="preserve">, </w:t>
      </w:r>
      <w:r w:rsidRPr="006D1720">
        <w:rPr>
          <w:rFonts w:ascii="David" w:hAnsi="David" w:cs="David"/>
          <w:rtl/>
          <w:lang w:bidi="he-IL"/>
        </w:rPr>
        <w:t>טראומה</w:t>
      </w:r>
      <w:r w:rsidRPr="006D1720">
        <w:rPr>
          <w:rFonts w:ascii="David" w:hAnsi="David" w:cs="David"/>
          <w:rtl/>
        </w:rPr>
        <w:t xml:space="preserve"> </w:t>
      </w:r>
      <w:r w:rsidRPr="006D1720">
        <w:rPr>
          <w:rFonts w:ascii="David" w:hAnsi="David" w:cs="David"/>
          <w:rtl/>
          <w:lang w:bidi="he-IL"/>
        </w:rPr>
        <w:t>ולחץ</w:t>
      </w:r>
      <w:r w:rsidRPr="006D1720">
        <w:rPr>
          <w:rFonts w:ascii="David" w:hAnsi="David" w:cs="David"/>
          <w:rtl/>
        </w:rPr>
        <w:t xml:space="preserve"> </w:t>
      </w:r>
      <w:r w:rsidRPr="006D1720">
        <w:rPr>
          <w:rFonts w:ascii="David" w:hAnsi="David" w:cs="David"/>
          <w:rtl/>
          <w:lang w:bidi="he-IL"/>
        </w:rPr>
        <w:t>הישגי</w:t>
      </w:r>
      <w:r w:rsidRPr="006D1720">
        <w:rPr>
          <w:rFonts w:ascii="David" w:hAnsi="David" w:cs="David"/>
        </w:rPr>
        <w:t>.</w:t>
      </w:r>
    </w:p>
    <w:p w14:paraId="3EB3D16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תהליך</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התגבשו</w:t>
      </w:r>
      <w:r w:rsidRPr="006D1720">
        <w:rPr>
          <w:rFonts w:ascii="David" w:hAnsi="David" w:cs="David"/>
          <w:rtl/>
        </w:rPr>
        <w:t xml:space="preserve"> </w:t>
      </w:r>
      <w:r w:rsidRPr="006D1720">
        <w:rPr>
          <w:rFonts w:ascii="David" w:hAnsi="David" w:cs="David"/>
          <w:rtl/>
          <w:lang w:bidi="he-IL"/>
        </w:rPr>
        <w:t>ארבע</w:t>
      </w:r>
      <w:r w:rsidRPr="006D1720">
        <w:rPr>
          <w:rFonts w:ascii="David" w:hAnsi="David" w:cs="David"/>
          <w:rtl/>
        </w:rPr>
        <w:t xml:space="preserve"> </w:t>
      </w:r>
      <w:r w:rsidRPr="006D1720">
        <w:rPr>
          <w:rFonts w:ascii="David" w:hAnsi="David" w:cs="David"/>
          <w:rtl/>
          <w:lang w:bidi="he-IL"/>
        </w:rPr>
        <w:t>תמות</w:t>
      </w:r>
      <w:r w:rsidRPr="006D1720">
        <w:rPr>
          <w:rFonts w:ascii="David" w:hAnsi="David" w:cs="David"/>
          <w:rtl/>
        </w:rPr>
        <w:t xml:space="preserve"> </w:t>
      </w:r>
      <w:r w:rsidRPr="006D1720">
        <w:rPr>
          <w:rFonts w:ascii="David" w:hAnsi="David" w:cs="David"/>
          <w:rtl/>
          <w:lang w:bidi="he-IL"/>
        </w:rPr>
        <w:t>מרכזיות</w:t>
      </w:r>
      <w:r w:rsidRPr="006D1720">
        <w:rPr>
          <w:rFonts w:ascii="David" w:hAnsi="David" w:cs="David"/>
          <w:rtl/>
        </w:rPr>
        <w:t xml:space="preserve">: </w:t>
      </w:r>
      <w:r w:rsidRPr="006D1720">
        <w:rPr>
          <w:rFonts w:ascii="David" w:hAnsi="David" w:cs="David"/>
          <w:rtl/>
          <w:lang w:bidi="he-IL"/>
        </w:rPr>
        <w:t>פער בין ההכשרה הפורמלית לבין גיבוש ידע פדגוגי חי בשדה; תפיסת החינוך החושי כמענה לישות האדם השלמה; יישום העבודה עם החושים כמעבר מן הגוף אל למידה, דמיון, חשיבה וחיים חברתיים; ותפיסת החינוך החושי כמענה פדגוגי למציאות עכשווית של הצפה חושית, טכנולוגיה, לחץ הישגי וטראומה</w:t>
      </w:r>
      <w:r w:rsidRPr="006D1720">
        <w:rPr>
          <w:rFonts w:ascii="David" w:hAnsi="David" w:cs="David"/>
          <w:lang w:bidi="he-IL"/>
        </w:rPr>
        <w:t>.</w:t>
      </w:r>
    </w:p>
    <w:p w14:paraId="13742658"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4.6 אתיקה</w:t>
      </w:r>
      <w:r w:rsidRPr="006D1720">
        <w:rPr>
          <w:rFonts w:ascii="David" w:hAnsi="David" w:cs="David"/>
          <w:b/>
          <w:bCs/>
          <w:rtl/>
        </w:rPr>
        <w:t xml:space="preserve"> </w:t>
      </w:r>
      <w:r w:rsidRPr="006D1720">
        <w:rPr>
          <w:rFonts w:ascii="David" w:hAnsi="David" w:cs="David"/>
          <w:b/>
          <w:bCs/>
          <w:rtl/>
          <w:lang w:bidi="he-IL"/>
        </w:rPr>
        <w:t>מחקרית</w:t>
      </w:r>
    </w:p>
    <w:p w14:paraId="69EFC8F8"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התנהל</w:t>
      </w:r>
      <w:r w:rsidRPr="006D1720">
        <w:rPr>
          <w:rFonts w:ascii="David" w:hAnsi="David" w:cs="David"/>
          <w:rtl/>
        </w:rPr>
        <w:t xml:space="preserve"> </w:t>
      </w:r>
      <w:r w:rsidRPr="006D1720">
        <w:rPr>
          <w:rFonts w:ascii="David" w:hAnsi="David" w:cs="David"/>
          <w:rtl/>
          <w:lang w:bidi="he-IL"/>
        </w:rPr>
        <w:t>בהתאם</w:t>
      </w:r>
      <w:r w:rsidRPr="006D1720">
        <w:rPr>
          <w:rFonts w:ascii="David" w:hAnsi="David" w:cs="David"/>
          <w:rtl/>
        </w:rPr>
        <w:t xml:space="preserve"> </w:t>
      </w:r>
      <w:r w:rsidRPr="006D1720">
        <w:rPr>
          <w:rFonts w:ascii="David" w:hAnsi="David" w:cs="David"/>
          <w:rtl/>
          <w:lang w:bidi="he-IL"/>
        </w:rPr>
        <w:t>לכללי</w:t>
      </w:r>
      <w:r w:rsidRPr="006D1720">
        <w:rPr>
          <w:rFonts w:ascii="David" w:hAnsi="David" w:cs="David"/>
          <w:rtl/>
        </w:rPr>
        <w:t xml:space="preserve"> </w:t>
      </w:r>
      <w:r w:rsidRPr="006D1720">
        <w:rPr>
          <w:rFonts w:ascii="David" w:hAnsi="David" w:cs="David"/>
          <w:rtl/>
          <w:lang w:bidi="he-IL"/>
        </w:rPr>
        <w:t>האתיקה</w:t>
      </w:r>
      <w:r w:rsidRPr="006D1720">
        <w:rPr>
          <w:rFonts w:ascii="David" w:hAnsi="David" w:cs="David"/>
          <w:rtl/>
        </w:rPr>
        <w:t xml:space="preserve"> </w:t>
      </w:r>
      <w:r w:rsidRPr="006D1720">
        <w:rPr>
          <w:rFonts w:ascii="David" w:hAnsi="David" w:cs="David"/>
          <w:rtl/>
          <w:lang w:bidi="he-IL"/>
        </w:rPr>
        <w:t>המקובלים</w:t>
      </w:r>
      <w:r w:rsidRPr="006D1720">
        <w:rPr>
          <w:rFonts w:ascii="David" w:hAnsi="David" w:cs="David"/>
          <w:rtl/>
        </w:rPr>
        <w:t xml:space="preserve"> </w:t>
      </w:r>
      <w:r w:rsidRPr="006D1720">
        <w:rPr>
          <w:rFonts w:ascii="David" w:hAnsi="David" w:cs="David"/>
          <w:rtl/>
          <w:lang w:bidi="he-IL"/>
        </w:rPr>
        <w:t>במחקר</w:t>
      </w:r>
      <w:r w:rsidRPr="006D1720">
        <w:rPr>
          <w:rFonts w:ascii="David" w:hAnsi="David" w:cs="David"/>
          <w:rtl/>
        </w:rPr>
        <w:t xml:space="preserve"> </w:t>
      </w:r>
      <w:r w:rsidRPr="006D1720">
        <w:rPr>
          <w:rFonts w:ascii="David" w:hAnsi="David" w:cs="David"/>
          <w:rtl/>
          <w:lang w:bidi="he-IL"/>
        </w:rPr>
        <w:t>איכותני</w:t>
      </w:r>
      <w:r w:rsidRPr="006D1720">
        <w:rPr>
          <w:rFonts w:ascii="David" w:hAnsi="David" w:cs="David"/>
          <w:rtl/>
        </w:rPr>
        <w:t xml:space="preserve">. </w:t>
      </w:r>
      <w:r w:rsidRPr="006D1720">
        <w:rPr>
          <w:rFonts w:ascii="David" w:hAnsi="David" w:cs="David"/>
          <w:rtl/>
          <w:lang w:bidi="he-IL"/>
        </w:rPr>
        <w:t>למשתתפים</w:t>
      </w:r>
      <w:r w:rsidRPr="006D1720">
        <w:rPr>
          <w:rFonts w:ascii="David" w:hAnsi="David" w:cs="David"/>
          <w:rtl/>
        </w:rPr>
        <w:t xml:space="preserve"> </w:t>
      </w:r>
      <w:r w:rsidRPr="006D1720">
        <w:rPr>
          <w:rFonts w:ascii="David" w:hAnsi="David" w:cs="David"/>
          <w:rtl/>
          <w:lang w:bidi="he-IL"/>
        </w:rPr>
        <w:t>הוסברה</w:t>
      </w:r>
      <w:r w:rsidRPr="006D1720">
        <w:rPr>
          <w:rFonts w:ascii="David" w:hAnsi="David" w:cs="David"/>
          <w:rtl/>
        </w:rPr>
        <w:t xml:space="preserve"> </w:t>
      </w:r>
      <w:r w:rsidRPr="006D1720">
        <w:rPr>
          <w:rFonts w:ascii="David" w:hAnsi="David" w:cs="David"/>
          <w:rtl/>
          <w:lang w:bidi="he-IL"/>
        </w:rPr>
        <w:t>מטרת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אופי</w:t>
      </w:r>
      <w:r w:rsidRPr="006D1720">
        <w:rPr>
          <w:rFonts w:ascii="David" w:hAnsi="David" w:cs="David"/>
          <w:rtl/>
        </w:rPr>
        <w:t xml:space="preserve"> </w:t>
      </w:r>
      <w:r w:rsidRPr="006D1720">
        <w:rPr>
          <w:rFonts w:ascii="David" w:hAnsi="David" w:cs="David"/>
          <w:rtl/>
          <w:lang w:bidi="he-IL"/>
        </w:rPr>
        <w:t>השתתפותם</w:t>
      </w:r>
      <w:r w:rsidRPr="006D1720">
        <w:rPr>
          <w:rFonts w:ascii="David" w:hAnsi="David" w:cs="David"/>
          <w:rtl/>
        </w:rPr>
        <w:t xml:space="preserve">, </w:t>
      </w:r>
      <w:r w:rsidRPr="006D1720">
        <w:rPr>
          <w:rFonts w:ascii="David" w:hAnsi="David" w:cs="David"/>
          <w:rtl/>
          <w:lang w:bidi="he-IL"/>
        </w:rPr>
        <w:t>והאופן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ייעשה</w:t>
      </w:r>
      <w:r w:rsidRPr="006D1720">
        <w:rPr>
          <w:rFonts w:ascii="David" w:hAnsi="David" w:cs="David"/>
          <w:rtl/>
        </w:rPr>
        <w:t xml:space="preserve"> </w:t>
      </w:r>
      <w:r w:rsidRPr="006D1720">
        <w:rPr>
          <w:rFonts w:ascii="David" w:hAnsi="David" w:cs="David"/>
          <w:rtl/>
          <w:lang w:bidi="he-IL"/>
        </w:rPr>
        <w:t>שימוש</w:t>
      </w:r>
      <w:r w:rsidRPr="006D1720">
        <w:rPr>
          <w:rFonts w:ascii="David" w:hAnsi="David" w:cs="David"/>
          <w:rtl/>
        </w:rPr>
        <w:t xml:space="preserve"> </w:t>
      </w:r>
      <w:r w:rsidRPr="006D1720">
        <w:rPr>
          <w:rFonts w:ascii="David" w:hAnsi="David" w:cs="David"/>
          <w:rtl/>
          <w:lang w:bidi="he-IL"/>
        </w:rPr>
        <w:t>בדבריהם</w:t>
      </w:r>
      <w:r w:rsidRPr="006D1720">
        <w:rPr>
          <w:rFonts w:ascii="David" w:hAnsi="David" w:cs="David"/>
          <w:rtl/>
        </w:rPr>
        <w:t xml:space="preserve"> </w:t>
      </w:r>
      <w:r w:rsidRPr="006D1720">
        <w:rPr>
          <w:rFonts w:ascii="David" w:hAnsi="David" w:cs="David"/>
          <w:rtl/>
          <w:lang w:bidi="he-IL"/>
        </w:rPr>
        <w:t>במסגרת</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האקדמית</w:t>
      </w:r>
      <w:r w:rsidRPr="006D1720">
        <w:rPr>
          <w:rFonts w:ascii="David" w:hAnsi="David" w:cs="David"/>
          <w:rtl/>
        </w:rPr>
        <w:t xml:space="preserve">. </w:t>
      </w:r>
      <w:r w:rsidRPr="006D1720">
        <w:rPr>
          <w:rFonts w:ascii="David" w:hAnsi="David" w:cs="David"/>
          <w:rtl/>
          <w:lang w:bidi="he-IL"/>
        </w:rPr>
        <w:t>השתתפותם</w:t>
      </w:r>
      <w:r w:rsidRPr="006D1720">
        <w:rPr>
          <w:rFonts w:ascii="David" w:hAnsi="David" w:cs="David"/>
          <w:rtl/>
        </w:rPr>
        <w:t xml:space="preserve"> </w:t>
      </w:r>
      <w:r w:rsidRPr="006D1720">
        <w:rPr>
          <w:rFonts w:ascii="David" w:hAnsi="David" w:cs="David"/>
          <w:rtl/>
          <w:lang w:bidi="he-IL"/>
        </w:rPr>
        <w:t>התבססה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הסכמה</w:t>
      </w:r>
      <w:r w:rsidRPr="006D1720">
        <w:rPr>
          <w:rFonts w:ascii="David" w:hAnsi="David" w:cs="David"/>
          <w:rtl/>
        </w:rPr>
        <w:t xml:space="preserve"> </w:t>
      </w:r>
      <w:r w:rsidRPr="006D1720">
        <w:rPr>
          <w:rFonts w:ascii="David" w:hAnsi="David" w:cs="David"/>
          <w:rtl/>
          <w:lang w:bidi="he-IL"/>
        </w:rPr>
        <w:t>מדעת</w:t>
      </w:r>
      <w:r w:rsidRPr="006D1720">
        <w:rPr>
          <w:rFonts w:ascii="David" w:hAnsi="David" w:cs="David"/>
          <w:rtl/>
        </w:rPr>
        <w:t xml:space="preserve">, </w:t>
      </w:r>
      <w:r w:rsidRPr="006D1720">
        <w:rPr>
          <w:rFonts w:ascii="David" w:hAnsi="David" w:cs="David"/>
          <w:rtl/>
          <w:lang w:bidi="he-IL"/>
        </w:rPr>
        <w:t>תוך</w:t>
      </w:r>
      <w:r w:rsidRPr="006D1720">
        <w:rPr>
          <w:rFonts w:ascii="David" w:hAnsi="David" w:cs="David"/>
          <w:rtl/>
        </w:rPr>
        <w:t xml:space="preserve"> </w:t>
      </w:r>
      <w:r w:rsidRPr="006D1720">
        <w:rPr>
          <w:rFonts w:ascii="David" w:hAnsi="David" w:cs="David"/>
          <w:rtl/>
          <w:lang w:bidi="he-IL"/>
        </w:rPr>
        <w:t>שמירה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זכותם</w:t>
      </w:r>
      <w:r w:rsidRPr="006D1720">
        <w:rPr>
          <w:rFonts w:ascii="David" w:hAnsi="David" w:cs="David"/>
          <w:rtl/>
        </w:rPr>
        <w:t xml:space="preserve"> </w:t>
      </w:r>
      <w:r w:rsidRPr="006D1720">
        <w:rPr>
          <w:rFonts w:ascii="David" w:hAnsi="David" w:cs="David"/>
          <w:rtl/>
          <w:lang w:bidi="he-IL"/>
        </w:rPr>
        <w:t>לבחור</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לשתף</w:t>
      </w:r>
      <w:r w:rsidRPr="006D1720">
        <w:rPr>
          <w:rFonts w:ascii="David" w:hAnsi="David" w:cs="David"/>
          <w:rtl/>
        </w:rPr>
        <w:t xml:space="preserve"> </w:t>
      </w:r>
      <w:r w:rsidRPr="006D1720">
        <w:rPr>
          <w:rFonts w:ascii="David" w:hAnsi="David" w:cs="David"/>
          <w:rtl/>
          <w:lang w:bidi="he-IL"/>
        </w:rPr>
        <w:t>ובאיזו</w:t>
      </w:r>
      <w:r w:rsidRPr="006D1720">
        <w:rPr>
          <w:rFonts w:ascii="David" w:hAnsi="David" w:cs="David"/>
          <w:rtl/>
        </w:rPr>
        <w:t xml:space="preserve"> </w:t>
      </w:r>
      <w:r w:rsidRPr="006D1720">
        <w:rPr>
          <w:rFonts w:ascii="David" w:hAnsi="David" w:cs="David"/>
          <w:rtl/>
          <w:lang w:bidi="he-IL"/>
        </w:rPr>
        <w:t>מידה</w:t>
      </w:r>
      <w:r w:rsidRPr="006D1720">
        <w:rPr>
          <w:rFonts w:ascii="David" w:hAnsi="David" w:cs="David"/>
        </w:rPr>
        <w:t>.</w:t>
      </w:r>
    </w:p>
    <w:p w14:paraId="2EFDCB7B"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במהלך</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נשמרו</w:t>
      </w:r>
      <w:r w:rsidRPr="006D1720">
        <w:rPr>
          <w:rFonts w:ascii="David" w:hAnsi="David" w:cs="David"/>
          <w:rtl/>
        </w:rPr>
        <w:t xml:space="preserve"> </w:t>
      </w:r>
      <w:r w:rsidRPr="006D1720">
        <w:rPr>
          <w:rFonts w:ascii="David" w:hAnsi="David" w:cs="David"/>
          <w:rtl/>
          <w:lang w:bidi="he-IL"/>
        </w:rPr>
        <w:t>עקרונות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סודיות</w:t>
      </w:r>
      <w:r w:rsidRPr="006D1720">
        <w:rPr>
          <w:rFonts w:ascii="David" w:hAnsi="David" w:cs="David"/>
          <w:rtl/>
        </w:rPr>
        <w:t xml:space="preserve">, </w:t>
      </w:r>
      <w:r w:rsidRPr="006D1720">
        <w:rPr>
          <w:rFonts w:ascii="David" w:hAnsi="David" w:cs="David"/>
          <w:rtl/>
          <w:lang w:bidi="he-IL"/>
        </w:rPr>
        <w:t>אנונימיות</w:t>
      </w:r>
      <w:r w:rsidRPr="006D1720">
        <w:rPr>
          <w:rFonts w:ascii="David" w:hAnsi="David" w:cs="David"/>
          <w:rtl/>
        </w:rPr>
        <w:t xml:space="preserve"> </w:t>
      </w:r>
      <w:r w:rsidRPr="006D1720">
        <w:rPr>
          <w:rFonts w:ascii="David" w:hAnsi="David" w:cs="David"/>
          <w:rtl/>
          <w:lang w:bidi="he-IL"/>
        </w:rPr>
        <w:t>וכבוד</w:t>
      </w:r>
      <w:r w:rsidRPr="006D1720">
        <w:rPr>
          <w:rFonts w:ascii="David" w:hAnsi="David" w:cs="David"/>
          <w:rtl/>
        </w:rPr>
        <w:t xml:space="preserve"> </w:t>
      </w:r>
      <w:r w:rsidRPr="006D1720">
        <w:rPr>
          <w:rFonts w:ascii="David" w:hAnsi="David" w:cs="David"/>
          <w:rtl/>
          <w:lang w:bidi="he-IL"/>
        </w:rPr>
        <w:t>למשתתפים</w:t>
      </w:r>
      <w:r w:rsidRPr="006D1720">
        <w:rPr>
          <w:rFonts w:ascii="David" w:hAnsi="David" w:cs="David"/>
          <w:rtl/>
        </w:rPr>
        <w:t xml:space="preserve">. </w:t>
      </w:r>
      <w:r w:rsidRPr="006D1720">
        <w:rPr>
          <w:rFonts w:ascii="David" w:hAnsi="David" w:cs="David"/>
          <w:rtl/>
          <w:lang w:bidi="he-IL"/>
        </w:rPr>
        <w:t>מאחר</w:t>
      </w:r>
      <w:r w:rsidRPr="006D1720">
        <w:rPr>
          <w:rFonts w:ascii="David" w:hAnsi="David" w:cs="David"/>
          <w:rtl/>
        </w:rPr>
        <w:t xml:space="preserve"> </w:t>
      </w:r>
      <w:r w:rsidRPr="006D1720">
        <w:rPr>
          <w:rFonts w:ascii="David" w:hAnsi="David" w:cs="David"/>
          <w:rtl/>
          <w:lang w:bidi="he-IL"/>
        </w:rPr>
        <w:t>שהראיונות</w:t>
      </w:r>
      <w:r w:rsidRPr="006D1720">
        <w:rPr>
          <w:rFonts w:ascii="David" w:hAnsi="David" w:cs="David"/>
          <w:rtl/>
        </w:rPr>
        <w:t xml:space="preserve"> </w:t>
      </w:r>
      <w:r w:rsidRPr="006D1720">
        <w:rPr>
          <w:rFonts w:ascii="David" w:hAnsi="David" w:cs="David"/>
          <w:rtl/>
          <w:lang w:bidi="he-IL"/>
        </w:rPr>
        <w:t>עסקו</w:t>
      </w:r>
      <w:r w:rsidRPr="006D1720">
        <w:rPr>
          <w:rFonts w:ascii="David" w:hAnsi="David" w:cs="David"/>
          <w:rtl/>
        </w:rPr>
        <w:t xml:space="preserve"> </w:t>
      </w:r>
      <w:r w:rsidRPr="006D1720">
        <w:rPr>
          <w:rFonts w:ascii="David" w:hAnsi="David" w:cs="David"/>
          <w:rtl/>
          <w:lang w:bidi="he-IL"/>
        </w:rPr>
        <w:t>בתפיסות</w:t>
      </w:r>
      <w:r w:rsidRPr="006D1720">
        <w:rPr>
          <w:rFonts w:ascii="David" w:hAnsi="David" w:cs="David"/>
          <w:rtl/>
        </w:rPr>
        <w:t xml:space="preserve"> </w:t>
      </w:r>
      <w:r w:rsidRPr="006D1720">
        <w:rPr>
          <w:rFonts w:ascii="David" w:hAnsi="David" w:cs="David"/>
          <w:rtl/>
          <w:lang w:bidi="he-IL"/>
        </w:rPr>
        <w:t>מקצועיות</w:t>
      </w:r>
      <w:r w:rsidRPr="006D1720">
        <w:rPr>
          <w:rFonts w:ascii="David" w:hAnsi="David" w:cs="David"/>
          <w:rtl/>
        </w:rPr>
        <w:t xml:space="preserve">, </w:t>
      </w:r>
      <w:r w:rsidRPr="006D1720">
        <w:rPr>
          <w:rFonts w:ascii="David" w:hAnsi="David" w:cs="David"/>
          <w:rtl/>
          <w:lang w:bidi="he-IL"/>
        </w:rPr>
        <w:t>בעמדות</w:t>
      </w:r>
      <w:r w:rsidRPr="006D1720">
        <w:rPr>
          <w:rFonts w:ascii="David" w:hAnsi="David" w:cs="David"/>
          <w:rtl/>
        </w:rPr>
        <w:t xml:space="preserve"> </w:t>
      </w:r>
      <w:r w:rsidRPr="006D1720">
        <w:rPr>
          <w:rFonts w:ascii="David" w:hAnsi="David" w:cs="David"/>
          <w:rtl/>
          <w:lang w:bidi="he-IL"/>
        </w:rPr>
        <w:t>חינוכיות, היה</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ליצור</w:t>
      </w:r>
      <w:r w:rsidRPr="006D1720">
        <w:rPr>
          <w:rFonts w:ascii="David" w:hAnsi="David" w:cs="David"/>
          <w:rtl/>
        </w:rPr>
        <w:t xml:space="preserve"> </w:t>
      </w:r>
      <w:r w:rsidRPr="006D1720">
        <w:rPr>
          <w:rFonts w:ascii="David" w:hAnsi="David" w:cs="David"/>
          <w:rtl/>
          <w:lang w:bidi="he-IL"/>
        </w:rPr>
        <w:t>מרחב</w:t>
      </w:r>
      <w:r w:rsidRPr="006D1720">
        <w:rPr>
          <w:rFonts w:ascii="David" w:hAnsi="David" w:cs="David"/>
          <w:rtl/>
        </w:rPr>
        <w:t xml:space="preserve"> </w:t>
      </w:r>
      <w:r w:rsidRPr="006D1720">
        <w:rPr>
          <w:rFonts w:ascii="David" w:hAnsi="David" w:cs="David"/>
          <w:rtl/>
          <w:lang w:bidi="he-IL"/>
        </w:rPr>
        <w:t>בטוח</w:t>
      </w:r>
      <w:r w:rsidRPr="006D1720">
        <w:rPr>
          <w:rFonts w:ascii="David" w:hAnsi="David" w:cs="David"/>
          <w:rtl/>
        </w:rPr>
        <w:t xml:space="preserve"> </w:t>
      </w:r>
      <w:r w:rsidRPr="006D1720">
        <w:rPr>
          <w:rFonts w:ascii="David" w:hAnsi="David" w:cs="David"/>
          <w:rtl/>
          <w:lang w:bidi="he-IL"/>
        </w:rPr>
        <w:t>שיאפשר</w:t>
      </w:r>
      <w:r w:rsidRPr="006D1720">
        <w:rPr>
          <w:rFonts w:ascii="David" w:hAnsi="David" w:cs="David"/>
          <w:rtl/>
        </w:rPr>
        <w:t xml:space="preserve"> </w:t>
      </w:r>
      <w:r w:rsidRPr="006D1720">
        <w:rPr>
          <w:rFonts w:ascii="David" w:hAnsi="David" w:cs="David"/>
          <w:rtl/>
          <w:lang w:bidi="he-IL"/>
        </w:rPr>
        <w:t>למרואיינים</w:t>
      </w:r>
      <w:r w:rsidRPr="006D1720">
        <w:rPr>
          <w:rFonts w:ascii="David" w:hAnsi="David" w:cs="David"/>
          <w:rtl/>
        </w:rPr>
        <w:t xml:space="preserve"> </w:t>
      </w:r>
      <w:r w:rsidRPr="006D1720">
        <w:rPr>
          <w:rFonts w:ascii="David" w:hAnsi="David" w:cs="David"/>
          <w:rtl/>
          <w:lang w:bidi="he-IL"/>
        </w:rPr>
        <w:t>לדבר</w:t>
      </w:r>
      <w:r w:rsidRPr="006D1720">
        <w:rPr>
          <w:rFonts w:ascii="David" w:hAnsi="David" w:cs="David"/>
          <w:rtl/>
        </w:rPr>
        <w:t xml:space="preserve"> </w:t>
      </w:r>
      <w:r w:rsidRPr="006D1720">
        <w:rPr>
          <w:rFonts w:ascii="David" w:hAnsi="David" w:cs="David"/>
          <w:rtl/>
          <w:lang w:bidi="he-IL"/>
        </w:rPr>
        <w:t>בכנות</w:t>
      </w:r>
      <w:r w:rsidRPr="006D1720">
        <w:rPr>
          <w:rFonts w:ascii="David" w:hAnsi="David" w:cs="David"/>
          <w:rtl/>
        </w:rPr>
        <w:t xml:space="preserve">. </w:t>
      </w:r>
      <w:r w:rsidRPr="006D1720">
        <w:rPr>
          <w:rFonts w:ascii="David" w:hAnsi="David" w:cs="David"/>
          <w:rtl/>
          <w:lang w:bidi="he-IL"/>
        </w:rPr>
        <w:t>פרטים</w:t>
      </w:r>
      <w:r w:rsidRPr="006D1720">
        <w:rPr>
          <w:rFonts w:ascii="David" w:hAnsi="David" w:cs="David"/>
          <w:rtl/>
        </w:rPr>
        <w:t xml:space="preserve"> </w:t>
      </w:r>
      <w:r w:rsidRPr="006D1720">
        <w:rPr>
          <w:rFonts w:ascii="David" w:hAnsi="David" w:cs="David"/>
          <w:rtl/>
          <w:lang w:bidi="he-IL"/>
        </w:rPr>
        <w:t>מזהים</w:t>
      </w:r>
      <w:r w:rsidRPr="006D1720">
        <w:rPr>
          <w:rFonts w:ascii="David" w:hAnsi="David" w:cs="David"/>
          <w:rtl/>
        </w:rPr>
        <w:t xml:space="preserve"> </w:t>
      </w:r>
      <w:r w:rsidRPr="006D1720">
        <w:rPr>
          <w:rFonts w:ascii="David" w:hAnsi="David" w:cs="David"/>
          <w:rtl/>
          <w:lang w:bidi="he-IL"/>
        </w:rPr>
        <w:t>הושמטו</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טושטשו</w:t>
      </w:r>
      <w:r w:rsidRPr="006D1720">
        <w:rPr>
          <w:rFonts w:ascii="David" w:hAnsi="David" w:cs="David"/>
          <w:rtl/>
        </w:rPr>
        <w:t xml:space="preserve"> </w:t>
      </w:r>
      <w:r w:rsidRPr="006D1720">
        <w:rPr>
          <w:rFonts w:ascii="David" w:hAnsi="David" w:cs="David"/>
          <w:rtl/>
          <w:lang w:bidi="he-IL"/>
        </w:rPr>
        <w:t>ככל</w:t>
      </w:r>
      <w:r w:rsidRPr="006D1720">
        <w:rPr>
          <w:rFonts w:ascii="David" w:hAnsi="David" w:cs="David"/>
          <w:rtl/>
        </w:rPr>
        <w:t xml:space="preserve"> </w:t>
      </w:r>
      <w:r w:rsidRPr="006D1720">
        <w:rPr>
          <w:rFonts w:ascii="David" w:hAnsi="David" w:cs="David"/>
          <w:rtl/>
          <w:lang w:bidi="he-IL"/>
        </w:rPr>
        <w:t>שנדרש</w:t>
      </w:r>
      <w:r w:rsidRPr="006D1720">
        <w:rPr>
          <w:rFonts w:ascii="David" w:hAnsi="David" w:cs="David"/>
          <w:rtl/>
        </w:rPr>
        <w:t xml:space="preserve">, </w:t>
      </w:r>
      <w:r w:rsidRPr="006D1720">
        <w:rPr>
          <w:rFonts w:ascii="David" w:hAnsi="David" w:cs="David"/>
          <w:rtl/>
          <w:lang w:bidi="he-IL"/>
        </w:rPr>
        <w:t>והנתונים</w:t>
      </w:r>
      <w:r w:rsidRPr="006D1720">
        <w:rPr>
          <w:rFonts w:ascii="David" w:hAnsi="David" w:cs="David"/>
          <w:rtl/>
        </w:rPr>
        <w:t xml:space="preserve"> </w:t>
      </w:r>
      <w:r w:rsidRPr="006D1720">
        <w:rPr>
          <w:rFonts w:ascii="David" w:hAnsi="David" w:cs="David"/>
          <w:rtl/>
          <w:lang w:bidi="he-IL"/>
        </w:rPr>
        <w:t>שימשו</w:t>
      </w:r>
      <w:r w:rsidRPr="006D1720">
        <w:rPr>
          <w:rFonts w:ascii="David" w:hAnsi="David" w:cs="David"/>
          <w:rtl/>
        </w:rPr>
        <w:t xml:space="preserve"> </w:t>
      </w:r>
      <w:r w:rsidRPr="006D1720">
        <w:rPr>
          <w:rFonts w:ascii="David" w:hAnsi="David" w:cs="David"/>
          <w:rtl/>
          <w:lang w:bidi="he-IL"/>
        </w:rPr>
        <w:t>למטרות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Pr>
        <w:t>.</w:t>
      </w:r>
    </w:p>
    <w:p w14:paraId="5973EB0C"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בשלב</w:t>
      </w:r>
      <w:r w:rsidRPr="006D1720">
        <w:rPr>
          <w:rFonts w:ascii="David" w:hAnsi="David" w:cs="David"/>
          <w:rtl/>
        </w:rPr>
        <w:t xml:space="preserve"> </w:t>
      </w:r>
      <w:r w:rsidRPr="006D1720">
        <w:rPr>
          <w:rFonts w:ascii="David" w:hAnsi="David" w:cs="David"/>
          <w:rtl/>
          <w:lang w:bidi="he-IL"/>
        </w:rPr>
        <w:t>הכתיבה</w:t>
      </w:r>
      <w:r w:rsidRPr="006D1720">
        <w:rPr>
          <w:rFonts w:ascii="David" w:hAnsi="David" w:cs="David"/>
          <w:rtl/>
        </w:rPr>
        <w:t xml:space="preserve"> </w:t>
      </w:r>
      <w:r w:rsidRPr="006D1720">
        <w:rPr>
          <w:rFonts w:ascii="David" w:hAnsi="David" w:cs="David"/>
          <w:rtl/>
          <w:lang w:bidi="he-IL"/>
        </w:rPr>
        <w:t>נעשה</w:t>
      </w:r>
      <w:r w:rsidRPr="006D1720">
        <w:rPr>
          <w:rFonts w:ascii="David" w:hAnsi="David" w:cs="David"/>
          <w:rtl/>
        </w:rPr>
        <w:t xml:space="preserve"> </w:t>
      </w:r>
      <w:r w:rsidRPr="006D1720">
        <w:rPr>
          <w:rFonts w:ascii="David" w:hAnsi="David" w:cs="David"/>
          <w:rtl/>
          <w:lang w:bidi="he-IL"/>
        </w:rPr>
        <w:t>מאמץ</w:t>
      </w:r>
      <w:r w:rsidRPr="006D1720">
        <w:rPr>
          <w:rFonts w:ascii="David" w:hAnsi="David" w:cs="David"/>
          <w:rtl/>
        </w:rPr>
        <w:t xml:space="preserve"> </w:t>
      </w:r>
      <w:r w:rsidRPr="006D1720">
        <w:rPr>
          <w:rFonts w:ascii="David" w:hAnsi="David" w:cs="David"/>
          <w:rtl/>
          <w:lang w:bidi="he-IL"/>
        </w:rPr>
        <w:t>להציג</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דברי</w:t>
      </w:r>
      <w:r w:rsidRPr="006D1720">
        <w:rPr>
          <w:rFonts w:ascii="David" w:hAnsi="David" w:cs="David"/>
          <w:rtl/>
        </w:rPr>
        <w:t xml:space="preserve"> </w:t>
      </w:r>
      <w:r w:rsidRPr="006D1720">
        <w:rPr>
          <w:rFonts w:ascii="David" w:hAnsi="David" w:cs="David"/>
          <w:rtl/>
          <w:lang w:bidi="he-IL"/>
        </w:rPr>
        <w:t>המשתתפים</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נאמן</w:t>
      </w:r>
      <w:r w:rsidRPr="006D1720">
        <w:rPr>
          <w:rFonts w:ascii="David" w:hAnsi="David" w:cs="David"/>
          <w:rtl/>
        </w:rPr>
        <w:t xml:space="preserve">, </w:t>
      </w:r>
      <w:r w:rsidRPr="006D1720">
        <w:rPr>
          <w:rFonts w:ascii="David" w:hAnsi="David" w:cs="David"/>
          <w:rtl/>
          <w:lang w:bidi="he-IL"/>
        </w:rPr>
        <w:t>מכבד</w:t>
      </w:r>
      <w:r w:rsidRPr="006D1720">
        <w:rPr>
          <w:rFonts w:ascii="David" w:hAnsi="David" w:cs="David"/>
          <w:rtl/>
        </w:rPr>
        <w:t xml:space="preserve"> </w:t>
      </w:r>
      <w:r w:rsidRPr="006D1720">
        <w:rPr>
          <w:rFonts w:ascii="David" w:hAnsi="David" w:cs="David"/>
          <w:rtl/>
          <w:lang w:bidi="he-IL"/>
        </w:rPr>
        <w:t>ומורכב</w:t>
      </w:r>
      <w:r w:rsidRPr="006D1720">
        <w:rPr>
          <w:rFonts w:ascii="David" w:hAnsi="David" w:cs="David"/>
          <w:rtl/>
        </w:rPr>
        <w:t xml:space="preserve">, </w:t>
      </w:r>
      <w:r w:rsidRPr="006D1720">
        <w:rPr>
          <w:rFonts w:ascii="David" w:hAnsi="David" w:cs="David"/>
          <w:rtl/>
          <w:lang w:bidi="he-IL"/>
        </w:rPr>
        <w:t>מבלי</w:t>
      </w:r>
      <w:r w:rsidRPr="006D1720">
        <w:rPr>
          <w:rFonts w:ascii="David" w:hAnsi="David" w:cs="David"/>
          <w:rtl/>
        </w:rPr>
        <w:t xml:space="preserve"> </w:t>
      </w:r>
      <w:r w:rsidRPr="006D1720">
        <w:rPr>
          <w:rFonts w:ascii="David" w:hAnsi="David" w:cs="David"/>
          <w:rtl/>
          <w:lang w:bidi="he-IL"/>
        </w:rPr>
        <w:t>להוציא</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דבריהם</w:t>
      </w:r>
      <w:r w:rsidRPr="006D1720">
        <w:rPr>
          <w:rFonts w:ascii="David" w:hAnsi="David" w:cs="David"/>
          <w:rtl/>
        </w:rPr>
        <w:t xml:space="preserve"> </w:t>
      </w:r>
      <w:r w:rsidRPr="006D1720">
        <w:rPr>
          <w:rFonts w:ascii="David" w:hAnsi="David" w:cs="David"/>
          <w:rtl/>
          <w:lang w:bidi="he-IL"/>
        </w:rPr>
        <w:t>מהקשרם</w:t>
      </w:r>
      <w:r w:rsidRPr="006D1720">
        <w:rPr>
          <w:rFonts w:ascii="David" w:hAnsi="David" w:cs="David"/>
          <w:rtl/>
        </w:rPr>
        <w:t xml:space="preserve">. </w:t>
      </w:r>
      <w:r w:rsidRPr="006D1720">
        <w:rPr>
          <w:rFonts w:ascii="David" w:hAnsi="David" w:cs="David"/>
          <w:rtl/>
          <w:lang w:bidi="he-IL"/>
        </w:rPr>
        <w:t>בחירת</w:t>
      </w:r>
      <w:r w:rsidRPr="006D1720">
        <w:rPr>
          <w:rFonts w:ascii="David" w:hAnsi="David" w:cs="David"/>
          <w:rtl/>
        </w:rPr>
        <w:t xml:space="preserve"> </w:t>
      </w:r>
      <w:r w:rsidRPr="006D1720">
        <w:rPr>
          <w:rFonts w:ascii="David" w:hAnsi="David" w:cs="David"/>
          <w:rtl/>
          <w:lang w:bidi="he-IL"/>
        </w:rPr>
        <w:t>הציטוטים</w:t>
      </w:r>
      <w:r w:rsidRPr="006D1720">
        <w:rPr>
          <w:rFonts w:ascii="David" w:hAnsi="David" w:cs="David"/>
          <w:rtl/>
        </w:rPr>
        <w:t xml:space="preserve"> </w:t>
      </w:r>
      <w:r w:rsidRPr="006D1720">
        <w:rPr>
          <w:rFonts w:ascii="David" w:hAnsi="David" w:cs="David"/>
          <w:rtl/>
          <w:lang w:bidi="he-IL"/>
        </w:rPr>
        <w:t>נעשתה</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לשמור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איזון</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הצגת</w:t>
      </w:r>
      <w:r w:rsidRPr="006D1720">
        <w:rPr>
          <w:rFonts w:ascii="David" w:hAnsi="David" w:cs="David"/>
          <w:rtl/>
        </w:rPr>
        <w:t xml:space="preserve"> </w:t>
      </w:r>
      <w:r w:rsidRPr="006D1720">
        <w:rPr>
          <w:rFonts w:ascii="David" w:hAnsi="David" w:cs="David"/>
          <w:rtl/>
          <w:lang w:bidi="he-IL"/>
        </w:rPr>
        <w:t>קולות</w:t>
      </w:r>
      <w:r w:rsidRPr="006D1720">
        <w:rPr>
          <w:rFonts w:ascii="David" w:hAnsi="David" w:cs="David"/>
          <w:rtl/>
        </w:rPr>
        <w:t xml:space="preserve"> </w:t>
      </w:r>
      <w:r w:rsidRPr="006D1720">
        <w:rPr>
          <w:rFonts w:ascii="David" w:hAnsi="David" w:cs="David"/>
          <w:rtl/>
          <w:lang w:bidi="he-IL"/>
        </w:rPr>
        <w:t>ייחודיים</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ייצוג</w:t>
      </w:r>
      <w:r w:rsidRPr="006D1720">
        <w:rPr>
          <w:rFonts w:ascii="David" w:hAnsi="David" w:cs="David"/>
          <w:rtl/>
        </w:rPr>
        <w:t xml:space="preserve"> </w:t>
      </w:r>
      <w:r w:rsidRPr="006D1720">
        <w:rPr>
          <w:rFonts w:ascii="David" w:hAnsi="David" w:cs="David"/>
          <w:rtl/>
          <w:lang w:bidi="he-IL"/>
        </w:rPr>
        <w:t>התמות</w:t>
      </w:r>
      <w:r w:rsidRPr="006D1720">
        <w:rPr>
          <w:rFonts w:ascii="David" w:hAnsi="David" w:cs="David"/>
          <w:rtl/>
        </w:rPr>
        <w:t xml:space="preserve"> </w:t>
      </w:r>
      <w:r w:rsidRPr="006D1720">
        <w:rPr>
          <w:rFonts w:ascii="David" w:hAnsi="David" w:cs="David"/>
          <w:rtl/>
          <w:lang w:bidi="he-IL"/>
        </w:rPr>
        <w:t>המרכזיות</w:t>
      </w:r>
      <w:r w:rsidRPr="006D1720">
        <w:rPr>
          <w:rFonts w:ascii="David" w:hAnsi="David" w:cs="David"/>
          <w:rtl/>
        </w:rPr>
        <w:t xml:space="preserve"> </w:t>
      </w:r>
      <w:r w:rsidRPr="006D1720">
        <w:rPr>
          <w:rFonts w:ascii="David" w:hAnsi="David" w:cs="David"/>
          <w:rtl/>
          <w:lang w:bidi="he-IL"/>
        </w:rPr>
        <w:t>שעלו</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הנתונים</w:t>
      </w:r>
      <w:r w:rsidRPr="006D1720">
        <w:rPr>
          <w:rFonts w:ascii="David" w:hAnsi="David" w:cs="David"/>
        </w:rPr>
        <w:t>.</w:t>
      </w:r>
    </w:p>
    <w:p w14:paraId="4F0D227F"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 xml:space="preserve">4.7 </w:t>
      </w:r>
      <w:r w:rsidRPr="006D1720">
        <w:rPr>
          <w:rFonts w:ascii="David" w:hAnsi="David" w:cs="David"/>
          <w:b/>
          <w:bCs/>
        </w:rPr>
        <w:t xml:space="preserve"> </w:t>
      </w:r>
      <w:r w:rsidRPr="006D1720">
        <w:rPr>
          <w:rFonts w:ascii="David" w:hAnsi="David" w:cs="David"/>
          <w:b/>
          <w:bCs/>
          <w:rtl/>
          <w:lang w:bidi="he-IL"/>
        </w:rPr>
        <w:t>רפלקציה</w:t>
      </w:r>
    </w:p>
    <w:p w14:paraId="45F134A2" w14:textId="77777777" w:rsidR="00031771" w:rsidRPr="00EF785A" w:rsidRDefault="00031771" w:rsidP="00031771">
      <w:pPr>
        <w:bidi/>
        <w:spacing w:line="360" w:lineRule="auto"/>
        <w:jc w:val="both"/>
        <w:rPr>
          <w:rFonts w:ascii="David" w:hAnsi="David" w:cs="David"/>
        </w:rPr>
      </w:pPr>
      <w:r w:rsidRPr="00EF785A">
        <w:rPr>
          <w:rFonts w:ascii="David" w:hAnsi="David" w:cs="David"/>
          <w:rtl/>
          <w:lang w:bidi="he-IL"/>
        </w:rPr>
        <w:t>במחקר</w:t>
      </w:r>
      <w:r w:rsidRPr="00EF785A">
        <w:rPr>
          <w:rFonts w:ascii="David" w:hAnsi="David" w:cs="David"/>
          <w:rtl/>
        </w:rPr>
        <w:t xml:space="preserve"> </w:t>
      </w:r>
      <w:r w:rsidRPr="00EF785A">
        <w:rPr>
          <w:rFonts w:ascii="David" w:hAnsi="David" w:cs="David"/>
          <w:rtl/>
          <w:lang w:bidi="he-IL"/>
        </w:rPr>
        <w:t>איכותני</w:t>
      </w:r>
      <w:r w:rsidRPr="00EF785A">
        <w:rPr>
          <w:rFonts w:ascii="David" w:hAnsi="David" w:cs="David"/>
          <w:rtl/>
        </w:rPr>
        <w:t xml:space="preserve"> </w:t>
      </w:r>
      <w:r w:rsidRPr="00EF785A">
        <w:rPr>
          <w:rFonts w:ascii="David" w:hAnsi="David" w:cs="David"/>
          <w:rtl/>
          <w:lang w:bidi="he-IL"/>
        </w:rPr>
        <w:t>יש</w:t>
      </w:r>
      <w:r w:rsidRPr="00EF785A">
        <w:rPr>
          <w:rFonts w:ascii="David" w:hAnsi="David" w:cs="David"/>
          <w:rtl/>
        </w:rPr>
        <w:t xml:space="preserve"> </w:t>
      </w:r>
      <w:r w:rsidRPr="00EF785A">
        <w:rPr>
          <w:rFonts w:ascii="David" w:hAnsi="David" w:cs="David"/>
          <w:rtl/>
          <w:lang w:bidi="he-IL"/>
        </w:rPr>
        <w:t>חשיבות</w:t>
      </w:r>
      <w:r w:rsidRPr="00EF785A">
        <w:rPr>
          <w:rFonts w:ascii="David" w:hAnsi="David" w:cs="David"/>
          <w:rtl/>
        </w:rPr>
        <w:t xml:space="preserve"> </w:t>
      </w:r>
      <w:r w:rsidRPr="00EF785A">
        <w:rPr>
          <w:rFonts w:ascii="David" w:hAnsi="David" w:cs="David"/>
          <w:rtl/>
          <w:lang w:bidi="he-IL"/>
        </w:rPr>
        <w:t>מיוחדת</w:t>
      </w:r>
      <w:r w:rsidRPr="00EF785A">
        <w:rPr>
          <w:rFonts w:ascii="David" w:hAnsi="David" w:cs="David"/>
          <w:rtl/>
        </w:rPr>
        <w:t xml:space="preserve"> </w:t>
      </w:r>
      <w:r w:rsidRPr="00EF785A">
        <w:rPr>
          <w:rFonts w:ascii="David" w:hAnsi="David" w:cs="David"/>
          <w:rtl/>
          <w:lang w:bidi="he-IL"/>
        </w:rPr>
        <w:t>לרפלקסיביות</w:t>
      </w:r>
      <w:r w:rsidRPr="00EF785A">
        <w:rPr>
          <w:rFonts w:ascii="David" w:hAnsi="David" w:cs="David"/>
          <w:rtl/>
        </w:rPr>
        <w:t xml:space="preserve">, </w:t>
      </w:r>
      <w:r w:rsidRPr="00EF785A">
        <w:rPr>
          <w:rFonts w:ascii="David" w:hAnsi="David" w:cs="David"/>
          <w:rtl/>
          <w:lang w:bidi="he-IL"/>
        </w:rPr>
        <w:t>משום</w:t>
      </w:r>
      <w:r w:rsidRPr="00EF785A">
        <w:rPr>
          <w:rFonts w:ascii="David" w:hAnsi="David" w:cs="David"/>
          <w:rtl/>
        </w:rPr>
        <w:t xml:space="preserve"> </w:t>
      </w:r>
      <w:r>
        <w:rPr>
          <w:rFonts w:ascii="David" w:hAnsi="David" w:cs="David" w:hint="cs"/>
          <w:rtl/>
          <w:lang w:bidi="he-IL"/>
        </w:rPr>
        <w:t>שאני</w:t>
      </w:r>
      <w:r w:rsidRPr="00EF785A">
        <w:rPr>
          <w:rFonts w:ascii="David" w:hAnsi="David" w:cs="David"/>
          <w:rtl/>
        </w:rPr>
        <w:t xml:space="preserve"> </w:t>
      </w:r>
      <w:r w:rsidRPr="00EF785A">
        <w:rPr>
          <w:rFonts w:ascii="David" w:hAnsi="David" w:cs="David"/>
          <w:rtl/>
          <w:lang w:bidi="he-IL"/>
        </w:rPr>
        <w:t>עומדת</w:t>
      </w:r>
      <w:r w:rsidRPr="00EF785A">
        <w:rPr>
          <w:rFonts w:ascii="David" w:hAnsi="David" w:cs="David"/>
          <w:rtl/>
        </w:rPr>
        <w:t xml:space="preserve"> </w:t>
      </w:r>
      <w:r w:rsidRPr="00EF785A">
        <w:rPr>
          <w:rFonts w:ascii="David" w:hAnsi="David" w:cs="David"/>
          <w:rtl/>
          <w:lang w:bidi="he-IL"/>
        </w:rPr>
        <w:t>מחוץ</w:t>
      </w:r>
      <w:r w:rsidRPr="00EF785A">
        <w:rPr>
          <w:rFonts w:ascii="David" w:hAnsi="David" w:cs="David"/>
          <w:rtl/>
        </w:rPr>
        <w:t xml:space="preserve"> </w:t>
      </w:r>
      <w:r w:rsidRPr="00EF785A">
        <w:rPr>
          <w:rFonts w:ascii="David" w:hAnsi="David" w:cs="David"/>
          <w:rtl/>
          <w:lang w:bidi="he-IL"/>
        </w:rPr>
        <w:t>לשדה</w:t>
      </w:r>
      <w:r w:rsidRPr="00EF785A">
        <w:rPr>
          <w:rFonts w:ascii="David" w:hAnsi="David" w:cs="David"/>
          <w:rtl/>
        </w:rPr>
        <w:t xml:space="preserve"> </w:t>
      </w:r>
      <w:r w:rsidRPr="00EF785A">
        <w:rPr>
          <w:rFonts w:ascii="David" w:hAnsi="David" w:cs="David"/>
          <w:rtl/>
          <w:lang w:bidi="he-IL"/>
        </w:rPr>
        <w:t>באופן</w:t>
      </w:r>
      <w:r w:rsidRPr="00EF785A">
        <w:rPr>
          <w:rFonts w:ascii="David" w:hAnsi="David" w:cs="David"/>
          <w:rtl/>
        </w:rPr>
        <w:t xml:space="preserve"> </w:t>
      </w:r>
      <w:r w:rsidRPr="00EF785A">
        <w:rPr>
          <w:rFonts w:ascii="David" w:hAnsi="David" w:cs="David"/>
          <w:rtl/>
          <w:lang w:bidi="he-IL"/>
        </w:rPr>
        <w:t>ניטרלי</w:t>
      </w:r>
      <w:r w:rsidRPr="00EF785A">
        <w:rPr>
          <w:rFonts w:ascii="David" w:hAnsi="David" w:cs="David"/>
          <w:rtl/>
        </w:rPr>
        <w:t xml:space="preserve"> </w:t>
      </w:r>
      <w:r w:rsidRPr="00EF785A">
        <w:rPr>
          <w:rFonts w:ascii="David" w:hAnsi="David" w:cs="David"/>
          <w:rtl/>
          <w:lang w:bidi="he-IL"/>
        </w:rPr>
        <w:t>לחלוטין</w:t>
      </w:r>
      <w:r w:rsidRPr="00EF785A">
        <w:rPr>
          <w:rFonts w:ascii="David" w:hAnsi="David" w:cs="David"/>
          <w:rtl/>
        </w:rPr>
        <w:t xml:space="preserve">, </w:t>
      </w:r>
      <w:r w:rsidRPr="00EF785A">
        <w:rPr>
          <w:rFonts w:ascii="David" w:hAnsi="David" w:cs="David"/>
          <w:rtl/>
          <w:lang w:bidi="he-IL"/>
        </w:rPr>
        <w:t>אלא</w:t>
      </w:r>
      <w:r w:rsidRPr="00EF785A">
        <w:rPr>
          <w:rFonts w:ascii="David" w:hAnsi="David" w:cs="David"/>
          <w:rtl/>
        </w:rPr>
        <w:t xml:space="preserve"> </w:t>
      </w:r>
      <w:r w:rsidRPr="00EF785A">
        <w:rPr>
          <w:rFonts w:ascii="David" w:hAnsi="David" w:cs="David"/>
          <w:rtl/>
          <w:lang w:bidi="he-IL"/>
        </w:rPr>
        <w:t>משתתפת</w:t>
      </w:r>
      <w:r w:rsidRPr="00EF785A">
        <w:rPr>
          <w:rFonts w:ascii="David" w:hAnsi="David" w:cs="David"/>
          <w:rtl/>
        </w:rPr>
        <w:t xml:space="preserve"> </w:t>
      </w:r>
      <w:r w:rsidRPr="00EF785A">
        <w:rPr>
          <w:rFonts w:ascii="David" w:hAnsi="David" w:cs="David"/>
          <w:rtl/>
          <w:lang w:bidi="he-IL"/>
        </w:rPr>
        <w:t>בתהליך</w:t>
      </w:r>
      <w:r w:rsidRPr="00EF785A">
        <w:rPr>
          <w:rFonts w:ascii="David" w:hAnsi="David" w:cs="David"/>
          <w:rtl/>
        </w:rPr>
        <w:t xml:space="preserve"> </w:t>
      </w:r>
      <w:r w:rsidRPr="00EF785A">
        <w:rPr>
          <w:rFonts w:ascii="David" w:hAnsi="David" w:cs="David"/>
          <w:rtl/>
          <w:lang w:bidi="he-IL"/>
        </w:rPr>
        <w:t>יצירת</w:t>
      </w:r>
      <w:r w:rsidRPr="00EF785A">
        <w:rPr>
          <w:rFonts w:ascii="David" w:hAnsi="David" w:cs="David"/>
          <w:rtl/>
        </w:rPr>
        <w:t xml:space="preserve"> </w:t>
      </w:r>
      <w:r w:rsidRPr="00EF785A">
        <w:rPr>
          <w:rFonts w:ascii="David" w:hAnsi="David" w:cs="David"/>
          <w:rtl/>
          <w:lang w:bidi="he-IL"/>
        </w:rPr>
        <w:t>המשמעות</w:t>
      </w:r>
      <w:r w:rsidRPr="00EF785A">
        <w:rPr>
          <w:rFonts w:ascii="David" w:hAnsi="David" w:cs="David"/>
          <w:rtl/>
        </w:rPr>
        <w:t xml:space="preserve"> </w:t>
      </w:r>
      <w:r w:rsidRPr="00EF785A">
        <w:rPr>
          <w:rFonts w:ascii="David" w:hAnsi="David" w:cs="David"/>
          <w:rtl/>
          <w:lang w:bidi="he-IL"/>
        </w:rPr>
        <w:t>באמצעות</w:t>
      </w:r>
      <w:r w:rsidRPr="00EF785A">
        <w:rPr>
          <w:rFonts w:ascii="David" w:hAnsi="David" w:cs="David"/>
          <w:rtl/>
        </w:rPr>
        <w:t xml:space="preserve"> </w:t>
      </w:r>
      <w:r w:rsidRPr="00EF785A">
        <w:rPr>
          <w:rFonts w:ascii="David" w:hAnsi="David" w:cs="David"/>
          <w:rtl/>
          <w:lang w:bidi="he-IL"/>
        </w:rPr>
        <w:t>שאלותיה</w:t>
      </w:r>
      <w:r w:rsidRPr="00EF785A">
        <w:rPr>
          <w:rFonts w:ascii="David" w:hAnsi="David" w:cs="David"/>
          <w:rtl/>
        </w:rPr>
        <w:t xml:space="preserve">, </w:t>
      </w:r>
      <w:r w:rsidRPr="00EF785A">
        <w:rPr>
          <w:rFonts w:ascii="David" w:hAnsi="David" w:cs="David"/>
          <w:rtl/>
          <w:lang w:bidi="he-IL"/>
        </w:rPr>
        <w:t>הקשבתה</w:t>
      </w:r>
      <w:r w:rsidRPr="00EF785A">
        <w:rPr>
          <w:rFonts w:ascii="David" w:hAnsi="David" w:cs="David"/>
          <w:rtl/>
        </w:rPr>
        <w:t xml:space="preserve">, </w:t>
      </w:r>
      <w:r w:rsidRPr="00EF785A">
        <w:rPr>
          <w:rFonts w:ascii="David" w:hAnsi="David" w:cs="David"/>
          <w:rtl/>
          <w:lang w:bidi="he-IL"/>
        </w:rPr>
        <w:t>בחירותיה</w:t>
      </w:r>
      <w:r w:rsidRPr="00EF785A">
        <w:rPr>
          <w:rFonts w:ascii="David" w:hAnsi="David" w:cs="David"/>
          <w:rtl/>
        </w:rPr>
        <w:t xml:space="preserve"> </w:t>
      </w:r>
      <w:r w:rsidRPr="00EF785A">
        <w:rPr>
          <w:rFonts w:ascii="David" w:hAnsi="David" w:cs="David"/>
          <w:rtl/>
          <w:lang w:bidi="he-IL"/>
        </w:rPr>
        <w:t>ופרשנותה</w:t>
      </w:r>
      <w:r w:rsidRPr="00EF785A">
        <w:rPr>
          <w:rFonts w:ascii="David" w:hAnsi="David" w:cs="David"/>
          <w:rtl/>
        </w:rPr>
        <w:t xml:space="preserve">. </w:t>
      </w:r>
      <w:r w:rsidRPr="00EF785A">
        <w:rPr>
          <w:rFonts w:ascii="David" w:hAnsi="David" w:cs="David"/>
          <w:rtl/>
          <w:lang w:bidi="he-IL"/>
        </w:rPr>
        <w:t>במחקר</w:t>
      </w:r>
      <w:r w:rsidRPr="00EF785A">
        <w:rPr>
          <w:rFonts w:ascii="David" w:hAnsi="David" w:cs="David"/>
          <w:rtl/>
        </w:rPr>
        <w:t xml:space="preserve"> </w:t>
      </w:r>
      <w:r w:rsidRPr="00EF785A">
        <w:rPr>
          <w:rFonts w:ascii="David" w:hAnsi="David" w:cs="David"/>
          <w:rtl/>
          <w:lang w:bidi="he-IL"/>
        </w:rPr>
        <w:t>הנוכחי</w:t>
      </w:r>
      <w:r w:rsidRPr="00EF785A">
        <w:rPr>
          <w:rFonts w:ascii="David" w:hAnsi="David" w:cs="David"/>
          <w:rtl/>
        </w:rPr>
        <w:t xml:space="preserve">, </w:t>
      </w:r>
      <w:r w:rsidRPr="00EF785A">
        <w:rPr>
          <w:rFonts w:ascii="David" w:hAnsi="David" w:cs="David"/>
          <w:rtl/>
          <w:lang w:bidi="he-IL"/>
        </w:rPr>
        <w:t>הרפלקסיביות</w:t>
      </w:r>
      <w:r w:rsidRPr="00EF785A">
        <w:rPr>
          <w:rFonts w:ascii="David" w:hAnsi="David" w:cs="David"/>
          <w:rtl/>
        </w:rPr>
        <w:t xml:space="preserve"> </w:t>
      </w:r>
      <w:r w:rsidRPr="00EF785A">
        <w:rPr>
          <w:rFonts w:ascii="David" w:hAnsi="David" w:cs="David"/>
          <w:rtl/>
          <w:lang w:bidi="he-IL"/>
        </w:rPr>
        <w:t>הייתה</w:t>
      </w:r>
      <w:r w:rsidRPr="00EF785A">
        <w:rPr>
          <w:rFonts w:ascii="David" w:hAnsi="David" w:cs="David"/>
          <w:rtl/>
        </w:rPr>
        <w:t xml:space="preserve"> </w:t>
      </w:r>
      <w:r w:rsidRPr="00EF785A">
        <w:rPr>
          <w:rFonts w:ascii="David" w:hAnsi="David" w:cs="David"/>
          <w:rtl/>
          <w:lang w:bidi="he-IL"/>
        </w:rPr>
        <w:t>משמעותית</w:t>
      </w:r>
      <w:r w:rsidRPr="00EF785A">
        <w:rPr>
          <w:rFonts w:ascii="David" w:hAnsi="David" w:cs="David"/>
          <w:rtl/>
        </w:rPr>
        <w:t xml:space="preserve"> </w:t>
      </w:r>
      <w:r w:rsidRPr="00EF785A">
        <w:rPr>
          <w:rFonts w:ascii="David" w:hAnsi="David" w:cs="David"/>
          <w:rtl/>
          <w:lang w:bidi="he-IL"/>
        </w:rPr>
        <w:t>במיוחד</w:t>
      </w:r>
      <w:r w:rsidRPr="00EF785A">
        <w:rPr>
          <w:rFonts w:ascii="David" w:hAnsi="David" w:cs="David"/>
          <w:rtl/>
        </w:rPr>
        <w:t xml:space="preserve"> </w:t>
      </w:r>
      <w:r w:rsidRPr="00EF785A">
        <w:rPr>
          <w:rFonts w:ascii="David" w:hAnsi="David" w:cs="David"/>
          <w:rtl/>
          <w:lang w:bidi="he-IL"/>
        </w:rPr>
        <w:t>בשל</w:t>
      </w:r>
      <w:r w:rsidRPr="00EF785A">
        <w:rPr>
          <w:rFonts w:ascii="David" w:hAnsi="David" w:cs="David"/>
          <w:rtl/>
        </w:rPr>
        <w:t xml:space="preserve"> </w:t>
      </w:r>
      <w:r w:rsidRPr="00EF785A">
        <w:rPr>
          <w:rFonts w:ascii="David" w:hAnsi="David" w:cs="David"/>
          <w:rtl/>
          <w:lang w:bidi="he-IL"/>
        </w:rPr>
        <w:t>הקרבה</w:t>
      </w:r>
      <w:r w:rsidRPr="00EF785A">
        <w:rPr>
          <w:rFonts w:ascii="David" w:hAnsi="David" w:cs="David"/>
          <w:rtl/>
        </w:rPr>
        <w:t xml:space="preserve"> </w:t>
      </w:r>
      <w:r w:rsidRPr="00EF785A">
        <w:rPr>
          <w:rFonts w:ascii="David" w:hAnsi="David" w:cs="David"/>
          <w:rtl/>
          <w:lang w:bidi="he-IL"/>
        </w:rPr>
        <w:t>לשדה</w:t>
      </w:r>
      <w:r w:rsidRPr="00EF785A">
        <w:rPr>
          <w:rFonts w:ascii="David" w:hAnsi="David" w:cs="David"/>
          <w:rtl/>
        </w:rPr>
        <w:t xml:space="preserve"> </w:t>
      </w:r>
      <w:r w:rsidRPr="00EF785A">
        <w:rPr>
          <w:rFonts w:ascii="David" w:hAnsi="David" w:cs="David"/>
          <w:rtl/>
          <w:lang w:bidi="he-IL"/>
        </w:rPr>
        <w:t>החינוכי</w:t>
      </w:r>
      <w:r w:rsidRPr="00EF785A">
        <w:rPr>
          <w:rFonts w:ascii="David" w:hAnsi="David" w:cs="David"/>
          <w:rtl/>
        </w:rPr>
        <w:t xml:space="preserve"> </w:t>
      </w:r>
      <w:r w:rsidRPr="00EF785A">
        <w:rPr>
          <w:rFonts w:ascii="David" w:hAnsi="David" w:cs="David"/>
          <w:rtl/>
          <w:lang w:bidi="he-IL"/>
        </w:rPr>
        <w:t>הנחקר</w:t>
      </w:r>
      <w:r w:rsidRPr="00EF785A">
        <w:rPr>
          <w:rFonts w:ascii="David" w:hAnsi="David" w:cs="David"/>
          <w:rtl/>
        </w:rPr>
        <w:t xml:space="preserve"> </w:t>
      </w:r>
      <w:r w:rsidRPr="00EF785A">
        <w:rPr>
          <w:rFonts w:ascii="David" w:hAnsi="David" w:cs="David"/>
          <w:rtl/>
          <w:lang w:bidi="he-IL"/>
        </w:rPr>
        <w:t>ובשל</w:t>
      </w:r>
      <w:r w:rsidRPr="00EF785A">
        <w:rPr>
          <w:rFonts w:ascii="David" w:hAnsi="David" w:cs="David"/>
          <w:rtl/>
        </w:rPr>
        <w:t xml:space="preserve"> </w:t>
      </w:r>
      <w:r w:rsidRPr="00EF785A">
        <w:rPr>
          <w:rFonts w:ascii="David" w:hAnsi="David" w:cs="David"/>
          <w:rtl/>
          <w:lang w:bidi="he-IL"/>
        </w:rPr>
        <w:t>היכרות</w:t>
      </w:r>
      <w:r w:rsidRPr="00EF785A">
        <w:rPr>
          <w:rFonts w:ascii="David" w:hAnsi="David" w:cs="David"/>
          <w:rtl/>
        </w:rPr>
        <w:t xml:space="preserve"> </w:t>
      </w:r>
      <w:r w:rsidRPr="00EF785A">
        <w:rPr>
          <w:rFonts w:ascii="David" w:hAnsi="David" w:cs="David"/>
          <w:rtl/>
          <w:lang w:bidi="he-IL"/>
        </w:rPr>
        <w:t>עם</w:t>
      </w:r>
      <w:r w:rsidRPr="00EF785A">
        <w:rPr>
          <w:rFonts w:ascii="David" w:hAnsi="David" w:cs="David"/>
          <w:rtl/>
        </w:rPr>
        <w:t xml:space="preserve"> </w:t>
      </w:r>
      <w:r w:rsidRPr="00EF785A">
        <w:rPr>
          <w:rFonts w:ascii="David" w:hAnsi="David" w:cs="David"/>
          <w:rtl/>
          <w:lang w:bidi="he-IL"/>
        </w:rPr>
        <w:t>חינוך</w:t>
      </w:r>
      <w:r w:rsidRPr="00EF785A">
        <w:rPr>
          <w:rFonts w:ascii="David" w:hAnsi="David" w:cs="David"/>
          <w:rtl/>
        </w:rPr>
        <w:t xml:space="preserve"> </w:t>
      </w:r>
      <w:r w:rsidRPr="00EF785A">
        <w:rPr>
          <w:rFonts w:ascii="David" w:hAnsi="David" w:cs="David"/>
          <w:rtl/>
          <w:lang w:bidi="he-IL"/>
        </w:rPr>
        <w:t>ולדורף</w:t>
      </w:r>
      <w:r w:rsidRPr="00EF785A">
        <w:rPr>
          <w:rFonts w:ascii="David" w:hAnsi="David" w:cs="David"/>
          <w:rtl/>
        </w:rPr>
        <w:t xml:space="preserve"> </w:t>
      </w:r>
      <w:r w:rsidRPr="00EF785A">
        <w:rPr>
          <w:rFonts w:ascii="David" w:hAnsi="David" w:cs="David"/>
          <w:rtl/>
          <w:lang w:bidi="he-IL"/>
        </w:rPr>
        <w:t>במסגרת</w:t>
      </w:r>
      <w:r w:rsidRPr="00EF785A">
        <w:rPr>
          <w:rFonts w:ascii="David" w:hAnsi="David" w:cs="David"/>
          <w:rtl/>
        </w:rPr>
        <w:t xml:space="preserve"> </w:t>
      </w:r>
      <w:r w:rsidRPr="00EF785A">
        <w:rPr>
          <w:rFonts w:ascii="David" w:hAnsi="David" w:cs="David"/>
          <w:rtl/>
          <w:lang w:bidi="he-IL"/>
        </w:rPr>
        <w:t>לימודי</w:t>
      </w:r>
      <w:r w:rsidRPr="00EF785A">
        <w:rPr>
          <w:rFonts w:ascii="David" w:hAnsi="David" w:cs="David"/>
          <w:rtl/>
        </w:rPr>
        <w:t xml:space="preserve"> </w:t>
      </w:r>
      <w:r w:rsidRPr="00EF785A">
        <w:rPr>
          <w:rFonts w:ascii="David" w:hAnsi="David" w:cs="David"/>
          <w:rtl/>
          <w:lang w:bidi="he-IL"/>
        </w:rPr>
        <w:t>התואר</w:t>
      </w:r>
      <w:r w:rsidRPr="00EF785A">
        <w:rPr>
          <w:rFonts w:ascii="David" w:hAnsi="David" w:cs="David"/>
          <w:rtl/>
        </w:rPr>
        <w:t xml:space="preserve"> </w:t>
      </w:r>
      <w:r w:rsidRPr="00EF785A">
        <w:rPr>
          <w:rFonts w:ascii="David" w:hAnsi="David" w:cs="David"/>
          <w:rtl/>
          <w:lang w:bidi="he-IL"/>
        </w:rPr>
        <w:t>השני</w:t>
      </w:r>
      <w:r w:rsidRPr="00EF785A">
        <w:rPr>
          <w:rFonts w:ascii="David" w:hAnsi="David" w:cs="David"/>
        </w:rPr>
        <w:t>.</w:t>
      </w:r>
    </w:p>
    <w:p w14:paraId="517D042A" w14:textId="77777777" w:rsidR="00031771" w:rsidRPr="006D1720" w:rsidRDefault="00031771" w:rsidP="00031771">
      <w:pPr>
        <w:bidi/>
        <w:spacing w:line="360" w:lineRule="auto"/>
        <w:jc w:val="both"/>
        <w:rPr>
          <w:rFonts w:ascii="David" w:hAnsi="David" w:cs="David"/>
        </w:rPr>
      </w:pPr>
      <w:r w:rsidRPr="00EF785A">
        <w:rPr>
          <w:rFonts w:ascii="David" w:hAnsi="David" w:cs="David"/>
          <w:rtl/>
          <w:lang w:bidi="he-IL"/>
        </w:rPr>
        <w:t>קרבה</w:t>
      </w:r>
      <w:r w:rsidRPr="00EF785A">
        <w:rPr>
          <w:rFonts w:ascii="David" w:hAnsi="David" w:cs="David"/>
          <w:rtl/>
        </w:rPr>
        <w:t xml:space="preserve"> </w:t>
      </w:r>
      <w:r w:rsidRPr="00EF785A">
        <w:rPr>
          <w:rFonts w:ascii="David" w:hAnsi="David" w:cs="David"/>
          <w:rtl/>
          <w:lang w:bidi="he-IL"/>
        </w:rPr>
        <w:t>זו</w:t>
      </w:r>
      <w:r w:rsidRPr="00EF785A">
        <w:rPr>
          <w:rFonts w:ascii="David" w:hAnsi="David" w:cs="David"/>
          <w:rtl/>
        </w:rPr>
        <w:t xml:space="preserve"> </w:t>
      </w:r>
      <w:r w:rsidRPr="00EF785A">
        <w:rPr>
          <w:rFonts w:ascii="David" w:hAnsi="David" w:cs="David"/>
          <w:rtl/>
          <w:lang w:bidi="he-IL"/>
        </w:rPr>
        <w:t>אפשרה</w:t>
      </w:r>
      <w:r w:rsidRPr="00EF785A">
        <w:rPr>
          <w:rFonts w:ascii="David" w:hAnsi="David" w:cs="David"/>
          <w:rtl/>
        </w:rPr>
        <w:t xml:space="preserve"> </w:t>
      </w:r>
      <w:r w:rsidRPr="00EF785A">
        <w:rPr>
          <w:rFonts w:ascii="David" w:hAnsi="David" w:cs="David"/>
          <w:rtl/>
          <w:lang w:bidi="he-IL"/>
        </w:rPr>
        <w:t>הבנה</w:t>
      </w:r>
      <w:r w:rsidRPr="00EF785A">
        <w:rPr>
          <w:rFonts w:ascii="David" w:hAnsi="David" w:cs="David"/>
          <w:rtl/>
        </w:rPr>
        <w:t xml:space="preserve"> </w:t>
      </w:r>
      <w:r w:rsidRPr="00EF785A">
        <w:rPr>
          <w:rFonts w:ascii="David" w:hAnsi="David" w:cs="David"/>
          <w:rtl/>
          <w:lang w:bidi="he-IL"/>
        </w:rPr>
        <w:t>עמוקה</w:t>
      </w:r>
      <w:r w:rsidRPr="00EF785A">
        <w:rPr>
          <w:rFonts w:ascii="David" w:hAnsi="David" w:cs="David"/>
          <w:rtl/>
        </w:rPr>
        <w:t xml:space="preserve"> </w:t>
      </w:r>
      <w:r w:rsidRPr="00EF785A">
        <w:rPr>
          <w:rFonts w:ascii="David" w:hAnsi="David" w:cs="David"/>
          <w:rtl/>
          <w:lang w:bidi="he-IL"/>
        </w:rPr>
        <w:t>של</w:t>
      </w:r>
      <w:r w:rsidRPr="00EF785A">
        <w:rPr>
          <w:rFonts w:ascii="David" w:hAnsi="David" w:cs="David"/>
          <w:rtl/>
        </w:rPr>
        <w:t xml:space="preserve"> </w:t>
      </w:r>
      <w:r w:rsidRPr="00EF785A">
        <w:rPr>
          <w:rFonts w:ascii="David" w:hAnsi="David" w:cs="David"/>
          <w:rtl/>
          <w:lang w:bidi="he-IL"/>
        </w:rPr>
        <w:t>השפה</w:t>
      </w:r>
      <w:r w:rsidRPr="00EF785A">
        <w:rPr>
          <w:rFonts w:ascii="David" w:hAnsi="David" w:cs="David"/>
          <w:rtl/>
        </w:rPr>
        <w:t xml:space="preserve"> </w:t>
      </w:r>
      <w:r w:rsidRPr="00EF785A">
        <w:rPr>
          <w:rFonts w:ascii="David" w:hAnsi="David" w:cs="David"/>
          <w:rtl/>
          <w:lang w:bidi="he-IL"/>
        </w:rPr>
        <w:t>הפדגוגית</w:t>
      </w:r>
      <w:r w:rsidRPr="00EF785A">
        <w:rPr>
          <w:rFonts w:ascii="David" w:hAnsi="David" w:cs="David"/>
          <w:rtl/>
        </w:rPr>
        <w:t xml:space="preserve">, </w:t>
      </w:r>
      <w:r w:rsidRPr="00EF785A">
        <w:rPr>
          <w:rFonts w:ascii="David" w:hAnsi="David" w:cs="David"/>
          <w:rtl/>
          <w:lang w:bidi="he-IL"/>
        </w:rPr>
        <w:t>של</w:t>
      </w:r>
      <w:r w:rsidRPr="00EF785A">
        <w:rPr>
          <w:rFonts w:ascii="David" w:hAnsi="David" w:cs="David"/>
          <w:rtl/>
        </w:rPr>
        <w:t xml:space="preserve"> </w:t>
      </w:r>
      <w:r w:rsidRPr="00EF785A">
        <w:rPr>
          <w:rFonts w:ascii="David" w:hAnsi="David" w:cs="David"/>
          <w:rtl/>
          <w:lang w:bidi="he-IL"/>
        </w:rPr>
        <w:t>מושגי</w:t>
      </w:r>
      <w:r w:rsidRPr="00EF785A">
        <w:rPr>
          <w:rFonts w:ascii="David" w:hAnsi="David" w:cs="David"/>
          <w:rtl/>
        </w:rPr>
        <w:t xml:space="preserve"> </w:t>
      </w:r>
      <w:r w:rsidRPr="00EF785A">
        <w:rPr>
          <w:rFonts w:ascii="David" w:hAnsi="David" w:cs="David"/>
          <w:rtl/>
          <w:lang w:bidi="he-IL"/>
        </w:rPr>
        <w:t>היסוד</w:t>
      </w:r>
      <w:r w:rsidRPr="00EF785A">
        <w:rPr>
          <w:rFonts w:ascii="David" w:hAnsi="David" w:cs="David"/>
          <w:rtl/>
        </w:rPr>
        <w:t xml:space="preserve"> </w:t>
      </w:r>
      <w:r w:rsidRPr="00EF785A">
        <w:rPr>
          <w:rFonts w:ascii="David" w:hAnsi="David" w:cs="David"/>
          <w:rtl/>
          <w:lang w:bidi="he-IL"/>
        </w:rPr>
        <w:t>האנתרופוסופיים</w:t>
      </w:r>
      <w:r w:rsidRPr="00EF785A">
        <w:rPr>
          <w:rFonts w:ascii="David" w:hAnsi="David" w:cs="David"/>
          <w:rtl/>
        </w:rPr>
        <w:t xml:space="preserve"> </w:t>
      </w:r>
      <w:r w:rsidRPr="00EF785A">
        <w:rPr>
          <w:rFonts w:ascii="David" w:hAnsi="David" w:cs="David"/>
          <w:rtl/>
          <w:lang w:bidi="he-IL"/>
        </w:rPr>
        <w:t>ושל</w:t>
      </w:r>
      <w:r w:rsidRPr="00EF785A">
        <w:rPr>
          <w:rFonts w:ascii="David" w:hAnsi="David" w:cs="David"/>
          <w:rtl/>
        </w:rPr>
        <w:t xml:space="preserve"> </w:t>
      </w:r>
      <w:r w:rsidRPr="00EF785A">
        <w:rPr>
          <w:rFonts w:ascii="David" w:hAnsi="David" w:cs="David"/>
          <w:rtl/>
          <w:lang w:bidi="he-IL"/>
        </w:rPr>
        <w:t>ההקשר</w:t>
      </w:r>
      <w:r w:rsidRPr="00EF785A">
        <w:rPr>
          <w:rFonts w:ascii="David" w:hAnsi="David" w:cs="David"/>
          <w:rtl/>
        </w:rPr>
        <w:t xml:space="preserve"> </w:t>
      </w:r>
      <w:r w:rsidRPr="00EF785A">
        <w:rPr>
          <w:rFonts w:ascii="David" w:hAnsi="David" w:cs="David"/>
          <w:rtl/>
          <w:lang w:bidi="he-IL"/>
        </w:rPr>
        <w:t>החינוכי</w:t>
      </w:r>
      <w:r w:rsidRPr="00EF785A">
        <w:rPr>
          <w:rFonts w:ascii="David" w:hAnsi="David" w:cs="David"/>
          <w:rtl/>
        </w:rPr>
        <w:t xml:space="preserve"> </w:t>
      </w:r>
      <w:r w:rsidRPr="00EF785A">
        <w:rPr>
          <w:rFonts w:ascii="David" w:hAnsi="David" w:cs="David"/>
          <w:rtl/>
          <w:lang w:bidi="he-IL"/>
        </w:rPr>
        <w:t>שבו</w:t>
      </w:r>
      <w:r w:rsidRPr="00EF785A">
        <w:rPr>
          <w:rFonts w:ascii="David" w:hAnsi="David" w:cs="David"/>
          <w:rtl/>
        </w:rPr>
        <w:t xml:space="preserve"> </w:t>
      </w:r>
      <w:r w:rsidRPr="00EF785A">
        <w:rPr>
          <w:rFonts w:ascii="David" w:hAnsi="David" w:cs="David"/>
          <w:rtl/>
          <w:lang w:bidi="he-IL"/>
        </w:rPr>
        <w:t>פועלים</w:t>
      </w:r>
      <w:r w:rsidRPr="00EF785A">
        <w:rPr>
          <w:rFonts w:ascii="David" w:hAnsi="David" w:cs="David"/>
          <w:rtl/>
        </w:rPr>
        <w:t xml:space="preserve"> </w:t>
      </w:r>
      <w:r w:rsidRPr="00EF785A">
        <w:rPr>
          <w:rFonts w:ascii="David" w:hAnsi="David" w:cs="David"/>
          <w:rtl/>
          <w:lang w:bidi="he-IL"/>
        </w:rPr>
        <w:t>המרואיינים</w:t>
      </w:r>
      <w:r w:rsidRPr="00EF785A">
        <w:rPr>
          <w:rFonts w:ascii="David" w:hAnsi="David" w:cs="David"/>
          <w:rtl/>
        </w:rPr>
        <w:t xml:space="preserve">. </w:t>
      </w:r>
      <w:r w:rsidRPr="00EF785A">
        <w:rPr>
          <w:rFonts w:ascii="David" w:hAnsi="David" w:cs="David"/>
          <w:rtl/>
          <w:lang w:bidi="he-IL"/>
        </w:rPr>
        <w:t>יחד</w:t>
      </w:r>
      <w:r w:rsidRPr="00EF785A">
        <w:rPr>
          <w:rFonts w:ascii="David" w:hAnsi="David" w:cs="David"/>
          <w:rtl/>
        </w:rPr>
        <w:t xml:space="preserve"> </w:t>
      </w:r>
      <w:r w:rsidRPr="00EF785A">
        <w:rPr>
          <w:rFonts w:ascii="David" w:hAnsi="David" w:cs="David"/>
          <w:rtl/>
          <w:lang w:bidi="he-IL"/>
        </w:rPr>
        <w:t>עם</w:t>
      </w:r>
      <w:r w:rsidRPr="00EF785A">
        <w:rPr>
          <w:rFonts w:ascii="David" w:hAnsi="David" w:cs="David"/>
          <w:rtl/>
        </w:rPr>
        <w:t xml:space="preserve"> </w:t>
      </w:r>
      <w:r w:rsidRPr="00EF785A">
        <w:rPr>
          <w:rFonts w:ascii="David" w:hAnsi="David" w:cs="David"/>
          <w:rtl/>
          <w:lang w:bidi="he-IL"/>
        </w:rPr>
        <w:t>זאת</w:t>
      </w:r>
      <w:r w:rsidRPr="00EF785A">
        <w:rPr>
          <w:rFonts w:ascii="David" w:hAnsi="David" w:cs="David"/>
          <w:rtl/>
        </w:rPr>
        <w:t xml:space="preserve">, </w:t>
      </w:r>
      <w:r w:rsidRPr="00EF785A">
        <w:rPr>
          <w:rFonts w:ascii="David" w:hAnsi="David" w:cs="David"/>
          <w:rtl/>
          <w:lang w:bidi="he-IL"/>
        </w:rPr>
        <w:t>היא</w:t>
      </w:r>
      <w:r w:rsidRPr="00EF785A">
        <w:rPr>
          <w:rFonts w:ascii="David" w:hAnsi="David" w:cs="David"/>
          <w:rtl/>
        </w:rPr>
        <w:t xml:space="preserve"> </w:t>
      </w:r>
      <w:r w:rsidRPr="00EF785A">
        <w:rPr>
          <w:rFonts w:ascii="David" w:hAnsi="David" w:cs="David"/>
          <w:rtl/>
          <w:lang w:bidi="he-IL"/>
        </w:rPr>
        <w:t>חייבה</w:t>
      </w:r>
      <w:r w:rsidRPr="00EF785A">
        <w:rPr>
          <w:rFonts w:ascii="David" w:hAnsi="David" w:cs="David"/>
          <w:rtl/>
        </w:rPr>
        <w:t xml:space="preserve"> </w:t>
      </w:r>
      <w:r w:rsidRPr="00EF785A">
        <w:rPr>
          <w:rFonts w:ascii="David" w:hAnsi="David" w:cs="David"/>
          <w:rtl/>
          <w:lang w:bidi="he-IL"/>
        </w:rPr>
        <w:t>מודעות</w:t>
      </w:r>
      <w:r w:rsidRPr="00EF785A">
        <w:rPr>
          <w:rFonts w:ascii="David" w:hAnsi="David" w:cs="David"/>
          <w:rtl/>
        </w:rPr>
        <w:t xml:space="preserve"> </w:t>
      </w:r>
      <w:r w:rsidRPr="00EF785A">
        <w:rPr>
          <w:rFonts w:ascii="David" w:hAnsi="David" w:cs="David"/>
          <w:rtl/>
          <w:lang w:bidi="he-IL"/>
        </w:rPr>
        <w:t>מתמדת</w:t>
      </w:r>
      <w:r w:rsidRPr="00EF785A">
        <w:rPr>
          <w:rFonts w:ascii="David" w:hAnsi="David" w:cs="David"/>
          <w:rtl/>
        </w:rPr>
        <w:t xml:space="preserve"> </w:t>
      </w:r>
      <w:r w:rsidRPr="00EF785A">
        <w:rPr>
          <w:rFonts w:ascii="David" w:hAnsi="David" w:cs="David"/>
          <w:rtl/>
          <w:lang w:bidi="he-IL"/>
        </w:rPr>
        <w:t>לכך</w:t>
      </w:r>
      <w:r w:rsidRPr="00EF785A">
        <w:rPr>
          <w:rFonts w:ascii="David" w:hAnsi="David" w:cs="David"/>
          <w:rtl/>
        </w:rPr>
        <w:t xml:space="preserve"> </w:t>
      </w:r>
      <w:r w:rsidRPr="00EF785A">
        <w:rPr>
          <w:rFonts w:ascii="David" w:hAnsi="David" w:cs="David"/>
          <w:rtl/>
          <w:lang w:bidi="he-IL"/>
        </w:rPr>
        <w:t>שהיכרות</w:t>
      </w:r>
      <w:r w:rsidRPr="00EF785A">
        <w:rPr>
          <w:rFonts w:ascii="David" w:hAnsi="David" w:cs="David"/>
          <w:rtl/>
        </w:rPr>
        <w:t xml:space="preserve"> </w:t>
      </w:r>
      <w:r w:rsidRPr="00EF785A">
        <w:rPr>
          <w:rFonts w:ascii="David" w:hAnsi="David" w:cs="David"/>
          <w:rtl/>
          <w:lang w:bidi="he-IL"/>
        </w:rPr>
        <w:t>מוקדמת</w:t>
      </w:r>
      <w:r w:rsidRPr="00EF785A">
        <w:rPr>
          <w:rFonts w:ascii="David" w:hAnsi="David" w:cs="David"/>
          <w:rtl/>
        </w:rPr>
        <w:t xml:space="preserve"> </w:t>
      </w:r>
      <w:r w:rsidRPr="00EF785A">
        <w:rPr>
          <w:rFonts w:ascii="David" w:hAnsi="David" w:cs="David"/>
          <w:rtl/>
          <w:lang w:bidi="he-IL"/>
        </w:rPr>
        <w:t>עם</w:t>
      </w:r>
      <w:r w:rsidRPr="00EF785A">
        <w:rPr>
          <w:rFonts w:ascii="David" w:hAnsi="David" w:cs="David"/>
          <w:rtl/>
        </w:rPr>
        <w:t xml:space="preserve"> </w:t>
      </w:r>
      <w:r w:rsidRPr="00EF785A">
        <w:rPr>
          <w:rFonts w:ascii="David" w:hAnsi="David" w:cs="David"/>
          <w:rtl/>
          <w:lang w:bidi="he-IL"/>
        </w:rPr>
        <w:t>השדה</w:t>
      </w:r>
      <w:r w:rsidRPr="00EF785A">
        <w:rPr>
          <w:rFonts w:ascii="David" w:hAnsi="David" w:cs="David"/>
          <w:rtl/>
        </w:rPr>
        <w:t xml:space="preserve"> </w:t>
      </w:r>
      <w:r w:rsidRPr="00EF785A">
        <w:rPr>
          <w:rFonts w:ascii="David" w:hAnsi="David" w:cs="David"/>
          <w:rtl/>
          <w:lang w:bidi="he-IL"/>
        </w:rPr>
        <w:t>עשויה</w:t>
      </w:r>
      <w:r w:rsidRPr="00EF785A">
        <w:rPr>
          <w:rFonts w:ascii="David" w:hAnsi="David" w:cs="David"/>
          <w:rtl/>
        </w:rPr>
        <w:t xml:space="preserve"> </w:t>
      </w:r>
      <w:r w:rsidRPr="00EF785A">
        <w:rPr>
          <w:rFonts w:ascii="David" w:hAnsi="David" w:cs="David"/>
          <w:rtl/>
          <w:lang w:bidi="he-IL"/>
        </w:rPr>
        <w:t>להשפיע</w:t>
      </w:r>
      <w:r w:rsidRPr="00EF785A">
        <w:rPr>
          <w:rFonts w:ascii="David" w:hAnsi="David" w:cs="David"/>
          <w:rtl/>
        </w:rPr>
        <w:t xml:space="preserve"> </w:t>
      </w:r>
      <w:r w:rsidRPr="00EF785A">
        <w:rPr>
          <w:rFonts w:ascii="David" w:hAnsi="David" w:cs="David"/>
          <w:rtl/>
          <w:lang w:bidi="he-IL"/>
        </w:rPr>
        <w:t>על</w:t>
      </w:r>
      <w:r w:rsidRPr="00EF785A">
        <w:rPr>
          <w:rFonts w:ascii="David" w:hAnsi="David" w:cs="David"/>
          <w:rtl/>
        </w:rPr>
        <w:t xml:space="preserve"> </w:t>
      </w:r>
      <w:r w:rsidRPr="00EF785A">
        <w:rPr>
          <w:rFonts w:ascii="David" w:hAnsi="David" w:cs="David"/>
          <w:rtl/>
          <w:lang w:bidi="he-IL"/>
        </w:rPr>
        <w:t>אופן</w:t>
      </w:r>
      <w:r w:rsidRPr="00EF785A">
        <w:rPr>
          <w:rFonts w:ascii="David" w:hAnsi="David" w:cs="David"/>
          <w:rtl/>
        </w:rPr>
        <w:t xml:space="preserve"> </w:t>
      </w:r>
      <w:r w:rsidRPr="00EF785A">
        <w:rPr>
          <w:rFonts w:ascii="David" w:hAnsi="David" w:cs="David"/>
          <w:rtl/>
          <w:lang w:bidi="he-IL"/>
        </w:rPr>
        <w:t>ההקשבה</w:t>
      </w:r>
      <w:r w:rsidRPr="00EF785A">
        <w:rPr>
          <w:rFonts w:ascii="David" w:hAnsi="David" w:cs="David"/>
          <w:rtl/>
        </w:rPr>
        <w:t xml:space="preserve">, </w:t>
      </w:r>
      <w:r w:rsidRPr="00EF785A">
        <w:rPr>
          <w:rFonts w:ascii="David" w:hAnsi="David" w:cs="David"/>
          <w:rtl/>
          <w:lang w:bidi="he-IL"/>
        </w:rPr>
        <w:t>על</w:t>
      </w:r>
      <w:r w:rsidRPr="00EF785A">
        <w:rPr>
          <w:rFonts w:ascii="David" w:hAnsi="David" w:cs="David"/>
          <w:rtl/>
        </w:rPr>
        <w:t xml:space="preserve"> </w:t>
      </w:r>
      <w:r w:rsidRPr="00EF785A">
        <w:rPr>
          <w:rFonts w:ascii="David" w:hAnsi="David" w:cs="David"/>
          <w:rtl/>
          <w:lang w:bidi="he-IL"/>
        </w:rPr>
        <w:t>בחירת</w:t>
      </w:r>
      <w:r w:rsidRPr="00EF785A">
        <w:rPr>
          <w:rFonts w:ascii="David" w:hAnsi="David" w:cs="David"/>
          <w:rtl/>
        </w:rPr>
        <w:t xml:space="preserve"> </w:t>
      </w:r>
      <w:r w:rsidRPr="00EF785A">
        <w:rPr>
          <w:rFonts w:ascii="David" w:hAnsi="David" w:cs="David"/>
          <w:rtl/>
          <w:lang w:bidi="he-IL"/>
        </w:rPr>
        <w:t>הציטוטים</w:t>
      </w:r>
      <w:r w:rsidRPr="00EF785A">
        <w:rPr>
          <w:rFonts w:ascii="David" w:hAnsi="David" w:cs="David"/>
          <w:rtl/>
        </w:rPr>
        <w:t xml:space="preserve"> </w:t>
      </w:r>
      <w:r w:rsidRPr="00EF785A">
        <w:rPr>
          <w:rFonts w:ascii="David" w:hAnsi="David" w:cs="David"/>
          <w:rtl/>
          <w:lang w:bidi="he-IL"/>
        </w:rPr>
        <w:t>ועל</w:t>
      </w:r>
      <w:r w:rsidRPr="00EF785A">
        <w:rPr>
          <w:rFonts w:ascii="David" w:hAnsi="David" w:cs="David"/>
          <w:rtl/>
        </w:rPr>
        <w:t xml:space="preserve"> </w:t>
      </w:r>
      <w:r w:rsidRPr="00EF785A">
        <w:rPr>
          <w:rFonts w:ascii="David" w:hAnsi="David" w:cs="David"/>
          <w:rtl/>
          <w:lang w:bidi="he-IL"/>
        </w:rPr>
        <w:t>פרשנות</w:t>
      </w:r>
      <w:r w:rsidRPr="00EF785A">
        <w:rPr>
          <w:rFonts w:ascii="David" w:hAnsi="David" w:cs="David"/>
          <w:rtl/>
        </w:rPr>
        <w:t xml:space="preserve"> </w:t>
      </w:r>
      <w:r w:rsidRPr="00EF785A">
        <w:rPr>
          <w:rFonts w:ascii="David" w:hAnsi="David" w:cs="David"/>
          <w:rtl/>
          <w:lang w:bidi="he-IL"/>
        </w:rPr>
        <w:t>הנתונים</w:t>
      </w:r>
      <w:r w:rsidRPr="00EF785A">
        <w:rPr>
          <w:rFonts w:ascii="David" w:hAnsi="David" w:cs="David"/>
          <w:rtl/>
        </w:rPr>
        <w:t xml:space="preserve">. </w:t>
      </w:r>
      <w:r w:rsidRPr="00EF785A">
        <w:rPr>
          <w:rFonts w:ascii="David" w:hAnsi="David" w:cs="David"/>
          <w:rtl/>
          <w:lang w:bidi="he-IL"/>
        </w:rPr>
        <w:t>לכן</w:t>
      </w:r>
      <w:r w:rsidRPr="00EF785A">
        <w:rPr>
          <w:rFonts w:ascii="David" w:hAnsi="David" w:cs="David"/>
          <w:rtl/>
        </w:rPr>
        <w:t xml:space="preserve">, </w:t>
      </w:r>
      <w:r w:rsidRPr="00EF785A">
        <w:rPr>
          <w:rFonts w:ascii="David" w:hAnsi="David" w:cs="David"/>
          <w:rtl/>
          <w:lang w:bidi="he-IL"/>
        </w:rPr>
        <w:t>לאורך</w:t>
      </w:r>
      <w:r w:rsidRPr="00EF785A">
        <w:rPr>
          <w:rFonts w:ascii="David" w:hAnsi="David" w:cs="David"/>
          <w:rtl/>
        </w:rPr>
        <w:t xml:space="preserve"> </w:t>
      </w:r>
      <w:r w:rsidRPr="00EF785A">
        <w:rPr>
          <w:rFonts w:ascii="David" w:hAnsi="David" w:cs="David"/>
          <w:rtl/>
          <w:lang w:bidi="he-IL"/>
        </w:rPr>
        <w:t>תהליך</w:t>
      </w:r>
      <w:r w:rsidRPr="00EF785A">
        <w:rPr>
          <w:rFonts w:ascii="David" w:hAnsi="David" w:cs="David"/>
          <w:rtl/>
        </w:rPr>
        <w:t xml:space="preserve"> </w:t>
      </w:r>
      <w:r w:rsidRPr="00EF785A">
        <w:rPr>
          <w:rFonts w:ascii="David" w:hAnsi="David" w:cs="David"/>
          <w:rtl/>
          <w:lang w:bidi="he-IL"/>
        </w:rPr>
        <w:t>המחקר</w:t>
      </w:r>
      <w:r w:rsidRPr="00EF785A">
        <w:rPr>
          <w:rFonts w:ascii="David" w:hAnsi="David" w:cs="David"/>
          <w:rtl/>
        </w:rPr>
        <w:t xml:space="preserve"> </w:t>
      </w:r>
      <w:r w:rsidRPr="00EF785A">
        <w:rPr>
          <w:rFonts w:ascii="David" w:hAnsi="David" w:cs="David"/>
          <w:rtl/>
          <w:lang w:bidi="he-IL"/>
        </w:rPr>
        <w:t>נעשה</w:t>
      </w:r>
      <w:r w:rsidRPr="00EF785A">
        <w:rPr>
          <w:rFonts w:ascii="David" w:hAnsi="David" w:cs="David"/>
          <w:rtl/>
        </w:rPr>
        <w:t xml:space="preserve"> </w:t>
      </w:r>
      <w:r w:rsidRPr="00EF785A">
        <w:rPr>
          <w:rFonts w:ascii="David" w:hAnsi="David" w:cs="David"/>
          <w:rtl/>
          <w:lang w:bidi="he-IL"/>
        </w:rPr>
        <w:t>ניסיון</w:t>
      </w:r>
      <w:r w:rsidRPr="00EF785A">
        <w:rPr>
          <w:rFonts w:ascii="David" w:hAnsi="David" w:cs="David"/>
          <w:rtl/>
        </w:rPr>
        <w:t xml:space="preserve"> </w:t>
      </w:r>
      <w:r w:rsidRPr="00EF785A">
        <w:rPr>
          <w:rFonts w:ascii="David" w:hAnsi="David" w:cs="David"/>
          <w:rtl/>
          <w:lang w:bidi="he-IL"/>
        </w:rPr>
        <w:t>להבחין</w:t>
      </w:r>
      <w:r w:rsidRPr="00EF785A">
        <w:rPr>
          <w:rFonts w:ascii="David" w:hAnsi="David" w:cs="David"/>
          <w:rtl/>
        </w:rPr>
        <w:t xml:space="preserve"> </w:t>
      </w:r>
      <w:r w:rsidRPr="00EF785A">
        <w:rPr>
          <w:rFonts w:ascii="David" w:hAnsi="David" w:cs="David"/>
          <w:rtl/>
          <w:lang w:bidi="he-IL"/>
        </w:rPr>
        <w:t>בין</w:t>
      </w:r>
      <w:r w:rsidRPr="00EF785A">
        <w:rPr>
          <w:rFonts w:ascii="David" w:hAnsi="David" w:cs="David"/>
          <w:rtl/>
        </w:rPr>
        <w:t xml:space="preserve"> </w:t>
      </w:r>
      <w:r w:rsidRPr="00EF785A">
        <w:rPr>
          <w:rFonts w:ascii="David" w:hAnsi="David" w:cs="David"/>
          <w:rtl/>
          <w:lang w:bidi="he-IL"/>
        </w:rPr>
        <w:t>ההבנות</w:t>
      </w:r>
      <w:r w:rsidRPr="00EF785A">
        <w:rPr>
          <w:rFonts w:ascii="David" w:hAnsi="David" w:cs="David"/>
          <w:rtl/>
        </w:rPr>
        <w:t xml:space="preserve"> </w:t>
      </w:r>
      <w:r w:rsidRPr="00EF785A">
        <w:rPr>
          <w:rFonts w:ascii="David" w:hAnsi="David" w:cs="David"/>
          <w:rtl/>
          <w:lang w:bidi="he-IL"/>
        </w:rPr>
        <w:t>המוקדמות</w:t>
      </w:r>
      <w:r w:rsidRPr="00EF785A">
        <w:rPr>
          <w:rFonts w:ascii="David" w:hAnsi="David" w:cs="David"/>
          <w:rtl/>
        </w:rPr>
        <w:t xml:space="preserve"> </w:t>
      </w:r>
      <w:r>
        <w:rPr>
          <w:rFonts w:ascii="David" w:hAnsi="David" w:cs="David" w:hint="cs"/>
          <w:rtl/>
          <w:lang w:bidi="he-IL"/>
        </w:rPr>
        <w:t xml:space="preserve">שהיו לי </w:t>
      </w:r>
      <w:r w:rsidRPr="00EF785A">
        <w:rPr>
          <w:rFonts w:ascii="David" w:hAnsi="David" w:cs="David"/>
          <w:rtl/>
          <w:lang w:bidi="he-IL"/>
        </w:rPr>
        <w:t>לבין</w:t>
      </w:r>
      <w:r w:rsidRPr="00EF785A">
        <w:rPr>
          <w:rFonts w:ascii="David" w:hAnsi="David" w:cs="David"/>
          <w:rtl/>
        </w:rPr>
        <w:t xml:space="preserve"> </w:t>
      </w:r>
      <w:r w:rsidRPr="00EF785A">
        <w:rPr>
          <w:rFonts w:ascii="David" w:hAnsi="David" w:cs="David"/>
          <w:rtl/>
          <w:lang w:bidi="he-IL"/>
        </w:rPr>
        <w:t>דברי</w:t>
      </w:r>
      <w:r w:rsidRPr="00EF785A">
        <w:rPr>
          <w:rFonts w:ascii="David" w:hAnsi="David" w:cs="David"/>
          <w:rtl/>
        </w:rPr>
        <w:t xml:space="preserve"> </w:t>
      </w:r>
      <w:r w:rsidRPr="00EF785A">
        <w:rPr>
          <w:rFonts w:ascii="David" w:hAnsi="David" w:cs="David"/>
          <w:rtl/>
          <w:lang w:bidi="he-IL"/>
        </w:rPr>
        <w:t>המרואיינים</w:t>
      </w:r>
      <w:r w:rsidRPr="00EF785A">
        <w:rPr>
          <w:rFonts w:ascii="David" w:hAnsi="David" w:cs="David"/>
          <w:rtl/>
        </w:rPr>
        <w:t xml:space="preserve"> </w:t>
      </w:r>
      <w:r w:rsidRPr="00EF785A">
        <w:rPr>
          <w:rFonts w:ascii="David" w:hAnsi="David" w:cs="David"/>
          <w:rtl/>
          <w:lang w:bidi="he-IL"/>
        </w:rPr>
        <w:t>עצמם</w:t>
      </w:r>
      <w:r w:rsidRPr="00EF785A">
        <w:rPr>
          <w:rFonts w:ascii="David" w:hAnsi="David" w:cs="David"/>
        </w:rPr>
        <w:t>.</w:t>
      </w:r>
    </w:p>
    <w:p w14:paraId="4415ACE1"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lastRenderedPageBreak/>
        <w:t>הדבר</w:t>
      </w:r>
      <w:r w:rsidRPr="006D1720">
        <w:rPr>
          <w:rFonts w:ascii="David" w:hAnsi="David" w:cs="David"/>
          <w:rtl/>
        </w:rPr>
        <w:t xml:space="preserve"> </w:t>
      </w:r>
      <w:r w:rsidRPr="006D1720">
        <w:rPr>
          <w:rFonts w:ascii="David" w:hAnsi="David" w:cs="David"/>
          <w:rtl/>
          <w:lang w:bidi="he-IL"/>
        </w:rPr>
        <w:t>נעשה</w:t>
      </w:r>
      <w:r w:rsidRPr="006D1720">
        <w:rPr>
          <w:rFonts w:ascii="David" w:hAnsi="David" w:cs="David"/>
          <w:rtl/>
        </w:rPr>
        <w:t xml:space="preserve"> </w:t>
      </w:r>
      <w:r w:rsidRPr="006D1720">
        <w:rPr>
          <w:rFonts w:ascii="David" w:hAnsi="David" w:cs="David"/>
          <w:rtl/>
          <w:lang w:bidi="he-IL"/>
        </w:rPr>
        <w:t>באמצעות</w:t>
      </w:r>
      <w:r w:rsidRPr="006D1720">
        <w:rPr>
          <w:rFonts w:ascii="David" w:hAnsi="David" w:cs="David"/>
          <w:rtl/>
        </w:rPr>
        <w:t xml:space="preserve"> </w:t>
      </w:r>
      <w:r w:rsidRPr="006D1720">
        <w:rPr>
          <w:rFonts w:ascii="David" w:hAnsi="David" w:cs="David"/>
          <w:rtl/>
          <w:lang w:bidi="he-IL"/>
        </w:rPr>
        <w:t>קריאה</w:t>
      </w:r>
      <w:r w:rsidRPr="006D1720">
        <w:rPr>
          <w:rFonts w:ascii="David" w:hAnsi="David" w:cs="David"/>
          <w:rtl/>
        </w:rPr>
        <w:t xml:space="preserve"> </w:t>
      </w:r>
      <w:r w:rsidRPr="006D1720">
        <w:rPr>
          <w:rFonts w:ascii="David" w:hAnsi="David" w:cs="David"/>
          <w:rtl/>
          <w:lang w:bidi="he-IL"/>
        </w:rPr>
        <w:t>חוזרת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proofErr w:type="spellStart"/>
      <w:r w:rsidRPr="006D1720">
        <w:rPr>
          <w:rFonts w:ascii="David" w:hAnsi="David" w:cs="David"/>
          <w:rtl/>
          <w:lang w:bidi="he-IL"/>
        </w:rPr>
        <w:t>התמל</w:t>
      </w:r>
      <w:r>
        <w:rPr>
          <w:rFonts w:ascii="David" w:hAnsi="David" w:cs="David" w:hint="cs"/>
          <w:rtl/>
          <w:lang w:bidi="he-IL"/>
        </w:rPr>
        <w:t>ו</w:t>
      </w:r>
      <w:r w:rsidRPr="006D1720">
        <w:rPr>
          <w:rFonts w:ascii="David" w:hAnsi="David" w:cs="David"/>
          <w:rtl/>
          <w:lang w:bidi="he-IL"/>
        </w:rPr>
        <w:t>לים</w:t>
      </w:r>
      <w:proofErr w:type="spellEnd"/>
      <w:r w:rsidRPr="006D1720">
        <w:rPr>
          <w:rFonts w:ascii="David" w:hAnsi="David" w:cs="David"/>
          <w:rtl/>
        </w:rPr>
        <w:t xml:space="preserve">, </w:t>
      </w:r>
      <w:r w:rsidRPr="006D1720">
        <w:rPr>
          <w:rFonts w:ascii="David" w:hAnsi="David" w:cs="David"/>
          <w:rtl/>
          <w:lang w:bidi="he-IL"/>
        </w:rPr>
        <w:t>הישענות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ציטוטים</w:t>
      </w:r>
      <w:r w:rsidRPr="006D1720">
        <w:rPr>
          <w:rFonts w:ascii="David" w:hAnsi="David" w:cs="David"/>
          <w:rtl/>
        </w:rPr>
        <w:t xml:space="preserve"> </w:t>
      </w:r>
      <w:r w:rsidRPr="006D1720">
        <w:rPr>
          <w:rFonts w:ascii="David" w:hAnsi="David" w:cs="David"/>
          <w:rtl/>
          <w:lang w:bidi="he-IL"/>
        </w:rPr>
        <w:t>ישירים</w:t>
      </w:r>
      <w:r w:rsidRPr="006D1720">
        <w:rPr>
          <w:rFonts w:ascii="David" w:hAnsi="David" w:cs="David"/>
          <w:rtl/>
        </w:rPr>
        <w:t xml:space="preserve">, </w:t>
      </w:r>
      <w:r w:rsidRPr="006D1720">
        <w:rPr>
          <w:rFonts w:ascii="David" w:hAnsi="David" w:cs="David"/>
          <w:rtl/>
          <w:lang w:bidi="he-IL"/>
        </w:rPr>
        <w:t>תיעוד</w:t>
      </w:r>
      <w:r w:rsidRPr="006D1720">
        <w:rPr>
          <w:rFonts w:ascii="David" w:hAnsi="David" w:cs="David"/>
          <w:rtl/>
        </w:rPr>
        <w:t xml:space="preserve"> </w:t>
      </w:r>
      <w:r w:rsidRPr="006D1720">
        <w:rPr>
          <w:rFonts w:ascii="David" w:hAnsi="David" w:cs="David"/>
          <w:rtl/>
          <w:lang w:bidi="he-IL"/>
        </w:rPr>
        <w:t>שלבי</w:t>
      </w:r>
      <w:r w:rsidRPr="006D1720">
        <w:rPr>
          <w:rFonts w:ascii="David" w:hAnsi="David" w:cs="David"/>
          <w:rtl/>
        </w:rPr>
        <w:t xml:space="preserve"> </w:t>
      </w:r>
      <w:r w:rsidRPr="006D1720">
        <w:rPr>
          <w:rFonts w:ascii="David" w:hAnsi="David" w:cs="David"/>
          <w:rtl/>
          <w:lang w:bidi="he-IL"/>
        </w:rPr>
        <w:t>הניתוח</w:t>
      </w:r>
      <w:r w:rsidRPr="006D1720">
        <w:rPr>
          <w:rFonts w:ascii="David" w:hAnsi="David" w:cs="David"/>
          <w:rtl/>
        </w:rPr>
        <w:t xml:space="preserve">, </w:t>
      </w:r>
      <w:r w:rsidRPr="006D1720">
        <w:rPr>
          <w:rFonts w:ascii="David" w:hAnsi="David" w:cs="David"/>
          <w:rtl/>
          <w:lang w:bidi="he-IL"/>
        </w:rPr>
        <w:t>השוואה</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מרואיינים</w:t>
      </w:r>
      <w:r w:rsidRPr="006D1720">
        <w:rPr>
          <w:rFonts w:ascii="David" w:hAnsi="David" w:cs="David"/>
          <w:rtl/>
        </w:rPr>
        <w:t xml:space="preserve"> </w:t>
      </w:r>
      <w:r w:rsidRPr="006D1720">
        <w:rPr>
          <w:rFonts w:ascii="David" w:hAnsi="David" w:cs="David"/>
          <w:rtl/>
          <w:lang w:bidi="he-IL"/>
        </w:rPr>
        <w:t>שונים</w:t>
      </w:r>
      <w:r w:rsidRPr="006D1720">
        <w:rPr>
          <w:rFonts w:ascii="David" w:hAnsi="David" w:cs="David"/>
          <w:rtl/>
        </w:rPr>
        <w:t xml:space="preserve"> </w:t>
      </w:r>
      <w:r w:rsidRPr="006D1720">
        <w:rPr>
          <w:rFonts w:ascii="David" w:hAnsi="David" w:cs="David"/>
          <w:rtl/>
          <w:lang w:bidi="he-IL"/>
        </w:rPr>
        <w:t>ובחינה</w:t>
      </w:r>
      <w:r w:rsidRPr="006D1720">
        <w:rPr>
          <w:rFonts w:ascii="David" w:hAnsi="David" w:cs="David"/>
          <w:rtl/>
        </w:rPr>
        <w:t xml:space="preserve"> </w:t>
      </w:r>
      <w:r w:rsidRPr="006D1720">
        <w:rPr>
          <w:rFonts w:ascii="David" w:hAnsi="David" w:cs="David"/>
          <w:rtl/>
          <w:lang w:bidi="he-IL"/>
        </w:rPr>
        <w:t>חוזרת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הקשר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בדרך</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ביקש</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לשמור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איזון</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קרבה</w:t>
      </w:r>
      <w:r w:rsidRPr="006D1720">
        <w:rPr>
          <w:rFonts w:ascii="David" w:hAnsi="David" w:cs="David"/>
          <w:rtl/>
        </w:rPr>
        <w:t xml:space="preserve"> </w:t>
      </w:r>
      <w:r w:rsidRPr="006D1720">
        <w:rPr>
          <w:rFonts w:ascii="David" w:hAnsi="David" w:cs="David"/>
          <w:rtl/>
          <w:lang w:bidi="he-IL"/>
        </w:rPr>
        <w:t>פרשנית</w:t>
      </w:r>
      <w:r w:rsidRPr="006D1720">
        <w:rPr>
          <w:rFonts w:ascii="David" w:hAnsi="David" w:cs="David"/>
          <w:rtl/>
        </w:rPr>
        <w:t xml:space="preserve"> </w:t>
      </w:r>
      <w:r w:rsidRPr="006D1720">
        <w:rPr>
          <w:rFonts w:ascii="David" w:hAnsi="David" w:cs="David"/>
          <w:rtl/>
          <w:lang w:bidi="he-IL"/>
        </w:rPr>
        <w:t>לשדה</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אחריות</w:t>
      </w:r>
      <w:r w:rsidRPr="006D1720">
        <w:rPr>
          <w:rFonts w:ascii="David" w:hAnsi="David" w:cs="David"/>
          <w:rtl/>
        </w:rPr>
        <w:t xml:space="preserve"> </w:t>
      </w:r>
      <w:r w:rsidRPr="006D1720">
        <w:rPr>
          <w:rFonts w:ascii="David" w:hAnsi="David" w:cs="David"/>
          <w:rtl/>
          <w:lang w:bidi="he-IL"/>
        </w:rPr>
        <w:t>מחקרית</w:t>
      </w:r>
      <w:r w:rsidRPr="006D1720">
        <w:rPr>
          <w:rFonts w:ascii="David" w:hAnsi="David" w:cs="David"/>
          <w:rtl/>
        </w:rPr>
        <w:t xml:space="preserve"> </w:t>
      </w:r>
      <w:r w:rsidRPr="006D1720">
        <w:rPr>
          <w:rFonts w:ascii="David" w:hAnsi="David" w:cs="David"/>
          <w:rtl/>
          <w:lang w:bidi="he-IL"/>
        </w:rPr>
        <w:t>ושקיפות</w:t>
      </w:r>
      <w:r w:rsidRPr="006D1720">
        <w:rPr>
          <w:rFonts w:ascii="David" w:hAnsi="David" w:cs="David"/>
          <w:rtl/>
        </w:rPr>
        <w:t xml:space="preserve"> </w:t>
      </w:r>
      <w:r w:rsidRPr="006D1720">
        <w:rPr>
          <w:rFonts w:ascii="David" w:hAnsi="David" w:cs="David"/>
          <w:rtl/>
          <w:lang w:bidi="he-IL"/>
        </w:rPr>
        <w:t>אנליטית</w:t>
      </w:r>
      <w:r w:rsidRPr="006D1720">
        <w:rPr>
          <w:rFonts w:ascii="David" w:hAnsi="David" w:cs="David"/>
        </w:rPr>
        <w:t>.</w:t>
      </w:r>
    </w:p>
    <w:p w14:paraId="0E96039D"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באמצעות עמדה רפלק</w:t>
      </w:r>
      <w:r>
        <w:rPr>
          <w:rFonts w:ascii="David" w:hAnsi="David" w:cs="David" w:hint="cs"/>
          <w:rtl/>
          <w:lang w:bidi="he-IL"/>
        </w:rPr>
        <w:t>ט</w:t>
      </w:r>
      <w:r w:rsidRPr="006D1720">
        <w:rPr>
          <w:rFonts w:ascii="David" w:hAnsi="David" w:cs="David"/>
          <w:rtl/>
          <w:lang w:bidi="he-IL"/>
        </w:rPr>
        <w:t>יבית לאורך תהליך המחקר, ניתן היה להבחין כי הידע העולה מן הראיונות אינו רק ידע תאורטי על שנים עשר החושים, אלא ידע חי, פדגוגי ומעשי, הנבנה מתוך ניסיון, התבוננות ועבודה יומיומית עם ילדים. בכך התאפשר ניסוח התמות באופן השומר על זיקה לדברי המרואיינים ולהקשר החינוכי שממנו צמחו</w:t>
      </w:r>
      <w:r w:rsidRPr="006D1720">
        <w:rPr>
          <w:rFonts w:ascii="David" w:hAnsi="David" w:cs="David"/>
          <w:lang w:bidi="he-IL"/>
        </w:rPr>
        <w:t>.</w:t>
      </w:r>
    </w:p>
    <w:p w14:paraId="2C1569A4"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 xml:space="preserve">4.8 </w:t>
      </w:r>
      <w:r w:rsidRPr="006D1720">
        <w:rPr>
          <w:rFonts w:ascii="David" w:hAnsi="David" w:cs="David"/>
          <w:b/>
          <w:bCs/>
        </w:rPr>
        <w:t xml:space="preserve"> </w:t>
      </w:r>
      <w:r w:rsidRPr="006D1720">
        <w:rPr>
          <w:rFonts w:ascii="David" w:hAnsi="David" w:cs="David"/>
          <w:b/>
          <w:bCs/>
          <w:rtl/>
          <w:lang w:bidi="he-IL"/>
        </w:rPr>
        <w:t>מגבלות</w:t>
      </w:r>
      <w:r w:rsidRPr="006D1720">
        <w:rPr>
          <w:rFonts w:ascii="David" w:hAnsi="David" w:cs="David"/>
          <w:b/>
          <w:bCs/>
          <w:rtl/>
        </w:rPr>
        <w:t xml:space="preserve"> </w:t>
      </w:r>
      <w:r w:rsidRPr="006D1720">
        <w:rPr>
          <w:rFonts w:ascii="David" w:hAnsi="David" w:cs="David"/>
          <w:b/>
          <w:bCs/>
          <w:rtl/>
          <w:lang w:bidi="he-IL"/>
        </w:rPr>
        <w:t>המחקר</w:t>
      </w:r>
    </w:p>
    <w:p w14:paraId="4C82769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למחקר זה כמה מגבלות שיש להביא בחשבון. ראשית, המחקר התבסס על מדגם קטן ומכוון של שנים עשר מחנכים ומורי ולדורף, ולכן אין מטרתו להכליל את הממצאים באופן סטטיסטי על כלל מסגרות חינוך ולדורף. עם זאת, כנהוג במחקר איכותני, מטרתו היא להעמיק בהבנת התופעה הנחקרת מתוך הקשרה</w:t>
      </w:r>
      <w:r w:rsidRPr="006D1720">
        <w:rPr>
          <w:rFonts w:ascii="David" w:hAnsi="David" w:cs="David"/>
          <w:lang w:bidi="he-IL"/>
        </w:rPr>
        <w:t>.</w:t>
      </w:r>
    </w:p>
    <w:p w14:paraId="440D748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שנית, הנתונים נאספו באמצעות ראיונות בלבד, ולכן הם משקפים את תפיסותיהם, חוויותיהם ופרשנויותיהם של המשתתפים, ולא תצפית ישירה בפרקטיקה החינוכית בכיתות ובגנים. </w:t>
      </w:r>
    </w:p>
    <w:p w14:paraId="533C0C7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מגבלה נוספת קשורה להקשר הייחודי של חינוך ולדורף. מושגים כגון שנים עשר החושים, ריתמוס, חינוך מרפא, אקסטרה לסן ותפיסת האדם כגוף, נפש ורוח נטועים בשפה הפדגוגית אנתרופוסופית, ולכן העברת הממצאים להקשרים חינוכיים אחרים דורשת התאמה.</w:t>
      </w:r>
    </w:p>
    <w:p w14:paraId="41B6747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למרות מגבלות אלו, המחקר מציע תרומה להבנת האופן שבו מחנכי ולדורף תופסים ומיישמים את העבודה עם שנים עשר החושים, ומאיר את המשמעויות הפדגוגיות שהם מייחסים לה בתוך השדה החינוכי.</w:t>
      </w:r>
    </w:p>
    <w:p w14:paraId="0F9EC729" w14:textId="77777777" w:rsidR="00031771" w:rsidRPr="006D1720" w:rsidRDefault="00031771" w:rsidP="00031771">
      <w:pPr>
        <w:bidi/>
        <w:spacing w:line="360" w:lineRule="auto"/>
        <w:jc w:val="both"/>
        <w:rPr>
          <w:rFonts w:ascii="David" w:hAnsi="David" w:cs="David"/>
          <w:rtl/>
          <w:lang w:bidi="he-IL"/>
        </w:rPr>
      </w:pPr>
    </w:p>
    <w:p w14:paraId="594B1FC6" w14:textId="77777777" w:rsidR="00031771" w:rsidRPr="006D1720" w:rsidRDefault="00031771" w:rsidP="00031771">
      <w:pPr>
        <w:bidi/>
        <w:spacing w:line="360" w:lineRule="auto"/>
        <w:jc w:val="both"/>
        <w:rPr>
          <w:rFonts w:ascii="David" w:hAnsi="David" w:cs="David"/>
          <w:rtl/>
          <w:lang w:bidi="he-IL"/>
        </w:rPr>
      </w:pPr>
    </w:p>
    <w:p w14:paraId="320ECB64" w14:textId="77777777" w:rsidR="00031771" w:rsidRPr="006D1720" w:rsidRDefault="00031771" w:rsidP="00031771">
      <w:pPr>
        <w:bidi/>
        <w:spacing w:line="360" w:lineRule="auto"/>
        <w:jc w:val="both"/>
        <w:rPr>
          <w:rFonts w:ascii="David" w:hAnsi="David" w:cs="David"/>
          <w:rtl/>
          <w:lang w:bidi="he-IL"/>
        </w:rPr>
      </w:pPr>
    </w:p>
    <w:p w14:paraId="7C9D9AB5" w14:textId="77777777" w:rsidR="00031771" w:rsidRPr="006D1720" w:rsidRDefault="00031771" w:rsidP="00031771">
      <w:pPr>
        <w:bidi/>
        <w:spacing w:line="360" w:lineRule="auto"/>
        <w:jc w:val="both"/>
        <w:rPr>
          <w:rFonts w:ascii="David" w:hAnsi="David" w:cs="David"/>
          <w:rtl/>
          <w:lang w:bidi="he-IL"/>
        </w:rPr>
      </w:pPr>
    </w:p>
    <w:p w14:paraId="45451AB9" w14:textId="77777777" w:rsidR="00031771" w:rsidRPr="006D1720" w:rsidRDefault="00031771" w:rsidP="00031771">
      <w:pPr>
        <w:bidi/>
        <w:spacing w:line="360" w:lineRule="auto"/>
        <w:jc w:val="both"/>
        <w:rPr>
          <w:rFonts w:ascii="David" w:hAnsi="David" w:cs="David"/>
          <w:rtl/>
          <w:lang w:bidi="he-IL"/>
        </w:rPr>
      </w:pPr>
    </w:p>
    <w:p w14:paraId="071F068C" w14:textId="77777777" w:rsidR="00031771" w:rsidRPr="006D1720" w:rsidRDefault="00031771" w:rsidP="00031771">
      <w:pPr>
        <w:bidi/>
        <w:spacing w:line="360" w:lineRule="auto"/>
        <w:jc w:val="both"/>
        <w:rPr>
          <w:rFonts w:ascii="David" w:hAnsi="David" w:cs="David"/>
          <w:rtl/>
          <w:lang w:bidi="he-IL"/>
        </w:rPr>
      </w:pPr>
    </w:p>
    <w:p w14:paraId="4C4AEC72" w14:textId="77777777" w:rsidR="00031771" w:rsidRPr="006D1720" w:rsidRDefault="00031771" w:rsidP="00031771">
      <w:pPr>
        <w:bidi/>
        <w:spacing w:line="360" w:lineRule="auto"/>
        <w:jc w:val="both"/>
        <w:rPr>
          <w:rFonts w:ascii="David" w:hAnsi="David" w:cs="David"/>
          <w:rtl/>
          <w:lang w:bidi="he-IL"/>
        </w:rPr>
      </w:pPr>
    </w:p>
    <w:p w14:paraId="715DA51B" w14:textId="77777777" w:rsidR="00031771" w:rsidRPr="006D1720" w:rsidRDefault="00031771" w:rsidP="00031771">
      <w:pPr>
        <w:bidi/>
        <w:spacing w:line="360" w:lineRule="auto"/>
        <w:jc w:val="both"/>
        <w:rPr>
          <w:rFonts w:ascii="David" w:hAnsi="David" w:cs="David"/>
          <w:rtl/>
          <w:lang w:bidi="he-IL"/>
        </w:rPr>
      </w:pPr>
    </w:p>
    <w:p w14:paraId="3093F8E4" w14:textId="77777777" w:rsidR="00031771" w:rsidRPr="006D1720" w:rsidRDefault="00031771" w:rsidP="00031771">
      <w:pPr>
        <w:bidi/>
        <w:spacing w:line="360" w:lineRule="auto"/>
        <w:jc w:val="both"/>
        <w:rPr>
          <w:rFonts w:ascii="David" w:hAnsi="David" w:cs="David"/>
          <w:rtl/>
          <w:lang w:bidi="he-IL"/>
        </w:rPr>
      </w:pPr>
    </w:p>
    <w:p w14:paraId="37C014E0" w14:textId="77777777" w:rsidR="00031771" w:rsidRPr="006D1720" w:rsidRDefault="00031771" w:rsidP="00031771">
      <w:pPr>
        <w:bidi/>
        <w:spacing w:line="360" w:lineRule="auto"/>
        <w:jc w:val="both"/>
        <w:rPr>
          <w:rFonts w:ascii="David" w:hAnsi="David" w:cs="David"/>
          <w:rtl/>
          <w:lang w:bidi="he-IL"/>
        </w:rPr>
      </w:pPr>
    </w:p>
    <w:p w14:paraId="5EEDAB3E" w14:textId="77777777" w:rsidR="00031771" w:rsidRPr="006D1720" w:rsidRDefault="00031771" w:rsidP="00031771">
      <w:pPr>
        <w:bidi/>
        <w:spacing w:line="360" w:lineRule="auto"/>
        <w:jc w:val="both"/>
        <w:rPr>
          <w:rFonts w:ascii="David" w:hAnsi="David" w:cs="David"/>
          <w:rtl/>
          <w:lang w:bidi="he-IL"/>
        </w:rPr>
      </w:pPr>
    </w:p>
    <w:p w14:paraId="5ECF4981" w14:textId="77777777" w:rsidR="00031771" w:rsidRPr="006D1720" w:rsidRDefault="00031771" w:rsidP="00031771">
      <w:pPr>
        <w:bidi/>
        <w:spacing w:line="360" w:lineRule="auto"/>
        <w:jc w:val="both"/>
        <w:rPr>
          <w:rFonts w:ascii="David" w:hAnsi="David" w:cs="David"/>
          <w:rtl/>
          <w:lang w:bidi="he-IL"/>
        </w:rPr>
      </w:pPr>
    </w:p>
    <w:p w14:paraId="5143CDDA" w14:textId="77777777" w:rsidR="00031771" w:rsidRPr="006D1720" w:rsidRDefault="00031771" w:rsidP="00031771">
      <w:pPr>
        <w:bidi/>
        <w:spacing w:line="360" w:lineRule="auto"/>
        <w:jc w:val="both"/>
        <w:rPr>
          <w:rFonts w:ascii="David" w:hAnsi="David" w:cs="David"/>
          <w:rtl/>
          <w:lang w:bidi="he-IL"/>
        </w:rPr>
      </w:pPr>
    </w:p>
    <w:p w14:paraId="313D04EE" w14:textId="77777777" w:rsidR="00031771" w:rsidRPr="006D1720" w:rsidRDefault="00031771" w:rsidP="00031771">
      <w:pPr>
        <w:bidi/>
        <w:spacing w:line="360" w:lineRule="auto"/>
        <w:jc w:val="both"/>
        <w:rPr>
          <w:rFonts w:ascii="David" w:hAnsi="David" w:cs="David"/>
          <w:lang w:bidi="he-IL"/>
        </w:rPr>
      </w:pPr>
    </w:p>
    <w:p w14:paraId="0CF2E50C" w14:textId="77777777" w:rsidR="00031771" w:rsidRPr="006D1720" w:rsidRDefault="00031771" w:rsidP="00031771">
      <w:pPr>
        <w:bidi/>
        <w:spacing w:line="360" w:lineRule="auto"/>
        <w:jc w:val="center"/>
        <w:rPr>
          <w:rFonts w:ascii="David" w:hAnsi="David" w:cs="David"/>
          <w:b/>
          <w:bCs/>
          <w:sz w:val="28"/>
          <w:szCs w:val="28"/>
          <w:lang w:bidi="he-IL"/>
        </w:rPr>
      </w:pPr>
      <w:r w:rsidRPr="006D1720">
        <w:rPr>
          <w:rFonts w:ascii="David" w:hAnsi="David" w:cs="David"/>
          <w:b/>
          <w:bCs/>
          <w:sz w:val="28"/>
          <w:szCs w:val="28"/>
          <w:rtl/>
          <w:lang w:bidi="he-IL"/>
        </w:rPr>
        <w:lastRenderedPageBreak/>
        <w:t>5.</w:t>
      </w:r>
      <w:r w:rsidRPr="006D1720">
        <w:rPr>
          <w:rFonts w:ascii="David" w:hAnsi="David" w:cs="David"/>
          <w:b/>
          <w:bCs/>
          <w:sz w:val="28"/>
          <w:szCs w:val="28"/>
          <w:lang w:bidi="he-IL"/>
        </w:rPr>
        <w:t xml:space="preserve"> </w:t>
      </w:r>
      <w:r w:rsidRPr="006D1720">
        <w:rPr>
          <w:rFonts w:ascii="David" w:hAnsi="David" w:cs="David"/>
          <w:b/>
          <w:bCs/>
          <w:sz w:val="28"/>
          <w:szCs w:val="28"/>
          <w:rtl/>
          <w:lang w:bidi="he-IL"/>
        </w:rPr>
        <w:t>ממצאים</w:t>
      </w:r>
    </w:p>
    <w:p w14:paraId="5D49B4E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פרק זה מציג את ממצאי המחקר כפי שעלו מתוך ניתוח הראיונות עם מחנכים ומורי ולדורף. מטרת הפרק היא לתאר כיצד המרואיינים מבינים, מפרשים ומיישמים את העבודה עם שנים עשר החושים בפרקטיקה החינוכית היומיומית, ומהי התרומה שהם מייחסים לעבודה זו להתפתחותו הגופנית, הרגשית, החשיבתית והחברתית של הילד</w:t>
      </w:r>
      <w:r w:rsidRPr="006D1720">
        <w:rPr>
          <w:rFonts w:ascii="David" w:hAnsi="David" w:cs="David"/>
          <w:lang w:bidi="he-IL"/>
        </w:rPr>
        <w:t>.</w:t>
      </w:r>
    </w:p>
    <w:p w14:paraId="6FAD0C6E"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מתוך ניתוח הראיונות התגבשו ארבע תמות מרכזיות. התמה הראשונה עוסקת בפער בין ההכשרה הפורמלית לבין גיבוש ידע פדגוגי חי בשדה. התמה השנייה מציגה את החינוך החושי כמענה לישות האדם השלמה. התמה השלישית עוסקת במעבר מן הגוף אל למידה, דמיון, חשיבה וחיים חברתיים. התמה הרביעית מציגה את החינוך החושי כמענה למציאות עכשווית של הצפה, טכנולוגיה, לחץ הישגי וטראומה.</w:t>
      </w:r>
    </w:p>
    <w:p w14:paraId="5CC2B8FE"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5.1</w:t>
      </w:r>
      <w:r w:rsidRPr="006D1720">
        <w:rPr>
          <w:rFonts w:ascii="David" w:hAnsi="David" w:cs="David"/>
          <w:b/>
          <w:bCs/>
          <w:lang w:bidi="he-IL"/>
        </w:rPr>
        <w:t xml:space="preserve"> </w:t>
      </w:r>
      <w:r w:rsidRPr="006D1720">
        <w:rPr>
          <w:rFonts w:ascii="David" w:hAnsi="David" w:cs="David"/>
          <w:b/>
          <w:bCs/>
          <w:rtl/>
        </w:rPr>
        <w:t xml:space="preserve">  </w:t>
      </w:r>
      <w:r w:rsidRPr="006D1720">
        <w:rPr>
          <w:rFonts w:ascii="David" w:hAnsi="David" w:cs="David"/>
          <w:b/>
          <w:bCs/>
          <w:rtl/>
          <w:lang w:bidi="he-IL"/>
        </w:rPr>
        <w:t>הפער בין ההכשרה הפורמלית לבין גיבוש ידע פדגוגי חי בשדה</w:t>
      </w:r>
    </w:p>
    <w:p w14:paraId="353FCACE" w14:textId="77777777" w:rsidR="00031771" w:rsidRPr="006D1720" w:rsidRDefault="00031771" w:rsidP="00031771">
      <w:pPr>
        <w:pStyle w:val="af3"/>
        <w:bidi/>
        <w:spacing w:line="360" w:lineRule="auto"/>
        <w:jc w:val="both"/>
        <w:rPr>
          <w:rFonts w:ascii="David" w:hAnsi="David" w:cs="David"/>
          <w:lang w:bidi="he-IL"/>
        </w:rPr>
      </w:pPr>
      <w:r w:rsidRPr="006D1720">
        <w:rPr>
          <w:rFonts w:ascii="David" w:hAnsi="David" w:cs="David"/>
          <w:rtl/>
          <w:lang w:bidi="he-IL"/>
        </w:rPr>
        <w:t xml:space="preserve">אחת התמות המרכזיות שעלתה מן הראיונות נוגעת לפער בין מרכזיותו של מודל שנים עשר החושים בתפיסת העולם של חינוך ולדורף לבין האופן שבו ידע זה נרכש, מופנם ומיושם בפועל על ידי מחנכים. מן הממצאים עולה כי המרואיינים רואים בעבודה עם החושים תשתית עמוקה להבנת הילד ולעיצוב הפרקטיקה החינוכית, אך רבים מהם מתארים כי ההכשרה </w:t>
      </w:r>
      <w:r w:rsidRPr="00560A39">
        <w:rPr>
          <w:rFonts w:ascii="David" w:hAnsi="David" w:cs="David"/>
          <w:rtl/>
          <w:lang w:bidi="he-IL"/>
        </w:rPr>
        <w:t>הפורמלית</w:t>
      </w:r>
      <w:r w:rsidRPr="006D1720">
        <w:rPr>
          <w:rFonts w:ascii="David" w:hAnsi="David" w:cs="David"/>
          <w:rtl/>
          <w:lang w:bidi="he-IL"/>
        </w:rPr>
        <w:t xml:space="preserve"> הראשונית לא העניקה להם די ידע מושגי, התנסות מעשית או כלים יישומיים לעבודה מודעת עם שנים עשר החושים</w:t>
      </w:r>
      <w:r w:rsidRPr="006D1720">
        <w:rPr>
          <w:rFonts w:ascii="David" w:hAnsi="David" w:cs="David"/>
          <w:lang w:bidi="he-IL"/>
        </w:rPr>
        <w:t>.</w:t>
      </w:r>
    </w:p>
    <w:p w14:paraId="6B54153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לפיכך, הידע על החושים מתגבש אצל המחנכים </w:t>
      </w:r>
      <w:r>
        <w:rPr>
          <w:rFonts w:ascii="David" w:hAnsi="David" w:cs="David" w:hint="cs"/>
          <w:rtl/>
          <w:lang w:bidi="he-IL"/>
        </w:rPr>
        <w:t xml:space="preserve">לא </w:t>
      </w:r>
      <w:r w:rsidRPr="006D1720">
        <w:rPr>
          <w:rFonts w:ascii="David" w:hAnsi="David" w:cs="David"/>
          <w:rtl/>
          <w:lang w:bidi="he-IL"/>
        </w:rPr>
        <w:t>כידע פורמלי בלבד, אלא כידע פדגוגי חי, הנבנה לאורך זמן מתוך ניסיון, תצפית, עבודה עם ילדים, חינוך מרפא, אקסטרה לסן, ליווי מקצועי ורפלקציה מתמשכת. תמה זו מתמקדת בשאלת ההכשרה וההתפתחות המקצועית של המחנך, ולא בדרכי היישום עצמן, שיופיעו בהמשך כחלק מן התמה העוסקת במעבר מן העיקרון אל המעשה</w:t>
      </w:r>
      <w:r w:rsidRPr="006D1720">
        <w:rPr>
          <w:rFonts w:ascii="David" w:hAnsi="David" w:cs="David"/>
          <w:lang w:bidi="he-IL"/>
        </w:rPr>
        <w:t>.</w:t>
      </w:r>
    </w:p>
    <w:p w14:paraId="13BE59F7"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5.1.1</w:t>
      </w:r>
      <w:r w:rsidRPr="006D1720">
        <w:rPr>
          <w:rFonts w:ascii="David" w:hAnsi="David" w:cs="David"/>
          <w:b/>
          <w:bCs/>
          <w:rtl/>
        </w:rPr>
        <w:t xml:space="preserve">  </w:t>
      </w:r>
      <w:r w:rsidRPr="006D1720">
        <w:rPr>
          <w:rFonts w:ascii="David" w:hAnsi="David" w:cs="David"/>
          <w:b/>
          <w:bCs/>
          <w:rtl/>
          <w:lang w:bidi="he-IL"/>
        </w:rPr>
        <w:t>פערי ההכשרה: ממחסור אישי לאתגר מערכתי</w:t>
      </w:r>
    </w:p>
    <w:p w14:paraId="088E05C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היבט בולט בממצאים הוא תחושת החסר שהביעו כמה מן המרואיינים ביחס להכשרה הראשונית של מורי ולדורף בנושא שנים עשר החושים. חסר זה אינו מוצג על ידם כביטול של חשיבות ההכשרה, אלא כטענה לכך שהעיסוק בחושים נותר לעיתים מצומצם, תאורטי או בלתי מספק ביחס למורכבות העבודה בשדה</w:t>
      </w:r>
      <w:r w:rsidRPr="006D1720">
        <w:rPr>
          <w:rFonts w:ascii="David" w:hAnsi="David" w:cs="David"/>
          <w:lang w:bidi="he-IL"/>
        </w:rPr>
        <w:t>.</w:t>
      </w:r>
    </w:p>
    <w:p w14:paraId="4B7FEA0C"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מרואיין א׳ מתאר חוויה שלפיה נושא החושים לא קיבל בהכשרתו הפורמלית מקום מרכזי או שיטתי דיו. כאשר נשאל כיצד ההכשרה שלו כמורה ולדורף השפיעה על עבודתו עם החושים, הוא השיב</w:t>
      </w:r>
      <w:r w:rsidRPr="006D1720">
        <w:rPr>
          <w:rFonts w:ascii="David" w:hAnsi="David" w:cs="David"/>
          <w:lang w:bidi="he-IL"/>
        </w:rPr>
        <w:t>:</w:t>
      </w:r>
    </w:p>
    <w:p w14:paraId="0542B0E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תראי, בהכשרה שום דבר.</w:t>
      </w:r>
      <w:r>
        <w:rPr>
          <w:rFonts w:ascii="David" w:hAnsi="David" w:cs="David"/>
          <w:rtl/>
          <w:lang w:bidi="he-IL"/>
        </w:rPr>
        <w:t>"</w:t>
      </w:r>
    </w:p>
    <w:p w14:paraId="6A88EF32"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עם זאת, בהמשך הוא מסייג את דבריו ומציין כי הייתה לו היכרות מוקדמת עם הנושא במסגרת לימודי מבוא, שבהם נחשף לחשיבותם של החושים כיסוד מרכזי בתפיסה האנתרופוסופית</w:t>
      </w:r>
      <w:r w:rsidRPr="006D1720">
        <w:rPr>
          <w:rFonts w:ascii="David" w:hAnsi="David" w:cs="David"/>
          <w:lang w:bidi="he-IL"/>
        </w:rPr>
        <w:t>:</w:t>
      </w:r>
    </w:p>
    <w:p w14:paraId="224D3F3C"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למדתי... עשיתי שנת מבוא אצל </w:t>
      </w:r>
      <w:proofErr w:type="spellStart"/>
      <w:r w:rsidRPr="006D1720">
        <w:rPr>
          <w:rFonts w:ascii="David" w:hAnsi="David" w:cs="David"/>
          <w:rtl/>
          <w:lang w:bidi="he-IL"/>
        </w:rPr>
        <w:t>גיאורג</w:t>
      </w:r>
      <w:proofErr w:type="spellEnd"/>
      <w:r w:rsidRPr="006D1720">
        <w:rPr>
          <w:rFonts w:ascii="David" w:hAnsi="David" w:cs="David"/>
          <w:rtl/>
          <w:lang w:bidi="he-IL"/>
        </w:rPr>
        <w:t xml:space="preserve"> </w:t>
      </w:r>
      <w:proofErr w:type="spellStart"/>
      <w:r w:rsidRPr="006D1720">
        <w:rPr>
          <w:rFonts w:ascii="David" w:hAnsi="David" w:cs="David"/>
          <w:rtl/>
          <w:lang w:bidi="he-IL"/>
        </w:rPr>
        <w:t>גלצר</w:t>
      </w:r>
      <w:proofErr w:type="spellEnd"/>
      <w:r w:rsidRPr="006D1720">
        <w:rPr>
          <w:rFonts w:ascii="David" w:hAnsi="David" w:cs="David"/>
          <w:rtl/>
          <w:lang w:bidi="he-IL"/>
        </w:rPr>
        <w:t xml:space="preserve"> ומה שהוא הביא </w:t>
      </w:r>
      <w:r>
        <w:rPr>
          <w:rFonts w:ascii="David" w:hAnsi="David" w:cs="David"/>
          <w:rtl/>
          <w:lang w:bidi="he-IL"/>
        </w:rPr>
        <w:t>-</w:t>
      </w:r>
      <w:r w:rsidRPr="006D1720">
        <w:rPr>
          <w:rFonts w:ascii="David" w:hAnsi="David" w:cs="David"/>
          <w:rtl/>
          <w:lang w:bidi="he-IL"/>
        </w:rPr>
        <w:t xml:space="preserve"> החושים זה הבסיס. לא משהו שאחר כך בהכשרה איכשהו</w:t>
      </w:r>
      <w:r w:rsidRPr="006D1720">
        <w:rPr>
          <w:rFonts w:ascii="David" w:hAnsi="David" w:cs="David"/>
          <w:lang w:bidi="he-IL"/>
        </w:rPr>
        <w:t>.</w:t>
      </w:r>
      <w:r w:rsidRPr="006D1720">
        <w:rPr>
          <w:rFonts w:ascii="David" w:hAnsi="David" w:cs="David"/>
          <w:rtl/>
          <w:lang w:bidi="he-IL"/>
        </w:rPr>
        <w:t>..</w:t>
      </w:r>
      <w:r>
        <w:rPr>
          <w:rFonts w:ascii="David" w:hAnsi="David" w:cs="David"/>
          <w:rtl/>
          <w:lang w:bidi="he-IL"/>
        </w:rPr>
        <w:t>"</w:t>
      </w:r>
    </w:p>
    <w:p w14:paraId="087FB41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עדותו של מרואיין א ' מציעה הבחנה חשובה בין חשיפה לרעיון החושים לבין הפיכתו לידע פדגוגי שיטתי. החושים מופיעים כיסוד חשוב בתמונת האדם בגישה האנתרופוסופית, אך אינם בהכרח מתורגמים להכשרה עקבית, יישומית ומודעת של המחנך. בהמשך דבריו הוא מרחיב אל רמה מערכתית יותר</w:t>
      </w:r>
      <w:r w:rsidRPr="006D1720">
        <w:rPr>
          <w:rFonts w:ascii="David" w:hAnsi="David" w:cs="David"/>
          <w:lang w:bidi="he-IL"/>
        </w:rPr>
        <w:t>:</w:t>
      </w:r>
    </w:p>
    <w:p w14:paraId="262DBC24"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האתגר הוא שרובנו כמורים לא מבינים את זה... האתגר המרכזי הוא לא הילדים הם כאלה וכאלה </w:t>
      </w:r>
      <w:r>
        <w:rPr>
          <w:rFonts w:ascii="David" w:hAnsi="David" w:cs="David"/>
          <w:rtl/>
          <w:lang w:bidi="he-IL"/>
        </w:rPr>
        <w:t>-</w:t>
      </w:r>
      <w:r w:rsidRPr="006D1720">
        <w:rPr>
          <w:rFonts w:ascii="David" w:hAnsi="David" w:cs="David"/>
          <w:rtl/>
          <w:lang w:bidi="he-IL"/>
        </w:rPr>
        <w:t xml:space="preserve"> האתגר המרכזי הוא המורים לא מבינים מה הם צריכים לעשות. הם בראש, הם </w:t>
      </w:r>
      <w:proofErr w:type="spellStart"/>
      <w:r w:rsidRPr="006D1720">
        <w:rPr>
          <w:rFonts w:ascii="David" w:hAnsi="David" w:cs="David"/>
          <w:rtl/>
          <w:lang w:bidi="he-IL"/>
        </w:rPr>
        <w:t>אינטלקטואליים</w:t>
      </w:r>
      <w:r w:rsidRPr="000164EE">
        <w:rPr>
          <w:rFonts w:ascii="David" w:hAnsi="David" w:cs="David"/>
          <w:rtl/>
          <w:lang w:bidi="he-IL"/>
        </w:rPr>
        <w:t>לא</w:t>
      </w:r>
      <w:proofErr w:type="spellEnd"/>
      <w:r w:rsidRPr="000164EE">
        <w:rPr>
          <w:rFonts w:ascii="David" w:hAnsi="David" w:cs="David"/>
          <w:rtl/>
          <w:lang w:bidi="he-IL"/>
        </w:rPr>
        <w:t xml:space="preserve"> יודעים כלום.</w:t>
      </w:r>
      <w:r>
        <w:rPr>
          <w:rFonts w:ascii="David" w:hAnsi="David" w:cs="David"/>
          <w:rtl/>
          <w:lang w:bidi="he-IL"/>
        </w:rPr>
        <w:t>"</w:t>
      </w:r>
    </w:p>
    <w:p w14:paraId="4397715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בכך מרואיין א ' אינו מתאר רק חסר פרטי בידע, אלא קושי רחב יותר של מורים לפעול מתוך הבנה חושית התפתחותית חיה. כאשר המורה נשאר בעיקר במישור האינטלקטואלי, הוא עלול להתקשות לזהות את הצורך החושי של הילד, להבין את שורשי הקושי הלימודי או הרגשי, ולתרגם את תפיסת האדם למעשה פדגוגי מדויק</w:t>
      </w:r>
      <w:r w:rsidRPr="006D1720">
        <w:rPr>
          <w:rFonts w:ascii="David" w:hAnsi="David" w:cs="David"/>
          <w:lang w:bidi="he-IL"/>
        </w:rPr>
        <w:t>.</w:t>
      </w:r>
    </w:p>
    <w:p w14:paraId="23E4F72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גם מרואיין ב ' מתאר את מודל שנים עשר החושים כתחום עמוק, אך לא תמיד ברור או נגיש למחנכים. לדבריו</w:t>
      </w:r>
      <w:r w:rsidRPr="006D1720">
        <w:rPr>
          <w:rFonts w:ascii="David" w:hAnsi="David" w:cs="David"/>
          <w:lang w:bidi="he-IL"/>
        </w:rPr>
        <w:t>:</w:t>
      </w:r>
    </w:p>
    <w:p w14:paraId="21EA11AC"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הרעיון של 12 החושים הוא רעיון אמורפי קצת. יש איזה תחושה לגבי מה זה אומר.</w:t>
      </w:r>
      <w:r>
        <w:rPr>
          <w:rFonts w:ascii="David" w:hAnsi="David" w:cs="David"/>
          <w:rtl/>
          <w:lang w:bidi="he-IL"/>
        </w:rPr>
        <w:t>"</w:t>
      </w:r>
    </w:p>
    <w:p w14:paraId="2BB4B50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בהמשך הוא מוסיף כי על אף שהוא עצמו </w:t>
      </w:r>
      <w:r>
        <w:rPr>
          <w:rFonts w:ascii="David" w:hAnsi="David" w:cs="David"/>
          <w:rtl/>
          <w:lang w:bidi="he-IL"/>
        </w:rPr>
        <w:t>"</w:t>
      </w:r>
      <w:r w:rsidRPr="006D1720">
        <w:rPr>
          <w:rFonts w:ascii="David" w:hAnsi="David" w:cs="David"/>
          <w:rtl/>
          <w:lang w:bidi="he-IL"/>
        </w:rPr>
        <w:t>יחסית למדן</w:t>
      </w:r>
      <w:r>
        <w:rPr>
          <w:rFonts w:ascii="David" w:hAnsi="David" w:cs="David"/>
          <w:rtl/>
          <w:lang w:bidi="he-IL"/>
        </w:rPr>
        <w:t>"</w:t>
      </w:r>
      <w:r w:rsidRPr="006D1720">
        <w:rPr>
          <w:rFonts w:ascii="David" w:hAnsi="David" w:cs="David"/>
          <w:rtl/>
          <w:lang w:bidi="he-IL"/>
        </w:rPr>
        <w:t>, עדיין קיימת עמימות סביב המושג</w:t>
      </w:r>
      <w:r w:rsidRPr="006D1720">
        <w:rPr>
          <w:rFonts w:ascii="David" w:hAnsi="David" w:cs="David"/>
          <w:lang w:bidi="he-IL"/>
        </w:rPr>
        <w:t>:</w:t>
      </w:r>
    </w:p>
    <w:p w14:paraId="4E9264BA"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יש עומק, וחלק מהחושים גם מאוד קשה להבין ולתפוס.</w:t>
      </w:r>
      <w:r>
        <w:rPr>
          <w:rFonts w:ascii="David" w:hAnsi="David" w:cs="David"/>
          <w:rtl/>
          <w:lang w:bidi="he-IL"/>
        </w:rPr>
        <w:t>"</w:t>
      </w:r>
    </w:p>
    <w:p w14:paraId="612F057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כאשר הוא מתייחס להכשרה עצמה, הוא מציין</w:t>
      </w:r>
      <w:r w:rsidRPr="006D1720">
        <w:rPr>
          <w:rFonts w:ascii="David" w:hAnsi="David" w:cs="David"/>
          <w:lang w:bidi="he-IL"/>
        </w:rPr>
        <w:t>:</w:t>
      </w:r>
    </w:p>
    <w:p w14:paraId="63F19486"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בהכשרה הייתה מעט מאוד התייחסות. בהכשרה של </w:t>
      </w:r>
      <w:proofErr w:type="spellStart"/>
      <w:r w:rsidRPr="006D1720">
        <w:rPr>
          <w:rFonts w:ascii="David" w:hAnsi="David" w:cs="David"/>
          <w:rtl/>
          <w:lang w:bidi="he-IL"/>
        </w:rPr>
        <w:t>הוולדורף</w:t>
      </w:r>
      <w:proofErr w:type="spellEnd"/>
      <w:r w:rsidRPr="006D1720">
        <w:rPr>
          <w:rFonts w:ascii="David" w:hAnsi="David" w:cs="David"/>
          <w:rtl/>
          <w:lang w:bidi="he-IL"/>
        </w:rPr>
        <w:t xml:space="preserve"> הרגיל, בחינוך המרפא יותר.</w:t>
      </w:r>
      <w:r>
        <w:rPr>
          <w:rFonts w:ascii="David" w:hAnsi="David" w:cs="David"/>
          <w:rtl/>
          <w:lang w:bidi="he-IL"/>
        </w:rPr>
        <w:t>"</w:t>
      </w:r>
    </w:p>
    <w:p w14:paraId="45DBC0E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דבריו של מרואיין ב ' מחדדים כי הקושי אינו בהכרח בהכרה בחשיבות המודל, אלא ביכולת להפוך אותו לשפה מקצועית ברורה. החושים נוכחים בתפיסת ולדורף ובקוריקולום, אך לא תמיד הם נלמדים באופן המאפשר למורה להבין מה הוא עושה, מדוע הוא עושה זאת, וכיצד ניתן לדייק את עבודתו</w:t>
      </w:r>
      <w:r w:rsidRPr="006D1720">
        <w:rPr>
          <w:rFonts w:ascii="David" w:hAnsi="David" w:cs="David"/>
          <w:lang w:bidi="he-IL"/>
        </w:rPr>
        <w:t>.</w:t>
      </w:r>
    </w:p>
    <w:p w14:paraId="1A84512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מרואיינת ג ', שעבדה שנים רבות בתחום </w:t>
      </w:r>
      <w:proofErr w:type="spellStart"/>
      <w:r w:rsidRPr="006D1720">
        <w:rPr>
          <w:rFonts w:ascii="David" w:hAnsi="David" w:cs="David"/>
          <w:rtl/>
          <w:lang w:bidi="he-IL"/>
        </w:rPr>
        <w:t>האקסטרה</w:t>
      </w:r>
      <w:proofErr w:type="spellEnd"/>
      <w:r w:rsidRPr="006D1720">
        <w:rPr>
          <w:rFonts w:ascii="David" w:hAnsi="David" w:cs="David"/>
          <w:rtl/>
          <w:lang w:bidi="he-IL"/>
        </w:rPr>
        <w:t xml:space="preserve"> לסן, מחזקת ממצא זה מזווית נוספת. היא מדגישה כי העבודה עם החושים צריכה להיות חלק מרכזי יותר בהכשרת המורים</w:t>
      </w:r>
      <w:r w:rsidRPr="006D1720">
        <w:rPr>
          <w:rFonts w:ascii="David" w:hAnsi="David" w:cs="David"/>
          <w:lang w:bidi="he-IL"/>
        </w:rPr>
        <w:t>:</w:t>
      </w:r>
    </w:p>
    <w:p w14:paraId="612A534E"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אני מרגישה שעבודה על החושים כמו שלומדים ב אקסטרה לסן ולמידת עומק על החושים מכל הכיוונים בצורה מעמיקה יותר חשובה בתוך הכשרת המורים והיא לא נמצאת שם.</w:t>
      </w:r>
      <w:r>
        <w:rPr>
          <w:rFonts w:ascii="David" w:hAnsi="David" w:cs="David"/>
          <w:rtl/>
          <w:lang w:bidi="he-IL"/>
        </w:rPr>
        <w:t>"</w:t>
      </w:r>
    </w:p>
    <w:p w14:paraId="2FCAC72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היא מוסיפה כי מדובר בידע שאינו רק תאורטי, אלא ארגז כלים ממשי עבור המורה</w:t>
      </w:r>
      <w:r w:rsidRPr="006D1720">
        <w:rPr>
          <w:rFonts w:ascii="David" w:hAnsi="David" w:cs="David"/>
          <w:lang w:bidi="he-IL"/>
        </w:rPr>
        <w:t>:</w:t>
      </w:r>
    </w:p>
    <w:p w14:paraId="11461721"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זה כמו לתת את הארגז כלים למורה בשביל להשתלט ולעבוד בכיתה... מורים צריכים את זה ככלים היום.</w:t>
      </w:r>
      <w:r>
        <w:rPr>
          <w:rFonts w:ascii="David" w:hAnsi="David" w:cs="David"/>
          <w:rtl/>
          <w:lang w:bidi="he-IL"/>
        </w:rPr>
        <w:t>"</w:t>
      </w:r>
    </w:p>
    <w:p w14:paraId="48F2142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בהמשך דבריה מרואיינת ג ' מצביעה גם על ממד מערכתי: הקושי להעניק לתחום זה מקום ממשי בתוך תוכנית ההכשרה</w:t>
      </w:r>
      <w:r w:rsidRPr="006D1720">
        <w:rPr>
          <w:rFonts w:ascii="David" w:hAnsi="David" w:cs="David"/>
          <w:lang w:bidi="he-IL"/>
        </w:rPr>
        <w:t>:</w:t>
      </w:r>
    </w:p>
    <w:p w14:paraId="09FCA4E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אני מרגישה שעבודה על החושים... חשובה בתוך הכשרת המורים והיא לא נמצאת שם, אף על פי שאני ועמיתה נוספת למשל לחצנו והלכנו למורים [שבהכשרה] שוב מיליון פעמים. אין אבל איננו, אין מקום להכניס.</w:t>
      </w:r>
      <w:r>
        <w:rPr>
          <w:rFonts w:ascii="David" w:hAnsi="David" w:cs="David"/>
          <w:rtl/>
          <w:lang w:bidi="he-IL"/>
        </w:rPr>
        <w:t>"</w:t>
      </w:r>
    </w:p>
    <w:p w14:paraId="3C4E8E8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דבריה מחדדים את הפער בין הצורך המקצועי שעולה מן השדה לבין האופן שבו תוכניות ההכשרה מאורגנות בפועל. העבודה עם החושים נתפסת על ידה ככלי חיוני להבנת ילדים, לארגון הכיתה, להתמודדות עם קשיים ולפעולה חינוכית מותאמת, אך בפועל אינה מקבלת תמיד את הזמן, העומק והמרחב הדרושים כדי להפוך לידע פדגוגי פעיל</w:t>
      </w:r>
      <w:r w:rsidRPr="006D1720">
        <w:rPr>
          <w:rFonts w:ascii="David" w:hAnsi="David" w:cs="David"/>
          <w:lang w:bidi="he-IL"/>
        </w:rPr>
        <w:t>.</w:t>
      </w:r>
    </w:p>
    <w:p w14:paraId="2CBF9B4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גם מרואיינת ד ' מתארת תחושת חסר דומה. לדבריה</w:t>
      </w:r>
      <w:r w:rsidRPr="006D1720">
        <w:rPr>
          <w:rFonts w:ascii="David" w:hAnsi="David" w:cs="David"/>
          <w:lang w:bidi="he-IL"/>
        </w:rPr>
        <w:t>:</w:t>
      </w:r>
    </w:p>
    <w:p w14:paraId="4DB3D2E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ההכשרה שקיבלתי... בתור מורת ולדורף </w:t>
      </w:r>
      <w:r w:rsidRPr="002124E3">
        <w:rPr>
          <w:rFonts w:ascii="David" w:hAnsi="David" w:cs="David"/>
          <w:rtl/>
          <w:lang w:bidi="he-IL"/>
        </w:rPr>
        <w:t>הכללית</w:t>
      </w:r>
      <w:r w:rsidRPr="006D1720">
        <w:rPr>
          <w:rFonts w:ascii="David" w:hAnsi="David" w:cs="David"/>
          <w:rtl/>
          <w:lang w:bidi="he-IL"/>
        </w:rPr>
        <w:t xml:space="preserve"> שקיבלתי מהסמינר הייתה </w:t>
      </w:r>
      <w:proofErr w:type="spellStart"/>
      <w:r w:rsidRPr="006D1720">
        <w:rPr>
          <w:rFonts w:ascii="David" w:hAnsi="David" w:cs="David"/>
          <w:rtl/>
          <w:lang w:bidi="he-IL"/>
        </w:rPr>
        <w:t>מועטת</w:t>
      </w:r>
      <w:proofErr w:type="spellEnd"/>
      <w:r w:rsidRPr="006D1720">
        <w:rPr>
          <w:rFonts w:ascii="David" w:hAnsi="David" w:cs="David"/>
          <w:rtl/>
          <w:lang w:bidi="he-IL"/>
        </w:rPr>
        <w:t xml:space="preserve"> מדי על החושים.</w:t>
      </w:r>
      <w:r>
        <w:rPr>
          <w:rFonts w:ascii="David" w:hAnsi="David" w:cs="David"/>
          <w:rtl/>
          <w:lang w:bidi="he-IL"/>
        </w:rPr>
        <w:t>"</w:t>
      </w:r>
    </w:p>
    <w:p w14:paraId="06AE839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היא מוסיפה כי ההעמקה בתחום התרחשה אצלה בעיקר לאחר מכן, דרך לימוד עצמאי, קריאה, מפגש עם ד</w:t>
      </w:r>
      <w:r>
        <w:rPr>
          <w:rFonts w:ascii="David" w:hAnsi="David" w:cs="David"/>
          <w:rtl/>
          <w:lang w:bidi="he-IL"/>
        </w:rPr>
        <w:t>"</w:t>
      </w:r>
      <w:r w:rsidRPr="006D1720">
        <w:rPr>
          <w:rFonts w:ascii="David" w:hAnsi="David" w:cs="David"/>
          <w:rtl/>
          <w:lang w:bidi="he-IL"/>
        </w:rPr>
        <w:t xml:space="preserve">ר מיכאלה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ועבודה עם מורות נוספות. מתוך דבריה עולה כי ההבנה העמוקה של הקשר בין החושים </w:t>
      </w:r>
      <w:r w:rsidRPr="006D1720">
        <w:rPr>
          <w:rFonts w:ascii="David" w:hAnsi="David" w:cs="David"/>
          <w:rtl/>
          <w:lang w:bidi="he-IL"/>
        </w:rPr>
        <w:lastRenderedPageBreak/>
        <w:t>לבין התפתחות הילד לא נבנתה במלואה במסגרת ההכשרה הראשונית, אלא התפתחה לאורך שנים של למידה, חקירה והתנסות.</w:t>
      </w:r>
    </w:p>
    <w:p w14:paraId="6FFA2C7C"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5.1.2 </w:t>
      </w:r>
      <w:r w:rsidRPr="006D1720">
        <w:rPr>
          <w:rFonts w:ascii="David" w:hAnsi="David" w:cs="David"/>
          <w:b/>
          <w:bCs/>
          <w:rtl/>
          <w:lang w:bidi="he-IL"/>
        </w:rPr>
        <w:t xml:space="preserve">  למידה מקצועית מתוך התנסות, תצפית ורפלקציה</w:t>
      </w:r>
    </w:p>
    <w:p w14:paraId="6B8996F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לצד תחושת החסר בהכשרה הראשונית, המרואיינים מתארים כיצד הידע על החושים נבנה בפועל לאורך השנים מתוך העבודה בשדה. כלומר, בהיעדר הכשרה מספקת או שיטתית, המחנכים מתארים תהליך של למידה מקצועית המתהווה דרך התנסות, תצפית, מפגש עם ילדים ורפלקציה מתמשכת</w:t>
      </w:r>
      <w:r w:rsidRPr="006D1720">
        <w:rPr>
          <w:rFonts w:ascii="David" w:hAnsi="David" w:cs="David"/>
          <w:lang w:bidi="he-IL"/>
        </w:rPr>
        <w:t>.</w:t>
      </w:r>
    </w:p>
    <w:p w14:paraId="18708C2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 מתארת את תהליך הלמידה שלה ככזה שהתפתח תוך כדי עבודה ממשית</w:t>
      </w:r>
      <w:r w:rsidRPr="006D1720">
        <w:rPr>
          <w:rFonts w:ascii="David" w:hAnsi="David" w:cs="David"/>
          <w:lang w:bidi="he-IL"/>
        </w:rPr>
        <w:t>:</w:t>
      </w:r>
    </w:p>
    <w:p w14:paraId="30BE27C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ובעצם תוך כדי גם למדתי... וממש למדתי תוך כדי תנועה.</w:t>
      </w:r>
      <w:r>
        <w:rPr>
          <w:rFonts w:ascii="David" w:hAnsi="David" w:cs="David"/>
          <w:rtl/>
          <w:lang w:bidi="he-IL"/>
        </w:rPr>
        <w:t>"</w:t>
      </w:r>
    </w:p>
    <w:p w14:paraId="0A082B0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היא מדגישה כי מה שבנה את הבנתה לא היה רק חומר תאורטי, אלא חשיפה ממושכת לילדים שונים ולמגוון קשיים התפתחותיים</w:t>
      </w:r>
      <w:r w:rsidRPr="006D1720">
        <w:rPr>
          <w:rFonts w:ascii="David" w:hAnsi="David" w:cs="David"/>
          <w:lang w:bidi="he-IL"/>
        </w:rPr>
        <w:t>:</w:t>
      </w:r>
    </w:p>
    <w:p w14:paraId="76674E1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אני חושבת שזה נתן לי המון </w:t>
      </w:r>
      <w:proofErr w:type="spellStart"/>
      <w:r w:rsidRPr="006D1720">
        <w:rPr>
          <w:rFonts w:ascii="David" w:hAnsi="David" w:cs="David"/>
          <w:rtl/>
          <w:lang w:bidi="he-IL"/>
        </w:rPr>
        <w:t>המון</w:t>
      </w:r>
      <w:proofErr w:type="spellEnd"/>
      <w:r w:rsidRPr="006D1720">
        <w:rPr>
          <w:rFonts w:ascii="David" w:hAnsi="David" w:cs="David"/>
          <w:rtl/>
          <w:lang w:bidi="he-IL"/>
        </w:rPr>
        <w:t xml:space="preserve"> לימוד, העבודה בשטח והשונות של הקשיים של הילדים ומה עובד לטובה ומה לא עובד. כאילו היה לי פשוט המון שעות, כמו שנקרא שעות טיסה, המון </w:t>
      </w:r>
      <w:proofErr w:type="spellStart"/>
      <w:r w:rsidRPr="006D1720">
        <w:rPr>
          <w:rFonts w:ascii="David" w:hAnsi="David" w:cs="David"/>
          <w:rtl/>
          <w:lang w:bidi="he-IL"/>
        </w:rPr>
        <w:t>המון</w:t>
      </w:r>
      <w:proofErr w:type="spellEnd"/>
      <w:r w:rsidRPr="006D1720">
        <w:rPr>
          <w:rFonts w:ascii="David" w:hAnsi="David" w:cs="David"/>
          <w:rtl/>
          <w:lang w:bidi="he-IL"/>
        </w:rPr>
        <w:t xml:space="preserve"> שעות שראיתי וילדים שונים.</w:t>
      </w:r>
      <w:r>
        <w:rPr>
          <w:rFonts w:ascii="David" w:hAnsi="David" w:cs="David"/>
          <w:rtl/>
          <w:lang w:bidi="he-IL"/>
        </w:rPr>
        <w:t>"</w:t>
      </w:r>
    </w:p>
    <w:p w14:paraId="742B71B7"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בדבריה של מרואיינת ד׳ עולה כי העבודה עם החושים נשענת במידה רבה על ידע מקצועי מצטבר, הנבנה דרך מה שהיא מכנה </w:t>
      </w:r>
      <w:r>
        <w:rPr>
          <w:rFonts w:ascii="David" w:hAnsi="David" w:cs="David"/>
          <w:rtl/>
          <w:lang w:bidi="he-IL"/>
        </w:rPr>
        <w:t>"</w:t>
      </w:r>
      <w:r w:rsidRPr="006D1720">
        <w:rPr>
          <w:rFonts w:ascii="David" w:hAnsi="David" w:cs="David"/>
          <w:rtl/>
          <w:lang w:bidi="he-IL"/>
        </w:rPr>
        <w:t>שעות טיסה</w:t>
      </w:r>
      <w:r>
        <w:rPr>
          <w:rFonts w:ascii="David" w:hAnsi="David" w:cs="David"/>
          <w:rtl/>
          <w:lang w:bidi="he-IL"/>
        </w:rPr>
        <w:t>"</w:t>
      </w:r>
      <w:r w:rsidRPr="006D1720">
        <w:rPr>
          <w:rFonts w:ascii="David" w:hAnsi="David" w:cs="David"/>
          <w:rtl/>
          <w:lang w:bidi="he-IL"/>
        </w:rPr>
        <w:t>. כלומר, דרך התנסות חוזרת, התבוננות בילדים, הבחנה בפרטים, זיהוי דפוסים והשוואה בין מצבים חינוכיים שונים. ידע זה אינו נלמד באופן חד פעמי או תאורטי בלבד, אלא מתפתח מתוך מפגש מתמשך עם מורכבות השדה ומתוך ניסיון יומיומי בעבודה עם ילדים</w:t>
      </w:r>
      <w:r w:rsidRPr="006D1720">
        <w:rPr>
          <w:rFonts w:ascii="David" w:hAnsi="David" w:cs="David"/>
          <w:lang w:bidi="he-IL"/>
        </w:rPr>
        <w:t>.</w:t>
      </w:r>
    </w:p>
    <w:p w14:paraId="41B65D8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ה ' מציגה מסלול למידה אחר, הנשען על תצפית. היא מספרת</w:t>
      </w:r>
      <w:r w:rsidRPr="006D1720">
        <w:rPr>
          <w:rFonts w:ascii="David" w:hAnsi="David" w:cs="David"/>
          <w:lang w:bidi="he-IL"/>
        </w:rPr>
        <w:t>:</w:t>
      </w:r>
    </w:p>
    <w:p w14:paraId="0C2E30F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אני לא עברתי רשמית מסלול של הכשרה לגננת, אבל אני הייתי המון </w:t>
      </w:r>
      <w:proofErr w:type="spellStart"/>
      <w:r w:rsidRPr="006D1720">
        <w:rPr>
          <w:rFonts w:ascii="David" w:hAnsi="David" w:cs="David"/>
          <w:rtl/>
          <w:lang w:bidi="he-IL"/>
        </w:rPr>
        <w:t>המון</w:t>
      </w:r>
      <w:proofErr w:type="spellEnd"/>
      <w:r w:rsidRPr="006D1720">
        <w:rPr>
          <w:rFonts w:ascii="David" w:hAnsi="David" w:cs="David"/>
          <w:rtl/>
          <w:lang w:bidi="he-IL"/>
        </w:rPr>
        <w:t xml:space="preserve"> בשווייץ ועשיתי תצפיות בגנים... ודרך זה אני רכשתי לי את כל מה שחסר לי.</w:t>
      </w:r>
      <w:r>
        <w:rPr>
          <w:rFonts w:ascii="David" w:hAnsi="David" w:cs="David"/>
          <w:rtl/>
          <w:lang w:bidi="he-IL"/>
        </w:rPr>
        <w:t>"</w:t>
      </w:r>
    </w:p>
    <w:p w14:paraId="6318A34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במקרה של מרואיינת ה ', התצפית הופכת לכלי הכשרה מרכזי. היא אינה מתארת למידה דרך ידע מופשט בלבד, אלא דרך שהייה בשדה, צפייה במחנכות מנוסות, ספיגת אווירה חינוכית והתבוננות באופן שבו סביבה, מחנך וילד פועלים יחד</w:t>
      </w:r>
      <w:r w:rsidRPr="006D1720">
        <w:rPr>
          <w:rFonts w:ascii="David" w:hAnsi="David" w:cs="David"/>
          <w:lang w:bidi="he-IL"/>
        </w:rPr>
        <w:t>.</w:t>
      </w:r>
    </w:p>
    <w:p w14:paraId="433BF1A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מרואיינת ו ' מוסיפה לממצא זה ממד רפלקטיבי. היא מדגישה כי גם לאחר הכשרה וניסיון, המחנכת אינה </w:t>
      </w:r>
      <w:r>
        <w:rPr>
          <w:rFonts w:ascii="David" w:hAnsi="David" w:cs="David"/>
          <w:rtl/>
          <w:lang w:bidi="he-IL"/>
        </w:rPr>
        <w:t>"</w:t>
      </w:r>
      <w:r w:rsidRPr="006D1720">
        <w:rPr>
          <w:rFonts w:ascii="David" w:hAnsi="David" w:cs="David"/>
          <w:rtl/>
          <w:lang w:bidi="he-IL"/>
        </w:rPr>
        <w:t>יודעת עד הסוף</w:t>
      </w:r>
      <w:r>
        <w:rPr>
          <w:rFonts w:ascii="David" w:hAnsi="David" w:cs="David"/>
          <w:rtl/>
          <w:lang w:bidi="he-IL"/>
        </w:rPr>
        <w:t>"</w:t>
      </w:r>
      <w:r w:rsidRPr="006D1720">
        <w:rPr>
          <w:rFonts w:ascii="David" w:hAnsi="David" w:cs="David"/>
          <w:lang w:bidi="he-IL"/>
        </w:rPr>
        <w:t>:</w:t>
      </w:r>
    </w:p>
    <w:p w14:paraId="6DB30D0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אני אף פעם, בהרגשה שלי, לא יודעת עד הסוף.</w:t>
      </w:r>
      <w:r>
        <w:rPr>
          <w:rFonts w:ascii="David" w:hAnsi="David" w:cs="David"/>
          <w:rtl/>
          <w:lang w:bidi="he-IL"/>
        </w:rPr>
        <w:t>"</w:t>
      </w:r>
    </w:p>
    <w:p w14:paraId="0907B29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בהמשך היא מתארת כיצד לעיתים ההבנה של העבודה עם החושים מתרחשת בדיעבד</w:t>
      </w:r>
      <w:r w:rsidRPr="006D1720">
        <w:rPr>
          <w:rFonts w:ascii="David" w:hAnsi="David" w:cs="David"/>
          <w:lang w:bidi="he-IL"/>
        </w:rPr>
        <w:t>:</w:t>
      </w:r>
    </w:p>
    <w:p w14:paraId="075A233F"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לפעמים אני עושה את זה במודעות ולפעמים אני עושה את זה בדיעבד. אחרי זה אני מבינה – אה, זה עבד ככה או ככה.</w:t>
      </w:r>
      <w:r>
        <w:rPr>
          <w:rFonts w:ascii="David" w:hAnsi="David" w:cs="David"/>
          <w:rtl/>
          <w:lang w:bidi="he-IL"/>
        </w:rPr>
        <w:t>"</w:t>
      </w:r>
    </w:p>
    <w:p w14:paraId="2806CEB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דבריה של מרואיינת ו ' מצביעים על אופי דינמי של הידע הפדגוגי. המחנכת פועלת, מתבוננת בתגובת הילדים, חוזרת אל הפעולה ומבינה אותה מחדש. כך מתגבש ידע מקצועי שאינו רק ידע נלמד, אלא ידע המתפתח מתוך מעגל מתמשך של פעולה, התבוננות, הבנה ותיקון</w:t>
      </w:r>
      <w:r w:rsidRPr="006D1720">
        <w:rPr>
          <w:rFonts w:ascii="David" w:hAnsi="David" w:cs="David"/>
          <w:lang w:bidi="he-IL"/>
        </w:rPr>
        <w:t>.</w:t>
      </w:r>
    </w:p>
    <w:p w14:paraId="2834865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ב ' מתאר פער נוסף: העבודה עם החושים נוכחת מאוד בקוריקולום ולדורף, אך לא תמיד מתוך מודעות מפורשת של המורה. לדבריו</w:t>
      </w:r>
      <w:r w:rsidRPr="006D1720">
        <w:rPr>
          <w:rFonts w:ascii="David" w:hAnsi="David" w:cs="David"/>
          <w:lang w:bidi="he-IL"/>
        </w:rPr>
        <w:t>:</w:t>
      </w:r>
    </w:p>
    <w:p w14:paraId="02118A60"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lastRenderedPageBreak/>
        <w:t>"</w:t>
      </w:r>
      <w:r w:rsidRPr="006D1720">
        <w:rPr>
          <w:rFonts w:ascii="David" w:hAnsi="David" w:cs="David"/>
          <w:rtl/>
          <w:lang w:bidi="he-IL"/>
        </w:rPr>
        <w:t>אני חושב שהרבה מהעבודה נעשית באופן לא מודע אל תוך החושים.</w:t>
      </w:r>
      <w:r>
        <w:rPr>
          <w:rFonts w:ascii="David" w:hAnsi="David" w:cs="David"/>
          <w:rtl/>
          <w:lang w:bidi="he-IL"/>
        </w:rPr>
        <w:t>"</w:t>
      </w:r>
    </w:p>
    <w:p w14:paraId="75F63A2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בהמשך הוא מסביר כי עצם המבנה של יום הלימודים בבית ספר ולדורף פונה למגוון רחב של חושים</w:t>
      </w:r>
      <w:r w:rsidRPr="006D1720">
        <w:rPr>
          <w:rFonts w:ascii="David" w:hAnsi="David" w:cs="David"/>
          <w:lang w:bidi="he-IL"/>
        </w:rPr>
        <w:t>:</w:t>
      </w:r>
    </w:p>
    <w:p w14:paraId="0221A34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יום בבית ספר ולדורף הוא יום מאוד מאוד מאוד מגוון... מזיזים את הרגליים ואת הידיים ועומדים ויושבים ויוצרים קשר עם מי שלידך ועם המורה, ושומעים ומשמיעים ושרים ומדברים.</w:t>
      </w:r>
      <w:r>
        <w:rPr>
          <w:rFonts w:ascii="David" w:hAnsi="David" w:cs="David"/>
          <w:rtl/>
          <w:lang w:bidi="he-IL"/>
        </w:rPr>
        <w:t>"</w:t>
      </w:r>
    </w:p>
    <w:p w14:paraId="5F8141F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הראיונות מראים כי העבודה החושית נוכחת בתוך קוריקולום ולדורף ובפרקטיקה היומיומית, אך לא תמיד מתוך מודעות מקצועית מפורשת. מרואיין ב ' אף מציין כי </w:t>
      </w:r>
      <w:r>
        <w:rPr>
          <w:rFonts w:ascii="David" w:hAnsi="David" w:cs="David"/>
          <w:rtl/>
          <w:lang w:bidi="he-IL"/>
        </w:rPr>
        <w:t>"</w:t>
      </w:r>
      <w:r w:rsidRPr="006D1720">
        <w:rPr>
          <w:rFonts w:ascii="David" w:hAnsi="David" w:cs="David"/>
          <w:rtl/>
          <w:lang w:bidi="he-IL"/>
        </w:rPr>
        <w:t>מעט מאוד מורים בכלל ידעו להגיד מה הם שנים עשר החושים</w:t>
      </w:r>
      <w:r>
        <w:rPr>
          <w:rFonts w:ascii="David" w:hAnsi="David" w:cs="David"/>
          <w:rtl/>
          <w:lang w:bidi="he-IL"/>
        </w:rPr>
        <w:t>"</w:t>
      </w:r>
      <w:r w:rsidRPr="006D1720">
        <w:rPr>
          <w:rFonts w:ascii="David" w:hAnsi="David" w:cs="David"/>
          <w:rtl/>
          <w:lang w:bidi="he-IL"/>
        </w:rPr>
        <w:t xml:space="preserve">, וכי גם הוא עצמו אינו פועל בדרך כלל מתוך אמירה מודעת של </w:t>
      </w:r>
      <w:r>
        <w:rPr>
          <w:rFonts w:ascii="David" w:hAnsi="David" w:cs="David"/>
          <w:rtl/>
          <w:lang w:bidi="he-IL"/>
        </w:rPr>
        <w:t>"</w:t>
      </w:r>
      <w:r w:rsidRPr="006D1720">
        <w:rPr>
          <w:rFonts w:ascii="David" w:hAnsi="David" w:cs="David"/>
          <w:rtl/>
          <w:lang w:bidi="he-IL"/>
        </w:rPr>
        <w:t>זה יפעל על החוש הזה</w:t>
      </w:r>
      <w:r>
        <w:rPr>
          <w:rFonts w:ascii="David" w:hAnsi="David" w:cs="David"/>
          <w:rtl/>
          <w:lang w:bidi="he-IL"/>
        </w:rPr>
        <w:t>"</w:t>
      </w:r>
      <w:r w:rsidRPr="006D1720">
        <w:rPr>
          <w:rFonts w:ascii="David" w:hAnsi="David" w:cs="David"/>
          <w:rtl/>
          <w:lang w:bidi="he-IL"/>
        </w:rPr>
        <w:t>. בכך מתחדד המתח בין נוכחותם הממשית של החושים בחיי בית הספר לבין היעדר המשגה מקצועית שיטתית ורפלקטיבית לעבודה עמם</w:t>
      </w:r>
      <w:r w:rsidRPr="006D1720">
        <w:rPr>
          <w:rFonts w:ascii="David" w:hAnsi="David" w:cs="David"/>
          <w:lang w:bidi="he-IL"/>
        </w:rPr>
        <w:t>.</w:t>
      </w:r>
    </w:p>
    <w:p w14:paraId="7CCD8264"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5.1.3 </w:t>
      </w:r>
      <w:r w:rsidRPr="006D1720">
        <w:rPr>
          <w:rFonts w:ascii="David" w:hAnsi="David" w:cs="David"/>
          <w:b/>
          <w:bCs/>
          <w:rtl/>
          <w:lang w:bidi="he-IL"/>
        </w:rPr>
        <w:t xml:space="preserve">  הכשרות משלימות כמרחב להעמקה מקצועית</w:t>
      </w:r>
    </w:p>
    <w:p w14:paraId="7310345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היבט נוסף שעלה מן הראיונות הוא תפקידן המרכזי של הכשרות משלימות, ובעיקר חינוך מרפא ואקסטרה לסן, בגיבוש ההבנה המעמיקה של שנים עשר החושים. עבור חלק מן המרואיינים, דווקא מסגרות אלו סיפקו את העומק שלא תמיד התקבל בהכשרה הכללית של מורי ולדורף</w:t>
      </w:r>
      <w:r w:rsidRPr="006D1720">
        <w:rPr>
          <w:rFonts w:ascii="David" w:hAnsi="David" w:cs="David"/>
          <w:lang w:bidi="he-IL"/>
        </w:rPr>
        <w:t>.</w:t>
      </w:r>
    </w:p>
    <w:p w14:paraId="4FB574F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 מתארת כיצד עם כניסתה לעבודה הפרטנית בבית הספר קיבלה לידיה חומרי אקסטרה לסן</w:t>
      </w:r>
      <w:r w:rsidRPr="006D1720">
        <w:rPr>
          <w:rFonts w:ascii="David" w:hAnsi="David" w:cs="David"/>
          <w:lang w:bidi="he-IL"/>
        </w:rPr>
        <w:t>:</w:t>
      </w:r>
    </w:p>
    <w:p w14:paraId="7F5586A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איך שנכנסתי נתנו לי ספר ואמרו:  </w:t>
      </w:r>
      <w:r>
        <w:rPr>
          <w:rFonts w:ascii="David" w:hAnsi="David" w:cs="David"/>
          <w:rtl/>
          <w:lang w:bidi="he-IL"/>
        </w:rPr>
        <w:t>"</w:t>
      </w:r>
      <w:r w:rsidRPr="006D1720">
        <w:rPr>
          <w:rFonts w:ascii="David" w:hAnsi="David" w:cs="David"/>
          <w:rtl/>
          <w:lang w:bidi="he-IL"/>
        </w:rPr>
        <w:t xml:space="preserve">תראי, זה ה, </w:t>
      </w:r>
      <w:proofErr w:type="spellStart"/>
      <w:r w:rsidRPr="006D1720">
        <w:rPr>
          <w:rFonts w:ascii="David" w:hAnsi="David" w:cs="David"/>
          <w:rtl/>
          <w:lang w:bidi="he-IL"/>
        </w:rPr>
        <w:t>האקסטרה</w:t>
      </w:r>
      <w:proofErr w:type="spellEnd"/>
      <w:r w:rsidRPr="006D1720">
        <w:rPr>
          <w:rFonts w:ascii="David" w:hAnsi="David" w:cs="David"/>
          <w:rtl/>
          <w:lang w:bidi="he-IL"/>
        </w:rPr>
        <w:t xml:space="preserve"> לסן תקראי את זה ... תלמדי ותעבדי, יש לך בסיס בחינוך ובחינוך מיוחד, תתחילי לעבוד עם זה </w:t>
      </w:r>
      <w:r>
        <w:rPr>
          <w:rFonts w:ascii="David" w:hAnsi="David" w:cs="David"/>
          <w:rtl/>
          <w:lang w:bidi="he-IL"/>
        </w:rPr>
        <w:t>"</w:t>
      </w:r>
      <w:r w:rsidRPr="006D1720">
        <w:rPr>
          <w:rFonts w:ascii="David" w:hAnsi="David" w:cs="David"/>
          <w:rtl/>
          <w:lang w:bidi="he-IL"/>
        </w:rPr>
        <w:t>.</w:t>
      </w:r>
      <w:r>
        <w:rPr>
          <w:rFonts w:ascii="David" w:hAnsi="David" w:cs="David"/>
          <w:rtl/>
          <w:lang w:bidi="he-IL"/>
        </w:rPr>
        <w:t>"</w:t>
      </w:r>
    </w:p>
    <w:p w14:paraId="0F1B2A0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הציטוט מלמד על אופי הלמידה המקצועית בראשית הדרך: לא הכשרה מובנית ומלאה, אלא כניסה לשטח תוך למידה עצמית והתנסות. עם זאת, דווקא מתוך עבודה זו התפתח אצל מרואיינת ד' ידע עמוק ומעשי על הקשר בין החושים התחתונים, קשיי למידה, תנועה, שיווי משקל, קריאה, כתיבה וחשבון</w:t>
      </w:r>
      <w:r w:rsidRPr="006D1720">
        <w:rPr>
          <w:rFonts w:ascii="David" w:hAnsi="David" w:cs="David"/>
          <w:lang w:bidi="he-IL"/>
        </w:rPr>
        <w:t>.</w:t>
      </w:r>
    </w:p>
    <w:p w14:paraId="2028307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מרואיינת ג', שעיקר עבודתה היה בתחום </w:t>
      </w:r>
      <w:proofErr w:type="spellStart"/>
      <w:r w:rsidRPr="006D1720">
        <w:rPr>
          <w:rFonts w:ascii="David" w:hAnsi="David" w:cs="David"/>
          <w:rtl/>
          <w:lang w:bidi="he-IL"/>
        </w:rPr>
        <w:t>האקסטרה</w:t>
      </w:r>
      <w:proofErr w:type="spellEnd"/>
      <w:r w:rsidRPr="006D1720">
        <w:rPr>
          <w:rFonts w:ascii="David" w:hAnsi="David" w:cs="David"/>
          <w:rtl/>
          <w:lang w:bidi="he-IL"/>
        </w:rPr>
        <w:t xml:space="preserve"> לסן, מבהירה כי תחום זה הוא למעשה עבודת חושים</w:t>
      </w:r>
      <w:r w:rsidRPr="006D1720">
        <w:rPr>
          <w:rFonts w:ascii="David" w:hAnsi="David" w:cs="David"/>
          <w:lang w:bidi="he-IL"/>
        </w:rPr>
        <w:t>:</w:t>
      </w:r>
    </w:p>
    <w:p w14:paraId="40D87B4E"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בעצם המקצוע... בעיקר עבדתי רוב השנים כמורה של מה שנקרא  אקסטרה לסן וזה ודאי החושים.</w:t>
      </w:r>
      <w:r>
        <w:rPr>
          <w:rFonts w:ascii="David" w:hAnsi="David" w:cs="David"/>
          <w:rtl/>
          <w:lang w:bidi="he-IL"/>
        </w:rPr>
        <w:t>"</w:t>
      </w:r>
    </w:p>
    <w:p w14:paraId="4BFF480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ובהמשך היא מתארת כי לאחר שנים בעבודה עם הגיל הרך הבינה שילדים מגיעים לבית הספר עם חסרים התפתחותיים הגורמים לקשיי למידה</w:t>
      </w:r>
      <w:r w:rsidRPr="006D1720">
        <w:rPr>
          <w:rFonts w:ascii="David" w:hAnsi="David" w:cs="David"/>
          <w:lang w:bidi="he-IL"/>
        </w:rPr>
        <w:t>:</w:t>
      </w:r>
    </w:p>
    <w:p w14:paraId="1B7A6B6A"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אחרי שעבדתי הרבה זמן עם השביעון הראשון אני ראיתי כל מיני דברים שבגלל זה הם מגיעים לבית הספר. כן חסר להם דברים וזה גורם לבעיות למידה... וגם מאוד התחברתי לתחום מה שעומד אחרי  אקסטרה לסן וזה אומר לימוד נורא עמוק לתוך החושים.</w:t>
      </w:r>
      <w:r>
        <w:rPr>
          <w:rFonts w:ascii="David" w:hAnsi="David" w:cs="David"/>
          <w:rtl/>
          <w:lang w:bidi="he-IL"/>
        </w:rPr>
        <w:t>"</w:t>
      </w:r>
    </w:p>
    <w:p w14:paraId="4277908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אצל מרואיינת ג', </w:t>
      </w:r>
      <w:proofErr w:type="spellStart"/>
      <w:r w:rsidRPr="006D1720">
        <w:rPr>
          <w:rFonts w:ascii="David" w:hAnsi="David" w:cs="David"/>
          <w:rtl/>
          <w:lang w:bidi="he-IL"/>
        </w:rPr>
        <w:t>האקסטרה</w:t>
      </w:r>
      <w:proofErr w:type="spellEnd"/>
      <w:r w:rsidRPr="006D1720">
        <w:rPr>
          <w:rFonts w:ascii="David" w:hAnsi="David" w:cs="David"/>
          <w:rtl/>
          <w:lang w:bidi="he-IL"/>
        </w:rPr>
        <w:t xml:space="preserve"> לסן מופיע כמרחב מקצועי שבו העבודה עם החושים מקבלת עומק, שפה וכלים אבחוניים פדגוגיים. בכך הוא משלים את ההכשרה הכללית ומאפשר למורה להבין את הקשר בין ביטויים גופניים חושיים לבין תפקוד לימודי ורגשי</w:t>
      </w:r>
      <w:r w:rsidRPr="006D1720">
        <w:rPr>
          <w:rFonts w:ascii="David" w:hAnsi="David" w:cs="David"/>
          <w:lang w:bidi="he-IL"/>
        </w:rPr>
        <w:t>.</w:t>
      </w:r>
    </w:p>
    <w:p w14:paraId="7FF189A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גם מרואיין ב' מציין כי ההעמקה המשמעותית ביותר בנושא החושים התרחשה אצלו דווקא במסגרת החינוך המרפא</w:t>
      </w:r>
      <w:r w:rsidRPr="006D1720">
        <w:rPr>
          <w:rFonts w:ascii="David" w:hAnsi="David" w:cs="David"/>
          <w:lang w:bidi="he-IL"/>
        </w:rPr>
        <w:t>:</w:t>
      </w:r>
    </w:p>
    <w:p w14:paraId="7039AA7F"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למדתי חינוך מרפא... חושב ששמה אולי בהקשר של החושים עשינו עבודה עמוקה יחסית על החושים. רוב הידע שלי או ההתייחסות היא משמה אני חושב.</w:t>
      </w:r>
      <w:r>
        <w:rPr>
          <w:rFonts w:ascii="David" w:hAnsi="David" w:cs="David"/>
          <w:rtl/>
          <w:lang w:bidi="he-IL"/>
        </w:rPr>
        <w:t>"</w:t>
      </w:r>
    </w:p>
    <w:p w14:paraId="6F4EAF3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דבריו מצטרפים לעדויותיהם של מרואיינים נוספים</w:t>
      </w:r>
      <w:r w:rsidRPr="006D1720">
        <w:rPr>
          <w:rFonts w:ascii="David" w:hAnsi="David" w:cs="David"/>
          <w:lang w:bidi="he-IL"/>
        </w:rPr>
        <w:t>,</w:t>
      </w:r>
      <w:r w:rsidRPr="006D1720">
        <w:rPr>
          <w:rFonts w:ascii="David" w:hAnsi="David" w:cs="David"/>
          <w:rtl/>
          <w:lang w:bidi="he-IL"/>
        </w:rPr>
        <w:t xml:space="preserve"> שלפיהן החינוך המרפא משמש עבור מחנכים רבים מקור מרכזי להבנה עמוקה יותר של החושים. החושים אינם נלמדים שם רק כרעיון פדגוגי כללי, אלא ככלי להבנת קשיים, טראומות, חסרים התפתחותיים וצרכים אינדיבידואליים של ילדים</w:t>
      </w:r>
      <w:r w:rsidRPr="006D1720">
        <w:rPr>
          <w:rFonts w:ascii="David" w:hAnsi="David" w:cs="David"/>
          <w:lang w:bidi="he-IL"/>
        </w:rPr>
        <w:t>.</w:t>
      </w:r>
    </w:p>
    <w:p w14:paraId="38A4AC2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ה' מתארת גם היא כיצד לימודי החינוך המיוחד האנתרופוסופי חידדו עבורה את ההבנה של הקליטה החושית</w:t>
      </w:r>
      <w:r w:rsidRPr="006D1720">
        <w:rPr>
          <w:rFonts w:ascii="David" w:hAnsi="David" w:cs="David"/>
          <w:lang w:bidi="he-IL"/>
        </w:rPr>
        <w:t>:</w:t>
      </w:r>
    </w:p>
    <w:p w14:paraId="206DC9B6"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כשנכנסתי לעבודה וללימודים של חינוך מיוחד מתוך האנתרופוסופיה זה התחדד עוד מאוד. עד כמה זה חשוב העבודה וההבנה של הקליטה דרך החושים באופן רב ממדי.</w:t>
      </w:r>
      <w:r>
        <w:rPr>
          <w:rFonts w:ascii="David" w:hAnsi="David" w:cs="David"/>
          <w:rtl/>
          <w:lang w:bidi="he-IL"/>
        </w:rPr>
        <w:t>"</w:t>
      </w:r>
    </w:p>
    <w:p w14:paraId="2EE007A9"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5.1.4 </w:t>
      </w:r>
      <w:r w:rsidRPr="006D1720">
        <w:rPr>
          <w:rFonts w:ascii="David" w:hAnsi="David" w:cs="David"/>
          <w:b/>
          <w:bCs/>
          <w:rtl/>
          <w:lang w:bidi="he-IL"/>
        </w:rPr>
        <w:t xml:space="preserve">  מן הידע התאורטי אל טקט פדגוגי חי</w:t>
      </w:r>
    </w:p>
    <w:p w14:paraId="6392AF3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הממצא המרכזי העולה מן התמה הוא שהעבודה עם שנים עשר החושים אינה מסתכמת בידיעת המודל התאורטי. המרואיינים מדגישים כי ידע זה חייב להפוך ליכולת פדגוגית חיה: יכולת להתבונן בילד, לזהות צורך, להתאים את הסביבה, לווסת את האווירה, לבחור פעילות, להפעיל שיקול דעת ולפעול מתוך נוכחות מודעת</w:t>
      </w:r>
      <w:r w:rsidRPr="006D1720">
        <w:rPr>
          <w:rFonts w:ascii="David" w:hAnsi="David" w:cs="David"/>
          <w:lang w:bidi="he-IL"/>
        </w:rPr>
        <w:t>.</w:t>
      </w:r>
    </w:p>
    <w:p w14:paraId="0D59B6F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מרואיין ב' מנסח זאת במפורש כאשר הוא מתאר את הצורך להעלות את </w:t>
      </w:r>
      <w:r>
        <w:rPr>
          <w:rFonts w:ascii="David" w:hAnsi="David" w:cs="David" w:hint="cs"/>
          <w:rtl/>
          <w:lang w:bidi="he-IL"/>
        </w:rPr>
        <w:t>ההתנסות למודעות</w:t>
      </w:r>
      <w:r w:rsidRPr="006D1720">
        <w:rPr>
          <w:rFonts w:ascii="David" w:hAnsi="David" w:cs="David"/>
          <w:lang w:bidi="he-IL"/>
        </w:rPr>
        <w:t>:</w:t>
      </w:r>
    </w:p>
    <w:p w14:paraId="45CDDD1B"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יש משהו מעומעם עבורי בהבנה ובתפיסה שלהם: מה הופך למה, מה </w:t>
      </w:r>
      <w:proofErr w:type="spellStart"/>
      <w:r w:rsidRPr="006D1720">
        <w:rPr>
          <w:rFonts w:ascii="David" w:hAnsi="David" w:cs="David"/>
          <w:rtl/>
          <w:lang w:bidi="he-IL"/>
        </w:rPr>
        <w:t>מותמר</w:t>
      </w:r>
      <w:proofErr w:type="spellEnd"/>
      <w:r w:rsidRPr="006D1720">
        <w:rPr>
          <w:rFonts w:ascii="David" w:hAnsi="David" w:cs="David"/>
          <w:rtl/>
          <w:lang w:bidi="he-IL"/>
        </w:rPr>
        <w:t xml:space="preserve"> למה, באילו גילאים אלו חושים הם יותר במרכז. חושב שאינטואיטיבית יש שמה משהו שאני מחזיק שהוא לא רע, אבל כמובן להפוך אותו, להעלות אותו למודע ולהעמיק בו, יכול לשפר מאוד את העבודה הזו.</w:t>
      </w:r>
      <w:r>
        <w:rPr>
          <w:rFonts w:ascii="David" w:hAnsi="David" w:cs="David"/>
          <w:rtl/>
          <w:lang w:bidi="he-IL"/>
        </w:rPr>
        <w:t>"</w:t>
      </w:r>
    </w:p>
    <w:p w14:paraId="05A81C72"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דבריו מצביעים על מעבר מן </w:t>
      </w:r>
      <w:r>
        <w:rPr>
          <w:rFonts w:ascii="David" w:hAnsi="David" w:cs="David" w:hint="cs"/>
          <w:rtl/>
          <w:lang w:bidi="he-IL"/>
        </w:rPr>
        <w:t>ההתנסות הפדגוגית</w:t>
      </w:r>
      <w:r w:rsidRPr="006D1720">
        <w:rPr>
          <w:rFonts w:ascii="David" w:hAnsi="David" w:cs="David"/>
          <w:rtl/>
          <w:lang w:bidi="he-IL"/>
        </w:rPr>
        <w:t xml:space="preserve"> אל מודעות מקצועית. לדבריו, המורה עשוי לפעול מתוך ניסיון ואינטואיציה, אך העמקה במודל החושים יכולה לדייק את עבודתו ולהרחיב את יכולתו להבין את צורכי הילדים</w:t>
      </w:r>
      <w:r w:rsidRPr="006D1720">
        <w:rPr>
          <w:rFonts w:ascii="David" w:hAnsi="David" w:cs="David"/>
          <w:lang w:bidi="he-IL"/>
        </w:rPr>
        <w:t>.</w:t>
      </w:r>
    </w:p>
    <w:p w14:paraId="1D57E76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ה' מתארת את המודעות לחושים כאיכות הנוכחת בכל פעולה חינוכית</w:t>
      </w:r>
      <w:r w:rsidRPr="006D1720">
        <w:rPr>
          <w:rFonts w:ascii="David" w:hAnsi="David" w:cs="David"/>
          <w:lang w:bidi="he-IL"/>
        </w:rPr>
        <w:t>:</w:t>
      </w:r>
    </w:p>
    <w:p w14:paraId="505537C7" w14:textId="77777777" w:rsidR="00031771" w:rsidRPr="006D1720" w:rsidRDefault="00031771" w:rsidP="00031771">
      <w:pPr>
        <w:bidi/>
        <w:spacing w:line="360" w:lineRule="auto"/>
        <w:jc w:val="both"/>
        <w:rPr>
          <w:rFonts w:ascii="David" w:hAnsi="David" w:cs="David"/>
          <w:rtl/>
          <w:lang w:bidi="he-IL"/>
        </w:rPr>
      </w:pPr>
      <w:r>
        <w:rPr>
          <w:rFonts w:ascii="David" w:hAnsi="David" w:cs="David"/>
          <w:rtl/>
          <w:lang w:bidi="he-IL"/>
        </w:rPr>
        <w:t>"</w:t>
      </w:r>
      <w:r w:rsidRPr="006D1720">
        <w:rPr>
          <w:rFonts w:ascii="David" w:hAnsi="David" w:cs="David"/>
          <w:rtl/>
          <w:lang w:bidi="he-IL"/>
        </w:rPr>
        <w:t>ברגע שיש לך את המודעות הזאת... אז אני משתדלת שזה יהיה בתוכי כל הזמן. זה משפיע על איך אני ניגשת אל הילדים, זה משפיע איך אני מדברת אל הילדים, זה משפיע איזה דברים אני עושה עם הילדים.</w:t>
      </w:r>
      <w:r>
        <w:rPr>
          <w:rFonts w:ascii="David" w:hAnsi="David" w:cs="David"/>
          <w:rtl/>
          <w:lang w:bidi="he-IL"/>
        </w:rPr>
        <w:t>"</w:t>
      </w:r>
    </w:p>
    <w:p w14:paraId="7049B39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מדבריה, הידע על החושים אינו נשאר ברמת </w:t>
      </w:r>
      <w:r>
        <w:rPr>
          <w:rFonts w:ascii="David" w:hAnsi="David" w:cs="David"/>
          <w:rtl/>
          <w:lang w:bidi="he-IL"/>
        </w:rPr>
        <w:t>"</w:t>
      </w:r>
      <w:r w:rsidRPr="006D1720">
        <w:rPr>
          <w:rFonts w:ascii="David" w:hAnsi="David" w:cs="David"/>
          <w:rtl/>
          <w:lang w:bidi="he-IL"/>
        </w:rPr>
        <w:t>תוכן לימודי</w:t>
      </w:r>
      <w:r>
        <w:rPr>
          <w:rFonts w:ascii="David" w:hAnsi="David" w:cs="David"/>
          <w:rtl/>
          <w:lang w:bidi="he-IL"/>
        </w:rPr>
        <w:t>"</w:t>
      </w:r>
      <w:r w:rsidRPr="006D1720">
        <w:rPr>
          <w:rFonts w:ascii="David" w:hAnsi="David" w:cs="David"/>
          <w:rtl/>
          <w:lang w:bidi="he-IL"/>
        </w:rPr>
        <w:t>, אלא הופך לאופן ההוויה של המחנכת: דרך הדיבור, התנועה, המגע, הסביבה, האסתטיקה והתגובה לילד. היא אף מדגישה כי במצבים מורכבים נדרשת מן המחנך יצירתיות פדגוגית, ולא רק יישום של שיטה מוכנה מראש</w:t>
      </w:r>
      <w:r w:rsidRPr="006D1720">
        <w:rPr>
          <w:rFonts w:ascii="David" w:hAnsi="David" w:cs="David"/>
          <w:lang w:bidi="he-IL"/>
        </w:rPr>
        <w:t>.</w:t>
      </w:r>
    </w:p>
    <w:p w14:paraId="567ABF8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גם מרואיינת ו' מצביעה על תהליך דומה כאשר היא מתארת את עבודתה כחקירה מתמדת</w:t>
      </w:r>
      <w:r w:rsidRPr="006D1720">
        <w:rPr>
          <w:rFonts w:ascii="David" w:hAnsi="David" w:cs="David"/>
          <w:lang w:bidi="he-IL"/>
        </w:rPr>
        <w:t>:</w:t>
      </w:r>
    </w:p>
    <w:p w14:paraId="3E138A6B"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אני כל הזמן חוקרת ומנסה להבין.</w:t>
      </w:r>
      <w:r>
        <w:rPr>
          <w:rFonts w:ascii="David" w:hAnsi="David" w:cs="David"/>
          <w:rtl/>
          <w:lang w:bidi="he-IL"/>
        </w:rPr>
        <w:t>"</w:t>
      </w:r>
    </w:p>
    <w:p w14:paraId="0EB210E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דברי המרואיינים מצביעים על תפיסת המחנך כאיש מקצוע החוקר את עבודתו, מתבונן בילדים ומפעיל שיקול דעת בהתאם למצבים המשתנים. העבודה עם החושים מתהווה מתוך שילוב בין ידע אדם, ניסיון, רפלקציה והיכולת להיענות לילדים כפי שהם מופיעים בזמן אמת</w:t>
      </w:r>
      <w:r w:rsidRPr="006D1720">
        <w:rPr>
          <w:rFonts w:ascii="David" w:hAnsi="David" w:cs="David"/>
          <w:lang w:bidi="he-IL"/>
        </w:rPr>
        <w:t>.</w:t>
      </w:r>
    </w:p>
    <w:p w14:paraId="604016B5"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5.2 </w:t>
      </w:r>
      <w:r w:rsidRPr="006D1720">
        <w:rPr>
          <w:rFonts w:ascii="David" w:hAnsi="David" w:cs="David"/>
          <w:b/>
          <w:bCs/>
          <w:rtl/>
          <w:lang w:bidi="he-IL"/>
        </w:rPr>
        <w:t xml:space="preserve">  החינוך החושי כמענה לישות האדם השלמה</w:t>
      </w:r>
    </w:p>
    <w:p w14:paraId="15B409F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תמה זו עוסקת באופן שבו המרואיינים מבינים את העבודה עם שנים עשר החושים כמענה להתפתחות האדם השלם. מן הראיונות עולה כי המרואיינים אינם תופסים את החושים כאיברי קליטה פיזיולוגיים בלבד, אלא כמערכת התפתחותית רחבה, שבאמצעותה הילד בונה את יחסו לעצמו, לעולם ולזולת</w:t>
      </w:r>
      <w:r w:rsidRPr="006D1720">
        <w:rPr>
          <w:rFonts w:ascii="David" w:hAnsi="David" w:cs="David"/>
          <w:lang w:bidi="he-IL"/>
        </w:rPr>
        <w:t>.</w:t>
      </w:r>
    </w:p>
    <w:p w14:paraId="36EE943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מרואיינת ז' מנסחת תפיסה זו באופן רחב במיוחד כאשר היא אומרת</w:t>
      </w:r>
      <w:r w:rsidRPr="006D1720">
        <w:rPr>
          <w:rFonts w:ascii="David" w:hAnsi="David" w:cs="David"/>
          <w:lang w:bidi="he-IL"/>
        </w:rPr>
        <w:t>:</w:t>
      </w:r>
    </w:p>
    <w:p w14:paraId="79B8826D"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להיות בן אדם זה להיות ישות עם חושים שמשתמשת בחושים שלה.</w:t>
      </w:r>
      <w:r>
        <w:rPr>
          <w:rFonts w:ascii="David" w:hAnsi="David" w:cs="David"/>
          <w:rtl/>
          <w:lang w:bidi="he-IL"/>
        </w:rPr>
        <w:t>"</w:t>
      </w:r>
    </w:p>
    <w:p w14:paraId="3670933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לדבריה, לחושים יש תנועה כפולה</w:t>
      </w:r>
      <w:r w:rsidRPr="006D1720">
        <w:rPr>
          <w:rFonts w:ascii="David" w:hAnsi="David" w:cs="David"/>
          <w:lang w:bidi="he-IL"/>
        </w:rPr>
        <w:t>:</w:t>
      </w:r>
    </w:p>
    <w:p w14:paraId="17CDB746"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דרך החושים העולם נכנס אלינו</w:t>
      </w:r>
      <w:r w:rsidRPr="006D1720">
        <w:rPr>
          <w:rFonts w:ascii="David" w:hAnsi="David" w:cs="David"/>
          <w:lang w:bidi="he-IL"/>
        </w:rPr>
        <w:t>.</w:t>
      </w:r>
      <w:r w:rsidRPr="006D1720">
        <w:rPr>
          <w:rFonts w:ascii="David" w:hAnsi="David" w:cs="David"/>
          <w:rtl/>
          <w:lang w:bidi="he-IL"/>
        </w:rPr>
        <w:t xml:space="preserve"> </w:t>
      </w:r>
      <w:r>
        <w:rPr>
          <w:rFonts w:ascii="David" w:hAnsi="David" w:cs="David"/>
          <w:rtl/>
          <w:lang w:bidi="he-IL"/>
        </w:rPr>
        <w:t>"</w:t>
      </w:r>
    </w:p>
    <w:p w14:paraId="49FCB4A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ובאותה עת</w:t>
      </w:r>
      <w:r w:rsidRPr="006D1720">
        <w:rPr>
          <w:rFonts w:ascii="David" w:hAnsi="David" w:cs="David"/>
          <w:lang w:bidi="he-IL"/>
        </w:rPr>
        <w:t>:</w:t>
      </w:r>
    </w:p>
    <w:p w14:paraId="7EAC05D2"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דרך השערים האלה אנחנו יוצאים ופוגשים את העולם.</w:t>
      </w:r>
      <w:r>
        <w:rPr>
          <w:rFonts w:ascii="David" w:hAnsi="David" w:cs="David"/>
          <w:rtl/>
          <w:lang w:bidi="he-IL"/>
        </w:rPr>
        <w:t>"</w:t>
      </w:r>
    </w:p>
    <w:p w14:paraId="2868333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מדבריה עולה כי החושים לא רק משמשים לקליטת גירויים מהסביבה, אלא מאפשרים קשר הדדי בין האדם לעולם. החושים הם האופן שבו הילד פוגש את המציאות, אך גם האופן שבו הוא בונה בהדרגה את עצמו ביחס אליה</w:t>
      </w:r>
      <w:r w:rsidRPr="006D1720">
        <w:rPr>
          <w:rFonts w:ascii="David" w:hAnsi="David" w:cs="David"/>
          <w:lang w:bidi="he-IL"/>
        </w:rPr>
        <w:t>.</w:t>
      </w:r>
    </w:p>
    <w:p w14:paraId="40827F01"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ממצא דומה עולה גם מדבריה של מרואיינת ח', הרואה בחושים את האופן הבסיסי שבו האדם יוצר קשר עם העולם. לדבריה, הילדים, ובני האדם בכלל, קולטים את העולם דרך החושים; זהו הקשר הראשוני שלהם עם העולם. ללא אותם </w:t>
      </w:r>
      <w:r>
        <w:rPr>
          <w:rFonts w:ascii="David" w:hAnsi="David" w:cs="David"/>
          <w:rtl/>
          <w:lang w:bidi="he-IL"/>
        </w:rPr>
        <w:t>"</w:t>
      </w:r>
      <w:r w:rsidRPr="006D1720">
        <w:rPr>
          <w:rFonts w:ascii="David" w:hAnsi="David" w:cs="David"/>
          <w:rtl/>
          <w:lang w:bidi="he-IL"/>
        </w:rPr>
        <w:t>פתחים</w:t>
      </w:r>
      <w:r>
        <w:rPr>
          <w:rFonts w:ascii="David" w:hAnsi="David" w:cs="David"/>
          <w:rtl/>
          <w:lang w:bidi="he-IL"/>
        </w:rPr>
        <w:t>"</w:t>
      </w:r>
      <w:r w:rsidRPr="006D1720">
        <w:rPr>
          <w:rFonts w:ascii="David" w:hAnsi="David" w:cs="David"/>
          <w:rtl/>
          <w:lang w:bidi="he-IL"/>
        </w:rPr>
        <w:t xml:space="preserve"> חושיים האדם עלול להישאר כמעין בועה מנותקת, שאינה פוגשת את העולם ואינה מתפתחת מתוכו. </w:t>
      </w:r>
    </w:p>
    <w:p w14:paraId="694F2D04"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5.2.1 </w:t>
      </w:r>
      <w:r w:rsidRPr="006D1720">
        <w:rPr>
          <w:rFonts w:ascii="David" w:hAnsi="David" w:cs="David"/>
          <w:b/>
          <w:bCs/>
          <w:rtl/>
          <w:lang w:bidi="he-IL"/>
        </w:rPr>
        <w:t xml:space="preserve">  החושים התחתונים כקומת המסד של הרצון ותחושת הקיום</w:t>
      </w:r>
    </w:p>
    <w:p w14:paraId="1D7EE2A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המישור הראשון בתמה זו מתייחס לארבעת החושים התחתונים: חוש המגע, חוש החיים, חוש התנועה העצמית וחוש שיווי המשקל. מן הראיונות עולה כי חושים אלו נתפסים כתשתית הראשונית שעליה נבנות בהמשך יכולות רגשיות, חשיבתיות וחברתיות. המחנכים מתארים אותם כבסיס גופני קיומי, כ</w:t>
      </w:r>
      <w:r>
        <w:rPr>
          <w:rFonts w:ascii="David" w:hAnsi="David" w:cs="David"/>
          <w:rtl/>
          <w:lang w:bidi="he-IL"/>
        </w:rPr>
        <w:t>"</w:t>
      </w:r>
      <w:r w:rsidRPr="006D1720">
        <w:rPr>
          <w:rFonts w:ascii="David" w:hAnsi="David" w:cs="David"/>
          <w:rtl/>
          <w:lang w:bidi="he-IL"/>
        </w:rPr>
        <w:t>קומת מסד</w:t>
      </w:r>
      <w:r>
        <w:rPr>
          <w:rFonts w:ascii="David" w:hAnsi="David" w:cs="David"/>
          <w:rtl/>
          <w:lang w:bidi="he-IL"/>
        </w:rPr>
        <w:t>"</w:t>
      </w:r>
      <w:r w:rsidRPr="006D1720">
        <w:rPr>
          <w:rFonts w:ascii="David" w:hAnsi="David" w:cs="David"/>
          <w:rtl/>
          <w:lang w:bidi="he-IL"/>
        </w:rPr>
        <w:t>, וכמרחב שבו הילד לומד להרגיש את עצמו בתוך גופו, לחוות גבולות, לפתח ביטחון, לווסת את עצמו ולפעול בעולם מתוך רצון</w:t>
      </w:r>
      <w:r w:rsidRPr="006D1720">
        <w:rPr>
          <w:rFonts w:ascii="David" w:hAnsi="David" w:cs="David"/>
          <w:lang w:bidi="he-IL"/>
        </w:rPr>
        <w:t>.</w:t>
      </w:r>
    </w:p>
    <w:p w14:paraId="27C8C46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מדגישה את מרכזיותם של החושים התחתונים כאשר היא מתארת את עבודתה עם ילדים שיש להם קשיים לימודיים או רגשיים</w:t>
      </w:r>
      <w:r w:rsidRPr="006D1720">
        <w:rPr>
          <w:rFonts w:ascii="David" w:hAnsi="David" w:cs="David"/>
          <w:lang w:bidi="he-IL"/>
        </w:rPr>
        <w:t>:</w:t>
      </w:r>
    </w:p>
    <w:p w14:paraId="5C22962D"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כל המתודה שאני עבדתי איתה מבוססת על זה שקודם כל תראה את הילד... וכל המתודה הזאת אומרת: בוא נראה איך הוא חי, אם המגע שלו תקין, כי זה מאוד מאוד קריטי, זו הקומה הראשונה... כל הזמן הוא מוריד לקומה הראשונה, לקומת המסד, שזה החושים התחתונים.</w:t>
      </w:r>
      <w:r>
        <w:rPr>
          <w:rFonts w:ascii="David" w:hAnsi="David" w:cs="David"/>
          <w:rtl/>
          <w:lang w:bidi="he-IL"/>
        </w:rPr>
        <w:t>"</w:t>
      </w:r>
    </w:p>
    <w:p w14:paraId="35E82D7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מדבריה עולה כי בעבודתה, קשיים לימודיים ורגשיים אינם נבחנים רק ברמה הקוגניטיבית או ההתנהגותית, אלא גם מתוך התייחסות לאופן שבו הילד חווה את גופו ולתפקודם של החושים התחתונים. חושים אלו משמשים עבורה נקודת מוצא להתבוננות במצבו הכולל של הילד</w:t>
      </w:r>
      <w:r w:rsidRPr="006D1720">
        <w:rPr>
          <w:rFonts w:ascii="David" w:hAnsi="David" w:cs="David"/>
          <w:lang w:bidi="he-IL"/>
        </w:rPr>
        <w:t>.</w:t>
      </w:r>
    </w:p>
    <w:p w14:paraId="2725F8E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ז' מחזקת תפיסה זו מן הזווית של הגיל הרך. היא מסבירה כי בגן יש דגש מיוחד על ארבעת החושים הראשונים, משום שהם</w:t>
      </w:r>
      <w:r w:rsidRPr="006D1720">
        <w:rPr>
          <w:rFonts w:ascii="David" w:hAnsi="David" w:cs="David"/>
          <w:lang w:bidi="he-IL"/>
        </w:rPr>
        <w:t>:</w:t>
      </w:r>
    </w:p>
    <w:p w14:paraId="76CA0C8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החושים הפעילים הראשונים שאיתם אנחנו מבססים את הקשר שלנו בדיוק לעולם ולבנייה של עצמנו</w:t>
      </w:r>
      <w:r w:rsidRPr="006D1720">
        <w:rPr>
          <w:rFonts w:ascii="David" w:hAnsi="David" w:cs="David"/>
          <w:lang w:bidi="he-IL"/>
        </w:rPr>
        <w:t>.</w:t>
      </w:r>
      <w:r>
        <w:rPr>
          <w:rFonts w:ascii="David" w:hAnsi="David" w:cs="David"/>
          <w:rtl/>
          <w:lang w:bidi="he-IL"/>
        </w:rPr>
        <w:t>"</w:t>
      </w:r>
    </w:p>
    <w:p w14:paraId="4050999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הבחירה שלה לכנותם </w:t>
      </w:r>
      <w:r>
        <w:rPr>
          <w:rFonts w:ascii="David" w:hAnsi="David" w:cs="David"/>
          <w:rtl/>
          <w:lang w:bidi="he-IL"/>
        </w:rPr>
        <w:t>"</w:t>
      </w:r>
      <w:r w:rsidRPr="006D1720">
        <w:rPr>
          <w:rFonts w:ascii="David" w:hAnsi="David" w:cs="David"/>
          <w:rtl/>
          <w:lang w:bidi="he-IL"/>
        </w:rPr>
        <w:t>חושים ראשוניים</w:t>
      </w:r>
      <w:r>
        <w:rPr>
          <w:rFonts w:ascii="David" w:hAnsi="David" w:cs="David"/>
          <w:rtl/>
          <w:lang w:bidi="he-IL"/>
        </w:rPr>
        <w:t>"</w:t>
      </w:r>
      <w:r w:rsidRPr="006D1720">
        <w:rPr>
          <w:rFonts w:ascii="David" w:hAnsi="David" w:cs="David"/>
          <w:rtl/>
          <w:lang w:bidi="he-IL"/>
        </w:rPr>
        <w:t xml:space="preserve"> ולא רק </w:t>
      </w:r>
      <w:r>
        <w:rPr>
          <w:rFonts w:ascii="David" w:hAnsi="David" w:cs="David"/>
          <w:rtl/>
          <w:lang w:bidi="he-IL"/>
        </w:rPr>
        <w:t>"</w:t>
      </w:r>
      <w:r w:rsidRPr="006D1720">
        <w:rPr>
          <w:rFonts w:ascii="David" w:hAnsi="David" w:cs="David"/>
          <w:rtl/>
          <w:lang w:bidi="he-IL"/>
        </w:rPr>
        <w:t>תחתונים</w:t>
      </w:r>
      <w:r>
        <w:rPr>
          <w:rFonts w:ascii="David" w:hAnsi="David" w:cs="David"/>
          <w:rtl/>
          <w:lang w:bidi="he-IL"/>
        </w:rPr>
        <w:t>"</w:t>
      </w:r>
      <w:r w:rsidRPr="006D1720">
        <w:rPr>
          <w:rFonts w:ascii="David" w:hAnsi="David" w:cs="David"/>
          <w:rtl/>
          <w:lang w:bidi="he-IL"/>
        </w:rPr>
        <w:t xml:space="preserve"> מצביעה על משמעותם ההתפתחותית: הם אינם נמוכים במובן היררכי או משני, אלא ראשוניים משום שהם מקדימים ומאפשרים את שלבי ההתפתחות המאוחרים יותר</w:t>
      </w:r>
      <w:r w:rsidRPr="006D1720">
        <w:rPr>
          <w:rFonts w:ascii="David" w:hAnsi="David" w:cs="David"/>
          <w:lang w:bidi="he-IL"/>
        </w:rPr>
        <w:t>.</w:t>
      </w:r>
    </w:p>
    <w:p w14:paraId="6F215FB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ו' מוסיפה לממצא זה את חשיבות הריתמוס והשגרה כדרך לחיזוק כוחות החיים והרצון</w:t>
      </w:r>
      <w:r w:rsidRPr="006D1720">
        <w:rPr>
          <w:rFonts w:ascii="David" w:hAnsi="David" w:cs="David"/>
          <w:lang w:bidi="he-IL"/>
        </w:rPr>
        <w:t>:</w:t>
      </w:r>
    </w:p>
    <w:p w14:paraId="6E61E73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lastRenderedPageBreak/>
        <w:t>"</w:t>
      </w:r>
      <w:r w:rsidRPr="006D1720">
        <w:rPr>
          <w:rFonts w:ascii="David" w:hAnsi="David" w:cs="David"/>
          <w:rtl/>
          <w:lang w:bidi="he-IL"/>
        </w:rPr>
        <w:t>השגרה, הריתמוס שאנחנו עושים, זה ממש משהו שמחזק את כוחות החיים וכוחות הרצון של הילדים</w:t>
      </w:r>
      <w:r w:rsidRPr="006D1720">
        <w:rPr>
          <w:rFonts w:ascii="David" w:hAnsi="David" w:cs="David"/>
          <w:lang w:bidi="he-IL"/>
        </w:rPr>
        <w:t>.</w:t>
      </w:r>
      <w:r>
        <w:rPr>
          <w:rFonts w:ascii="David" w:hAnsi="David" w:cs="David"/>
          <w:rtl/>
          <w:lang w:bidi="he-IL"/>
        </w:rPr>
        <w:t>"</w:t>
      </w:r>
    </w:p>
    <w:p w14:paraId="3CF00D0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כלומר, העבודה עם החושים התחתונים אינה מתרחשת רק באמצעות תרגילים גופניים מובהקים, אלא גם דרך מבנה היום, </w:t>
      </w:r>
      <w:proofErr w:type="spellStart"/>
      <w:r w:rsidRPr="006D1720">
        <w:rPr>
          <w:rFonts w:ascii="David" w:hAnsi="David" w:cs="David"/>
          <w:rtl/>
          <w:lang w:bidi="he-IL"/>
        </w:rPr>
        <w:t>החזרתיות</w:t>
      </w:r>
      <w:proofErr w:type="spellEnd"/>
      <w:r w:rsidRPr="006D1720">
        <w:rPr>
          <w:rFonts w:ascii="David" w:hAnsi="David" w:cs="David"/>
          <w:rtl/>
          <w:lang w:bidi="he-IL"/>
        </w:rPr>
        <w:t>, הסדר, הקצב והוודאות. במובן זה, הריתמוס החינוכי פועל על הילד כעוגן גופני ונפשי, במיוחד כאשר הוא זקוק לתחושת יציבות</w:t>
      </w:r>
      <w:r w:rsidRPr="006D1720">
        <w:rPr>
          <w:rFonts w:ascii="David" w:hAnsi="David" w:cs="David"/>
          <w:lang w:bidi="he-IL"/>
        </w:rPr>
        <w:t>.</w:t>
      </w:r>
    </w:p>
    <w:p w14:paraId="602FF27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מכאן עולה כי עבור המרואיינים, החושים התחתונים הם תנאי ליכולת של הילד להתבסס בגופו ולשכון בו בביטחון. הם מאפשרים לילד לפתח גבולות, חיוניות, יציבות, תנועה ורצון. בפרק זה עיקרון </w:t>
      </w:r>
      <w:r>
        <w:rPr>
          <w:rFonts w:ascii="David" w:hAnsi="David" w:cs="David"/>
          <w:rtl/>
          <w:lang w:bidi="he-IL"/>
        </w:rPr>
        <w:t>"</w:t>
      </w:r>
      <w:r w:rsidRPr="006D1720">
        <w:rPr>
          <w:rFonts w:ascii="David" w:hAnsi="David" w:cs="David"/>
          <w:rtl/>
          <w:lang w:bidi="he-IL"/>
        </w:rPr>
        <w:t>קומת המסד</w:t>
      </w:r>
      <w:r>
        <w:rPr>
          <w:rFonts w:ascii="David" w:hAnsi="David" w:cs="David"/>
          <w:rtl/>
          <w:lang w:bidi="he-IL"/>
        </w:rPr>
        <w:t>"</w:t>
      </w:r>
      <w:r w:rsidRPr="006D1720">
        <w:rPr>
          <w:rFonts w:ascii="David" w:hAnsi="David" w:cs="David"/>
          <w:rtl/>
          <w:lang w:bidi="he-IL"/>
        </w:rPr>
        <w:t xml:space="preserve"> מוצג כאן בלבד; בהמשך, כאשר יידונו למידה, תנועה וחומרים, הם יוצגו כיישומים והמשכים של עיקרון זה, ולא כפתיחה מחודשת של אותו דיון</w:t>
      </w:r>
      <w:r w:rsidRPr="006D1720">
        <w:rPr>
          <w:rFonts w:ascii="David" w:hAnsi="David" w:cs="David"/>
          <w:lang w:bidi="he-IL"/>
        </w:rPr>
        <w:t>.</w:t>
      </w:r>
    </w:p>
    <w:p w14:paraId="2A74EEC2"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5.2.2 </w:t>
      </w:r>
      <w:r w:rsidRPr="006D1720">
        <w:rPr>
          <w:rFonts w:ascii="David" w:hAnsi="David" w:cs="David"/>
          <w:b/>
          <w:bCs/>
          <w:rtl/>
          <w:lang w:bidi="he-IL"/>
        </w:rPr>
        <w:t xml:space="preserve">  החושים האמצעיים כגשר רגשי ואסתטי לעולם</w:t>
      </w:r>
    </w:p>
    <w:p w14:paraId="62F85F2B"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המישור</w:t>
      </w:r>
      <w:r w:rsidRPr="006D1720">
        <w:rPr>
          <w:rFonts w:ascii="David" w:hAnsi="David" w:cs="David"/>
          <w:rtl/>
        </w:rPr>
        <w:t xml:space="preserve"> </w:t>
      </w:r>
      <w:r w:rsidRPr="006D1720">
        <w:rPr>
          <w:rFonts w:ascii="David" w:hAnsi="David" w:cs="David"/>
          <w:rtl/>
          <w:lang w:bidi="he-IL"/>
        </w:rPr>
        <w:t>השני</w:t>
      </w:r>
      <w:r w:rsidRPr="006D1720">
        <w:rPr>
          <w:rFonts w:ascii="David" w:hAnsi="David" w:cs="David"/>
          <w:rtl/>
        </w:rPr>
        <w:t xml:space="preserve"> </w:t>
      </w:r>
      <w:r w:rsidRPr="006D1720">
        <w:rPr>
          <w:rFonts w:ascii="David" w:hAnsi="David" w:cs="David"/>
          <w:rtl/>
          <w:lang w:bidi="he-IL"/>
        </w:rPr>
        <w:t>בתמה</w:t>
      </w:r>
      <w:r w:rsidRPr="006D1720">
        <w:rPr>
          <w:rFonts w:ascii="David" w:hAnsi="David" w:cs="David"/>
          <w:rtl/>
        </w:rPr>
        <w:t xml:space="preserve"> </w:t>
      </w:r>
      <w:r w:rsidRPr="006D1720">
        <w:rPr>
          <w:rFonts w:ascii="David" w:hAnsi="David" w:cs="David"/>
          <w:rtl/>
          <w:lang w:bidi="he-IL"/>
        </w:rPr>
        <w:t>מתייחס</w:t>
      </w:r>
      <w:r w:rsidRPr="006D1720">
        <w:rPr>
          <w:rFonts w:ascii="David" w:hAnsi="David" w:cs="David"/>
          <w:rtl/>
        </w:rPr>
        <w:t xml:space="preserve"> </w:t>
      </w:r>
      <w:r w:rsidRPr="006D1720">
        <w:rPr>
          <w:rFonts w:ascii="David" w:hAnsi="David" w:cs="David"/>
          <w:rtl/>
          <w:lang w:bidi="he-IL"/>
        </w:rPr>
        <w:t>לחושים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ריח</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ראייה</w:t>
      </w:r>
      <w:r w:rsidRPr="006D1720">
        <w:rPr>
          <w:rFonts w:ascii="David" w:hAnsi="David" w:cs="David"/>
          <w:rtl/>
        </w:rPr>
        <w:t xml:space="preserve"> </w:t>
      </w:r>
      <w:r w:rsidRPr="006D1720">
        <w:rPr>
          <w:rFonts w:ascii="David" w:hAnsi="David" w:cs="David"/>
          <w:rtl/>
          <w:lang w:bidi="he-IL"/>
        </w:rPr>
        <w:t>וחום</w:t>
      </w:r>
      <w:r w:rsidRPr="006D1720">
        <w:rPr>
          <w:rFonts w:ascii="David" w:hAnsi="David" w:cs="David"/>
          <w:rtl/>
        </w:rPr>
        <w:t xml:space="preserve">. </w:t>
      </w:r>
      <w:r w:rsidRPr="006D1720">
        <w:rPr>
          <w:rFonts w:ascii="David" w:hAnsi="David" w:cs="David"/>
          <w:rtl/>
          <w:lang w:bidi="he-IL"/>
        </w:rPr>
        <w:t>ממצאי</w:t>
      </w:r>
      <w:r w:rsidRPr="006D1720">
        <w:rPr>
          <w:rFonts w:ascii="David" w:hAnsi="David" w:cs="David"/>
          <w:rtl/>
        </w:rPr>
        <w:t xml:space="preserve"> </w:t>
      </w:r>
      <w:r w:rsidRPr="006D1720">
        <w:rPr>
          <w:rFonts w:ascii="David" w:hAnsi="David" w:cs="David"/>
          <w:rtl/>
          <w:lang w:bidi="he-IL"/>
        </w:rPr>
        <w:t>הראיונות</w:t>
      </w:r>
      <w:r w:rsidRPr="006D1720">
        <w:rPr>
          <w:rFonts w:ascii="David" w:hAnsi="David" w:cs="David"/>
          <w:rtl/>
        </w:rPr>
        <w:t xml:space="preserve"> </w:t>
      </w:r>
      <w:r w:rsidRPr="006D1720">
        <w:rPr>
          <w:rFonts w:ascii="David" w:hAnsi="David" w:cs="David"/>
          <w:rtl/>
          <w:lang w:bidi="he-IL"/>
        </w:rPr>
        <w:t>מצביעים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שהמחנכים</w:t>
      </w:r>
      <w:r w:rsidRPr="006D1720">
        <w:rPr>
          <w:rFonts w:ascii="David" w:hAnsi="David" w:cs="David"/>
          <w:rtl/>
        </w:rPr>
        <w:t xml:space="preserve"> </w:t>
      </w:r>
      <w:r w:rsidRPr="006D1720">
        <w:rPr>
          <w:rFonts w:ascii="David" w:hAnsi="David" w:cs="David"/>
          <w:rtl/>
          <w:lang w:bidi="he-IL"/>
        </w:rPr>
        <w:t>תופסים</w:t>
      </w:r>
      <w:r w:rsidRPr="006D1720">
        <w:rPr>
          <w:rFonts w:ascii="David" w:hAnsi="David" w:cs="David"/>
          <w:rtl/>
        </w:rPr>
        <w:t xml:space="preserve"> </w:t>
      </w:r>
      <w:r w:rsidRPr="006D1720">
        <w:rPr>
          <w:rFonts w:ascii="David" w:hAnsi="David" w:cs="David"/>
          <w:rtl/>
          <w:lang w:bidi="he-IL"/>
        </w:rPr>
        <w:t>חושים</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כמרחב</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מפתח</w:t>
      </w:r>
      <w:r w:rsidRPr="006D1720">
        <w:rPr>
          <w:rFonts w:ascii="David" w:hAnsi="David" w:cs="David"/>
          <w:rtl/>
        </w:rPr>
        <w:t xml:space="preserve"> </w:t>
      </w:r>
      <w:r w:rsidRPr="006D1720">
        <w:rPr>
          <w:rFonts w:ascii="David" w:hAnsi="David" w:cs="David"/>
          <w:rtl/>
          <w:lang w:bidi="he-IL"/>
        </w:rPr>
        <w:t>יחס</w:t>
      </w:r>
      <w:r w:rsidRPr="006D1720">
        <w:rPr>
          <w:rFonts w:ascii="David" w:hAnsi="David" w:cs="David"/>
          <w:rtl/>
        </w:rPr>
        <w:t xml:space="preserve"> </w:t>
      </w:r>
      <w:r w:rsidRPr="006D1720">
        <w:rPr>
          <w:rFonts w:ascii="David" w:hAnsi="David" w:cs="David"/>
          <w:rtl/>
          <w:lang w:bidi="he-IL"/>
        </w:rPr>
        <w:t>רגשי</w:t>
      </w:r>
      <w:r w:rsidRPr="006D1720">
        <w:rPr>
          <w:rFonts w:ascii="David" w:hAnsi="David" w:cs="David"/>
          <w:rtl/>
        </w:rPr>
        <w:t xml:space="preserve">, </w:t>
      </w:r>
      <w:r w:rsidRPr="006D1720">
        <w:rPr>
          <w:rFonts w:ascii="David" w:hAnsi="David" w:cs="David"/>
          <w:rtl/>
          <w:lang w:bidi="he-IL"/>
        </w:rPr>
        <w:t>אסתטי</w:t>
      </w:r>
      <w:r w:rsidRPr="006D1720">
        <w:rPr>
          <w:rFonts w:ascii="David" w:hAnsi="David" w:cs="David"/>
          <w:rtl/>
        </w:rPr>
        <w:t xml:space="preserve"> </w:t>
      </w:r>
      <w:r w:rsidRPr="006D1720">
        <w:rPr>
          <w:rFonts w:ascii="David" w:hAnsi="David" w:cs="David"/>
          <w:rtl/>
          <w:lang w:bidi="he-IL"/>
        </w:rPr>
        <w:t>ואיכותי</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בעוד</w:t>
      </w:r>
      <w:r w:rsidRPr="006D1720">
        <w:rPr>
          <w:rFonts w:ascii="David" w:hAnsi="David" w:cs="David"/>
          <w:rtl/>
        </w:rPr>
        <w:t xml:space="preserve"> </w:t>
      </w:r>
      <w:r w:rsidRPr="006D1720">
        <w:rPr>
          <w:rFonts w:ascii="David" w:hAnsi="David" w:cs="David"/>
          <w:rtl/>
          <w:lang w:bidi="he-IL"/>
        </w:rPr>
        <w:t>שהחושים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w:t>
      </w:r>
      <w:r w:rsidRPr="006D1720">
        <w:rPr>
          <w:rFonts w:ascii="David" w:hAnsi="David" w:cs="David"/>
          <w:rtl/>
          <w:lang w:bidi="he-IL"/>
        </w:rPr>
        <w:t>מבססים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תחושת</w:t>
      </w:r>
      <w:r w:rsidRPr="006D1720">
        <w:rPr>
          <w:rFonts w:ascii="David" w:hAnsi="David" w:cs="David"/>
          <w:rtl/>
        </w:rPr>
        <w:t xml:space="preserve"> </w:t>
      </w:r>
      <w:r w:rsidRPr="006D1720">
        <w:rPr>
          <w:rFonts w:ascii="David" w:hAnsi="David" w:cs="David"/>
          <w:rtl/>
          <w:lang w:bidi="he-IL"/>
        </w:rPr>
        <w:t>הקיום</w:t>
      </w:r>
      <w:r w:rsidRPr="006D1720">
        <w:rPr>
          <w:rFonts w:ascii="David" w:hAnsi="David" w:cs="David"/>
          <w:rtl/>
        </w:rPr>
        <w:t xml:space="preserve"> </w:t>
      </w:r>
      <w:r w:rsidRPr="006D1720">
        <w:rPr>
          <w:rFonts w:ascii="David" w:hAnsi="David" w:cs="David"/>
          <w:rtl/>
          <w:lang w:bidi="he-IL"/>
        </w:rPr>
        <w:t>הגופנית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מאפשרים</w:t>
      </w:r>
      <w:r w:rsidRPr="006D1720">
        <w:rPr>
          <w:rFonts w:ascii="David" w:hAnsi="David" w:cs="David"/>
          <w:rtl/>
        </w:rPr>
        <w:t xml:space="preserve"> </w:t>
      </w:r>
      <w:r w:rsidRPr="006D1720">
        <w:rPr>
          <w:rFonts w:ascii="David" w:hAnsi="David" w:cs="David"/>
          <w:rtl/>
          <w:lang w:bidi="he-IL"/>
        </w:rPr>
        <w:t>לילד</w:t>
      </w:r>
      <w:r w:rsidRPr="006D1720">
        <w:rPr>
          <w:rFonts w:ascii="David" w:hAnsi="David" w:cs="David"/>
          <w:rtl/>
        </w:rPr>
        <w:t xml:space="preserve"> </w:t>
      </w:r>
      <w:r w:rsidRPr="006D1720">
        <w:rPr>
          <w:rFonts w:ascii="David" w:hAnsi="David" w:cs="David"/>
          <w:rtl/>
          <w:lang w:bidi="he-IL"/>
        </w:rPr>
        <w:t>לחוות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כמציאות</w:t>
      </w:r>
      <w:r w:rsidRPr="006D1720">
        <w:rPr>
          <w:rFonts w:ascii="David" w:hAnsi="David" w:cs="David"/>
          <w:rtl/>
        </w:rPr>
        <w:t xml:space="preserve"> </w:t>
      </w:r>
      <w:r w:rsidRPr="006D1720">
        <w:rPr>
          <w:rFonts w:ascii="David" w:hAnsi="David" w:cs="David"/>
          <w:rtl/>
          <w:lang w:bidi="he-IL"/>
        </w:rPr>
        <w:t>חיצונית</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כמציאות</w:t>
      </w:r>
      <w:r w:rsidRPr="006D1720">
        <w:rPr>
          <w:rFonts w:ascii="David" w:hAnsi="David" w:cs="David"/>
          <w:rtl/>
        </w:rPr>
        <w:t xml:space="preserve"> </w:t>
      </w:r>
      <w:r w:rsidRPr="006D1720">
        <w:rPr>
          <w:rFonts w:ascii="David" w:hAnsi="David" w:cs="David"/>
          <w:rtl/>
          <w:lang w:bidi="he-IL"/>
        </w:rPr>
        <w:t>רוויה</w:t>
      </w:r>
      <w:r w:rsidRPr="006D1720">
        <w:rPr>
          <w:rFonts w:ascii="David" w:hAnsi="David" w:cs="David"/>
          <w:rtl/>
        </w:rPr>
        <w:t xml:space="preserve"> </w:t>
      </w:r>
      <w:r w:rsidRPr="006D1720">
        <w:rPr>
          <w:rFonts w:ascii="David" w:hAnsi="David" w:cs="David"/>
          <w:rtl/>
          <w:lang w:bidi="he-IL"/>
        </w:rPr>
        <w:t>באיכויות</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 xml:space="preserve"> </w:t>
      </w:r>
      <w:r w:rsidRPr="006D1720">
        <w:rPr>
          <w:rFonts w:ascii="David" w:hAnsi="David" w:cs="David"/>
          <w:rtl/>
          <w:lang w:bidi="he-IL"/>
        </w:rPr>
        <w:t>וקור</w:t>
      </w:r>
      <w:r w:rsidRPr="006D1720">
        <w:rPr>
          <w:rFonts w:ascii="David" w:hAnsi="David" w:cs="David"/>
          <w:rtl/>
        </w:rPr>
        <w:t xml:space="preserve">, </w:t>
      </w:r>
      <w:r w:rsidRPr="006D1720">
        <w:rPr>
          <w:rFonts w:ascii="David" w:hAnsi="David" w:cs="David"/>
          <w:rtl/>
          <w:lang w:bidi="he-IL"/>
        </w:rPr>
        <w:t>נעים</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נעים</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ומכוער</w:t>
      </w:r>
      <w:r w:rsidRPr="006D1720">
        <w:rPr>
          <w:rFonts w:ascii="David" w:hAnsi="David" w:cs="David"/>
          <w:rtl/>
        </w:rPr>
        <w:t xml:space="preserve">, </w:t>
      </w:r>
      <w:r w:rsidRPr="006D1720">
        <w:rPr>
          <w:rFonts w:ascii="David" w:hAnsi="David" w:cs="David"/>
          <w:rtl/>
          <w:lang w:bidi="he-IL"/>
        </w:rPr>
        <w:t>ריחני</w:t>
      </w:r>
      <w:r w:rsidRPr="006D1720">
        <w:rPr>
          <w:rFonts w:ascii="David" w:hAnsi="David" w:cs="David"/>
          <w:rtl/>
        </w:rPr>
        <w:t xml:space="preserve"> </w:t>
      </w:r>
      <w:r w:rsidRPr="006D1720">
        <w:rPr>
          <w:rFonts w:ascii="David" w:hAnsi="David" w:cs="David"/>
          <w:rtl/>
          <w:lang w:bidi="he-IL"/>
        </w:rPr>
        <w:t>ודוחה</w:t>
      </w:r>
      <w:r w:rsidRPr="006D1720">
        <w:rPr>
          <w:rFonts w:ascii="David" w:hAnsi="David" w:cs="David"/>
          <w:rtl/>
        </w:rPr>
        <w:t xml:space="preserve">, </w:t>
      </w:r>
      <w:r w:rsidRPr="006D1720">
        <w:rPr>
          <w:rFonts w:ascii="David" w:hAnsi="David" w:cs="David"/>
          <w:rtl/>
          <w:lang w:bidi="he-IL"/>
        </w:rPr>
        <w:t>מזין</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מרחיק</w:t>
      </w:r>
      <w:r w:rsidRPr="006D1720">
        <w:rPr>
          <w:rFonts w:ascii="David" w:hAnsi="David" w:cs="David"/>
        </w:rPr>
        <w:t>.</w:t>
      </w:r>
    </w:p>
    <w:p w14:paraId="6D67D487"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מרואיינת</w:t>
      </w:r>
      <w:r w:rsidRPr="006D1720">
        <w:rPr>
          <w:rFonts w:ascii="David" w:hAnsi="David" w:cs="David"/>
          <w:rtl/>
        </w:rPr>
        <w:t xml:space="preserve"> </w:t>
      </w:r>
      <w:r w:rsidRPr="006D1720">
        <w:rPr>
          <w:rFonts w:ascii="David" w:hAnsi="David" w:cs="David"/>
          <w:rtl/>
          <w:lang w:bidi="he-IL"/>
        </w:rPr>
        <w:t>ד׳</w:t>
      </w:r>
      <w:r w:rsidRPr="006D1720">
        <w:rPr>
          <w:rFonts w:ascii="David" w:hAnsi="David" w:cs="David"/>
          <w:rtl/>
        </w:rPr>
        <w:t xml:space="preserve"> </w:t>
      </w:r>
      <w:r w:rsidRPr="006D1720">
        <w:rPr>
          <w:rFonts w:ascii="David" w:hAnsi="David" w:cs="David"/>
          <w:rtl/>
          <w:lang w:bidi="he-IL"/>
        </w:rPr>
        <w:t>מתייחסת</w:t>
      </w:r>
      <w:r w:rsidRPr="006D1720">
        <w:rPr>
          <w:rFonts w:ascii="David" w:hAnsi="David" w:cs="David"/>
          <w:rtl/>
        </w:rPr>
        <w:t xml:space="preserve"> </w:t>
      </w:r>
      <w:r w:rsidRPr="006D1720">
        <w:rPr>
          <w:rFonts w:ascii="David" w:hAnsi="David" w:cs="David"/>
          <w:rtl/>
          <w:lang w:bidi="he-IL"/>
        </w:rPr>
        <w:t>לחושים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כאל</w:t>
      </w:r>
      <w:r w:rsidRPr="006D1720">
        <w:rPr>
          <w:rFonts w:ascii="David" w:hAnsi="David" w:cs="David"/>
          <w:rtl/>
        </w:rPr>
        <w:t xml:space="preserve"> </w:t>
      </w:r>
      <w:r w:rsidRPr="006D1720">
        <w:rPr>
          <w:rFonts w:ascii="David" w:hAnsi="David" w:cs="David"/>
          <w:rtl/>
          <w:lang w:bidi="he-IL"/>
        </w:rPr>
        <w:t>מרחב</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נבנית</w:t>
      </w:r>
      <w:r w:rsidRPr="006D1720">
        <w:rPr>
          <w:rFonts w:ascii="David" w:hAnsi="David" w:cs="David"/>
          <w:rtl/>
        </w:rPr>
        <w:t xml:space="preserve"> </w:t>
      </w:r>
      <w:r w:rsidRPr="006D1720">
        <w:rPr>
          <w:rFonts w:ascii="David" w:hAnsi="David" w:cs="David"/>
          <w:rtl/>
          <w:lang w:bidi="he-IL"/>
        </w:rPr>
        <w:t>הזיקה</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לדבריה</w:t>
      </w:r>
      <w:r w:rsidRPr="006D1720">
        <w:rPr>
          <w:rFonts w:ascii="David" w:hAnsi="David" w:cs="David"/>
        </w:rPr>
        <w:t>:</w:t>
      </w:r>
    </w:p>
    <w:p w14:paraId="43512C10" w14:textId="77777777" w:rsidR="00031771" w:rsidRPr="006D1720" w:rsidRDefault="00031771" w:rsidP="00031771">
      <w:pPr>
        <w:bidi/>
        <w:spacing w:line="360" w:lineRule="auto"/>
        <w:jc w:val="both"/>
        <w:rPr>
          <w:rFonts w:ascii="David" w:hAnsi="David" w:cs="David"/>
        </w:rPr>
      </w:pPr>
      <w:r>
        <w:rPr>
          <w:rFonts w:ascii="David" w:hAnsi="David" w:cs="Times New Roman"/>
          <w:rtl/>
        </w:rPr>
        <w:t>"</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ברמה</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עצמו</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הניואנסים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הקטבים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ריח</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ריח</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למשפחה</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שלנו</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מריח</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אוכל</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דגים</w:t>
      </w:r>
      <w:r w:rsidRPr="006D1720">
        <w:rPr>
          <w:rFonts w:ascii="David" w:hAnsi="David" w:cs="David"/>
          <w:rtl/>
        </w:rPr>
        <w:t xml:space="preserve"> </w:t>
      </w:r>
      <w:r w:rsidRPr="006D1720">
        <w:rPr>
          <w:rFonts w:ascii="David" w:hAnsi="David" w:cs="David"/>
          <w:rtl/>
          <w:lang w:bidi="he-IL"/>
        </w:rPr>
        <w:t>אומרים</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תמיד</w:t>
      </w:r>
      <w:r w:rsidRPr="006D1720">
        <w:rPr>
          <w:rFonts w:ascii="David" w:hAnsi="David" w:cs="David"/>
          <w:rtl/>
        </w:rPr>
        <w:t xml:space="preserve">: </w:t>
      </w:r>
      <w:r>
        <w:rPr>
          <w:rFonts w:ascii="David" w:hAnsi="David" w:cs="David"/>
          <w:rtl/>
          <w:lang w:bidi="he-IL"/>
        </w:rPr>
        <w:t>"</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אדע</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דג</w:t>
      </w:r>
      <w:r w:rsidRPr="006D1720">
        <w:rPr>
          <w:rFonts w:ascii="David" w:hAnsi="David" w:cs="David"/>
          <w:rtl/>
        </w:rPr>
        <w:t>.</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תריחי</w:t>
      </w:r>
      <w:r w:rsidRPr="006D1720">
        <w:rPr>
          <w:rFonts w:ascii="David" w:hAnsi="David" w:cs="David"/>
          <w:rtl/>
        </w:rPr>
        <w:t xml:space="preserve"> </w:t>
      </w:r>
      <w:r w:rsidRPr="006D1720">
        <w:rPr>
          <w:rFonts w:ascii="David" w:hAnsi="David" w:cs="David"/>
          <w:rtl/>
          <w:lang w:bidi="he-IL"/>
        </w:rPr>
        <w:t>אותו</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תדעי</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מקבלת</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sidRPr="006D1720">
        <w:rPr>
          <w:rFonts w:ascii="David" w:hAnsi="David" w:cs="David"/>
          <w:rtl/>
          <w:lang w:bidi="he-IL"/>
        </w:rPr>
        <w:t>לעבודה</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אומרת</w:t>
      </w:r>
      <w:r w:rsidRPr="006D1720">
        <w:rPr>
          <w:rFonts w:ascii="David" w:hAnsi="David" w:cs="David"/>
          <w:rtl/>
        </w:rPr>
        <w:t xml:space="preserve">: </w:t>
      </w:r>
      <w:r>
        <w:rPr>
          <w:rFonts w:ascii="David" w:hAnsi="David" w:cs="David"/>
          <w:rtl/>
          <w:lang w:bidi="he-IL"/>
        </w:rPr>
        <w:t>"</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יודעת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מריח</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טוב</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ברגישות</w:t>
      </w:r>
      <w:r w:rsidRPr="006D1720">
        <w:rPr>
          <w:rFonts w:ascii="David" w:hAnsi="David" w:cs="David"/>
          <w:rtl/>
        </w:rPr>
        <w:t xml:space="preserve"> </w:t>
      </w:r>
      <w:r w:rsidRPr="006D1720">
        <w:rPr>
          <w:rFonts w:ascii="David" w:hAnsi="David" w:cs="David"/>
          <w:rtl/>
          <w:lang w:bidi="he-IL"/>
        </w:rPr>
        <w:t>שלנו</w:t>
      </w:r>
      <w:r w:rsidRPr="006D1720">
        <w:rPr>
          <w:rFonts w:ascii="David" w:hAnsi="David" w:cs="David"/>
          <w:rtl/>
        </w:rPr>
        <w:t xml:space="preserve"> </w:t>
      </w:r>
      <w:r w:rsidRPr="006D1720">
        <w:rPr>
          <w:rFonts w:ascii="David" w:hAnsi="David" w:cs="David"/>
          <w:rtl/>
          <w:lang w:bidi="he-IL"/>
        </w:rPr>
        <w:t>שקשור</w:t>
      </w:r>
      <w:r w:rsidRPr="006D1720">
        <w:rPr>
          <w:rFonts w:ascii="David" w:hAnsi="David" w:cs="David"/>
          <w:rtl/>
        </w:rPr>
        <w:t xml:space="preserve"> </w:t>
      </w:r>
      <w:r w:rsidRPr="006D1720">
        <w:rPr>
          <w:rFonts w:ascii="David" w:hAnsi="David" w:cs="David"/>
          <w:rtl/>
          <w:lang w:bidi="he-IL"/>
        </w:rPr>
        <w:t>לזה</w:t>
      </w:r>
      <w:r w:rsidRPr="006D1720">
        <w:rPr>
          <w:rFonts w:ascii="David" w:hAnsi="David" w:cs="David"/>
          <w:rtl/>
        </w:rPr>
        <w:t xml:space="preserve">. </w:t>
      </w:r>
      <w:r w:rsidRPr="006D1720">
        <w:rPr>
          <w:rFonts w:ascii="David" w:hAnsi="David" w:cs="David"/>
          <w:rtl/>
          <w:lang w:bidi="he-IL"/>
        </w:rPr>
        <w:t>ואותו</w:t>
      </w:r>
      <w:r w:rsidRPr="006D1720">
        <w:rPr>
          <w:rFonts w:ascii="David" w:hAnsi="David" w:cs="David"/>
          <w:rtl/>
        </w:rPr>
        <w:t xml:space="preserve"> </w:t>
      </w:r>
      <w:r w:rsidRPr="006D1720">
        <w:rPr>
          <w:rFonts w:ascii="David" w:hAnsi="David" w:cs="David"/>
          <w:rtl/>
          <w:lang w:bidi="he-IL"/>
        </w:rPr>
        <w:t>דבר</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וריח</w:t>
      </w:r>
      <w:r w:rsidRPr="006D1720">
        <w:rPr>
          <w:rFonts w:ascii="David" w:hAnsi="David" w:cs="David"/>
          <w:rtl/>
        </w:rPr>
        <w:t xml:space="preserve"> </w:t>
      </w:r>
      <w:r w:rsidRPr="006D1720">
        <w:rPr>
          <w:rFonts w:ascii="David" w:hAnsi="David" w:cs="David"/>
          <w:rtl/>
          <w:lang w:bidi="he-IL"/>
        </w:rPr>
        <w:t>נורא</w:t>
      </w:r>
      <w:r w:rsidRPr="006D1720">
        <w:rPr>
          <w:rFonts w:ascii="David" w:hAnsi="David" w:cs="David"/>
          <w:rtl/>
        </w:rPr>
        <w:t xml:space="preserve"> </w:t>
      </w:r>
      <w:r w:rsidRPr="006D1720">
        <w:rPr>
          <w:rFonts w:ascii="David" w:hAnsi="David" w:cs="David"/>
          <w:rtl/>
          <w:lang w:bidi="he-IL"/>
        </w:rPr>
        <w:t>קשורים</w:t>
      </w:r>
      <w:r w:rsidRPr="006D1720">
        <w:rPr>
          <w:rFonts w:ascii="David" w:hAnsi="David" w:cs="David"/>
          <w:rtl/>
        </w:rPr>
        <w:t xml:space="preserve">. </w:t>
      </w:r>
      <w:r>
        <w:rPr>
          <w:rFonts w:ascii="David" w:hAnsi="David" w:cs="David"/>
          <w:rtl/>
          <w:lang w:bidi="he-IL"/>
        </w:rPr>
        <w:t>"</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לה</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טוב</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לעבור</w:t>
      </w:r>
      <w:r w:rsidRPr="006D1720">
        <w:rPr>
          <w:rFonts w:ascii="David" w:hAnsi="David" w:cs="David"/>
          <w:rtl/>
        </w:rPr>
        <w:t xml:space="preserve"> </w:t>
      </w:r>
      <w:r w:rsidRPr="006D1720">
        <w:rPr>
          <w:rFonts w:ascii="David" w:hAnsi="David" w:cs="David"/>
          <w:rtl/>
          <w:lang w:bidi="he-IL"/>
        </w:rPr>
        <w:t>לדברים</w:t>
      </w:r>
      <w:r w:rsidRPr="006D1720">
        <w:rPr>
          <w:rFonts w:ascii="David" w:hAnsi="David" w:cs="David"/>
          <w:rtl/>
        </w:rPr>
        <w:t xml:space="preserve"> </w:t>
      </w:r>
      <w:r w:rsidRPr="006D1720">
        <w:rPr>
          <w:rFonts w:ascii="David" w:hAnsi="David" w:cs="David"/>
          <w:rtl/>
          <w:lang w:bidi="he-IL"/>
        </w:rPr>
        <w:t>נורא</w:t>
      </w:r>
      <w:r w:rsidRPr="006D1720">
        <w:rPr>
          <w:rFonts w:ascii="David" w:hAnsi="David" w:cs="David"/>
          <w:rtl/>
        </w:rPr>
        <w:t xml:space="preserve"> </w:t>
      </w:r>
      <w:r w:rsidRPr="006D1720">
        <w:rPr>
          <w:rFonts w:ascii="David" w:hAnsi="David" w:cs="David"/>
          <w:rtl/>
          <w:lang w:bidi="he-IL"/>
        </w:rPr>
        <w:t>גבוהים</w:t>
      </w:r>
      <w:r w:rsidRPr="006D1720">
        <w:rPr>
          <w:rFonts w:ascii="David" w:hAnsi="David" w:cs="David"/>
          <w:rtl/>
        </w:rPr>
        <w:t xml:space="preserve">. </w:t>
      </w:r>
      <w:r w:rsidRPr="006D1720">
        <w:rPr>
          <w:rFonts w:ascii="David" w:hAnsi="David" w:cs="David"/>
          <w:rtl/>
          <w:lang w:bidi="he-IL"/>
        </w:rPr>
        <w:t>והראייה</w:t>
      </w:r>
      <w:r w:rsidRPr="006D1720">
        <w:rPr>
          <w:rFonts w:ascii="David" w:hAnsi="David" w:cs="David"/>
          <w:rtl/>
        </w:rPr>
        <w:t xml:space="preserve"> </w:t>
      </w:r>
      <w:r w:rsidRPr="006D1720">
        <w:rPr>
          <w:rFonts w:ascii="David" w:hAnsi="David" w:cs="David"/>
          <w:rtl/>
          <w:lang w:bidi="he-IL"/>
        </w:rPr>
        <w:t>קשורה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חושך</w:t>
      </w:r>
      <w:r w:rsidRPr="006D1720">
        <w:rPr>
          <w:rFonts w:ascii="David" w:hAnsi="David" w:cs="David"/>
          <w:rtl/>
        </w:rPr>
        <w:t xml:space="preserve"> </w:t>
      </w:r>
      <w:r w:rsidRPr="006D1720">
        <w:rPr>
          <w:rFonts w:ascii="David" w:hAnsi="David" w:cs="David"/>
          <w:rtl/>
          <w:lang w:bidi="he-IL"/>
        </w:rPr>
        <w:t>לאור</w:t>
      </w:r>
      <w:r w:rsidRPr="006D1720">
        <w:rPr>
          <w:rFonts w:ascii="David" w:hAnsi="David" w:cs="David"/>
          <w:rtl/>
        </w:rPr>
        <w:t xml:space="preserve">, </w:t>
      </w:r>
      <w:r w:rsidRPr="006D1720">
        <w:rPr>
          <w:rFonts w:ascii="David" w:hAnsi="David" w:cs="David"/>
          <w:rtl/>
          <w:lang w:bidi="he-IL"/>
        </w:rPr>
        <w:t>והחום</w:t>
      </w:r>
      <w:r w:rsidRPr="006D1720">
        <w:rPr>
          <w:rFonts w:ascii="David" w:hAnsi="David" w:cs="David"/>
          <w:rtl/>
        </w:rPr>
        <w:t xml:space="preserve"> </w:t>
      </w:r>
      <w:r w:rsidRPr="006D1720">
        <w:rPr>
          <w:rFonts w:ascii="David" w:hAnsi="David" w:cs="David"/>
          <w:rtl/>
          <w:lang w:bidi="he-IL"/>
        </w:rPr>
        <w:t>במישור</w:t>
      </w:r>
      <w:r w:rsidRPr="006D1720">
        <w:rPr>
          <w:rFonts w:ascii="David" w:hAnsi="David" w:cs="David"/>
          <w:rtl/>
        </w:rPr>
        <w:t xml:space="preserve"> </w:t>
      </w:r>
      <w:r w:rsidRPr="006D1720">
        <w:rPr>
          <w:rFonts w:ascii="David" w:hAnsi="David" w:cs="David"/>
          <w:rtl/>
          <w:lang w:bidi="he-IL"/>
        </w:rPr>
        <w:t>הרגשי</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במישור</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התקשורת</w:t>
      </w:r>
      <w:r w:rsidRPr="006D1720">
        <w:rPr>
          <w:rFonts w:ascii="David" w:hAnsi="David" w:cs="David"/>
          <w:rtl/>
        </w:rPr>
        <w:t xml:space="preserve"> </w:t>
      </w:r>
      <w:r w:rsidRPr="006D1720">
        <w:rPr>
          <w:rFonts w:ascii="David" w:hAnsi="David" w:cs="David"/>
          <w:rtl/>
          <w:lang w:bidi="he-IL"/>
        </w:rPr>
        <w:t>והחשיבה</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צריך</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w:t>
      </w:r>
      <w:r>
        <w:rPr>
          <w:rFonts w:ascii="David" w:hAnsi="David" w:cs="Times New Roman"/>
          <w:rtl/>
        </w:rPr>
        <w:t>"</w:t>
      </w:r>
    </w:p>
    <w:p w14:paraId="1C1446BE"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בדבריה</w:t>
      </w:r>
      <w:r w:rsidRPr="006D1720">
        <w:rPr>
          <w:rFonts w:ascii="David" w:hAnsi="David" w:cs="David"/>
          <w:rtl/>
        </w:rPr>
        <w:t xml:space="preserve"> </w:t>
      </w:r>
      <w:r w:rsidRPr="006D1720">
        <w:rPr>
          <w:rFonts w:ascii="David" w:hAnsi="David" w:cs="David"/>
          <w:rtl/>
          <w:lang w:bidi="he-IL"/>
        </w:rPr>
        <w:t>עולה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נתפסים</w:t>
      </w:r>
      <w:r w:rsidRPr="006D1720">
        <w:rPr>
          <w:rFonts w:ascii="David" w:hAnsi="David" w:cs="David"/>
          <w:rtl/>
        </w:rPr>
        <w:t xml:space="preserve"> </w:t>
      </w:r>
      <w:r w:rsidRPr="006D1720">
        <w:rPr>
          <w:rFonts w:ascii="David" w:hAnsi="David" w:cs="David"/>
          <w:rtl/>
          <w:lang w:bidi="he-IL"/>
        </w:rPr>
        <w:t>כחושים</w:t>
      </w:r>
      <w:r w:rsidRPr="006D1720">
        <w:rPr>
          <w:rFonts w:ascii="David" w:hAnsi="David" w:cs="David"/>
          <w:rtl/>
        </w:rPr>
        <w:t xml:space="preserve"> </w:t>
      </w:r>
      <w:r w:rsidRPr="006D1720">
        <w:rPr>
          <w:rFonts w:ascii="David" w:hAnsi="David" w:cs="David"/>
          <w:rtl/>
          <w:lang w:bidi="he-IL"/>
        </w:rPr>
        <w:t>פיזיולוגיים</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כמרחב</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נבנית</w:t>
      </w:r>
      <w:r w:rsidRPr="006D1720">
        <w:rPr>
          <w:rFonts w:ascii="David" w:hAnsi="David" w:cs="David"/>
          <w:rtl/>
        </w:rPr>
        <w:t xml:space="preserve"> </w:t>
      </w:r>
      <w:r w:rsidRPr="006D1720">
        <w:rPr>
          <w:rFonts w:ascii="David" w:hAnsi="David" w:cs="David"/>
          <w:rtl/>
          <w:lang w:bidi="he-IL"/>
        </w:rPr>
        <w:t>רגישותו</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לאיכויות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הריח</w:t>
      </w:r>
      <w:r w:rsidRPr="006D1720">
        <w:rPr>
          <w:rFonts w:ascii="David" w:hAnsi="David" w:cs="David"/>
          <w:rtl/>
        </w:rPr>
        <w:t xml:space="preserve">, </w:t>
      </w:r>
      <w:r w:rsidRPr="006D1720">
        <w:rPr>
          <w:rFonts w:ascii="David" w:hAnsi="David" w:cs="David"/>
          <w:rtl/>
          <w:lang w:bidi="he-IL"/>
        </w:rPr>
        <w:t>הטעם</w:t>
      </w:r>
      <w:r w:rsidRPr="006D1720">
        <w:rPr>
          <w:rFonts w:ascii="David" w:hAnsi="David" w:cs="David"/>
          <w:rtl/>
        </w:rPr>
        <w:t xml:space="preserve">, </w:t>
      </w:r>
      <w:r w:rsidRPr="006D1720">
        <w:rPr>
          <w:rFonts w:ascii="David" w:hAnsi="David" w:cs="David"/>
          <w:rtl/>
          <w:lang w:bidi="he-IL"/>
        </w:rPr>
        <w:t>הראייה</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החום</w:t>
      </w:r>
      <w:r w:rsidRPr="006D1720">
        <w:rPr>
          <w:rFonts w:ascii="David" w:hAnsi="David" w:cs="David"/>
          <w:rtl/>
        </w:rPr>
        <w:t xml:space="preserve"> </w:t>
      </w:r>
      <w:r w:rsidRPr="006D1720">
        <w:rPr>
          <w:rFonts w:ascii="David" w:hAnsi="David" w:cs="David"/>
          <w:rtl/>
          <w:lang w:bidi="he-IL"/>
        </w:rPr>
        <w:t>נושאים</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אסתטית</w:t>
      </w:r>
      <w:r w:rsidRPr="006D1720">
        <w:rPr>
          <w:rFonts w:ascii="David" w:hAnsi="David" w:cs="David"/>
          <w:rtl/>
        </w:rPr>
        <w:t xml:space="preserve"> </w:t>
      </w:r>
      <w:r w:rsidRPr="006D1720">
        <w:rPr>
          <w:rFonts w:ascii="David" w:hAnsi="David" w:cs="David"/>
          <w:rtl/>
          <w:lang w:bidi="he-IL"/>
        </w:rPr>
        <w:t>ולעיתים</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אינטואיטיבית</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מאפשרים</w:t>
      </w:r>
      <w:r w:rsidRPr="006D1720">
        <w:rPr>
          <w:rFonts w:ascii="David" w:hAnsi="David" w:cs="David"/>
          <w:rtl/>
        </w:rPr>
        <w:t xml:space="preserve"> </w:t>
      </w:r>
      <w:r w:rsidRPr="006D1720">
        <w:rPr>
          <w:rFonts w:ascii="David" w:hAnsi="David" w:cs="David"/>
          <w:rtl/>
          <w:lang w:bidi="he-IL"/>
        </w:rPr>
        <w:t>לילד</w:t>
      </w:r>
      <w:r w:rsidRPr="006D1720">
        <w:rPr>
          <w:rFonts w:ascii="David" w:hAnsi="David" w:cs="David"/>
          <w:rtl/>
        </w:rPr>
        <w:t xml:space="preserve"> </w:t>
      </w:r>
      <w:r w:rsidRPr="006D1720">
        <w:rPr>
          <w:rFonts w:ascii="David" w:hAnsi="David" w:cs="David"/>
          <w:rtl/>
          <w:lang w:bidi="he-IL"/>
        </w:rPr>
        <w:t>להבחין</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נעים</w:t>
      </w:r>
      <w:r w:rsidRPr="006D1720">
        <w:rPr>
          <w:rFonts w:ascii="David" w:hAnsi="David" w:cs="David"/>
          <w:rtl/>
        </w:rPr>
        <w:t xml:space="preserve"> </w:t>
      </w:r>
      <w:r w:rsidRPr="006D1720">
        <w:rPr>
          <w:rFonts w:ascii="David" w:hAnsi="David" w:cs="David"/>
          <w:rtl/>
          <w:lang w:bidi="he-IL"/>
        </w:rPr>
        <w:t>ללא</w:t>
      </w:r>
      <w:r w:rsidRPr="006D1720">
        <w:rPr>
          <w:rFonts w:ascii="David" w:hAnsi="David" w:cs="David"/>
          <w:rtl/>
        </w:rPr>
        <w:t xml:space="preserve"> </w:t>
      </w:r>
      <w:r w:rsidRPr="006D1720">
        <w:rPr>
          <w:rFonts w:ascii="David" w:hAnsi="David" w:cs="David"/>
          <w:rtl/>
          <w:lang w:bidi="he-IL"/>
        </w:rPr>
        <w:t>נעים</w:t>
      </w:r>
      <w:r w:rsidRPr="006D1720">
        <w:rPr>
          <w:rFonts w:ascii="David" w:hAnsi="David" w:cs="David"/>
          <w:rtl/>
        </w:rPr>
        <w:t xml:space="preserve">, </w:t>
      </w:r>
      <w:r w:rsidRPr="006D1720">
        <w:rPr>
          <w:rFonts w:ascii="David" w:hAnsi="David" w:cs="David"/>
          <w:rtl/>
          <w:lang w:bidi="he-IL"/>
        </w:rPr>
        <w:t>מוכר</w:t>
      </w:r>
      <w:r w:rsidRPr="006D1720">
        <w:rPr>
          <w:rFonts w:ascii="David" w:hAnsi="David" w:cs="David"/>
          <w:rtl/>
        </w:rPr>
        <w:t xml:space="preserve"> </w:t>
      </w:r>
      <w:r w:rsidRPr="006D1720">
        <w:rPr>
          <w:rFonts w:ascii="David" w:hAnsi="David" w:cs="David"/>
          <w:rtl/>
          <w:lang w:bidi="he-IL"/>
        </w:rPr>
        <w:t>וזר</w:t>
      </w:r>
      <w:r w:rsidRPr="006D1720">
        <w:rPr>
          <w:rFonts w:ascii="David" w:hAnsi="David" w:cs="David"/>
          <w:rtl/>
        </w:rPr>
        <w:t xml:space="preserve">, </w:t>
      </w:r>
      <w:r w:rsidRPr="006D1720">
        <w:rPr>
          <w:rFonts w:ascii="David" w:hAnsi="David" w:cs="David"/>
          <w:rtl/>
          <w:lang w:bidi="he-IL"/>
        </w:rPr>
        <w:t>מושך</w:t>
      </w:r>
      <w:r w:rsidRPr="006D1720">
        <w:rPr>
          <w:rFonts w:ascii="David" w:hAnsi="David" w:cs="David"/>
          <w:rtl/>
        </w:rPr>
        <w:t xml:space="preserve"> </w:t>
      </w:r>
      <w:r w:rsidRPr="006D1720">
        <w:rPr>
          <w:rFonts w:ascii="David" w:hAnsi="David" w:cs="David"/>
          <w:rtl/>
          <w:lang w:bidi="he-IL"/>
        </w:rPr>
        <w:t>ודוחה</w:t>
      </w:r>
      <w:r w:rsidRPr="006D1720">
        <w:rPr>
          <w:rFonts w:ascii="David" w:hAnsi="David" w:cs="David"/>
          <w:rtl/>
        </w:rPr>
        <w:t xml:space="preserve">, </w:t>
      </w:r>
      <w:r w:rsidRPr="006D1720">
        <w:rPr>
          <w:rFonts w:ascii="David" w:hAnsi="David" w:cs="David"/>
          <w:rtl/>
          <w:lang w:bidi="he-IL"/>
        </w:rPr>
        <w:t>בטוח</w:t>
      </w:r>
      <w:r w:rsidRPr="006D1720">
        <w:rPr>
          <w:rFonts w:ascii="David" w:hAnsi="David" w:cs="David"/>
          <w:rtl/>
        </w:rPr>
        <w:t xml:space="preserve"> </w:t>
      </w:r>
      <w:r w:rsidRPr="006D1720">
        <w:rPr>
          <w:rFonts w:ascii="David" w:hAnsi="David" w:cs="David"/>
          <w:rtl/>
          <w:lang w:bidi="he-IL"/>
        </w:rPr>
        <w:t>ומעורר</w:t>
      </w:r>
      <w:r w:rsidRPr="006D1720">
        <w:rPr>
          <w:rFonts w:ascii="David" w:hAnsi="David" w:cs="David"/>
          <w:rtl/>
        </w:rPr>
        <w:t xml:space="preserve"> </w:t>
      </w:r>
      <w:r w:rsidRPr="006D1720">
        <w:rPr>
          <w:rFonts w:ascii="David" w:hAnsi="David" w:cs="David"/>
          <w:rtl/>
          <w:lang w:bidi="he-IL"/>
        </w:rPr>
        <w:t>הסתייגות</w:t>
      </w:r>
      <w:r w:rsidRPr="006D1720">
        <w:rPr>
          <w:rFonts w:ascii="David" w:hAnsi="David" w:cs="David"/>
          <w:rtl/>
        </w:rPr>
        <w:t xml:space="preserve">. </w:t>
      </w:r>
      <w:r w:rsidRPr="006D1720">
        <w:rPr>
          <w:rFonts w:ascii="David" w:hAnsi="David" w:cs="David"/>
          <w:rtl/>
          <w:lang w:bidi="he-IL"/>
        </w:rPr>
        <w:t>בכך</w:t>
      </w:r>
      <w:r w:rsidRPr="006D1720">
        <w:rPr>
          <w:rFonts w:ascii="David" w:hAnsi="David" w:cs="David"/>
          <w:rtl/>
        </w:rPr>
        <w:t xml:space="preserve"> </w:t>
      </w:r>
      <w:r w:rsidRPr="006D1720">
        <w:rPr>
          <w:rFonts w:ascii="David" w:hAnsi="David" w:cs="David"/>
          <w:rtl/>
          <w:lang w:bidi="he-IL"/>
        </w:rPr>
        <w:t>החוויה</w:t>
      </w:r>
      <w:r w:rsidRPr="006D1720">
        <w:rPr>
          <w:rFonts w:ascii="David" w:hAnsi="David" w:cs="David"/>
          <w:rtl/>
        </w:rPr>
        <w:t xml:space="preserve"> </w:t>
      </w:r>
      <w:r w:rsidRPr="006D1720">
        <w:rPr>
          <w:rFonts w:ascii="David" w:hAnsi="David" w:cs="David"/>
          <w:rtl/>
          <w:lang w:bidi="he-IL"/>
        </w:rPr>
        <w:t>החושית</w:t>
      </w:r>
      <w:r w:rsidRPr="006D1720">
        <w:rPr>
          <w:rFonts w:ascii="David" w:hAnsi="David" w:cs="David"/>
          <w:rtl/>
        </w:rPr>
        <w:t xml:space="preserve"> </w:t>
      </w:r>
      <w:r w:rsidRPr="006D1720">
        <w:rPr>
          <w:rFonts w:ascii="David" w:hAnsi="David" w:cs="David"/>
          <w:rtl/>
          <w:lang w:bidi="he-IL"/>
        </w:rPr>
        <w:t>נעשית</w:t>
      </w:r>
      <w:r w:rsidRPr="006D1720">
        <w:rPr>
          <w:rFonts w:ascii="David" w:hAnsi="David" w:cs="David"/>
          <w:rtl/>
        </w:rPr>
        <w:t xml:space="preserve"> </w:t>
      </w:r>
      <w:r w:rsidRPr="006D1720">
        <w:rPr>
          <w:rFonts w:ascii="David" w:hAnsi="David" w:cs="David"/>
          <w:rtl/>
          <w:lang w:bidi="he-IL"/>
        </w:rPr>
        <w:t>בסיס</w:t>
      </w:r>
      <w:r w:rsidRPr="006D1720">
        <w:rPr>
          <w:rFonts w:ascii="David" w:hAnsi="David" w:cs="David"/>
          <w:rtl/>
        </w:rPr>
        <w:t xml:space="preserve"> </w:t>
      </w:r>
      <w:r w:rsidRPr="006D1720">
        <w:rPr>
          <w:rFonts w:ascii="David" w:hAnsi="David" w:cs="David"/>
          <w:rtl/>
          <w:lang w:bidi="he-IL"/>
        </w:rPr>
        <w:t>להתמצאות</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בעולם</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לקליטת</w:t>
      </w:r>
      <w:r w:rsidRPr="006D1720">
        <w:rPr>
          <w:rFonts w:ascii="David" w:hAnsi="David" w:cs="David"/>
          <w:rtl/>
        </w:rPr>
        <w:t xml:space="preserve"> </w:t>
      </w:r>
      <w:r w:rsidRPr="006D1720">
        <w:rPr>
          <w:rFonts w:ascii="David" w:hAnsi="David" w:cs="David"/>
          <w:rtl/>
          <w:lang w:bidi="he-IL"/>
        </w:rPr>
        <w:t>גירויים</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הסביבה</w:t>
      </w:r>
      <w:r w:rsidRPr="006D1720">
        <w:rPr>
          <w:rFonts w:ascii="David" w:hAnsi="David" w:cs="David"/>
        </w:rPr>
        <w:t>.</w:t>
      </w:r>
    </w:p>
    <w:p w14:paraId="50EAB433"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ממצא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מדגיש</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בהתבוננות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מרואיינת</w:t>
      </w:r>
      <w:r w:rsidRPr="006D1720">
        <w:rPr>
          <w:rFonts w:ascii="David" w:hAnsi="David" w:cs="David"/>
          <w:rtl/>
        </w:rPr>
        <w:t xml:space="preserve"> </w:t>
      </w:r>
      <w:r w:rsidRPr="006D1720">
        <w:rPr>
          <w:rFonts w:ascii="David" w:hAnsi="David" w:cs="David"/>
          <w:rtl/>
          <w:lang w:bidi="he-IL"/>
        </w:rPr>
        <w:t>ד׳</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תורמת</w:t>
      </w:r>
      <w:r w:rsidRPr="006D1720">
        <w:rPr>
          <w:rFonts w:ascii="David" w:hAnsi="David" w:cs="David"/>
          <w:rtl/>
        </w:rPr>
        <w:t xml:space="preserve"> </w:t>
      </w:r>
      <w:r w:rsidRPr="006D1720">
        <w:rPr>
          <w:rFonts w:ascii="David" w:hAnsi="David" w:cs="David"/>
          <w:rtl/>
          <w:lang w:bidi="he-IL"/>
        </w:rPr>
        <w:t>לבניית</w:t>
      </w:r>
      <w:r w:rsidRPr="006D1720">
        <w:rPr>
          <w:rFonts w:ascii="David" w:hAnsi="David" w:cs="David"/>
          <w:rtl/>
        </w:rPr>
        <w:t xml:space="preserve"> </w:t>
      </w:r>
      <w:r w:rsidRPr="006D1720">
        <w:rPr>
          <w:rFonts w:ascii="David" w:hAnsi="David" w:cs="David"/>
          <w:rtl/>
          <w:lang w:bidi="he-IL"/>
        </w:rPr>
        <w:t>קשר</w:t>
      </w:r>
      <w:r w:rsidRPr="006D1720">
        <w:rPr>
          <w:rFonts w:ascii="David" w:hAnsi="David" w:cs="David"/>
          <w:rtl/>
        </w:rPr>
        <w:t xml:space="preserve"> </w:t>
      </w:r>
      <w:r w:rsidRPr="006D1720">
        <w:rPr>
          <w:rFonts w:ascii="David" w:hAnsi="David" w:cs="David"/>
          <w:rtl/>
          <w:lang w:bidi="he-IL"/>
        </w:rPr>
        <w:t>איכותי</w:t>
      </w:r>
      <w:r w:rsidRPr="006D1720">
        <w:rPr>
          <w:rFonts w:ascii="David" w:hAnsi="David" w:cs="David"/>
          <w:rtl/>
        </w:rPr>
        <w:t xml:space="preserve"> </w:t>
      </w:r>
      <w:r w:rsidRPr="006D1720">
        <w:rPr>
          <w:rFonts w:ascii="David" w:hAnsi="David" w:cs="David"/>
          <w:rtl/>
          <w:lang w:bidi="he-IL"/>
        </w:rPr>
        <w:t>ורגשי</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סביבתו</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לומד</w:t>
      </w:r>
      <w:r w:rsidRPr="006D1720">
        <w:rPr>
          <w:rFonts w:ascii="David" w:hAnsi="David" w:cs="David"/>
          <w:rtl/>
        </w:rPr>
        <w:t xml:space="preserve"> </w:t>
      </w:r>
      <w:r w:rsidRPr="006D1720">
        <w:rPr>
          <w:rFonts w:ascii="David" w:hAnsi="David" w:cs="David"/>
          <w:rtl/>
          <w:lang w:bidi="he-IL"/>
        </w:rPr>
        <w:t>להכיר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מושגי</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חוויה</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אישי</w:t>
      </w:r>
      <w:r w:rsidRPr="006D1720">
        <w:rPr>
          <w:rFonts w:ascii="David" w:hAnsi="David" w:cs="David"/>
          <w:rtl/>
        </w:rPr>
        <w:t xml:space="preserve">, </w:t>
      </w:r>
      <w:r w:rsidRPr="006D1720">
        <w:rPr>
          <w:rFonts w:ascii="David" w:hAnsi="David" w:cs="David"/>
          <w:rtl/>
          <w:lang w:bidi="he-IL"/>
        </w:rPr>
        <w:t>זיכרון</w:t>
      </w:r>
      <w:r w:rsidRPr="006D1720">
        <w:rPr>
          <w:rFonts w:ascii="David" w:hAnsi="David" w:cs="David"/>
          <w:rtl/>
        </w:rPr>
        <w:t xml:space="preserve"> </w:t>
      </w:r>
      <w:r w:rsidRPr="006D1720">
        <w:rPr>
          <w:rFonts w:ascii="David" w:hAnsi="David" w:cs="David"/>
          <w:rtl/>
          <w:lang w:bidi="he-IL"/>
        </w:rPr>
        <w:t>ותחושת</w:t>
      </w:r>
      <w:r w:rsidRPr="006D1720">
        <w:rPr>
          <w:rFonts w:ascii="David" w:hAnsi="David" w:cs="David"/>
          <w:rtl/>
        </w:rPr>
        <w:t xml:space="preserve"> </w:t>
      </w:r>
      <w:r w:rsidRPr="006D1720">
        <w:rPr>
          <w:rFonts w:ascii="David" w:hAnsi="David" w:cs="David"/>
          <w:rtl/>
          <w:lang w:bidi="he-IL"/>
        </w:rPr>
        <w:t>התאמה</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מתפתחת</w:t>
      </w:r>
      <w:r w:rsidRPr="006D1720">
        <w:rPr>
          <w:rFonts w:ascii="David" w:hAnsi="David" w:cs="David"/>
          <w:rtl/>
        </w:rPr>
        <w:t xml:space="preserve"> </w:t>
      </w:r>
      <w:r w:rsidRPr="006D1720">
        <w:rPr>
          <w:rFonts w:ascii="David" w:hAnsi="David" w:cs="David"/>
          <w:rtl/>
          <w:lang w:bidi="he-IL"/>
        </w:rPr>
        <w:t>יכולתו</w:t>
      </w:r>
      <w:r w:rsidRPr="006D1720">
        <w:rPr>
          <w:rFonts w:ascii="David" w:hAnsi="David" w:cs="David"/>
          <w:rtl/>
        </w:rPr>
        <w:t xml:space="preserve"> </w:t>
      </w:r>
      <w:r w:rsidRPr="006D1720">
        <w:rPr>
          <w:rFonts w:ascii="David" w:hAnsi="David" w:cs="David"/>
          <w:rtl/>
          <w:lang w:bidi="he-IL"/>
        </w:rPr>
        <w:t>להרגיש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להגיב</w:t>
      </w:r>
      <w:r w:rsidRPr="006D1720">
        <w:rPr>
          <w:rFonts w:ascii="David" w:hAnsi="David" w:cs="David"/>
          <w:rtl/>
        </w:rPr>
        <w:t xml:space="preserve"> </w:t>
      </w:r>
      <w:r w:rsidRPr="006D1720">
        <w:rPr>
          <w:rFonts w:ascii="David" w:hAnsi="David" w:cs="David"/>
          <w:rtl/>
          <w:lang w:bidi="he-IL"/>
        </w:rPr>
        <w:t>אליו</w:t>
      </w:r>
      <w:r w:rsidRPr="006D1720">
        <w:rPr>
          <w:rFonts w:ascii="David" w:hAnsi="David" w:cs="David"/>
          <w:rtl/>
        </w:rPr>
        <w:t xml:space="preserve"> </w:t>
      </w:r>
      <w:r w:rsidRPr="006D1720">
        <w:rPr>
          <w:rFonts w:ascii="David" w:hAnsi="David" w:cs="David"/>
          <w:rtl/>
          <w:lang w:bidi="he-IL"/>
        </w:rPr>
        <w:t>ולבסס</w:t>
      </w:r>
      <w:r w:rsidRPr="006D1720">
        <w:rPr>
          <w:rFonts w:ascii="David" w:hAnsi="David" w:cs="David"/>
          <w:rtl/>
        </w:rPr>
        <w:t xml:space="preserve"> </w:t>
      </w:r>
      <w:r w:rsidRPr="006D1720">
        <w:rPr>
          <w:rFonts w:ascii="David" w:hAnsi="David" w:cs="David"/>
          <w:rtl/>
          <w:lang w:bidi="he-IL"/>
        </w:rPr>
        <w:t>בהדרגה</w:t>
      </w:r>
      <w:r w:rsidRPr="006D1720">
        <w:rPr>
          <w:rFonts w:ascii="David" w:hAnsi="David" w:cs="David"/>
          <w:rtl/>
        </w:rPr>
        <w:t xml:space="preserve"> </w:t>
      </w:r>
      <w:r w:rsidRPr="006D1720">
        <w:rPr>
          <w:rFonts w:ascii="David" w:hAnsi="David" w:cs="David"/>
          <w:rtl/>
          <w:lang w:bidi="he-IL"/>
        </w:rPr>
        <w:t>יחס</w:t>
      </w:r>
      <w:r w:rsidRPr="006D1720">
        <w:rPr>
          <w:rFonts w:ascii="David" w:hAnsi="David" w:cs="David"/>
          <w:rtl/>
        </w:rPr>
        <w:t xml:space="preserve"> </w:t>
      </w:r>
      <w:r w:rsidRPr="006D1720">
        <w:rPr>
          <w:rFonts w:ascii="David" w:hAnsi="David" w:cs="David"/>
          <w:rtl/>
          <w:lang w:bidi="he-IL"/>
        </w:rPr>
        <w:t>אישי</w:t>
      </w:r>
      <w:r w:rsidRPr="006D1720">
        <w:rPr>
          <w:rFonts w:ascii="David" w:hAnsi="David" w:cs="David"/>
          <w:rtl/>
        </w:rPr>
        <w:t xml:space="preserve"> </w:t>
      </w:r>
      <w:r w:rsidRPr="006D1720">
        <w:rPr>
          <w:rFonts w:ascii="David" w:hAnsi="David" w:cs="David"/>
          <w:rtl/>
          <w:lang w:bidi="he-IL"/>
        </w:rPr>
        <w:t>ומובחן</w:t>
      </w:r>
      <w:r w:rsidRPr="006D1720">
        <w:rPr>
          <w:rFonts w:ascii="David" w:hAnsi="David" w:cs="David"/>
          <w:rtl/>
        </w:rPr>
        <w:t xml:space="preserve"> </w:t>
      </w:r>
      <w:r w:rsidRPr="006D1720">
        <w:rPr>
          <w:rFonts w:ascii="David" w:hAnsi="David" w:cs="David"/>
          <w:rtl/>
          <w:lang w:bidi="he-IL"/>
        </w:rPr>
        <w:t>כלפיו</w:t>
      </w:r>
      <w:r w:rsidRPr="006D1720">
        <w:rPr>
          <w:rFonts w:ascii="David" w:hAnsi="David" w:cs="David"/>
        </w:rPr>
        <w:t>.</w:t>
      </w:r>
    </w:p>
    <w:p w14:paraId="570FE5D0"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מרואיינת</w:t>
      </w:r>
      <w:r w:rsidRPr="006D1720">
        <w:rPr>
          <w:rFonts w:ascii="David" w:hAnsi="David" w:cs="David"/>
          <w:rtl/>
        </w:rPr>
        <w:t xml:space="preserve"> </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מדגימה</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בישול</w:t>
      </w:r>
      <w:r w:rsidRPr="006D1720">
        <w:rPr>
          <w:rFonts w:ascii="David" w:hAnsi="David" w:cs="David"/>
          <w:rtl/>
        </w:rPr>
        <w:t xml:space="preserve">, </w:t>
      </w:r>
      <w:r w:rsidRPr="006D1720">
        <w:rPr>
          <w:rFonts w:ascii="David" w:hAnsi="David" w:cs="David"/>
          <w:rtl/>
          <w:lang w:bidi="he-IL"/>
        </w:rPr>
        <w:t>ריחות</w:t>
      </w:r>
      <w:r w:rsidRPr="006D1720">
        <w:rPr>
          <w:rFonts w:ascii="David" w:hAnsi="David" w:cs="David"/>
          <w:rtl/>
        </w:rPr>
        <w:t xml:space="preserve"> </w:t>
      </w:r>
      <w:r w:rsidRPr="006D1720">
        <w:rPr>
          <w:rFonts w:ascii="David" w:hAnsi="David" w:cs="David"/>
          <w:rtl/>
          <w:lang w:bidi="he-IL"/>
        </w:rPr>
        <w:t>וטעמים</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מתארת</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Pr>
        <w:t>:</w:t>
      </w:r>
    </w:p>
    <w:p w14:paraId="17F03BE0" w14:textId="77777777" w:rsidR="00031771" w:rsidRPr="006D1720" w:rsidRDefault="00031771" w:rsidP="00031771">
      <w:pPr>
        <w:bidi/>
        <w:spacing w:line="360" w:lineRule="auto"/>
        <w:jc w:val="both"/>
        <w:rPr>
          <w:rFonts w:ascii="David" w:hAnsi="David" w:cs="David"/>
        </w:rPr>
      </w:pPr>
      <w:r>
        <w:rPr>
          <w:rFonts w:ascii="David" w:hAnsi="David" w:cs="Times New Roman"/>
          <w:rtl/>
        </w:rPr>
        <w:t>"</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המקום</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הריחות</w:t>
      </w:r>
      <w:r w:rsidRPr="006D1720">
        <w:rPr>
          <w:rFonts w:ascii="David" w:hAnsi="David" w:cs="David"/>
          <w:rtl/>
        </w:rPr>
        <w:t xml:space="preserve"> </w:t>
      </w:r>
      <w:r w:rsidRPr="006D1720">
        <w:rPr>
          <w:rFonts w:ascii="David" w:hAnsi="David" w:cs="David"/>
          <w:rtl/>
          <w:lang w:bidi="he-IL"/>
        </w:rPr>
        <w:t>והתבשילים</w:t>
      </w:r>
      <w:r w:rsidRPr="006D1720">
        <w:rPr>
          <w:rFonts w:ascii="David" w:hAnsi="David" w:cs="David"/>
          <w:rtl/>
        </w:rPr>
        <w:t xml:space="preserve"> </w:t>
      </w:r>
      <w:r w:rsidRPr="006D1720">
        <w:rPr>
          <w:rFonts w:ascii="David" w:hAnsi="David" w:cs="David"/>
          <w:rtl/>
          <w:lang w:bidi="he-IL"/>
        </w:rPr>
        <w:t>והטעמים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מחבר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הרצון</w:t>
      </w:r>
      <w:r w:rsidRPr="006D1720">
        <w:rPr>
          <w:rFonts w:ascii="David" w:hAnsi="David" w:cs="David"/>
          <w:rtl/>
        </w:rPr>
        <w:t xml:space="preserve">, </w:t>
      </w:r>
      <w:r w:rsidRPr="006D1720">
        <w:rPr>
          <w:rFonts w:ascii="David" w:hAnsi="David" w:cs="David"/>
          <w:rtl/>
          <w:lang w:bidi="he-IL"/>
        </w:rPr>
        <w:t>רגש</w:t>
      </w:r>
      <w:r w:rsidRPr="006D1720">
        <w:rPr>
          <w:rFonts w:ascii="David" w:hAnsi="David" w:cs="David"/>
          <w:rtl/>
        </w:rPr>
        <w:t xml:space="preserve">, </w:t>
      </w:r>
      <w:r w:rsidRPr="006D1720">
        <w:rPr>
          <w:rFonts w:ascii="David" w:hAnsi="David" w:cs="David"/>
          <w:rtl/>
          <w:lang w:bidi="he-IL"/>
        </w:rPr>
        <w:t>חשיבה</w:t>
      </w:r>
      <w:r w:rsidRPr="006D1720">
        <w:rPr>
          <w:rFonts w:ascii="David" w:hAnsi="David" w:cs="David"/>
          <w:rtl/>
        </w:rPr>
        <w:t xml:space="preserve">. </w:t>
      </w:r>
      <w:r w:rsidRPr="006D1720">
        <w:rPr>
          <w:rFonts w:ascii="David" w:hAnsi="David" w:cs="David"/>
          <w:rtl/>
          <w:lang w:bidi="he-IL"/>
        </w:rPr>
        <w:t>הכל</w:t>
      </w:r>
      <w:r w:rsidRPr="006D1720">
        <w:rPr>
          <w:rFonts w:ascii="David" w:hAnsi="David" w:cs="David"/>
          <w:rtl/>
        </w:rPr>
        <w:t xml:space="preserve"> </w:t>
      </w:r>
      <w:proofErr w:type="spellStart"/>
      <w:r w:rsidRPr="006D1720">
        <w:rPr>
          <w:rFonts w:ascii="David" w:hAnsi="David" w:cs="David"/>
          <w:rtl/>
          <w:lang w:bidi="he-IL"/>
        </w:rPr>
        <w:t>הכל</w:t>
      </w:r>
      <w:proofErr w:type="spellEnd"/>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ביחד</w:t>
      </w:r>
      <w:r w:rsidRPr="006D1720">
        <w:rPr>
          <w:rFonts w:ascii="David" w:hAnsi="David" w:cs="David"/>
          <w:rtl/>
        </w:rPr>
        <w:t>.</w:t>
      </w:r>
      <w:r>
        <w:rPr>
          <w:rFonts w:ascii="David" w:hAnsi="David" w:cs="Times New Roman"/>
          <w:rtl/>
        </w:rPr>
        <w:t>"</w:t>
      </w:r>
    </w:p>
    <w:p w14:paraId="7635B5A5"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lastRenderedPageBreak/>
        <w:t>בהמשך</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מוסיפה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מונעת</w:t>
      </w:r>
      <w:r w:rsidRPr="006D1720">
        <w:rPr>
          <w:rFonts w:ascii="David" w:hAnsi="David" w:cs="David"/>
          <w:rtl/>
        </w:rPr>
        <w:t xml:space="preserve"> </w:t>
      </w:r>
      <w:r w:rsidRPr="006D1720">
        <w:rPr>
          <w:rFonts w:ascii="David" w:hAnsi="David" w:cs="David"/>
          <w:rtl/>
          <w:lang w:bidi="he-IL"/>
        </w:rPr>
        <w:t>מצב</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Pr>
        <w:t>:</w:t>
      </w:r>
    </w:p>
    <w:p w14:paraId="058680C4" w14:textId="77777777" w:rsidR="00031771" w:rsidRPr="006D1720" w:rsidRDefault="00031771" w:rsidP="00031771">
      <w:pPr>
        <w:bidi/>
        <w:spacing w:line="360" w:lineRule="auto"/>
        <w:jc w:val="both"/>
        <w:rPr>
          <w:rFonts w:ascii="David" w:hAnsi="David" w:cs="David"/>
        </w:rPr>
      </w:pPr>
      <w:r>
        <w:rPr>
          <w:rFonts w:ascii="David" w:hAnsi="David" w:cs="Times New Roman"/>
          <w:rtl/>
        </w:rPr>
        <w:t>"</w:t>
      </w:r>
      <w:r w:rsidRPr="006D1720">
        <w:rPr>
          <w:rFonts w:ascii="David" w:hAnsi="David" w:cs="David"/>
          <w:rtl/>
          <w:lang w:bidi="he-IL"/>
        </w:rPr>
        <w:t>חשיבה</w:t>
      </w:r>
      <w:r w:rsidRPr="006D1720">
        <w:rPr>
          <w:rFonts w:ascii="David" w:hAnsi="David" w:cs="David"/>
          <w:rtl/>
        </w:rPr>
        <w:t xml:space="preserve"> </w:t>
      </w:r>
      <w:r w:rsidRPr="006D1720">
        <w:rPr>
          <w:rFonts w:ascii="David" w:hAnsi="David" w:cs="David"/>
          <w:rtl/>
          <w:lang w:bidi="he-IL"/>
        </w:rPr>
        <w:t>אינטלקטואלית</w:t>
      </w:r>
      <w:r w:rsidRPr="006D1720">
        <w:rPr>
          <w:rFonts w:ascii="David" w:hAnsi="David" w:cs="David"/>
          <w:rtl/>
        </w:rPr>
        <w:t xml:space="preserve"> </w:t>
      </w:r>
      <w:r w:rsidRPr="006D1720">
        <w:rPr>
          <w:rFonts w:ascii="David" w:hAnsi="David" w:cs="David"/>
          <w:rtl/>
          <w:lang w:bidi="he-IL"/>
        </w:rPr>
        <w:t>שבעצם</w:t>
      </w:r>
      <w:r w:rsidRPr="006D1720">
        <w:rPr>
          <w:rFonts w:ascii="David" w:hAnsi="David" w:cs="David"/>
          <w:rtl/>
        </w:rPr>
        <w:t xml:space="preserve"> </w:t>
      </w:r>
      <w:r w:rsidRPr="006D1720">
        <w:rPr>
          <w:rFonts w:ascii="David" w:hAnsi="David" w:cs="David"/>
          <w:rtl/>
          <w:lang w:bidi="he-IL"/>
        </w:rPr>
        <w:t>קצת</w:t>
      </w:r>
      <w:r w:rsidRPr="006D1720">
        <w:rPr>
          <w:rFonts w:ascii="David" w:hAnsi="David" w:cs="David"/>
          <w:rtl/>
        </w:rPr>
        <w:t xml:space="preserve"> </w:t>
      </w:r>
      <w:r w:rsidRPr="006D1720">
        <w:rPr>
          <w:rFonts w:ascii="David" w:hAnsi="David" w:cs="David"/>
          <w:rtl/>
          <w:lang w:bidi="he-IL"/>
        </w:rPr>
        <w:t>מנתקת</w:t>
      </w:r>
      <w:r w:rsidRPr="006D1720">
        <w:rPr>
          <w:rFonts w:ascii="David" w:hAnsi="David" w:cs="David"/>
          <w:rtl/>
        </w:rPr>
        <w:t xml:space="preserve"> </w:t>
      </w:r>
      <w:r w:rsidRPr="006D1720">
        <w:rPr>
          <w:rFonts w:ascii="David" w:hAnsi="David" w:cs="David"/>
          <w:rtl/>
          <w:lang w:bidi="he-IL"/>
        </w:rPr>
        <w:t>אותם</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אותם</w:t>
      </w:r>
      <w:r w:rsidRPr="006D1720">
        <w:rPr>
          <w:rFonts w:ascii="David" w:hAnsi="David" w:cs="David"/>
          <w:rtl/>
        </w:rPr>
        <w:t xml:space="preserve"> </w:t>
      </w:r>
      <w:r w:rsidRPr="006D1720">
        <w:rPr>
          <w:rFonts w:ascii="David" w:hAnsi="David" w:cs="David"/>
          <w:rtl/>
          <w:lang w:bidi="he-IL"/>
        </w:rPr>
        <w:t>קרים</w:t>
      </w:r>
      <w:r w:rsidRPr="006D1720">
        <w:rPr>
          <w:rFonts w:ascii="David" w:hAnsi="David" w:cs="David"/>
          <w:rtl/>
        </w:rPr>
        <w:t xml:space="preserve"> </w:t>
      </w:r>
      <w:r w:rsidRPr="006D1720">
        <w:rPr>
          <w:rFonts w:ascii="David" w:hAnsi="David" w:cs="David"/>
          <w:rtl/>
          <w:lang w:bidi="he-IL"/>
        </w:rPr>
        <w:t>כאלה</w:t>
      </w:r>
      <w:r w:rsidRPr="006D1720">
        <w:rPr>
          <w:rFonts w:ascii="David" w:hAnsi="David" w:cs="David"/>
          <w:rtl/>
        </w:rPr>
        <w:t>.</w:t>
      </w:r>
      <w:r>
        <w:rPr>
          <w:rFonts w:ascii="David" w:hAnsi="David" w:cs="Times New Roman"/>
          <w:rtl/>
        </w:rPr>
        <w:t>"</w:t>
      </w:r>
    </w:p>
    <w:p w14:paraId="1406A291"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ולכן</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Pr>
        <w:t>:</w:t>
      </w:r>
    </w:p>
    <w:p w14:paraId="5D975377" w14:textId="77777777" w:rsidR="00031771" w:rsidRPr="006D1720" w:rsidRDefault="00031771" w:rsidP="00031771">
      <w:pPr>
        <w:bidi/>
        <w:spacing w:line="360" w:lineRule="auto"/>
        <w:jc w:val="both"/>
        <w:rPr>
          <w:rFonts w:ascii="David" w:hAnsi="David" w:cs="David"/>
        </w:rPr>
      </w:pPr>
      <w:r>
        <w:rPr>
          <w:rFonts w:ascii="David" w:hAnsi="David" w:cs="Times New Roman"/>
          <w:rtl/>
        </w:rPr>
        <w:t>"</w:t>
      </w:r>
      <w:r w:rsidRPr="006D1720">
        <w:rPr>
          <w:rFonts w:ascii="David" w:hAnsi="David" w:cs="David"/>
          <w:rtl/>
          <w:lang w:bidi="he-IL"/>
        </w:rPr>
        <w:t>מביאה</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w:t>
      </w:r>
      <w:r>
        <w:rPr>
          <w:rFonts w:ascii="David" w:hAnsi="David" w:cs="Times New Roman"/>
          <w:rtl/>
        </w:rPr>
        <w:t>"</w:t>
      </w:r>
    </w:p>
    <w:p w14:paraId="1169DE51"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בדבריה</w:t>
      </w:r>
      <w:r w:rsidRPr="006D1720">
        <w:rPr>
          <w:rFonts w:ascii="David" w:hAnsi="David" w:cs="David"/>
          <w:rtl/>
        </w:rPr>
        <w:t xml:space="preserve">, </w:t>
      </w:r>
      <w:r w:rsidRPr="006D1720">
        <w:rPr>
          <w:rFonts w:ascii="David" w:hAnsi="David" w:cs="David"/>
          <w:rtl/>
          <w:lang w:bidi="he-IL"/>
        </w:rPr>
        <w:t>הריח</w:t>
      </w:r>
      <w:r w:rsidRPr="006D1720">
        <w:rPr>
          <w:rFonts w:ascii="David" w:hAnsi="David" w:cs="David"/>
          <w:rtl/>
        </w:rPr>
        <w:t xml:space="preserve"> </w:t>
      </w:r>
      <w:r w:rsidRPr="006D1720">
        <w:rPr>
          <w:rFonts w:ascii="David" w:hAnsi="David" w:cs="David"/>
          <w:rtl/>
          <w:lang w:bidi="he-IL"/>
        </w:rPr>
        <w:t>והטעם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גירויים</w:t>
      </w:r>
      <w:r w:rsidRPr="006D1720">
        <w:rPr>
          <w:rFonts w:ascii="David" w:hAnsi="David" w:cs="David"/>
          <w:rtl/>
        </w:rPr>
        <w:t xml:space="preserve"> </w:t>
      </w:r>
      <w:r w:rsidRPr="006D1720">
        <w:rPr>
          <w:rFonts w:ascii="David" w:hAnsi="David" w:cs="David"/>
          <w:rtl/>
          <w:lang w:bidi="he-IL"/>
        </w:rPr>
        <w:t>חושיים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ליצור</w:t>
      </w:r>
      <w:r w:rsidRPr="006D1720">
        <w:rPr>
          <w:rFonts w:ascii="David" w:hAnsi="David" w:cs="David"/>
          <w:rtl/>
        </w:rPr>
        <w:t xml:space="preserve"> </w:t>
      </w:r>
      <w:r w:rsidRPr="006D1720">
        <w:rPr>
          <w:rFonts w:ascii="David" w:hAnsi="David" w:cs="David"/>
          <w:rtl/>
          <w:lang w:bidi="he-IL"/>
        </w:rPr>
        <w:t>חיבור</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הרצון</w:t>
      </w:r>
      <w:r w:rsidRPr="006D1720">
        <w:rPr>
          <w:rFonts w:ascii="David" w:hAnsi="David" w:cs="David"/>
          <w:rtl/>
        </w:rPr>
        <w:t xml:space="preserve"> </w:t>
      </w:r>
      <w:r w:rsidRPr="006D1720">
        <w:rPr>
          <w:rFonts w:ascii="David" w:hAnsi="David" w:cs="David"/>
          <w:rtl/>
          <w:lang w:bidi="he-IL"/>
        </w:rPr>
        <w:t>והחשיבה</w:t>
      </w:r>
      <w:r w:rsidRPr="006D1720">
        <w:rPr>
          <w:rFonts w:ascii="David" w:hAnsi="David" w:cs="David"/>
          <w:rtl/>
        </w:rPr>
        <w:t xml:space="preserve">. </w:t>
      </w:r>
      <w:r w:rsidRPr="006D1720">
        <w:rPr>
          <w:rFonts w:ascii="David" w:hAnsi="David" w:cs="David"/>
          <w:rtl/>
          <w:lang w:bidi="he-IL"/>
        </w:rPr>
        <w:t>החוויה</w:t>
      </w:r>
      <w:r w:rsidRPr="006D1720">
        <w:rPr>
          <w:rFonts w:ascii="David" w:hAnsi="David" w:cs="David"/>
          <w:rtl/>
        </w:rPr>
        <w:t xml:space="preserve"> </w:t>
      </w:r>
      <w:r w:rsidRPr="006D1720">
        <w:rPr>
          <w:rFonts w:ascii="David" w:hAnsi="David" w:cs="David"/>
          <w:rtl/>
          <w:lang w:bidi="he-IL"/>
        </w:rPr>
        <w:t>החושית</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מחממת</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הלמידה</w:t>
      </w:r>
      <w:r w:rsidRPr="006D1720">
        <w:rPr>
          <w:rFonts w:ascii="David" w:hAnsi="David" w:cs="David"/>
          <w:rtl/>
        </w:rPr>
        <w:t xml:space="preserve">, </w:t>
      </w:r>
      <w:r w:rsidRPr="006D1720">
        <w:rPr>
          <w:rFonts w:ascii="David" w:hAnsi="David" w:cs="David"/>
          <w:rtl/>
          <w:lang w:bidi="he-IL"/>
        </w:rPr>
        <w:t>מונעת</w:t>
      </w:r>
      <w:r w:rsidRPr="006D1720">
        <w:rPr>
          <w:rFonts w:ascii="David" w:hAnsi="David" w:cs="David"/>
          <w:rtl/>
        </w:rPr>
        <w:t xml:space="preserve"> </w:t>
      </w:r>
      <w:r w:rsidRPr="006D1720">
        <w:rPr>
          <w:rFonts w:ascii="David" w:hAnsi="David" w:cs="David"/>
          <w:rtl/>
          <w:lang w:bidi="he-IL"/>
        </w:rPr>
        <w:t>ניתוק</w:t>
      </w:r>
      <w:r w:rsidRPr="006D1720">
        <w:rPr>
          <w:rFonts w:ascii="David" w:hAnsi="David" w:cs="David"/>
          <w:rtl/>
        </w:rPr>
        <w:t xml:space="preserve"> </w:t>
      </w:r>
      <w:r w:rsidRPr="006D1720">
        <w:rPr>
          <w:rFonts w:ascii="David" w:hAnsi="David" w:cs="David"/>
          <w:rtl/>
          <w:lang w:bidi="he-IL"/>
        </w:rPr>
        <w:t>אינטלקטואלי</w:t>
      </w:r>
      <w:r w:rsidRPr="006D1720">
        <w:rPr>
          <w:rFonts w:ascii="David" w:hAnsi="David" w:cs="David"/>
          <w:rtl/>
        </w:rPr>
        <w:t xml:space="preserve">, </w:t>
      </w:r>
      <w:r w:rsidRPr="006D1720">
        <w:rPr>
          <w:rFonts w:ascii="David" w:hAnsi="David" w:cs="David"/>
          <w:rtl/>
          <w:lang w:bidi="he-IL"/>
        </w:rPr>
        <w:t>ומאפשרת</w:t>
      </w:r>
      <w:r w:rsidRPr="006D1720">
        <w:rPr>
          <w:rFonts w:ascii="David" w:hAnsi="David" w:cs="David"/>
          <w:rtl/>
        </w:rPr>
        <w:t xml:space="preserve"> </w:t>
      </w:r>
      <w:r w:rsidRPr="006D1720">
        <w:rPr>
          <w:rFonts w:ascii="David" w:hAnsi="David" w:cs="David"/>
          <w:rtl/>
          <w:lang w:bidi="he-IL"/>
        </w:rPr>
        <w:t>לילד</w:t>
      </w:r>
      <w:r w:rsidRPr="006D1720">
        <w:rPr>
          <w:rFonts w:ascii="David" w:hAnsi="David" w:cs="David"/>
          <w:rtl/>
        </w:rPr>
        <w:t xml:space="preserve"> </w:t>
      </w:r>
      <w:r w:rsidRPr="006D1720">
        <w:rPr>
          <w:rFonts w:ascii="David" w:hAnsi="David" w:cs="David"/>
          <w:rtl/>
          <w:lang w:bidi="he-IL"/>
        </w:rPr>
        <w:t>להיות</w:t>
      </w:r>
      <w:r w:rsidRPr="006D1720">
        <w:rPr>
          <w:rFonts w:ascii="David" w:hAnsi="David" w:cs="David"/>
          <w:rtl/>
        </w:rPr>
        <w:t xml:space="preserve"> </w:t>
      </w:r>
      <w:r w:rsidRPr="006D1720">
        <w:rPr>
          <w:rFonts w:ascii="David" w:hAnsi="David" w:cs="David"/>
          <w:rtl/>
          <w:lang w:bidi="he-IL"/>
        </w:rPr>
        <w:t>מעורב</w:t>
      </w:r>
      <w:r w:rsidRPr="006D1720">
        <w:rPr>
          <w:rFonts w:ascii="David" w:hAnsi="David" w:cs="David"/>
          <w:rtl/>
        </w:rPr>
        <w:t xml:space="preserve"> </w:t>
      </w:r>
      <w:r w:rsidRPr="006D1720">
        <w:rPr>
          <w:rFonts w:ascii="David" w:hAnsi="David" w:cs="David"/>
          <w:rtl/>
          <w:lang w:bidi="he-IL"/>
        </w:rPr>
        <w:t>בתהליך</w:t>
      </w:r>
      <w:r w:rsidRPr="006D1720">
        <w:rPr>
          <w:rFonts w:ascii="David" w:hAnsi="David" w:cs="David"/>
          <w:rtl/>
        </w:rPr>
        <w:t xml:space="preserve"> </w:t>
      </w:r>
      <w:r w:rsidRPr="006D1720">
        <w:rPr>
          <w:rFonts w:ascii="David" w:hAnsi="David" w:cs="David"/>
          <w:rtl/>
          <w:lang w:bidi="he-IL"/>
        </w:rPr>
        <w:t>הלמידה</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שלם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עומדים</w:t>
      </w:r>
      <w:r w:rsidRPr="006D1720">
        <w:rPr>
          <w:rFonts w:ascii="David" w:hAnsi="David" w:cs="David"/>
          <w:rtl/>
        </w:rPr>
        <w:t xml:space="preserve"> </w:t>
      </w:r>
      <w:r w:rsidRPr="006D1720">
        <w:rPr>
          <w:rFonts w:ascii="David" w:hAnsi="David" w:cs="David"/>
          <w:rtl/>
          <w:lang w:bidi="he-IL"/>
        </w:rPr>
        <w:t>לצד</w:t>
      </w:r>
      <w:r w:rsidRPr="006D1720">
        <w:rPr>
          <w:rFonts w:ascii="David" w:hAnsi="David" w:cs="David"/>
          <w:rtl/>
        </w:rPr>
        <w:t xml:space="preserve"> </w:t>
      </w:r>
      <w:r w:rsidRPr="006D1720">
        <w:rPr>
          <w:rFonts w:ascii="David" w:hAnsi="David" w:cs="David"/>
          <w:rtl/>
          <w:lang w:bidi="he-IL"/>
        </w:rPr>
        <w:t>הלמידה</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משתתפים</w:t>
      </w:r>
      <w:r w:rsidRPr="006D1720">
        <w:rPr>
          <w:rFonts w:ascii="David" w:hAnsi="David" w:cs="David"/>
          <w:rtl/>
        </w:rPr>
        <w:t xml:space="preserve"> </w:t>
      </w:r>
      <w:r w:rsidRPr="006D1720">
        <w:rPr>
          <w:rFonts w:ascii="David" w:hAnsi="David" w:cs="David"/>
          <w:rtl/>
          <w:lang w:bidi="he-IL"/>
        </w:rPr>
        <w:t>בעיצוב</w:t>
      </w:r>
      <w:r w:rsidRPr="006D1720">
        <w:rPr>
          <w:rFonts w:ascii="David" w:hAnsi="David" w:cs="David"/>
          <w:rtl/>
        </w:rPr>
        <w:t xml:space="preserve"> </w:t>
      </w:r>
      <w:r w:rsidRPr="006D1720">
        <w:rPr>
          <w:rFonts w:ascii="David" w:hAnsi="David" w:cs="David"/>
          <w:rtl/>
          <w:lang w:bidi="he-IL"/>
        </w:rPr>
        <w:t>איכותה</w:t>
      </w:r>
      <w:r w:rsidRPr="006D1720">
        <w:rPr>
          <w:rFonts w:ascii="David" w:hAnsi="David" w:cs="David"/>
          <w:rtl/>
        </w:rPr>
        <w:t xml:space="preserve"> </w:t>
      </w:r>
      <w:r w:rsidRPr="006D1720">
        <w:rPr>
          <w:rFonts w:ascii="David" w:hAnsi="David" w:cs="David"/>
          <w:rtl/>
          <w:lang w:bidi="he-IL"/>
        </w:rPr>
        <w:t>הפנימית</w:t>
      </w:r>
      <w:r w:rsidRPr="006D1720">
        <w:rPr>
          <w:rFonts w:ascii="David" w:hAnsi="David" w:cs="David"/>
        </w:rPr>
        <w:t>.</w:t>
      </w:r>
    </w:p>
    <w:p w14:paraId="258273FD"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מחדד</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ההבחנה</w:t>
      </w:r>
      <w:r w:rsidRPr="006D1720">
        <w:rPr>
          <w:rFonts w:ascii="David" w:hAnsi="David" w:cs="David"/>
          <w:rtl/>
        </w:rPr>
        <w:t xml:space="preserve"> </w:t>
      </w:r>
      <w:r w:rsidRPr="006D1720">
        <w:rPr>
          <w:rFonts w:ascii="David" w:hAnsi="David" w:cs="David"/>
          <w:rtl/>
          <w:lang w:bidi="he-IL"/>
        </w:rPr>
        <w:t>הזו</w:t>
      </w:r>
      <w:r w:rsidRPr="006D1720">
        <w:rPr>
          <w:rFonts w:ascii="David" w:hAnsi="David" w:cs="David"/>
          <w:rtl/>
        </w:rPr>
        <w:t xml:space="preserve"> </w:t>
      </w:r>
      <w:r w:rsidRPr="006D1720">
        <w:rPr>
          <w:rFonts w:ascii="David" w:hAnsi="David" w:cs="David"/>
          <w:rtl/>
          <w:lang w:bidi="he-IL"/>
        </w:rPr>
        <w:t>כאשר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מתייחס</w:t>
      </w:r>
      <w:r w:rsidRPr="006D1720">
        <w:rPr>
          <w:rFonts w:ascii="David" w:hAnsi="David" w:cs="David"/>
          <w:rtl/>
        </w:rPr>
        <w:t xml:space="preserve"> </w:t>
      </w:r>
      <w:r w:rsidRPr="006D1720">
        <w:rPr>
          <w:rFonts w:ascii="David" w:hAnsi="David" w:cs="David"/>
          <w:rtl/>
          <w:lang w:bidi="he-IL"/>
        </w:rPr>
        <w:t>לציור</w:t>
      </w:r>
      <w:r w:rsidRPr="006D1720">
        <w:rPr>
          <w:rFonts w:ascii="David" w:hAnsi="David" w:cs="David"/>
          <w:rtl/>
        </w:rPr>
        <w:t xml:space="preserve"> </w:t>
      </w:r>
      <w:r w:rsidRPr="006D1720">
        <w:rPr>
          <w:rFonts w:ascii="David" w:hAnsi="David" w:cs="David"/>
          <w:rtl/>
          <w:lang w:bidi="he-IL"/>
        </w:rPr>
        <w:t>בצבעי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לדבריו</w:t>
      </w:r>
      <w:r w:rsidRPr="006D1720">
        <w:rPr>
          <w:rFonts w:ascii="David" w:hAnsi="David" w:cs="David"/>
          <w:rtl/>
        </w:rPr>
        <w:t xml:space="preserve">, </w:t>
      </w:r>
      <w:r w:rsidRPr="006D1720">
        <w:rPr>
          <w:rFonts w:ascii="David" w:hAnsi="David" w:cs="David"/>
          <w:rtl/>
          <w:lang w:bidi="he-IL"/>
        </w:rPr>
        <w:t>ציור</w:t>
      </w:r>
      <w:r w:rsidRPr="006D1720">
        <w:rPr>
          <w:rFonts w:ascii="David" w:hAnsi="David" w:cs="David"/>
          <w:rtl/>
        </w:rPr>
        <w:t xml:space="preserve"> </w:t>
      </w:r>
      <w:r w:rsidRPr="006D1720">
        <w:rPr>
          <w:rFonts w:ascii="David" w:hAnsi="David" w:cs="David"/>
          <w:rtl/>
          <w:lang w:bidi="he-IL"/>
        </w:rPr>
        <w:t>בצבעי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Pr>
        <w:t>:</w:t>
      </w:r>
    </w:p>
    <w:p w14:paraId="18A86AFB" w14:textId="77777777" w:rsidR="00031771" w:rsidRPr="006D1720" w:rsidRDefault="00031771" w:rsidP="00031771">
      <w:pPr>
        <w:bidi/>
        <w:spacing w:line="360" w:lineRule="auto"/>
        <w:jc w:val="both"/>
        <w:rPr>
          <w:rFonts w:ascii="David" w:hAnsi="David" w:cs="David"/>
        </w:rPr>
      </w:pPr>
      <w:r>
        <w:rPr>
          <w:rFonts w:ascii="David" w:hAnsi="David" w:cs="Times New Roman"/>
          <w:rtl/>
        </w:rPr>
        <w:t>"</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עין</w:t>
      </w:r>
      <w:r w:rsidRPr="006D1720">
        <w:rPr>
          <w:rFonts w:ascii="David" w:hAnsi="David" w:cs="David"/>
          <w:rtl/>
        </w:rPr>
        <w:t>.</w:t>
      </w:r>
      <w:r>
        <w:rPr>
          <w:rFonts w:ascii="David" w:hAnsi="David" w:cs="Times New Roman"/>
          <w:rtl/>
        </w:rPr>
        <w:t>"</w:t>
      </w:r>
    </w:p>
    <w:p w14:paraId="101CF042"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אלא</w:t>
      </w:r>
      <w:r w:rsidRPr="006D1720">
        <w:rPr>
          <w:rFonts w:ascii="David" w:hAnsi="David" w:cs="David"/>
        </w:rPr>
        <w:t>:</w:t>
      </w:r>
    </w:p>
    <w:p w14:paraId="4139DBFC" w14:textId="77777777" w:rsidR="00031771" w:rsidRPr="006D1720" w:rsidRDefault="00031771" w:rsidP="00031771">
      <w:pPr>
        <w:bidi/>
        <w:spacing w:line="360" w:lineRule="auto"/>
        <w:jc w:val="both"/>
        <w:rPr>
          <w:rFonts w:ascii="David" w:hAnsi="David" w:cs="David"/>
        </w:rPr>
      </w:pPr>
      <w:r>
        <w:rPr>
          <w:rFonts w:ascii="David" w:hAnsi="David" w:cs="Times New Roman"/>
          <w:rtl/>
        </w:rPr>
        <w:t>"</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הרגשות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החוויה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w:t>
      </w:r>
      <w:r>
        <w:rPr>
          <w:rFonts w:ascii="David" w:hAnsi="David" w:cs="Times New Roman"/>
          <w:rtl/>
        </w:rPr>
        <w:t>"</w:t>
      </w:r>
    </w:p>
    <w:p w14:paraId="63B91B60"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בכך</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מצביע</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שהחוש</w:t>
      </w:r>
      <w:r w:rsidRPr="006D1720">
        <w:rPr>
          <w:rFonts w:ascii="David" w:hAnsi="David" w:cs="David"/>
          <w:rtl/>
        </w:rPr>
        <w:t xml:space="preserve"> </w:t>
      </w:r>
      <w:r w:rsidRPr="006D1720">
        <w:rPr>
          <w:rFonts w:ascii="David" w:hAnsi="David" w:cs="David"/>
          <w:rtl/>
          <w:lang w:bidi="he-IL"/>
        </w:rPr>
        <w:t>האמצעי</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פועל</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ברמה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תפיסה</w:t>
      </w:r>
      <w:r w:rsidRPr="006D1720">
        <w:rPr>
          <w:rFonts w:ascii="David" w:hAnsi="David" w:cs="David"/>
          <w:rtl/>
        </w:rPr>
        <w:t xml:space="preserve"> </w:t>
      </w:r>
      <w:r w:rsidRPr="006D1720">
        <w:rPr>
          <w:rFonts w:ascii="David" w:hAnsi="David" w:cs="David"/>
          <w:rtl/>
          <w:lang w:bidi="he-IL"/>
        </w:rPr>
        <w:t>חזותית</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נוגע</w:t>
      </w:r>
      <w:r w:rsidRPr="006D1720">
        <w:rPr>
          <w:rFonts w:ascii="David" w:hAnsi="David" w:cs="David"/>
          <w:rtl/>
        </w:rPr>
        <w:t xml:space="preserve"> </w:t>
      </w:r>
      <w:r w:rsidRPr="006D1720">
        <w:rPr>
          <w:rFonts w:ascii="David" w:hAnsi="David" w:cs="David"/>
          <w:rtl/>
          <w:lang w:bidi="he-IL"/>
        </w:rPr>
        <w:t>לאופן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חווה</w:t>
      </w:r>
      <w:r w:rsidRPr="006D1720">
        <w:rPr>
          <w:rFonts w:ascii="David" w:hAnsi="David" w:cs="David"/>
          <w:rtl/>
        </w:rPr>
        <w:t xml:space="preserve"> </w:t>
      </w:r>
      <w:r w:rsidRPr="006D1720">
        <w:rPr>
          <w:rFonts w:ascii="David" w:hAnsi="David" w:cs="David"/>
          <w:rtl/>
          <w:lang w:bidi="he-IL"/>
        </w:rPr>
        <w:t>צבע</w:t>
      </w:r>
      <w:r w:rsidRPr="006D1720">
        <w:rPr>
          <w:rFonts w:ascii="David" w:hAnsi="David" w:cs="David"/>
          <w:rtl/>
        </w:rPr>
        <w:t xml:space="preserve">, </w:t>
      </w:r>
      <w:r w:rsidRPr="006D1720">
        <w:rPr>
          <w:rFonts w:ascii="David" w:hAnsi="David" w:cs="David"/>
          <w:rtl/>
          <w:lang w:bidi="he-IL"/>
        </w:rPr>
        <w:t>זרימה</w:t>
      </w:r>
      <w:r w:rsidRPr="006D1720">
        <w:rPr>
          <w:rFonts w:ascii="David" w:hAnsi="David" w:cs="David"/>
          <w:rtl/>
        </w:rPr>
        <w:t xml:space="preserve">, </w:t>
      </w:r>
      <w:r w:rsidRPr="006D1720">
        <w:rPr>
          <w:rFonts w:ascii="David" w:hAnsi="David" w:cs="David"/>
          <w:rtl/>
          <w:lang w:bidi="he-IL"/>
        </w:rPr>
        <w:t>רכות</w:t>
      </w:r>
      <w:r w:rsidRPr="006D1720">
        <w:rPr>
          <w:rFonts w:ascii="David" w:hAnsi="David" w:cs="David"/>
          <w:rtl/>
        </w:rPr>
        <w:t xml:space="preserve">, </w:t>
      </w:r>
      <w:r w:rsidRPr="006D1720">
        <w:rPr>
          <w:rFonts w:ascii="David" w:hAnsi="David" w:cs="David"/>
          <w:rtl/>
          <w:lang w:bidi="he-IL"/>
        </w:rPr>
        <w:t>מעבר</w:t>
      </w:r>
      <w:r w:rsidRPr="006D1720">
        <w:rPr>
          <w:rFonts w:ascii="David" w:hAnsi="David" w:cs="David"/>
          <w:rtl/>
        </w:rPr>
        <w:t xml:space="preserve">, </w:t>
      </w:r>
      <w:r w:rsidRPr="006D1720">
        <w:rPr>
          <w:rFonts w:ascii="David" w:hAnsi="David" w:cs="David"/>
          <w:rtl/>
          <w:lang w:bidi="he-IL"/>
        </w:rPr>
        <w:t>עדינות</w:t>
      </w:r>
      <w:r w:rsidRPr="006D1720">
        <w:rPr>
          <w:rFonts w:ascii="David" w:hAnsi="David" w:cs="David"/>
          <w:rtl/>
        </w:rPr>
        <w:t xml:space="preserve"> </w:t>
      </w:r>
      <w:r w:rsidRPr="006D1720">
        <w:rPr>
          <w:rFonts w:ascii="David" w:hAnsi="David" w:cs="David"/>
          <w:rtl/>
          <w:lang w:bidi="he-IL"/>
        </w:rPr>
        <w:t>ואווירה</w:t>
      </w:r>
      <w:r w:rsidRPr="006D1720">
        <w:rPr>
          <w:rFonts w:ascii="David" w:hAnsi="David" w:cs="David"/>
          <w:rtl/>
        </w:rPr>
        <w:t xml:space="preserve">. </w:t>
      </w:r>
      <w:r w:rsidRPr="006D1720">
        <w:rPr>
          <w:rFonts w:ascii="David" w:hAnsi="David" w:cs="David"/>
          <w:rtl/>
          <w:lang w:bidi="he-IL"/>
        </w:rPr>
        <w:t>הפעולה</w:t>
      </w:r>
      <w:r w:rsidRPr="006D1720">
        <w:rPr>
          <w:rFonts w:ascii="David" w:hAnsi="David" w:cs="David"/>
          <w:rtl/>
        </w:rPr>
        <w:t xml:space="preserve"> </w:t>
      </w:r>
      <w:r w:rsidRPr="006D1720">
        <w:rPr>
          <w:rFonts w:ascii="David" w:hAnsi="David" w:cs="David"/>
          <w:rtl/>
          <w:lang w:bidi="he-IL"/>
        </w:rPr>
        <w:t>האמנותית</w:t>
      </w:r>
      <w:r w:rsidRPr="006D1720">
        <w:rPr>
          <w:rFonts w:ascii="David" w:hAnsi="David" w:cs="David"/>
          <w:rtl/>
        </w:rPr>
        <w:t xml:space="preserve"> </w:t>
      </w:r>
      <w:r w:rsidRPr="006D1720">
        <w:rPr>
          <w:rFonts w:ascii="David" w:hAnsi="David" w:cs="David"/>
          <w:rtl/>
          <w:lang w:bidi="he-IL"/>
        </w:rPr>
        <w:t>הופכת</w:t>
      </w:r>
      <w:r w:rsidRPr="006D1720">
        <w:rPr>
          <w:rFonts w:ascii="David" w:hAnsi="David" w:cs="David"/>
          <w:rtl/>
        </w:rPr>
        <w:t xml:space="preserve"> </w:t>
      </w:r>
      <w:r w:rsidRPr="006D1720">
        <w:rPr>
          <w:rFonts w:ascii="David" w:hAnsi="David" w:cs="David"/>
          <w:rtl/>
          <w:lang w:bidi="he-IL"/>
        </w:rPr>
        <w:t>למרחב</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מתעדן</w:t>
      </w:r>
      <w:r w:rsidRPr="006D1720">
        <w:rPr>
          <w:rFonts w:ascii="David" w:hAnsi="David" w:cs="David"/>
          <w:rtl/>
        </w:rPr>
        <w:t xml:space="preserve"> </w:t>
      </w:r>
      <w:r w:rsidRPr="006D1720">
        <w:rPr>
          <w:rFonts w:ascii="David" w:hAnsi="David" w:cs="David"/>
          <w:rtl/>
          <w:lang w:bidi="he-IL"/>
        </w:rPr>
        <w:t>ונבנה</w:t>
      </w:r>
      <w:r w:rsidRPr="006D1720">
        <w:rPr>
          <w:rFonts w:ascii="David" w:hAnsi="David" w:cs="David"/>
          <w:rtl/>
        </w:rPr>
        <w:t xml:space="preserve">, </w:t>
      </w:r>
      <w:r w:rsidRPr="006D1720">
        <w:rPr>
          <w:rFonts w:ascii="David" w:hAnsi="David" w:cs="David"/>
          <w:rtl/>
          <w:lang w:bidi="he-IL"/>
        </w:rPr>
        <w:t>והילד</w:t>
      </w:r>
      <w:r w:rsidRPr="006D1720">
        <w:rPr>
          <w:rFonts w:ascii="David" w:hAnsi="David" w:cs="David"/>
          <w:rtl/>
        </w:rPr>
        <w:t xml:space="preserve"> </w:t>
      </w:r>
      <w:r w:rsidRPr="006D1720">
        <w:rPr>
          <w:rFonts w:ascii="David" w:hAnsi="David" w:cs="David"/>
          <w:rtl/>
          <w:lang w:bidi="he-IL"/>
        </w:rPr>
        <w:t>מתנסה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בראייה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צבע</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בחוויה</w:t>
      </w:r>
      <w:r w:rsidRPr="006D1720">
        <w:rPr>
          <w:rFonts w:ascii="David" w:hAnsi="David" w:cs="David"/>
          <w:rtl/>
        </w:rPr>
        <w:t xml:space="preserve"> </w:t>
      </w:r>
      <w:r w:rsidRPr="006D1720">
        <w:rPr>
          <w:rFonts w:ascii="David" w:hAnsi="David" w:cs="David"/>
          <w:rtl/>
          <w:lang w:bidi="he-IL"/>
        </w:rPr>
        <w:t>פנימית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והרמוניה</w:t>
      </w:r>
      <w:r w:rsidRPr="006D1720">
        <w:rPr>
          <w:rFonts w:ascii="David" w:hAnsi="David" w:cs="David"/>
        </w:rPr>
        <w:t>.</w:t>
      </w:r>
    </w:p>
    <w:p w14:paraId="4F5C20F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גם מרואיינת ז׳ מדגישה את תפקידו של חוש הראייה בעיצוב הקשר הרגשי, האסתטי והחשיבתי של הילד עם העולם. לדבריה, העבודה עם הראייה אינה מתמקדת רק ביכולת לראות באופן חד או ממוקד, אלא גם בטיפוח גמישות, עומק והבחנה באיכויות עדינות</w:t>
      </w:r>
      <w:r w:rsidRPr="006D1720">
        <w:rPr>
          <w:rFonts w:ascii="David" w:hAnsi="David" w:cs="David"/>
          <w:lang w:bidi="he-IL"/>
        </w:rPr>
        <w:t>:</w:t>
      </w:r>
    </w:p>
    <w:p w14:paraId="1C6A986D"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אנחנו רוצים שהעין גם תהיה חדת הבחנה, גם תוכל להיות ממוקדת, מפוקסת, אבל גם שהיא תהיה גמישה... להבחין בניואנסים... הצבעים שתהיה בהם עדינות, כי כשהדברים הם חדים מדי זה הופך עוד פעם את העין לאטומה... דרך העיניים הנפש שלנו מתעצבת, אז הנפש היא זקוקה לניואנסים, היא זקוקה למעבר הזה בין חושך לאור... אנחנו רוצים לבנות את הדרך החושית, את התנועה הזאת בין פנים לחוץ. </w:t>
      </w:r>
      <w:r w:rsidRPr="006D1720">
        <w:rPr>
          <w:rFonts w:ascii="David" w:eastAsia="Times New Roman" w:hAnsi="David" w:cs="David"/>
          <w:rtl/>
          <w:lang w:bidi="he-IL"/>
          <w14:ligatures w14:val="none"/>
        </w:rPr>
        <w:t>בגלל</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זה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אנחנו</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גם</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דואגים</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שהתאורה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בגני</w:t>
      </w:r>
      <w:r>
        <w:rPr>
          <w:rFonts w:ascii="David" w:eastAsia="Times New Roman" w:hAnsi="David" w:cs="David" w:hint="cs"/>
          <w:rtl/>
          <w:lang w:bidi="he-IL"/>
          <w14:ligatures w14:val="none"/>
        </w:rPr>
        <w:t>ם</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תהיה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עדינה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ולא</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גסה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ואנחנו</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רוצים</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גם</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את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הראייה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ההיקפית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היכולת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לראות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לא</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רק</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בקו</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אלא</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לראות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ככה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לראות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במעגל</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זה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גם</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כן</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ראייה</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שעוזרת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לנו</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לפתח</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את</w:t>
      </w:r>
      <w:r w:rsidRPr="006D1720">
        <w:rPr>
          <w:rFonts w:ascii="David" w:eastAsia="Times New Roman" w:hAnsi="David" w:cs="David"/>
          <w:rtl/>
          <w14:ligatures w14:val="none"/>
        </w:rPr>
        <w:t xml:space="preserve"> </w:t>
      </w:r>
      <w:r w:rsidRPr="006D1720">
        <w:rPr>
          <w:rFonts w:ascii="David" w:eastAsia="Times New Roman" w:hAnsi="David" w:cs="David"/>
          <w:rtl/>
          <w:lang w:bidi="he-IL"/>
          <w14:ligatures w14:val="none"/>
        </w:rPr>
        <w:t>הדמיון</w:t>
      </w:r>
      <w:r w:rsidRPr="006D1720">
        <w:rPr>
          <w:rFonts w:ascii="David" w:hAnsi="David" w:cs="David"/>
          <w:rtl/>
          <w:lang w:bidi="he-IL"/>
        </w:rPr>
        <w:t>.</w:t>
      </w:r>
      <w:r>
        <w:rPr>
          <w:rFonts w:ascii="David" w:hAnsi="David" w:cs="David"/>
          <w:rtl/>
          <w:lang w:bidi="he-IL"/>
        </w:rPr>
        <w:t>"</w:t>
      </w:r>
    </w:p>
    <w:p w14:paraId="4066538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של מרואיינת ז׳ עולה כי חוש הראייה אינו נתפס כחוש פיזיולוגי בלבד, אלא כמרחב שבו מתעצבים קשב, רגישות, דמיון וחשיבה. הצבעים הרכים, האור הטבעי, הצל, החושך והראייה ההיקפית אינם מופיעים רק כבחירות אסתטיות של סביבת הגן, אלא כאמצעים פדגוגיים התומכים בבניית יחס עדין ומובחן אל העולם. מכאן עולה כי חינוך חושי אינו מסתפק בהבחנה גסה בין יפה למכוער, נכון ללא נכון או אור לחושך, אלא מטפח יכולת לחוש גוונים, מעברים, עומק, רוך ותנועה פנימית. יכולת זו נתפסת כבסיס להתפתחות רגשית מאוזנת, לאסתטיקה פנימית ולפיתוח הדמיון והחשיבה</w:t>
      </w:r>
      <w:r w:rsidRPr="006D1720">
        <w:rPr>
          <w:rFonts w:ascii="David" w:hAnsi="David" w:cs="David"/>
          <w:lang w:bidi="he-IL"/>
        </w:rPr>
        <w:t>.</w:t>
      </w:r>
    </w:p>
    <w:p w14:paraId="309E67C3" w14:textId="77777777" w:rsidR="00031771" w:rsidRPr="006D1720" w:rsidRDefault="00031771" w:rsidP="00031771">
      <w:pPr>
        <w:bidi/>
        <w:spacing w:line="360" w:lineRule="auto"/>
        <w:jc w:val="both"/>
        <w:rPr>
          <w:rFonts w:ascii="David" w:hAnsi="David" w:cs="David"/>
          <w:color w:val="EE0000"/>
        </w:rPr>
      </w:pPr>
      <w:r w:rsidRPr="006D1720">
        <w:rPr>
          <w:rFonts w:ascii="David" w:hAnsi="David" w:cs="David"/>
          <w:rtl/>
          <w:lang w:bidi="he-IL"/>
        </w:rPr>
        <w:t>מרכזיות</w:t>
      </w:r>
      <w:r w:rsidRPr="006D1720">
        <w:rPr>
          <w:rFonts w:ascii="David" w:hAnsi="David" w:cs="David"/>
          <w:rtl/>
        </w:rPr>
        <w:t xml:space="preserve"> </w:t>
      </w:r>
      <w:r w:rsidRPr="006D1720">
        <w:rPr>
          <w:rFonts w:ascii="David" w:hAnsi="David" w:cs="David"/>
          <w:rtl/>
          <w:lang w:bidi="he-IL"/>
        </w:rPr>
        <w:t>מיוחדת</w:t>
      </w:r>
      <w:r w:rsidRPr="006D1720">
        <w:rPr>
          <w:rFonts w:ascii="David" w:hAnsi="David" w:cs="David"/>
          <w:rtl/>
        </w:rPr>
        <w:t xml:space="preserve"> </w:t>
      </w:r>
      <w:r w:rsidRPr="006D1720">
        <w:rPr>
          <w:rFonts w:ascii="David" w:hAnsi="David" w:cs="David"/>
          <w:rtl/>
          <w:lang w:bidi="he-IL"/>
        </w:rPr>
        <w:t>ניתנת</w:t>
      </w:r>
      <w:r w:rsidRPr="006D1720">
        <w:rPr>
          <w:rFonts w:ascii="David" w:hAnsi="David" w:cs="David"/>
          <w:rtl/>
        </w:rPr>
        <w:t xml:space="preserve"> </w:t>
      </w:r>
      <w:r w:rsidRPr="006D1720">
        <w:rPr>
          <w:rFonts w:ascii="David" w:hAnsi="David" w:cs="David"/>
          <w:rtl/>
          <w:lang w:bidi="he-IL"/>
        </w:rPr>
        <w:t>בדברי</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לחוש</w:t>
      </w:r>
      <w:r w:rsidRPr="006D1720">
        <w:rPr>
          <w:rFonts w:ascii="David" w:hAnsi="David" w:cs="David"/>
          <w:rtl/>
        </w:rPr>
        <w:t xml:space="preserve"> </w:t>
      </w:r>
      <w:r w:rsidRPr="006D1720">
        <w:rPr>
          <w:rFonts w:ascii="David" w:hAnsi="David" w:cs="David"/>
          <w:rtl/>
          <w:lang w:bidi="he-IL"/>
        </w:rPr>
        <w:t>החום</w:t>
      </w:r>
      <w:r w:rsidRPr="006D1720">
        <w:rPr>
          <w:rFonts w:ascii="David" w:hAnsi="David" w:cs="David"/>
          <w:rtl/>
        </w:rPr>
        <w:t xml:space="preserve">. </w:t>
      </w:r>
      <w:r w:rsidRPr="006D1720">
        <w:rPr>
          <w:rFonts w:ascii="David" w:hAnsi="David" w:cs="David"/>
          <w:rtl/>
          <w:lang w:bidi="he-IL"/>
        </w:rPr>
        <w:t>מרואיינת ג' מסבירה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החום</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לטמפרטורה</w:t>
      </w:r>
      <w:r w:rsidRPr="006D1720">
        <w:rPr>
          <w:rFonts w:ascii="David" w:hAnsi="David" w:cs="David"/>
          <w:rtl/>
        </w:rPr>
        <w:t xml:space="preserve"> </w:t>
      </w:r>
      <w:r w:rsidRPr="006D1720">
        <w:rPr>
          <w:rFonts w:ascii="David" w:hAnsi="David" w:cs="David"/>
          <w:rtl/>
          <w:lang w:bidi="he-IL"/>
        </w:rPr>
        <w:t>פיזית</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ל</w:t>
      </w:r>
      <w:r>
        <w:rPr>
          <w:rFonts w:ascii="David" w:hAnsi="David" w:cs="Times New Roman"/>
          <w:rtl/>
        </w:rPr>
        <w:t>"</w:t>
      </w:r>
      <w:r w:rsidRPr="006D1720">
        <w:rPr>
          <w:rFonts w:ascii="David" w:hAnsi="David" w:cs="David"/>
          <w:rtl/>
          <w:lang w:bidi="he-IL"/>
        </w:rPr>
        <w:t>טמפרטורה</w:t>
      </w:r>
      <w:r w:rsidRPr="006D1720">
        <w:rPr>
          <w:rFonts w:ascii="David" w:hAnsi="David" w:cs="David"/>
          <w:rtl/>
        </w:rPr>
        <w:t xml:space="preserve"> </w:t>
      </w:r>
      <w:r w:rsidRPr="006D1720">
        <w:rPr>
          <w:rFonts w:ascii="David" w:hAnsi="David" w:cs="David"/>
          <w:rtl/>
          <w:lang w:bidi="he-IL"/>
        </w:rPr>
        <w:t>האנושית</w:t>
      </w:r>
      <w:r w:rsidRPr="006D1720">
        <w:rPr>
          <w:rFonts w:ascii="David" w:hAnsi="David" w:cs="David"/>
          <w:rtl/>
        </w:rPr>
        <w:t xml:space="preserve">, </w:t>
      </w:r>
      <w:r w:rsidRPr="006D1720">
        <w:rPr>
          <w:rFonts w:ascii="David" w:hAnsi="David" w:cs="David"/>
          <w:rtl/>
          <w:lang w:bidi="he-IL"/>
        </w:rPr>
        <w:t>החברתית</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אווירה</w:t>
      </w:r>
      <w:r w:rsidRPr="006D1720">
        <w:rPr>
          <w:rFonts w:ascii="David" w:hAnsi="David" w:cs="David"/>
          <w:rtl/>
        </w:rPr>
        <w:t xml:space="preserve"> </w:t>
      </w:r>
      <w:r w:rsidRPr="006D1720">
        <w:rPr>
          <w:rFonts w:ascii="David" w:hAnsi="David" w:cs="David"/>
          <w:rtl/>
          <w:lang w:bidi="he-IL"/>
        </w:rPr>
        <w:t>חמה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קרה</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 xml:space="preserve"> </w:t>
      </w:r>
      <w:r w:rsidRPr="006D1720">
        <w:rPr>
          <w:rFonts w:ascii="David" w:hAnsi="David" w:cs="David"/>
          <w:rtl/>
          <w:lang w:bidi="he-IL"/>
        </w:rPr>
        <w:t>ביחסים</w:t>
      </w:r>
      <w:r w:rsidRPr="006D1720">
        <w:rPr>
          <w:rFonts w:ascii="David" w:hAnsi="David" w:cs="David"/>
          <w:rtl/>
        </w:rPr>
        <w:t xml:space="preserve">, </w:t>
      </w:r>
      <w:r w:rsidRPr="006D1720">
        <w:rPr>
          <w:rFonts w:ascii="David" w:hAnsi="David" w:cs="David"/>
          <w:rtl/>
          <w:lang w:bidi="he-IL"/>
        </w:rPr>
        <w:t>והאם</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חווה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הסביבה</w:t>
      </w:r>
      <w:r w:rsidRPr="006D1720">
        <w:rPr>
          <w:rFonts w:ascii="David" w:hAnsi="David" w:cs="David"/>
          <w:rtl/>
        </w:rPr>
        <w:t xml:space="preserve"> </w:t>
      </w:r>
      <w:r w:rsidRPr="006D1720">
        <w:rPr>
          <w:rFonts w:ascii="David" w:hAnsi="David" w:cs="David"/>
          <w:rtl/>
          <w:lang w:bidi="he-IL"/>
        </w:rPr>
        <w:t>כמזמינה</w:t>
      </w:r>
      <w:r w:rsidRPr="006D1720">
        <w:rPr>
          <w:rFonts w:ascii="David" w:hAnsi="David" w:cs="David"/>
          <w:rtl/>
        </w:rPr>
        <w:t xml:space="preserve"> </w:t>
      </w:r>
      <w:r w:rsidRPr="006D1720">
        <w:rPr>
          <w:rFonts w:ascii="David" w:hAnsi="David" w:cs="David"/>
          <w:rtl/>
          <w:lang w:bidi="he-IL"/>
        </w:rPr>
        <w:t>ומחבקת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כמרוחקת</w:t>
      </w:r>
      <w:r w:rsidRPr="006D1720">
        <w:rPr>
          <w:rFonts w:ascii="David" w:hAnsi="David" w:cs="David"/>
          <w:rtl/>
        </w:rPr>
        <w:t xml:space="preserve"> </w:t>
      </w:r>
      <w:r w:rsidRPr="006D1720">
        <w:rPr>
          <w:rFonts w:ascii="David" w:hAnsi="David" w:cs="David"/>
          <w:rtl/>
          <w:lang w:bidi="he-IL"/>
        </w:rPr>
        <w:t>ומנוכרת</w:t>
      </w:r>
      <w:r w:rsidRPr="006D1720">
        <w:rPr>
          <w:rFonts w:ascii="David" w:hAnsi="David" w:cs="David"/>
          <w:rtl/>
        </w:rPr>
        <w:t xml:space="preserve">. </w:t>
      </w:r>
    </w:p>
    <w:p w14:paraId="47FF6CE5"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lastRenderedPageBreak/>
        <w:t>מרואיינת</w:t>
      </w:r>
      <w:r w:rsidRPr="006D1720">
        <w:rPr>
          <w:rFonts w:ascii="David" w:hAnsi="David" w:cs="David"/>
          <w:rtl/>
        </w:rPr>
        <w:t xml:space="preserve"> </w:t>
      </w:r>
      <w:r w:rsidRPr="006D1720">
        <w:rPr>
          <w:rFonts w:ascii="David" w:hAnsi="David" w:cs="David"/>
          <w:rtl/>
          <w:lang w:bidi="he-IL"/>
        </w:rPr>
        <w:t>ז</w:t>
      </w:r>
      <w:r w:rsidRPr="006D1720">
        <w:rPr>
          <w:rFonts w:ascii="David" w:hAnsi="David" w:cs="David"/>
          <w:rtl/>
        </w:rPr>
        <w:t xml:space="preserve">' </w:t>
      </w:r>
      <w:r w:rsidRPr="006D1720">
        <w:rPr>
          <w:rFonts w:ascii="David" w:hAnsi="David" w:cs="David"/>
          <w:rtl/>
          <w:lang w:bidi="he-IL"/>
        </w:rPr>
        <w:t>מוסיפה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התפתחות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זקוקה</w:t>
      </w:r>
      <w:r w:rsidRPr="006D1720">
        <w:rPr>
          <w:rFonts w:ascii="David" w:hAnsi="David" w:cs="David"/>
          <w:rtl/>
        </w:rPr>
        <w:t xml:space="preserve"> </w:t>
      </w:r>
      <w:r w:rsidRPr="006D1720">
        <w:rPr>
          <w:rFonts w:ascii="David" w:hAnsi="David" w:cs="David"/>
          <w:rtl/>
          <w:lang w:bidi="he-IL"/>
        </w:rPr>
        <w:t>ל</w:t>
      </w:r>
      <w:r>
        <w:rPr>
          <w:rFonts w:ascii="David" w:hAnsi="David" w:cs="Times New Roman"/>
          <w:rtl/>
        </w:rPr>
        <w:t>"</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חם</w:t>
      </w:r>
      <w:r w:rsidRPr="006D1720">
        <w:rPr>
          <w:rFonts w:ascii="David" w:hAnsi="David" w:cs="David"/>
          <w:rtl/>
        </w:rPr>
        <w:t xml:space="preserve"> </w:t>
      </w:r>
      <w:r w:rsidRPr="006D1720">
        <w:rPr>
          <w:rFonts w:ascii="David" w:hAnsi="David" w:cs="David"/>
          <w:rtl/>
          <w:lang w:bidi="he-IL"/>
        </w:rPr>
        <w:t>ואוהב</w:t>
      </w:r>
      <w:r w:rsidRPr="006D1720">
        <w:rPr>
          <w:rFonts w:ascii="David" w:hAnsi="David" w:cs="David"/>
          <w:rtl/>
        </w:rPr>
        <w:t xml:space="preserve"> </w:t>
      </w:r>
      <w:r w:rsidRPr="006D1720">
        <w:rPr>
          <w:rFonts w:ascii="David" w:hAnsi="David" w:cs="David"/>
          <w:rtl/>
          <w:lang w:bidi="he-IL"/>
        </w:rPr>
        <w:t>וקשר</w:t>
      </w:r>
      <w:r w:rsidRPr="006D1720">
        <w:rPr>
          <w:rFonts w:ascii="David" w:hAnsi="David" w:cs="David"/>
          <w:rtl/>
        </w:rPr>
        <w:t xml:space="preserve"> </w:t>
      </w:r>
      <w:r w:rsidRPr="006D1720">
        <w:rPr>
          <w:rFonts w:ascii="David" w:hAnsi="David" w:cs="David"/>
          <w:rtl/>
          <w:lang w:bidi="he-IL"/>
        </w:rPr>
        <w:t>אנושי</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ואף</w:t>
      </w:r>
      <w:r w:rsidRPr="006D1720">
        <w:rPr>
          <w:rFonts w:ascii="David" w:hAnsi="David" w:cs="David"/>
          <w:rtl/>
        </w:rPr>
        <w:t xml:space="preserve"> </w:t>
      </w:r>
      <w:r w:rsidRPr="006D1720">
        <w:rPr>
          <w:rFonts w:ascii="David" w:hAnsi="David" w:cs="David"/>
          <w:rtl/>
          <w:lang w:bidi="he-IL"/>
        </w:rPr>
        <w:t>מדגישה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הקשר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 xml:space="preserve">, </w:t>
      </w:r>
      <w:r w:rsidRPr="006D1720">
        <w:rPr>
          <w:rFonts w:ascii="David" w:hAnsi="David" w:cs="David"/>
          <w:rtl/>
          <w:lang w:bidi="he-IL"/>
        </w:rPr>
        <w:t>גוף</w:t>
      </w:r>
      <w:r w:rsidRPr="006D1720">
        <w:rPr>
          <w:rFonts w:ascii="David" w:hAnsi="David" w:cs="David"/>
          <w:rtl/>
        </w:rPr>
        <w:t xml:space="preserve"> </w:t>
      </w:r>
      <w:r w:rsidRPr="006D1720">
        <w:rPr>
          <w:rFonts w:ascii="David" w:hAnsi="David" w:cs="David"/>
          <w:rtl/>
          <w:lang w:bidi="he-IL"/>
        </w:rPr>
        <w:t>והתפתחות</w:t>
      </w:r>
      <w:r w:rsidRPr="006D1720">
        <w:rPr>
          <w:rFonts w:ascii="David" w:hAnsi="David" w:cs="David"/>
          <w:rtl/>
        </w:rPr>
        <w:t xml:space="preserve">. </w:t>
      </w:r>
      <w:r w:rsidRPr="006D1720">
        <w:rPr>
          <w:rFonts w:ascii="David" w:hAnsi="David" w:cs="David"/>
          <w:rtl/>
          <w:lang w:bidi="he-IL"/>
        </w:rPr>
        <w:t>ממצא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tl/>
        </w:rPr>
        <w:t xml:space="preserve"> </w:t>
      </w:r>
      <w:r w:rsidRPr="006D1720">
        <w:rPr>
          <w:rFonts w:ascii="David" w:hAnsi="David" w:cs="David"/>
          <w:rtl/>
          <w:lang w:bidi="he-IL"/>
        </w:rPr>
        <w:t>במיוחד</w:t>
      </w:r>
      <w:r w:rsidRPr="006D1720">
        <w:rPr>
          <w:rFonts w:ascii="David" w:hAnsi="David" w:cs="David"/>
          <w:rtl/>
        </w:rPr>
        <w:t xml:space="preserve"> </w:t>
      </w:r>
      <w:r w:rsidRPr="006D1720">
        <w:rPr>
          <w:rFonts w:ascii="David" w:hAnsi="David" w:cs="David"/>
          <w:rtl/>
          <w:lang w:bidi="he-IL"/>
        </w:rPr>
        <w:t>משום</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מצביע</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שהמרואיינים</w:t>
      </w:r>
      <w:r w:rsidRPr="006D1720">
        <w:rPr>
          <w:rFonts w:ascii="David" w:hAnsi="David" w:cs="David"/>
          <w:rtl/>
        </w:rPr>
        <w:t xml:space="preserve"> </w:t>
      </w:r>
      <w:r w:rsidRPr="006D1720">
        <w:rPr>
          <w:rFonts w:ascii="David" w:hAnsi="David" w:cs="David"/>
          <w:rtl/>
          <w:lang w:bidi="he-IL"/>
        </w:rPr>
        <w:t>רואים</w:t>
      </w:r>
      <w:r w:rsidRPr="006D1720">
        <w:rPr>
          <w:rFonts w:ascii="David" w:hAnsi="David" w:cs="David"/>
          <w:rtl/>
        </w:rPr>
        <w:t xml:space="preserve"> </w:t>
      </w:r>
      <w:r w:rsidRPr="006D1720">
        <w:rPr>
          <w:rFonts w:ascii="David" w:hAnsi="David" w:cs="David"/>
          <w:rtl/>
          <w:lang w:bidi="he-IL"/>
        </w:rPr>
        <w:t>בחום</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חינוכית</w:t>
      </w:r>
      <w:r w:rsidRPr="006D1720">
        <w:rPr>
          <w:rFonts w:ascii="David" w:hAnsi="David" w:cs="David"/>
          <w:rtl/>
        </w:rPr>
        <w:t xml:space="preserve"> </w:t>
      </w:r>
      <w:r w:rsidRPr="006D1720">
        <w:rPr>
          <w:rFonts w:ascii="David" w:hAnsi="David" w:cs="David"/>
          <w:rtl/>
          <w:lang w:bidi="he-IL"/>
        </w:rPr>
        <w:t>ממשית</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תנאי</w:t>
      </w:r>
      <w:r w:rsidRPr="006D1720">
        <w:rPr>
          <w:rFonts w:ascii="David" w:hAnsi="David" w:cs="David"/>
          <w:rtl/>
        </w:rPr>
        <w:t xml:space="preserve"> </w:t>
      </w:r>
      <w:r w:rsidRPr="006D1720">
        <w:rPr>
          <w:rFonts w:ascii="David" w:hAnsi="David" w:cs="David"/>
          <w:rtl/>
          <w:lang w:bidi="he-IL"/>
        </w:rPr>
        <w:t>סביבתי</w:t>
      </w:r>
      <w:r w:rsidRPr="006D1720">
        <w:rPr>
          <w:rFonts w:ascii="David" w:hAnsi="David" w:cs="David"/>
          <w:rtl/>
        </w:rPr>
        <w:t xml:space="preserve">. </w:t>
      </w:r>
      <w:r w:rsidRPr="006D1720">
        <w:rPr>
          <w:rFonts w:ascii="David" w:hAnsi="David" w:cs="David"/>
          <w:rtl/>
          <w:lang w:bidi="he-IL"/>
        </w:rPr>
        <w:t>החום</w:t>
      </w:r>
      <w:r w:rsidRPr="006D1720">
        <w:rPr>
          <w:rFonts w:ascii="David" w:hAnsi="David" w:cs="David"/>
          <w:rtl/>
        </w:rPr>
        <w:t xml:space="preserve"> </w:t>
      </w:r>
      <w:r w:rsidRPr="006D1720">
        <w:rPr>
          <w:rFonts w:ascii="David" w:hAnsi="David" w:cs="David"/>
          <w:rtl/>
          <w:lang w:bidi="he-IL"/>
        </w:rPr>
        <w:t>מתבטא</w:t>
      </w:r>
      <w:r w:rsidRPr="006D1720">
        <w:rPr>
          <w:rFonts w:ascii="David" w:hAnsi="David" w:cs="David"/>
          <w:rtl/>
        </w:rPr>
        <w:t xml:space="preserve"> </w:t>
      </w:r>
      <w:r w:rsidRPr="006D1720">
        <w:rPr>
          <w:rFonts w:ascii="David" w:hAnsi="David" w:cs="David"/>
          <w:rtl/>
          <w:lang w:bidi="he-IL"/>
        </w:rPr>
        <w:t>באווירה</w:t>
      </w:r>
      <w:r w:rsidRPr="006D1720">
        <w:rPr>
          <w:rFonts w:ascii="David" w:hAnsi="David" w:cs="David"/>
          <w:rtl/>
        </w:rPr>
        <w:t xml:space="preserve">, </w:t>
      </w:r>
      <w:r w:rsidRPr="006D1720">
        <w:rPr>
          <w:rFonts w:ascii="David" w:hAnsi="David" w:cs="David"/>
          <w:rtl/>
          <w:lang w:bidi="he-IL"/>
        </w:rPr>
        <w:t>בקול</w:t>
      </w:r>
      <w:r w:rsidRPr="006D1720">
        <w:rPr>
          <w:rFonts w:ascii="David" w:hAnsi="David" w:cs="David"/>
          <w:rtl/>
        </w:rPr>
        <w:t xml:space="preserve">, </w:t>
      </w:r>
      <w:r w:rsidRPr="006D1720">
        <w:rPr>
          <w:rFonts w:ascii="David" w:hAnsi="David" w:cs="David"/>
          <w:rtl/>
          <w:lang w:bidi="he-IL"/>
        </w:rPr>
        <w:t>במגע</w:t>
      </w:r>
      <w:r w:rsidRPr="006D1720">
        <w:rPr>
          <w:rFonts w:ascii="David" w:hAnsi="David" w:cs="David"/>
          <w:rtl/>
        </w:rPr>
        <w:t xml:space="preserve">, </w:t>
      </w:r>
      <w:r w:rsidRPr="006D1720">
        <w:rPr>
          <w:rFonts w:ascii="David" w:hAnsi="David" w:cs="David"/>
          <w:rtl/>
          <w:lang w:bidi="he-IL"/>
        </w:rPr>
        <w:t>בצבע</w:t>
      </w:r>
      <w:r w:rsidRPr="006D1720">
        <w:rPr>
          <w:rFonts w:ascii="David" w:hAnsi="David" w:cs="David"/>
          <w:rtl/>
        </w:rPr>
        <w:t xml:space="preserve">, </w:t>
      </w:r>
      <w:r w:rsidRPr="006D1720">
        <w:rPr>
          <w:rFonts w:ascii="David" w:hAnsi="David" w:cs="David"/>
          <w:rtl/>
          <w:lang w:bidi="he-IL"/>
        </w:rPr>
        <w:t>באור</w:t>
      </w:r>
      <w:r w:rsidRPr="006D1720">
        <w:rPr>
          <w:rFonts w:ascii="David" w:hAnsi="David" w:cs="David"/>
          <w:rtl/>
        </w:rPr>
        <w:t xml:space="preserve">, </w:t>
      </w:r>
      <w:r w:rsidRPr="006D1720">
        <w:rPr>
          <w:rFonts w:ascii="David" w:hAnsi="David" w:cs="David"/>
          <w:rtl/>
          <w:lang w:bidi="he-IL"/>
        </w:rPr>
        <w:t>בקשר</w:t>
      </w:r>
      <w:r w:rsidRPr="006D1720">
        <w:rPr>
          <w:rFonts w:ascii="David" w:hAnsi="David" w:cs="David"/>
          <w:rtl/>
        </w:rPr>
        <w:t xml:space="preserve"> </w:t>
      </w:r>
      <w:r w:rsidRPr="006D1720">
        <w:rPr>
          <w:rFonts w:ascii="David" w:hAnsi="David" w:cs="David"/>
          <w:rtl/>
          <w:lang w:bidi="he-IL"/>
        </w:rPr>
        <w:t>ובנוכחות</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Pr>
        <w:t>.</w:t>
      </w:r>
    </w:p>
    <w:p w14:paraId="2D016ADA"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5.2.3 </w:t>
      </w:r>
      <w:r w:rsidRPr="006D1720">
        <w:rPr>
          <w:rFonts w:ascii="David" w:hAnsi="David" w:cs="David"/>
          <w:b/>
          <w:bCs/>
          <w:rtl/>
          <w:lang w:bidi="he-IL"/>
        </w:rPr>
        <w:t xml:space="preserve">  החושים הגבוהים כבסיס לחשיבה, להכרה באחר ולחיים חברתיים</w:t>
      </w:r>
    </w:p>
    <w:p w14:paraId="2A6D08F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המישור השלישי בתמה מתייחס לחושים הגבוהים: חוש השמיעה, חוש המילה, חוש המחשבה וחוש האני. מן הראיונות עולה כי חושים אלו נתפסים על ידי המרואיינים כקשורים ליכולתו של הילד לצאת מעבר לחוויית גופו ולעולמו הפנימי, ולפגוש את הזולת כאדם נפרד, בעל קול, מחשבה, רגשות, צרכים ו</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משלו. בתוך כך, החושים הגבוהים נקשרים לא רק לחיים חברתיים, אלא גם להתפתחות החשיבה, ההקשבה, השפה והיכולת להבין משמעות</w:t>
      </w:r>
      <w:r w:rsidRPr="006D1720">
        <w:rPr>
          <w:rFonts w:ascii="David" w:hAnsi="David" w:cs="David"/>
          <w:lang w:bidi="he-IL"/>
        </w:rPr>
        <w:t>.</w:t>
      </w:r>
    </w:p>
    <w:p w14:paraId="33FE729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א׳ מתאר חושים אלו כ</w:t>
      </w:r>
      <w:r>
        <w:rPr>
          <w:rFonts w:ascii="David" w:hAnsi="David" w:cs="David"/>
          <w:rtl/>
          <w:lang w:bidi="he-IL"/>
        </w:rPr>
        <w:t>"</w:t>
      </w:r>
      <w:r w:rsidRPr="006D1720">
        <w:rPr>
          <w:rFonts w:ascii="David" w:hAnsi="David" w:cs="David"/>
          <w:rtl/>
          <w:lang w:bidi="he-IL"/>
        </w:rPr>
        <w:t>חושים סוציאליים</w:t>
      </w:r>
      <w:r>
        <w:rPr>
          <w:rFonts w:ascii="David" w:hAnsi="David" w:cs="David"/>
          <w:rtl/>
          <w:lang w:bidi="he-IL"/>
        </w:rPr>
        <w:t>"</w:t>
      </w:r>
      <w:r w:rsidRPr="006D1720">
        <w:rPr>
          <w:rFonts w:ascii="David" w:hAnsi="David" w:cs="David"/>
          <w:rtl/>
          <w:lang w:bidi="he-IL"/>
        </w:rPr>
        <w:t>. לדבריו</w:t>
      </w:r>
      <w:r w:rsidRPr="006D1720">
        <w:rPr>
          <w:rFonts w:ascii="David" w:hAnsi="David" w:cs="David"/>
          <w:lang w:bidi="he-IL"/>
        </w:rPr>
        <w:t>:</w:t>
      </w:r>
    </w:p>
    <w:p w14:paraId="437E7919"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החושים הסוציאליים הם בעיקר חוש האני וחוש החשיבה – יכולת לתפוס את האני של האחר</w:t>
      </w:r>
      <w:r w:rsidRPr="006D1720">
        <w:rPr>
          <w:rFonts w:ascii="David" w:hAnsi="David" w:cs="David"/>
          <w:lang w:bidi="he-IL"/>
        </w:rPr>
        <w:t>.</w:t>
      </w:r>
      <w:r>
        <w:rPr>
          <w:rFonts w:ascii="David" w:hAnsi="David" w:cs="David"/>
          <w:rtl/>
          <w:lang w:bidi="he-IL"/>
        </w:rPr>
        <w:t>"</w:t>
      </w:r>
    </w:p>
    <w:p w14:paraId="65F88C0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הוא מדגיש כי חוש המחשבה אינו מתייחס רק לשאלה האם הילד </w:t>
      </w:r>
      <w:r>
        <w:rPr>
          <w:rFonts w:ascii="David" w:hAnsi="David" w:cs="David"/>
          <w:rtl/>
          <w:lang w:bidi="he-IL"/>
        </w:rPr>
        <w:t>"</w:t>
      </w:r>
      <w:r w:rsidRPr="006D1720">
        <w:rPr>
          <w:rFonts w:ascii="David" w:hAnsi="David" w:cs="David"/>
          <w:rtl/>
          <w:lang w:bidi="he-IL"/>
        </w:rPr>
        <w:t>חושב טוב</w:t>
      </w:r>
      <w:r>
        <w:rPr>
          <w:rFonts w:ascii="David" w:hAnsi="David" w:cs="David"/>
          <w:rtl/>
          <w:lang w:bidi="he-IL"/>
        </w:rPr>
        <w:t>"</w:t>
      </w:r>
      <w:r w:rsidRPr="006D1720">
        <w:rPr>
          <w:rFonts w:ascii="David" w:hAnsi="David" w:cs="David"/>
          <w:rtl/>
          <w:lang w:bidi="he-IL"/>
        </w:rPr>
        <w:t xml:space="preserve"> במובן לימודי מצומצם, אלא ליכולתו לקלוט את מחשבתו של אדם אחר</w:t>
      </w:r>
      <w:r w:rsidRPr="006D1720">
        <w:rPr>
          <w:rFonts w:ascii="David" w:hAnsi="David" w:cs="David"/>
          <w:lang w:bidi="he-IL"/>
        </w:rPr>
        <w:t>:</w:t>
      </w:r>
    </w:p>
    <w:p w14:paraId="0B218BA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האם הילד יודע מה מישהו אחר אומר</w:t>
      </w:r>
      <w:r w:rsidRPr="006D1720">
        <w:rPr>
          <w:rFonts w:ascii="David" w:hAnsi="David" w:cs="David"/>
          <w:lang w:bidi="he-IL"/>
        </w:rPr>
        <w:t>.</w:t>
      </w:r>
      <w:r>
        <w:rPr>
          <w:rFonts w:ascii="David" w:hAnsi="David" w:cs="David"/>
          <w:rtl/>
          <w:lang w:bidi="he-IL"/>
        </w:rPr>
        <w:t>"</w:t>
      </w:r>
    </w:p>
    <w:p w14:paraId="20F6DFE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בדבריו של מרואיין א׳ עולה תפיסה שלפיה החשיבה אינה רק תהליך פנימי של פתרון בעיות או עיבוד מידע, אלא גם יכולת בין</w:t>
      </w:r>
      <w:r>
        <w:rPr>
          <w:rFonts w:ascii="David" w:hAnsi="David" w:cs="David"/>
          <w:rtl/>
          <w:lang w:bidi="he-IL"/>
        </w:rPr>
        <w:t xml:space="preserve"> </w:t>
      </w:r>
      <w:r w:rsidRPr="006D1720">
        <w:rPr>
          <w:rFonts w:ascii="David" w:hAnsi="David" w:cs="David"/>
          <w:rtl/>
          <w:lang w:bidi="he-IL"/>
        </w:rPr>
        <w:t>אישית: להקשיב, להבין משמעות, לעקוב אחר כוונתו של האחר ולהתייחס אל עולמו הפנימי</w:t>
      </w:r>
      <w:r w:rsidRPr="006D1720">
        <w:rPr>
          <w:rFonts w:ascii="David" w:hAnsi="David" w:cs="David"/>
          <w:lang w:bidi="he-IL"/>
        </w:rPr>
        <w:t>.</w:t>
      </w:r>
    </w:p>
    <w:p w14:paraId="39F88C2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מתייחסת לחוש האני כבסיס לחמלה ולשלום. לדבריה, התמרה נכונה של חוש המגע מאפשרת לאדם לזהות</w:t>
      </w:r>
      <w:r w:rsidRPr="006D1720">
        <w:rPr>
          <w:rFonts w:ascii="David" w:hAnsi="David" w:cs="David"/>
          <w:lang w:bidi="he-IL"/>
        </w:rPr>
        <w:t>:</w:t>
      </w:r>
    </w:p>
    <w:p w14:paraId="0F251826"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את האחר כאחר שהוא כמוני</w:t>
      </w:r>
      <w:r w:rsidRPr="006D1720">
        <w:rPr>
          <w:rFonts w:ascii="David" w:hAnsi="David" w:cs="David"/>
          <w:lang w:bidi="he-IL"/>
        </w:rPr>
        <w:t>.</w:t>
      </w:r>
      <w:r>
        <w:rPr>
          <w:rFonts w:ascii="David" w:hAnsi="David" w:cs="David"/>
          <w:rtl/>
          <w:lang w:bidi="he-IL"/>
        </w:rPr>
        <w:t>"</w:t>
      </w:r>
    </w:p>
    <w:p w14:paraId="1D1C1FD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ולהכיר בכך שגם בו יש</w:t>
      </w:r>
      <w:r w:rsidRPr="006D1720">
        <w:rPr>
          <w:rFonts w:ascii="David" w:hAnsi="David" w:cs="David"/>
          <w:lang w:bidi="he-IL"/>
        </w:rPr>
        <w:t>:</w:t>
      </w:r>
    </w:p>
    <w:p w14:paraId="5AFDE06E"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הדבר הקדוש הזה שנקרא אני</w:t>
      </w:r>
      <w:r w:rsidRPr="006D1720">
        <w:rPr>
          <w:rFonts w:ascii="David" w:hAnsi="David" w:cs="David"/>
          <w:lang w:bidi="he-IL"/>
        </w:rPr>
        <w:t>.</w:t>
      </w:r>
      <w:r>
        <w:rPr>
          <w:rFonts w:ascii="David" w:hAnsi="David" w:cs="David"/>
          <w:rtl/>
          <w:lang w:bidi="he-IL"/>
        </w:rPr>
        <w:t>"</w:t>
      </w:r>
    </w:p>
    <w:p w14:paraId="5897C2B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מדבריה עולה קשר בין חוויית הגבול הגופני לבין היכולת להכיר בגבולותיו ובייחודיותו של האחר. כלומר, תחושת העצמי המתפתחת דרך הגוף נתפסת בעיניה כתשתית ליכולת לפגוש את הזולת כאדם בעל קיום פנימי משלו</w:t>
      </w:r>
      <w:r w:rsidRPr="006D1720">
        <w:rPr>
          <w:rFonts w:ascii="David" w:hAnsi="David" w:cs="David"/>
          <w:lang w:bidi="he-IL"/>
        </w:rPr>
        <w:t>.</w:t>
      </w:r>
    </w:p>
    <w:p w14:paraId="5114B4E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גם מרואיינת ז׳ רואה בחושים כלי לבניית היכולת החברתית. לדבריה</w:t>
      </w:r>
      <w:r w:rsidRPr="006D1720">
        <w:rPr>
          <w:rFonts w:ascii="David" w:hAnsi="David" w:cs="David"/>
          <w:lang w:bidi="he-IL"/>
        </w:rPr>
        <w:t>:</w:t>
      </w:r>
    </w:p>
    <w:p w14:paraId="226CC90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דרך החושים אנחנו בונים את היכולת החברתית</w:t>
      </w:r>
      <w:r w:rsidRPr="006D1720">
        <w:rPr>
          <w:rFonts w:ascii="David" w:hAnsi="David" w:cs="David"/>
          <w:lang w:bidi="he-IL"/>
        </w:rPr>
        <w:t>.</w:t>
      </w:r>
      <w:r>
        <w:rPr>
          <w:rFonts w:ascii="David" w:hAnsi="David" w:cs="David"/>
          <w:rtl/>
          <w:lang w:bidi="he-IL"/>
        </w:rPr>
        <w:t>"</w:t>
      </w:r>
    </w:p>
    <w:p w14:paraId="4268D37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היא מתארת זאת דרך עשייה משותפת, תנועה משותפת ו</w:t>
      </w:r>
      <w:r>
        <w:rPr>
          <w:rFonts w:ascii="David" w:hAnsi="David" w:cs="David"/>
          <w:rtl/>
          <w:lang w:bidi="he-IL"/>
        </w:rPr>
        <w:t>"</w:t>
      </w:r>
      <w:r w:rsidRPr="006D1720">
        <w:rPr>
          <w:rFonts w:ascii="David" w:hAnsi="David" w:cs="David"/>
          <w:rtl/>
          <w:lang w:bidi="he-IL"/>
        </w:rPr>
        <w:t>ראיית האחר</w:t>
      </w:r>
      <w:r>
        <w:rPr>
          <w:rFonts w:ascii="David" w:hAnsi="David" w:cs="David"/>
          <w:rtl/>
          <w:lang w:bidi="he-IL"/>
        </w:rPr>
        <w:t>"</w:t>
      </w:r>
      <w:r w:rsidRPr="006D1720">
        <w:rPr>
          <w:rFonts w:ascii="David" w:hAnsi="David" w:cs="David"/>
          <w:rtl/>
          <w:lang w:bidi="he-IL"/>
        </w:rPr>
        <w:t>. לדבריה, העבודה החושית קשורה גם למעבר מחוויה אגוצנטרית</w:t>
      </w:r>
      <w:r>
        <w:rPr>
          <w:rFonts w:ascii="David" w:hAnsi="David" w:cs="David" w:hint="cs"/>
          <w:rtl/>
          <w:lang w:bidi="he-IL"/>
        </w:rPr>
        <w:t xml:space="preserve"> לחוויה </w:t>
      </w:r>
      <w:r w:rsidRPr="006D1720">
        <w:rPr>
          <w:rFonts w:ascii="David" w:hAnsi="David" w:cs="David"/>
          <w:rtl/>
          <w:lang w:bidi="he-IL"/>
        </w:rPr>
        <w:t xml:space="preserve"> יותר </w:t>
      </w:r>
      <w:r w:rsidRPr="007972D8">
        <w:rPr>
          <w:rFonts w:ascii="David" w:hAnsi="David" w:cs="David"/>
          <w:rtl/>
          <w:lang w:bidi="he-IL"/>
        </w:rPr>
        <w:t>חברתית</w:t>
      </w:r>
      <w:r>
        <w:rPr>
          <w:rFonts w:ascii="David" w:hAnsi="David" w:cs="David" w:hint="cs"/>
          <w:rtl/>
          <w:lang w:bidi="he-IL"/>
        </w:rPr>
        <w:t xml:space="preserve"> </w:t>
      </w:r>
      <w:r w:rsidRPr="007972D8">
        <w:rPr>
          <w:rFonts w:ascii="David" w:hAnsi="David" w:cs="David"/>
          <w:rtl/>
          <w:lang w:bidi="he-IL"/>
        </w:rPr>
        <w:t>אלטרואיסטית</w:t>
      </w:r>
      <w:r w:rsidRPr="006D1720">
        <w:rPr>
          <w:rFonts w:ascii="David" w:hAnsi="David" w:cs="David"/>
          <w:lang w:bidi="he-IL"/>
        </w:rPr>
        <w:t>:</w:t>
      </w:r>
    </w:p>
    <w:p w14:paraId="4A85E98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אני לעצמי</w:t>
      </w:r>
      <w:r w:rsidRPr="006D1720">
        <w:rPr>
          <w:rFonts w:ascii="David" w:hAnsi="David" w:cs="David"/>
          <w:lang w:bidi="he-IL"/>
        </w:rPr>
        <w:t>.</w:t>
      </w:r>
      <w:r>
        <w:rPr>
          <w:rFonts w:ascii="David" w:hAnsi="David" w:cs="David"/>
          <w:rtl/>
          <w:lang w:bidi="he-IL"/>
        </w:rPr>
        <w:t>"</w:t>
      </w:r>
    </w:p>
    <w:p w14:paraId="0E5CC3B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אך גם</w:t>
      </w:r>
      <w:r w:rsidRPr="006D1720">
        <w:rPr>
          <w:rFonts w:ascii="David" w:hAnsi="David" w:cs="David"/>
          <w:lang w:bidi="he-IL"/>
        </w:rPr>
        <w:t>:</w:t>
      </w:r>
    </w:p>
    <w:p w14:paraId="17CC73D6"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lastRenderedPageBreak/>
        <w:t>"</w:t>
      </w:r>
      <w:r w:rsidRPr="006D1720">
        <w:rPr>
          <w:rFonts w:ascii="David" w:hAnsi="David" w:cs="David"/>
          <w:rtl/>
          <w:lang w:bidi="he-IL"/>
        </w:rPr>
        <w:t>בשביל העולם</w:t>
      </w:r>
      <w:r w:rsidRPr="006D1720">
        <w:rPr>
          <w:rFonts w:ascii="David" w:hAnsi="David" w:cs="David"/>
          <w:lang w:bidi="he-IL"/>
        </w:rPr>
        <w:t>.</w:t>
      </w:r>
      <w:r>
        <w:rPr>
          <w:rFonts w:ascii="David" w:hAnsi="David" w:cs="David"/>
          <w:rtl/>
          <w:lang w:bidi="he-IL"/>
        </w:rPr>
        <w:t>"</w:t>
      </w:r>
    </w:p>
    <w:p w14:paraId="1984890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של מרואיינת ז׳ עולה כי החושים הגבוהים נבנים בתוך מצבים יומיומיים בכיתה ובגן, שבהם הילד נדרש להקשיב לאחר, לפעול יחד, להמתין, לשים לב, לראות את מקומו בתוך הקבוצה ולהכיר בכך שגם לאחרים יש רצון, מחשבה ותחושה</w:t>
      </w:r>
      <w:r w:rsidRPr="006D1720">
        <w:rPr>
          <w:rFonts w:ascii="David" w:hAnsi="David" w:cs="David"/>
          <w:lang w:bidi="he-IL"/>
        </w:rPr>
        <w:t>.</w:t>
      </w:r>
    </w:p>
    <w:p w14:paraId="0C88779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ומרואיינת ז׳ מדגישות במיוחד את ההקשבה כחוש גבוה. ההקשבה אינה מובנת אצלן כפעולה טכנית של שמיעה בלבד, אלא כיכולת פנימית לפנות מקום לאחר. מרואיינת ד׳ מתארת את ההקשבה כיכולת</w:t>
      </w:r>
      <w:r w:rsidRPr="006D1720">
        <w:rPr>
          <w:rFonts w:ascii="David" w:hAnsi="David" w:cs="David"/>
          <w:lang w:bidi="he-IL"/>
        </w:rPr>
        <w:t>:</w:t>
      </w:r>
    </w:p>
    <w:p w14:paraId="6A60338B"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לקלוט מישהו</w:t>
      </w:r>
      <w:r w:rsidRPr="006D1720">
        <w:rPr>
          <w:rFonts w:ascii="David" w:hAnsi="David" w:cs="David"/>
          <w:lang w:bidi="he-IL"/>
        </w:rPr>
        <w:t>.</w:t>
      </w:r>
      <w:r>
        <w:rPr>
          <w:rFonts w:ascii="David" w:hAnsi="David" w:cs="David"/>
          <w:rtl/>
          <w:lang w:bidi="he-IL"/>
        </w:rPr>
        <w:t>"</w:t>
      </w:r>
    </w:p>
    <w:p w14:paraId="07A63FF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לראות</w:t>
      </w:r>
      <w:r w:rsidRPr="006D1720">
        <w:rPr>
          <w:rFonts w:ascii="David" w:hAnsi="David" w:cs="David"/>
          <w:lang w:bidi="he-IL"/>
        </w:rPr>
        <w:t>:</w:t>
      </w:r>
    </w:p>
    <w:p w14:paraId="0FF1238E"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את האחר כמישהו שיש לו צרכים בדיוק כמוני</w:t>
      </w:r>
      <w:r w:rsidRPr="006D1720">
        <w:rPr>
          <w:rFonts w:ascii="David" w:hAnsi="David" w:cs="David"/>
          <w:lang w:bidi="he-IL"/>
        </w:rPr>
        <w:t>.</w:t>
      </w:r>
      <w:r>
        <w:rPr>
          <w:rFonts w:ascii="David" w:hAnsi="David" w:cs="David"/>
          <w:rtl/>
          <w:lang w:bidi="he-IL"/>
        </w:rPr>
        <w:t>"</w:t>
      </w:r>
    </w:p>
    <w:p w14:paraId="30EDA7D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ולפתח</w:t>
      </w:r>
      <w:r w:rsidRPr="006D1720">
        <w:rPr>
          <w:rFonts w:ascii="David" w:hAnsi="David" w:cs="David"/>
          <w:lang w:bidi="he-IL"/>
        </w:rPr>
        <w:t>:</w:t>
      </w:r>
    </w:p>
    <w:p w14:paraId="284DF31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מרחב מכבד וחומל</w:t>
      </w:r>
      <w:r w:rsidRPr="006D1720">
        <w:rPr>
          <w:rFonts w:ascii="David" w:hAnsi="David" w:cs="David"/>
          <w:lang w:bidi="he-IL"/>
        </w:rPr>
        <w:t>.</w:t>
      </w:r>
      <w:r>
        <w:rPr>
          <w:rFonts w:ascii="David" w:hAnsi="David" w:cs="David"/>
          <w:rtl/>
          <w:lang w:bidi="he-IL"/>
        </w:rPr>
        <w:t>"</w:t>
      </w:r>
    </w:p>
    <w:p w14:paraId="5172EA4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מן הדברים עולה כי ההקשבה נתפסת כיכולת המשלבת היבט חושי, רגשי וחשיבתי. הילד אינו רק שומע צלילים, אלא לומד לקלוט משמעות, להבין כוונה, לזהות צורך ולהגיב באופן מותאם</w:t>
      </w:r>
      <w:r w:rsidRPr="006D1720">
        <w:rPr>
          <w:rFonts w:ascii="David" w:hAnsi="David" w:cs="David"/>
          <w:lang w:bidi="he-IL"/>
        </w:rPr>
        <w:t>.</w:t>
      </w:r>
    </w:p>
    <w:p w14:paraId="40939A5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ט׳ מוסיפה כי העבודה עם החושים מפתחת חשיבה</w:t>
      </w:r>
      <w:r w:rsidRPr="006D1720">
        <w:rPr>
          <w:rFonts w:ascii="David" w:hAnsi="David" w:cs="David"/>
          <w:lang w:bidi="he-IL"/>
        </w:rPr>
        <w:t>:</w:t>
      </w:r>
    </w:p>
    <w:p w14:paraId="7994B39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מהקונקרטי אל המופשט</w:t>
      </w:r>
      <w:r w:rsidRPr="006D1720">
        <w:rPr>
          <w:rFonts w:ascii="David" w:hAnsi="David" w:cs="David"/>
          <w:lang w:bidi="he-IL"/>
        </w:rPr>
        <w:t>.</w:t>
      </w:r>
      <w:r>
        <w:rPr>
          <w:rFonts w:ascii="David" w:hAnsi="David" w:cs="David"/>
          <w:rtl/>
          <w:lang w:bidi="he-IL"/>
        </w:rPr>
        <w:t>"</w:t>
      </w:r>
    </w:p>
    <w:p w14:paraId="58BA028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ובמקביל מחזקת</w:t>
      </w:r>
      <w:r w:rsidRPr="006D1720">
        <w:rPr>
          <w:rFonts w:ascii="David" w:hAnsi="David" w:cs="David"/>
          <w:lang w:bidi="he-IL"/>
        </w:rPr>
        <w:t>:</w:t>
      </w:r>
    </w:p>
    <w:p w14:paraId="730056F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שיתוף פעולה, הקשבה, אמפתיה, דאגה לאחר</w:t>
      </w:r>
      <w:r w:rsidRPr="006D1720">
        <w:rPr>
          <w:rFonts w:ascii="David" w:hAnsi="David" w:cs="David"/>
          <w:lang w:bidi="he-IL"/>
        </w:rPr>
        <w:t>.</w:t>
      </w:r>
      <w:r>
        <w:rPr>
          <w:rFonts w:ascii="David" w:hAnsi="David" w:cs="David"/>
          <w:rtl/>
          <w:lang w:bidi="he-IL"/>
        </w:rPr>
        <w:t>"</w:t>
      </w:r>
    </w:p>
    <w:p w14:paraId="6F149AE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של מרואיינת ט׳ מופיע קשר בין ההתפתחות הקוגניטיבית לבין ההתפתחות החברתית. המעבר מן הקונקרטי אל המופשט מתואר לצד כישורים חברתיים כגון שיתוף פעולה, הקשבה ואמפתיה, כך שהעבודה עם החושים נתפסת כתומכת הן בבניית החשיבה והן בבניית היכולת להשתתף במרחב חברתי</w:t>
      </w:r>
      <w:r w:rsidRPr="006D1720">
        <w:rPr>
          <w:rFonts w:ascii="David" w:hAnsi="David" w:cs="David"/>
          <w:lang w:bidi="he-IL"/>
        </w:rPr>
        <w:t>.</w:t>
      </w:r>
    </w:p>
    <w:p w14:paraId="0487FFEB" w14:textId="77777777" w:rsidR="00031771" w:rsidRPr="006D1720" w:rsidRDefault="00031771" w:rsidP="00031771">
      <w:pPr>
        <w:bidi/>
        <w:spacing w:line="360" w:lineRule="auto"/>
        <w:jc w:val="both"/>
        <w:rPr>
          <w:rFonts w:ascii="David" w:hAnsi="David" w:cs="David"/>
          <w:b/>
          <w:bCs/>
          <w:lang w:bidi="he-IL"/>
        </w:rPr>
      </w:pPr>
      <w:r w:rsidRPr="00A3433A">
        <w:rPr>
          <w:rFonts w:ascii="David" w:hAnsi="David" w:cs="David"/>
          <w:b/>
          <w:bCs/>
          <w:rtl/>
          <w:lang w:bidi="he-IL"/>
        </w:rPr>
        <w:t xml:space="preserve">5.3  מן הגוף אל למידה, דמיון, חשיבה </w:t>
      </w:r>
      <w:r w:rsidRPr="00A3433A">
        <w:rPr>
          <w:rFonts w:ascii="David" w:hAnsi="David" w:cs="David" w:hint="cs"/>
          <w:b/>
          <w:bCs/>
          <w:rtl/>
          <w:lang w:bidi="he-IL"/>
        </w:rPr>
        <w:t>ויחסים</w:t>
      </w:r>
      <w:r w:rsidRPr="00A3433A">
        <w:rPr>
          <w:rFonts w:ascii="David" w:hAnsi="David" w:cs="David"/>
          <w:b/>
          <w:bCs/>
          <w:rtl/>
          <w:lang w:bidi="he-IL"/>
        </w:rPr>
        <w:t xml:space="preserve"> חברתיים</w:t>
      </w:r>
    </w:p>
    <w:p w14:paraId="7071860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תמה זו מאחדת בין שני ממדים: מצד אחד, תפיסת ההתמרה מן הגוף אל למיד</w:t>
      </w:r>
      <w:r>
        <w:rPr>
          <w:rFonts w:ascii="David" w:hAnsi="David" w:cs="David" w:hint="cs"/>
          <w:rtl/>
          <w:lang w:bidi="he-IL"/>
        </w:rPr>
        <w:t>ה</w:t>
      </w:r>
      <w:r w:rsidRPr="006D1720">
        <w:rPr>
          <w:rFonts w:ascii="David" w:hAnsi="David" w:cs="David"/>
          <w:rtl/>
          <w:lang w:bidi="he-IL"/>
        </w:rPr>
        <w:t xml:space="preserve">, חשיבה </w:t>
      </w:r>
      <w:r>
        <w:rPr>
          <w:rFonts w:ascii="David" w:hAnsi="David" w:cs="David" w:hint="cs"/>
          <w:rtl/>
          <w:lang w:bidi="he-IL"/>
        </w:rPr>
        <w:t>ויחסים חברתיים</w:t>
      </w:r>
      <w:r w:rsidRPr="006D1720">
        <w:rPr>
          <w:rFonts w:ascii="David" w:hAnsi="David" w:cs="David"/>
          <w:rtl/>
          <w:lang w:bidi="he-IL"/>
        </w:rPr>
        <w:t>; מצד אחר, דרכי היישום של עבודה זו בפרקטיקה היומיומית</w:t>
      </w:r>
      <w:r>
        <w:rPr>
          <w:rFonts w:ascii="David" w:hAnsi="David" w:cs="David" w:hint="cs"/>
          <w:rtl/>
          <w:lang w:bidi="he-IL"/>
        </w:rPr>
        <w:t>.</w:t>
      </w:r>
    </w:p>
    <w:p w14:paraId="4E309CF4"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מן הראיונות עולה כי המחנכים אינם תופסים את העבודה עם שנים עשר החושים כפעילות נפרדת, נקודתית או טכנית, אלא כמארג פדגוגי שלם השזור במרחב החינוכי כולו: בעיצוב הסביבה, באווירה, בריתמוס, בחומרים, בתנועה, בסיפור, בקולו של המחנך ובאופן שבו הילד פוגש את העולם דרך גופו. החושים מטופחים באמצעות פעולות חוזרות ונשנות, לעיתים מודעות ולעיתים מובלעות בתוך התרבות הפדגוגית של ולדורף. במובן זה, היישום הפרקטי של שנים עשר החושים אינו תרגום ישיר של תאוריה לפעולה אחת מוגדרת, אלא דרך חיים חינוכית.</w:t>
      </w:r>
    </w:p>
    <w:p w14:paraId="3A021CC6" w14:textId="77777777" w:rsidR="00031771" w:rsidRPr="006D1720" w:rsidRDefault="00031771" w:rsidP="00031771">
      <w:pPr>
        <w:bidi/>
        <w:spacing w:line="360" w:lineRule="auto"/>
        <w:jc w:val="both"/>
        <w:rPr>
          <w:rFonts w:ascii="David" w:hAnsi="David" w:cs="David"/>
          <w:lang w:bidi="he-IL"/>
        </w:rPr>
      </w:pPr>
      <w:r w:rsidRPr="006D1720">
        <w:rPr>
          <w:rFonts w:ascii="David" w:eastAsia="Times New Roman" w:hAnsi="David" w:cs="David"/>
          <w:b/>
          <w:bCs/>
          <w:kern w:val="0"/>
          <w:sz w:val="27"/>
          <w:szCs w:val="27"/>
          <w:lang w:bidi="he-IL"/>
          <w14:ligatures w14:val="none"/>
        </w:rPr>
        <w:t xml:space="preserve"> </w:t>
      </w:r>
      <w:r w:rsidRPr="006D1720">
        <w:rPr>
          <w:rFonts w:ascii="David" w:hAnsi="David" w:cs="David"/>
          <w:b/>
          <w:bCs/>
          <w:lang w:bidi="he-IL"/>
        </w:rPr>
        <w:t xml:space="preserve">5.3.1 </w:t>
      </w:r>
      <w:r w:rsidRPr="006D1720">
        <w:rPr>
          <w:rFonts w:ascii="David" w:hAnsi="David" w:cs="David"/>
          <w:b/>
          <w:bCs/>
          <w:rtl/>
          <w:lang w:bidi="he-IL"/>
        </w:rPr>
        <w:t>תנועה, קצב ושיווי משקל כבסיס ללמידה, שפה וחשיבה</w:t>
      </w:r>
    </w:p>
    <w:p w14:paraId="7E16B37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היבט מרכזי בתמה זו הוא מקומה של התנועה בתהליכי הלמידה. כאן התנועה אינה מוצגת בנפרד מן היישום, אלא כעיקרון התפתחותי המתממש בדרכי הוראה קונקרטיות. המרואיינים אינם רואים בתנועה הפסקה מן </w:t>
      </w:r>
      <w:r w:rsidRPr="006D1720">
        <w:rPr>
          <w:rFonts w:ascii="David" w:hAnsi="David" w:cs="David"/>
          <w:rtl/>
          <w:lang w:bidi="he-IL"/>
        </w:rPr>
        <w:lastRenderedPageBreak/>
        <w:t>הלמידה או אמצעי לפריקת אנרגיה בלבד, אלא דרך שבה הילד מארגן את גופו, מטמיע ידע, מפתח זיכרון ומבסס חשיבה</w:t>
      </w:r>
      <w:r w:rsidRPr="006D1720">
        <w:rPr>
          <w:rFonts w:ascii="David" w:hAnsi="David" w:cs="David"/>
          <w:lang w:bidi="he-IL"/>
        </w:rPr>
        <w:t>.</w:t>
      </w:r>
    </w:p>
    <w:p w14:paraId="47F0C14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ז׳ מנסחת זאת באופן חד וברור</w:t>
      </w:r>
      <w:r w:rsidRPr="006D1720">
        <w:rPr>
          <w:rFonts w:ascii="David" w:hAnsi="David" w:cs="David"/>
          <w:lang w:bidi="he-IL"/>
        </w:rPr>
        <w:t>:</w:t>
      </w:r>
    </w:p>
    <w:p w14:paraId="7A33151B"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התנועה מעצבת את המוח. לא תרגילי חשיבה. התנועה. והרבגוניות של התנועה... תורמת להתפתחות המיטיבה של המוח.</w:t>
      </w:r>
      <w:r>
        <w:rPr>
          <w:rFonts w:ascii="David" w:hAnsi="David" w:cs="David"/>
          <w:rtl/>
          <w:lang w:bidi="he-IL"/>
        </w:rPr>
        <w:t>"</w:t>
      </w:r>
    </w:p>
    <w:p w14:paraId="14BDB0FC"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בדבריה של מרואיינת ז׳ עולה תפיסה המדגישה את קדימותה של התנועה בתהליכי ההתפתחות והלמידה</w:t>
      </w:r>
      <w:r w:rsidRPr="006D1720">
        <w:rPr>
          <w:rFonts w:ascii="David" w:hAnsi="David" w:cs="David"/>
          <w:lang w:bidi="he-IL"/>
        </w:rPr>
        <w:t>.</w:t>
      </w:r>
      <w:r w:rsidRPr="006D1720">
        <w:rPr>
          <w:rFonts w:ascii="David" w:hAnsi="David" w:cs="David"/>
          <w:rtl/>
          <w:lang w:bidi="he-IL"/>
        </w:rPr>
        <w:t xml:space="preserve"> לא החשיבה המופשטת היא זו שמפתחת את הילד בראש ובראשונה, אלא התנועה החיה, הרבגונית והמאורגנת. התנועה אינה מתוארת רק כפעילות גופנית, אלא כתשתית התומכת בהתפתחותם של ארגון פנימי, זיכרון ולמידה</w:t>
      </w:r>
      <w:r w:rsidRPr="006D1720">
        <w:rPr>
          <w:rFonts w:ascii="David" w:hAnsi="David" w:cs="David"/>
          <w:lang w:bidi="he-IL"/>
        </w:rPr>
        <w:t>.</w:t>
      </w:r>
    </w:p>
    <w:p w14:paraId="4C3B76E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ו׳ מתארת את המעבר ההדרגתי מן החוויה הגופנית אל הדמיון והחשיבה</w:t>
      </w:r>
      <w:r w:rsidRPr="006D1720">
        <w:rPr>
          <w:rFonts w:ascii="David" w:hAnsi="David" w:cs="David"/>
          <w:lang w:bidi="he-IL"/>
        </w:rPr>
        <w:t>:</w:t>
      </w:r>
    </w:p>
    <w:p w14:paraId="204D8770"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דרך הידיים ודרך התנועה... הכול חודר לתוך הגוף שלהם, וזה לאחר כך הופך לדמיון ומהדמיון הופך לאינטלקט שלהם.</w:t>
      </w:r>
      <w:r>
        <w:rPr>
          <w:rFonts w:ascii="David" w:hAnsi="David" w:cs="David"/>
          <w:rtl/>
          <w:lang w:bidi="he-IL"/>
        </w:rPr>
        <w:t>"</w:t>
      </w:r>
    </w:p>
    <w:p w14:paraId="59518F67" w14:textId="77777777" w:rsidR="00031771" w:rsidRPr="006621E0" w:rsidRDefault="00031771" w:rsidP="00031771">
      <w:pPr>
        <w:bidi/>
        <w:spacing w:line="360" w:lineRule="auto"/>
        <w:jc w:val="both"/>
        <w:rPr>
          <w:rFonts w:ascii="David" w:hAnsi="David" w:cs="David"/>
          <w:lang w:bidi="he-IL"/>
        </w:rPr>
      </w:pPr>
      <w:r w:rsidRPr="006D1720">
        <w:rPr>
          <w:rFonts w:ascii="David" w:hAnsi="David" w:cs="David"/>
          <w:rtl/>
          <w:lang w:bidi="he-IL"/>
        </w:rPr>
        <w:t xml:space="preserve">ציטוט זה מתאר רצף התפתחותי: תחילה החוויה נכנסת דרך הגוף </w:t>
      </w:r>
      <w:r w:rsidRPr="006621E0">
        <w:rPr>
          <w:rFonts w:ascii="David" w:hAnsi="David" w:cs="David"/>
          <w:rtl/>
          <w:lang w:bidi="he-IL"/>
        </w:rPr>
        <w:t>והחושים; לאחר מכן היא</w:t>
      </w:r>
      <w:r w:rsidRPr="006621E0">
        <w:rPr>
          <w:rFonts w:ascii="David" w:hAnsi="David" w:cs="David"/>
          <w:rtl/>
        </w:rPr>
        <w:t xml:space="preserve"> </w:t>
      </w:r>
      <w:r w:rsidRPr="006621E0">
        <w:rPr>
          <w:rFonts w:ascii="David" w:hAnsi="David" w:cs="David"/>
          <w:rtl/>
          <w:lang w:bidi="he-IL"/>
        </w:rPr>
        <w:t xml:space="preserve">עוברת תהליך עיבוד; ובהמשך היא הופכת לחשיבה אינטלקטואלית. כלומר, החשיבה אינה מנותקת מן החוויה, אלא נולדת מתוכה. הילד אינו "מבין" תחילה באופן מופשט, אלא חווה, נע, נוגע, מדמיין </w:t>
      </w:r>
      <w:r>
        <w:rPr>
          <w:rFonts w:ascii="David" w:hAnsi="David" w:cs="David"/>
          <w:rtl/>
          <w:lang w:bidi="he-IL"/>
        </w:rPr>
        <w:t>-</w:t>
      </w:r>
      <w:r w:rsidRPr="006621E0">
        <w:rPr>
          <w:rFonts w:ascii="David" w:hAnsi="David" w:cs="David"/>
          <w:rtl/>
          <w:lang w:bidi="he-IL"/>
        </w:rPr>
        <w:t xml:space="preserve"> ורק לאחר מכן מגבש הבנה</w:t>
      </w:r>
      <w:r w:rsidRPr="006621E0">
        <w:rPr>
          <w:rFonts w:ascii="David" w:hAnsi="David" w:cs="David"/>
          <w:lang w:bidi="he-IL"/>
        </w:rPr>
        <w:t>.</w:t>
      </w:r>
    </w:p>
    <w:p w14:paraId="28F759B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א׳ מדגים כיצד עיקרון זה מתורגם למעשה הוראה קונקרטי בתוך שיעור חשבון</w:t>
      </w:r>
      <w:r w:rsidRPr="006D1720">
        <w:rPr>
          <w:rFonts w:ascii="David" w:hAnsi="David" w:cs="David"/>
          <w:lang w:bidi="he-IL"/>
        </w:rPr>
        <w:t>:</w:t>
      </w:r>
    </w:p>
    <w:p w14:paraId="34392ED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נגיד שבשיווי משקל ובתנועה </w:t>
      </w:r>
      <w:r>
        <w:rPr>
          <w:rFonts w:ascii="David" w:hAnsi="David" w:cs="David"/>
          <w:rtl/>
          <w:lang w:bidi="he-IL"/>
        </w:rPr>
        <w:t>-</w:t>
      </w:r>
      <w:r w:rsidRPr="006D1720">
        <w:rPr>
          <w:rFonts w:ascii="David" w:hAnsi="David" w:cs="David"/>
          <w:rtl/>
          <w:lang w:bidi="he-IL"/>
        </w:rPr>
        <w:t xml:space="preserve"> אם אני עובד כמו שצריך </w:t>
      </w:r>
      <w:r>
        <w:rPr>
          <w:rFonts w:ascii="David" w:hAnsi="David" w:cs="David"/>
          <w:rtl/>
          <w:lang w:bidi="he-IL"/>
        </w:rPr>
        <w:t>-</w:t>
      </w:r>
      <w:r w:rsidRPr="006D1720">
        <w:rPr>
          <w:rFonts w:ascii="David" w:hAnsi="David" w:cs="David"/>
          <w:rtl/>
          <w:lang w:bidi="he-IL"/>
        </w:rPr>
        <w:t xml:space="preserve"> אז זה מחזק את הזיכרון שלהם. למשל במתמטיקה אני עושה איתם תוך כדי עבודה בשיווי משקל על קורה תרגילים בחשבון, אומרים או מדקלמים 2, 4, 6, 8, 10, 12... כלומר, העבודה בשיווי משקל ובתנועה פועלת אל החשיבה של הזיכרון המתמטי.</w:t>
      </w:r>
      <w:r>
        <w:rPr>
          <w:rFonts w:ascii="David" w:hAnsi="David" w:cs="David"/>
          <w:rtl/>
          <w:lang w:bidi="he-IL"/>
        </w:rPr>
        <w:t>"</w:t>
      </w:r>
    </w:p>
    <w:p w14:paraId="10C625B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דוגמה זו מבהירה את החיבור בין העיקרון ההתפתחותי לבין היישום הפדגוגי: הרצף המספרי אינו נלמד רק כמבנה מופשט, אלא נטמע דרך הליכה, דקלום, קצב ושיווי משקל. הפעולה הגופנית אינה רק הכנה ללמידה, אלא חלק מן הדרך שבה הידע מקבל אחיזה בגוף ובזיכרון</w:t>
      </w:r>
      <w:r w:rsidRPr="006D1720">
        <w:rPr>
          <w:rFonts w:ascii="David" w:hAnsi="David" w:cs="David"/>
          <w:lang w:bidi="he-IL"/>
        </w:rPr>
        <w:t>.</w:t>
      </w:r>
    </w:p>
    <w:p w14:paraId="1CA2189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י׳ מביא דוגמה יומיומית נוספת דרך קפיצה בחבל</w:t>
      </w:r>
      <w:r w:rsidRPr="006D1720">
        <w:rPr>
          <w:rFonts w:ascii="David" w:hAnsi="David" w:cs="David"/>
          <w:lang w:bidi="he-IL"/>
        </w:rPr>
        <w:t>:</w:t>
      </w:r>
    </w:p>
    <w:p w14:paraId="1195AE99"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הילד כל יום קופץ בחבל. הוא נכנס לתוך הגוף שלו טוב... אחרי זה הוא יכול לשבת בשקט וללמוד.</w:t>
      </w:r>
      <w:r>
        <w:rPr>
          <w:rFonts w:ascii="David" w:hAnsi="David" w:cs="David"/>
          <w:rtl/>
          <w:lang w:bidi="he-IL"/>
        </w:rPr>
        <w:t>"</w:t>
      </w:r>
    </w:p>
    <w:p w14:paraId="3657EC5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בדבריו של מרואיין י', התנועה הקבועה מסייעת לילד </w:t>
      </w:r>
      <w:r>
        <w:rPr>
          <w:rFonts w:ascii="David" w:hAnsi="David" w:cs="David"/>
          <w:rtl/>
          <w:lang w:bidi="he-IL"/>
        </w:rPr>
        <w:t>"</w:t>
      </w:r>
      <w:r w:rsidRPr="006D1720">
        <w:rPr>
          <w:rFonts w:ascii="David" w:hAnsi="David" w:cs="David"/>
          <w:rtl/>
          <w:lang w:bidi="he-IL"/>
        </w:rPr>
        <w:t>להיכנס לתוך הגוף</w:t>
      </w:r>
      <w:r>
        <w:rPr>
          <w:rFonts w:ascii="David" w:hAnsi="David" w:cs="David"/>
          <w:rtl/>
          <w:lang w:bidi="he-IL"/>
        </w:rPr>
        <w:t>"</w:t>
      </w:r>
      <w:r w:rsidRPr="006D1720">
        <w:rPr>
          <w:rFonts w:ascii="David" w:hAnsi="David" w:cs="David"/>
          <w:rtl/>
          <w:lang w:bidi="he-IL"/>
        </w:rPr>
        <w:t>. רק לאחר שהילד חווה את גופו באופן חי ומאורגן, הוא יכול להתיישב, להקשיב ולהיות פנוי ללמידה</w:t>
      </w:r>
      <w:r w:rsidRPr="006D1720">
        <w:rPr>
          <w:rFonts w:ascii="David" w:hAnsi="David" w:cs="David"/>
          <w:lang w:bidi="he-IL"/>
        </w:rPr>
        <w:t>.</w:t>
      </w:r>
    </w:p>
    <w:p w14:paraId="6612876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מתארת תהליך דומה בלימוד צורות, כתיבה ושפה</w:t>
      </w:r>
      <w:r w:rsidRPr="006D1720">
        <w:rPr>
          <w:rFonts w:ascii="David" w:hAnsi="David" w:cs="David"/>
          <w:lang w:bidi="he-IL"/>
        </w:rPr>
        <w:t>:</w:t>
      </w:r>
    </w:p>
    <w:p w14:paraId="6FE0F399"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כל צורה שאני עושה על הלוח</w:t>
      </w:r>
      <w:r>
        <w:rPr>
          <w:rFonts w:ascii="David" w:hAnsi="David" w:cs="David" w:hint="cs"/>
          <w:rtl/>
          <w:lang w:bidi="he-IL"/>
        </w:rPr>
        <w:t>...</w:t>
      </w:r>
      <w:r w:rsidRPr="006D1720">
        <w:rPr>
          <w:rFonts w:ascii="David" w:hAnsi="David" w:cs="David"/>
          <w:rtl/>
          <w:lang w:bidi="he-IL"/>
        </w:rPr>
        <w:t xml:space="preserve"> </w:t>
      </w:r>
      <w:r>
        <w:rPr>
          <w:rFonts w:ascii="David" w:hAnsi="David" w:cs="David" w:hint="cs"/>
          <w:rtl/>
          <w:lang w:bidi="he-IL"/>
        </w:rPr>
        <w:t>מ</w:t>
      </w:r>
      <w:r w:rsidRPr="006D1720">
        <w:rPr>
          <w:rFonts w:ascii="David" w:hAnsi="David" w:cs="David"/>
          <w:rtl/>
          <w:lang w:bidi="he-IL"/>
        </w:rPr>
        <w:t>אוד חשוב או ללכת אותה קודם... נגיד הולכים צורת מעגל, אחר כך עושים אותו בגדול ומהגדול עוברים לקטן, ואז עושים על הנייר רק עם האצבע ובסוף כאילו יש איזה תהליך שמהגוף זה יורד לייצוג של זה הגרפי.</w:t>
      </w:r>
      <w:r>
        <w:rPr>
          <w:rFonts w:ascii="David" w:hAnsi="David" w:cs="David"/>
          <w:rtl/>
          <w:lang w:bidi="he-IL"/>
        </w:rPr>
        <w:t>"</w:t>
      </w:r>
    </w:p>
    <w:p w14:paraId="23EE207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המעבר מן הגוף אל הדף מתואר כאן כתהליך מדורג: תחילה הילד הולך את הצורה במרחב, אחר כך מבצע אותה בתנועה גדולה, ורק לאחר מכן מצמצם אותה לייצוג גרפי. בכך הכתיבה אינה מתחילה מן העיפרון, אלא מן הגוף כולו. הילד חווה את הצורה לפני שהוא מסמן אותה</w:t>
      </w:r>
      <w:r w:rsidRPr="006D1720">
        <w:rPr>
          <w:rFonts w:ascii="David" w:hAnsi="David" w:cs="David"/>
          <w:lang w:bidi="he-IL"/>
        </w:rPr>
        <w:t>.</w:t>
      </w:r>
    </w:p>
    <w:p w14:paraId="0160D7B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קושרת בין תנועה לבין התפתחות השפה</w:t>
      </w:r>
      <w:r w:rsidRPr="006D1720">
        <w:rPr>
          <w:rFonts w:ascii="David" w:hAnsi="David" w:cs="David"/>
          <w:lang w:bidi="he-IL"/>
        </w:rPr>
        <w:t>:</w:t>
      </w:r>
    </w:p>
    <w:p w14:paraId="7B414B51"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lastRenderedPageBreak/>
        <w:t>"</w:t>
      </w:r>
      <w:r w:rsidRPr="006D1720">
        <w:rPr>
          <w:rFonts w:ascii="David" w:hAnsi="David" w:cs="David"/>
          <w:rtl/>
          <w:lang w:bidi="he-IL"/>
        </w:rPr>
        <w:t>התפתחות השפה נובעת מההליכה, מהתנועה ואז הדיבור ואז החשיבה.</w:t>
      </w:r>
      <w:r>
        <w:rPr>
          <w:rFonts w:ascii="David" w:hAnsi="David" w:cs="David"/>
          <w:rtl/>
          <w:lang w:bidi="he-IL"/>
        </w:rPr>
        <w:t>"</w:t>
      </w:r>
    </w:p>
    <w:p w14:paraId="12F3649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עולה תפיסה התפתחותית שלפיה השפה אינה מתחילה במילים בלבד, אלא בתנועה. ההליכה, ההתמצאות במרחב, הקואורדינציה והיכולת לנוע באופן מאורגן הן חלק מן התשתית שעליה נבנים הדיבור והחשיבה</w:t>
      </w:r>
      <w:r w:rsidRPr="006D1720">
        <w:rPr>
          <w:rFonts w:ascii="David" w:hAnsi="David" w:cs="David"/>
          <w:lang w:bidi="he-IL"/>
        </w:rPr>
        <w:t>.</w:t>
      </w:r>
    </w:p>
    <w:p w14:paraId="1E66546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ג' מוסיפה לכך את ממד החיקוי הגופני</w:t>
      </w:r>
      <w:r w:rsidRPr="006D1720">
        <w:rPr>
          <w:rFonts w:ascii="David" w:hAnsi="David" w:cs="David"/>
          <w:lang w:bidi="he-IL"/>
        </w:rPr>
        <w:t>:</w:t>
      </w:r>
    </w:p>
    <w:p w14:paraId="56C1276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אנחנו בעצם מחקים את כל העולם... מחקים את הצורה של האותיות וצורות על הלוח ומהדהדים דרך כל הגוף.</w:t>
      </w:r>
      <w:r>
        <w:rPr>
          <w:rFonts w:ascii="David" w:hAnsi="David" w:cs="David"/>
          <w:rtl/>
          <w:lang w:bidi="he-IL"/>
        </w:rPr>
        <w:t>"</w:t>
      </w:r>
    </w:p>
    <w:p w14:paraId="4B113312"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כאן הלמידה מתוארת כתהליך גופני חושי של הדהוד. הילד אינו קולט אות או צורה רק בעין או בראש, אלא מהדהד אותה בגופו. הוא מחקה תנועה, צורה, קו, מקצב ומבנה. מן הדברים עולה כי הכתיבה, הקריאה והחשיבה הצורנית נתפסות כתהליכים הנשענים גם על חוויה תנועתית וגופנית</w:t>
      </w:r>
      <w:r w:rsidRPr="006D1720">
        <w:rPr>
          <w:rFonts w:ascii="David" w:hAnsi="David" w:cs="David"/>
          <w:lang w:bidi="he-IL"/>
        </w:rPr>
        <w:t>.</w:t>
      </w:r>
    </w:p>
    <w:p w14:paraId="6DE10A2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גם מרואיינת י</w:t>
      </w:r>
      <w:r>
        <w:rPr>
          <w:rFonts w:ascii="David" w:hAnsi="David" w:cs="David"/>
          <w:rtl/>
          <w:lang w:bidi="he-IL"/>
        </w:rPr>
        <w:t>"</w:t>
      </w:r>
      <w:r w:rsidRPr="006D1720">
        <w:rPr>
          <w:rFonts w:ascii="David" w:hAnsi="David" w:cs="David"/>
          <w:rtl/>
          <w:lang w:bidi="he-IL"/>
        </w:rPr>
        <w:t>א מדגישה כי קשה להיכנס ללמידה קוגניטיבית ללא הכנה ריתמית וחושית</w:t>
      </w:r>
      <w:r w:rsidRPr="006D1720">
        <w:rPr>
          <w:rFonts w:ascii="David" w:hAnsi="David" w:cs="David"/>
          <w:lang w:bidi="he-IL"/>
        </w:rPr>
        <w:t>:</w:t>
      </w:r>
    </w:p>
    <w:p w14:paraId="6D4FB1D1"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מאוד מאוד קשה להיות בתוך תהליכי למידה קוגניטיביים... בלי להיות קודם בתהליך של עבודה ריתמית עם חושים.</w:t>
      </w:r>
      <w:r>
        <w:rPr>
          <w:rFonts w:ascii="David" w:hAnsi="David" w:cs="David"/>
          <w:rtl/>
          <w:lang w:bidi="he-IL"/>
        </w:rPr>
        <w:t>"</w:t>
      </w:r>
    </w:p>
    <w:p w14:paraId="2565808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מעדויות אלו עולה כי תנועה, קצב ושיווי משקל אינם נתפסים כפעולות הכנה בלבד, אלא כחלק מתהליך בניית החשיבה. הילד אינו לומד רק דרך עין ואוזן, אלא דרך הגוף כולו. התנועה מאפשרת לו לארגן את גופו, לעבד חוויה, להטמיע מקצב, לבנות זיכרון וליצור בסיס חי ללמידה, לשפה ולחשיבה</w:t>
      </w:r>
      <w:r w:rsidRPr="006D1720">
        <w:rPr>
          <w:rFonts w:ascii="David" w:hAnsi="David" w:cs="David"/>
          <w:lang w:bidi="he-IL"/>
        </w:rPr>
        <w:t>.</w:t>
      </w:r>
    </w:p>
    <w:p w14:paraId="4201BB80"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rtl/>
          <w:lang w:bidi="he-IL"/>
        </w:rPr>
        <w:t xml:space="preserve">5.3.2 </w:t>
      </w:r>
      <w:r w:rsidRPr="006D1720">
        <w:rPr>
          <w:rFonts w:ascii="David" w:hAnsi="David" w:cs="David"/>
          <w:b/>
          <w:bCs/>
          <w:lang w:bidi="he-IL"/>
        </w:rPr>
        <w:t xml:space="preserve"> </w:t>
      </w:r>
      <w:r w:rsidRPr="006D1720">
        <w:rPr>
          <w:rFonts w:ascii="David" w:hAnsi="David" w:cs="David"/>
          <w:b/>
          <w:bCs/>
          <w:rtl/>
          <w:lang w:bidi="he-IL"/>
        </w:rPr>
        <w:t>חומר, מגע וממשות: מפעולה חושית לבניית גבול ורצון</w:t>
      </w:r>
    </w:p>
    <w:p w14:paraId="5782F74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היבט נוסף של המעבר מן העיקרון אל היישום מתבטא בעבודה עם חומרים טבעיים וחומרים בעלי התנגדות. מן הראיונות עולה כי החומר אינו נתפס רק כאמצעי אסתטי או יצירתי, אלא כמרחב שבו הילד פוגש ממשות, גבול, התנגדות, מרקם, משקל וחום. דרך מפגש זה מתפתחים, לדברי המרואיינים, תחושת גוף, רצון, סבלנות, ויסות ויכולת פעולה</w:t>
      </w:r>
      <w:r w:rsidRPr="006D1720">
        <w:rPr>
          <w:rFonts w:ascii="David" w:hAnsi="David" w:cs="David"/>
          <w:lang w:bidi="he-IL"/>
        </w:rPr>
        <w:t>.</w:t>
      </w:r>
    </w:p>
    <w:p w14:paraId="5654B66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ה׳ מסבירה את חשיבות הגיוון החושי בחומרים</w:t>
      </w:r>
      <w:r w:rsidRPr="006D1720">
        <w:rPr>
          <w:rFonts w:ascii="David" w:hAnsi="David" w:cs="David"/>
          <w:lang w:bidi="he-IL"/>
        </w:rPr>
        <w:t>:</w:t>
      </w:r>
    </w:p>
    <w:p w14:paraId="0AE6914C"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בגלל זה יש לנו עץ וצמר ואבנים ואצטרובלים ובדים של חומרים שונים... כדי לאפשר את המגעים השונים עם העולם... אם נניח הכל פלסטיק אז המגע יהיה כל הזמן אותו דבר</w:t>
      </w:r>
      <w:r w:rsidRPr="006D1720">
        <w:rPr>
          <w:rFonts w:ascii="David" w:hAnsi="David" w:cs="David"/>
          <w:lang w:bidi="he-IL"/>
        </w:rPr>
        <w:t>.</w:t>
      </w:r>
      <w:r>
        <w:rPr>
          <w:rFonts w:ascii="David" w:hAnsi="David" w:cs="David"/>
          <w:rtl/>
          <w:lang w:bidi="he-IL"/>
        </w:rPr>
        <w:t>"</w:t>
      </w:r>
    </w:p>
    <w:p w14:paraId="4A60B81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השימוש בחומרים טבעיים מאפשר לילד לפגוש את העולם ברבגוניותו. לעומת הפלסטיק, המייצר לדבריה חוויית מגע אחידה וחוזרת, החומר הטבעי מזמן הבחנה בין מרקמים, משקלים, ריחות, טמפרטורות וצורות שונות</w:t>
      </w:r>
      <w:r w:rsidRPr="006D1720">
        <w:rPr>
          <w:rFonts w:ascii="David" w:hAnsi="David" w:cs="David"/>
          <w:lang w:bidi="he-IL"/>
        </w:rPr>
        <w:t>.</w:t>
      </w:r>
    </w:p>
    <w:p w14:paraId="7B83665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מוסיפה ממד נוסף לבחירה בחומרים טבעיים</w:t>
      </w:r>
      <w:r w:rsidRPr="006D1720">
        <w:rPr>
          <w:rFonts w:ascii="David" w:hAnsi="David" w:cs="David"/>
          <w:lang w:bidi="he-IL"/>
        </w:rPr>
        <w:t>:</w:t>
      </w:r>
    </w:p>
    <w:p w14:paraId="7AFA91A3"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ככל שהחומרים טבעיים יותר אז יש בהם עדיין משהו טבעי... משי אמיתי, צמר אמיתי... חומרים טבעיים... מזינים את חוש האמת</w:t>
      </w:r>
      <w:r w:rsidRPr="006D1720">
        <w:rPr>
          <w:rFonts w:ascii="David" w:hAnsi="David" w:cs="David"/>
          <w:lang w:bidi="he-IL"/>
        </w:rPr>
        <w:t>.</w:t>
      </w:r>
      <w:r>
        <w:rPr>
          <w:rFonts w:ascii="David" w:hAnsi="David" w:cs="David"/>
          <w:rtl/>
          <w:lang w:bidi="he-IL"/>
        </w:rPr>
        <w:t>"</w:t>
      </w:r>
    </w:p>
    <w:p w14:paraId="79B21FA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של מרואיינת ד׳, החומר הטבעי אינו מתואר רק כחומר נעים או אסתטי, אלא כחומר שיש בו ממשות ואיכות של אמת. הילד פוגש צמר שהוא צמר, עץ שהוא עץ, ומשי שהוא משי. מפגש זה נתפס בעיניה כמחזק את תחושת המציאות ואת הקשר הישיר בין הילד לבין העולם החומרי</w:t>
      </w:r>
      <w:r w:rsidRPr="006D1720">
        <w:rPr>
          <w:rFonts w:ascii="David" w:hAnsi="David" w:cs="David"/>
          <w:lang w:bidi="he-IL"/>
        </w:rPr>
        <w:t>.</w:t>
      </w:r>
    </w:p>
    <w:p w14:paraId="4175839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מרואיינת י״ב מדגישה כי שיעורי המלאכה הם מרחב שבו החושים פועלים באופן משולב, ולא כפעולה נפרדת מן הלמידה. לדבריה</w:t>
      </w:r>
      <w:r w:rsidRPr="006D1720">
        <w:rPr>
          <w:rFonts w:ascii="David" w:hAnsi="David" w:cs="David"/>
          <w:lang w:bidi="he-IL"/>
        </w:rPr>
        <w:t>:</w:t>
      </w:r>
    </w:p>
    <w:p w14:paraId="54451E2D" w14:textId="77777777" w:rsidR="00031771" w:rsidRPr="008B368B"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במלאכה אתה צריך לספור ואתה צריך להבין ואתה צריך לראות ואתה צריך לחוש ואתה נדקר... אלה דברים קטנים ואתה צריך לעבוד... זאת אומרת, כל מרחב החושים בא לידי ביטוי בכל השיעורים אצלנו </w:t>
      </w:r>
      <w:r w:rsidRPr="008B368B">
        <w:rPr>
          <w:rFonts w:ascii="David" w:hAnsi="David" w:cs="David"/>
          <w:rtl/>
          <w:lang w:bidi="he-IL"/>
        </w:rPr>
        <w:t>במיוחד</w:t>
      </w:r>
      <w:r w:rsidRPr="008B368B">
        <w:rPr>
          <w:rFonts w:ascii="David" w:hAnsi="David" w:cs="David"/>
          <w:lang w:bidi="he-IL"/>
        </w:rPr>
        <w:t>.</w:t>
      </w:r>
      <w:r w:rsidRPr="008B368B">
        <w:rPr>
          <w:rFonts w:ascii="David" w:hAnsi="David" w:cs="David"/>
          <w:rtl/>
          <w:lang w:bidi="he-IL"/>
        </w:rPr>
        <w:t>"</w:t>
      </w:r>
    </w:p>
    <w:p w14:paraId="7AA38FA4" w14:textId="77777777" w:rsidR="00031771" w:rsidRPr="006D1720" w:rsidRDefault="00031771" w:rsidP="00031771">
      <w:pPr>
        <w:bidi/>
        <w:spacing w:line="360" w:lineRule="auto"/>
        <w:jc w:val="both"/>
        <w:rPr>
          <w:rFonts w:ascii="David" w:hAnsi="David" w:cs="David"/>
          <w:lang w:bidi="he-IL"/>
        </w:rPr>
      </w:pPr>
      <w:r w:rsidRPr="008B368B">
        <w:rPr>
          <w:rFonts w:ascii="David" w:hAnsi="David" w:cs="David"/>
          <w:rtl/>
          <w:lang w:bidi="he-IL"/>
        </w:rPr>
        <w:t>ציטוט זה מרחיב את הבנת העבודה עם חומר מעבר למגע בלבד. שיעור המלאכה מתואר כמרחב רב</w:t>
      </w:r>
      <w:r>
        <w:rPr>
          <w:rFonts w:ascii="David" w:hAnsi="David" w:cs="David"/>
          <w:rtl/>
          <w:lang w:bidi="he-IL"/>
        </w:rPr>
        <w:t xml:space="preserve"> </w:t>
      </w:r>
      <w:r w:rsidRPr="008B368B">
        <w:rPr>
          <w:rFonts w:ascii="David" w:hAnsi="David" w:cs="David"/>
          <w:rtl/>
          <w:lang w:bidi="he-IL"/>
        </w:rPr>
        <w:t>חושי שבו הילד נדרש לראות, לחוש, לחשב, להבין, לדייק ולפעול. גם המפגש עם קושי קטן, כמו דקירה מן המחט או חומר שאינו נענה מיד לרצון הילד, נתפס כחלק מן המפגש עם ממשות. דרך העבודה בידיים הילד מחבר בין חשיבה לפעולה, בין רצון לדיוק, ובין חוויה חושית להתמדה</w:t>
      </w:r>
      <w:r w:rsidRPr="008B368B">
        <w:rPr>
          <w:rFonts w:ascii="David" w:hAnsi="David" w:cs="David"/>
          <w:lang w:bidi="he-IL"/>
        </w:rPr>
        <w:t>.</w:t>
      </w:r>
    </w:p>
    <w:p w14:paraId="6FCA8AF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מרואיין י׳ מתאר את העבודה עם </w:t>
      </w:r>
      <w:proofErr w:type="spellStart"/>
      <w:r w:rsidRPr="006D1720">
        <w:rPr>
          <w:rFonts w:ascii="David" w:hAnsi="David" w:cs="David"/>
          <w:rtl/>
          <w:lang w:bidi="he-IL"/>
        </w:rPr>
        <w:t>חימר</w:t>
      </w:r>
      <w:proofErr w:type="spellEnd"/>
      <w:r w:rsidRPr="006D1720">
        <w:rPr>
          <w:rFonts w:ascii="David" w:hAnsi="David" w:cs="David"/>
          <w:rtl/>
          <w:lang w:bidi="he-IL"/>
        </w:rPr>
        <w:t xml:space="preserve"> כדוגמה לכך שהחומר עצמו משמש חלק מן העבודה החושית</w:t>
      </w:r>
      <w:r>
        <w:rPr>
          <w:rFonts w:ascii="David" w:hAnsi="David" w:cs="David"/>
          <w:rtl/>
          <w:lang w:bidi="he-IL"/>
        </w:rPr>
        <w:t xml:space="preserve"> </w:t>
      </w:r>
      <w:r w:rsidRPr="006D1720">
        <w:rPr>
          <w:rFonts w:ascii="David" w:hAnsi="David" w:cs="David"/>
          <w:rtl/>
          <w:lang w:bidi="he-IL"/>
        </w:rPr>
        <w:t>חינוכית</w:t>
      </w:r>
      <w:r w:rsidRPr="006D1720">
        <w:rPr>
          <w:rFonts w:ascii="David" w:hAnsi="David" w:cs="David"/>
          <w:lang w:bidi="he-IL"/>
        </w:rPr>
        <w:t>:</w:t>
      </w:r>
    </w:p>
    <w:p w14:paraId="48427129"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כשאתה נותן לילד לעבוד עם חומר, אתה נותן לו לעבוד מול התנגדות... הם צריכים להתחיל לחמם את הגוש, ליצור לו חיים... אנחנו עובדים עם החומר כדי ליצור גבול, שהם ירגישו גבול</w:t>
      </w:r>
      <w:r w:rsidRPr="006D1720">
        <w:rPr>
          <w:rFonts w:ascii="David" w:hAnsi="David" w:cs="David"/>
          <w:lang w:bidi="he-IL"/>
        </w:rPr>
        <w:t>.</w:t>
      </w:r>
      <w:r>
        <w:rPr>
          <w:rFonts w:ascii="David" w:hAnsi="David" w:cs="David"/>
          <w:rtl/>
          <w:lang w:bidi="he-IL"/>
        </w:rPr>
        <w:t>"</w:t>
      </w:r>
    </w:p>
    <w:p w14:paraId="37FC11B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בדבריו של מרואיין י׳, </w:t>
      </w:r>
      <w:proofErr w:type="spellStart"/>
      <w:r w:rsidRPr="006D1720">
        <w:rPr>
          <w:rFonts w:ascii="David" w:hAnsi="David" w:cs="David"/>
          <w:rtl/>
          <w:lang w:bidi="he-IL"/>
        </w:rPr>
        <w:t>החימר</w:t>
      </w:r>
      <w:proofErr w:type="spellEnd"/>
      <w:r w:rsidRPr="006D1720">
        <w:rPr>
          <w:rFonts w:ascii="David" w:hAnsi="David" w:cs="David"/>
          <w:rtl/>
          <w:lang w:bidi="he-IL"/>
        </w:rPr>
        <w:t xml:space="preserve"> אינו משמש רק כאמצעי יצירה, אלא כמרחב חינוכי שבו הילד פוגש התנגדות, גבול וחומריות ממשית. </w:t>
      </w:r>
      <w:proofErr w:type="spellStart"/>
      <w:r w:rsidRPr="000938B7">
        <w:rPr>
          <w:rFonts w:ascii="David" w:hAnsi="David" w:cs="David"/>
          <w:rtl/>
          <w:lang w:bidi="he-IL"/>
        </w:rPr>
        <w:t>החימר</w:t>
      </w:r>
      <w:proofErr w:type="spellEnd"/>
      <w:r w:rsidRPr="000938B7">
        <w:rPr>
          <w:rFonts w:ascii="David" w:hAnsi="David" w:cs="David"/>
          <w:rtl/>
          <w:lang w:bidi="he-IL"/>
        </w:rPr>
        <w:t xml:space="preserve"> אינו נענה מיד לרצון הילד</w:t>
      </w:r>
      <w:r w:rsidRPr="006D1720">
        <w:rPr>
          <w:rFonts w:ascii="David" w:hAnsi="David" w:cs="David"/>
          <w:rtl/>
          <w:lang w:bidi="he-IL"/>
        </w:rPr>
        <w:t>; הוא דורש חימום, לישה, לחץ, סבלנות ועיצוב הדרגתי. דרך מפגש זה הילד מתנסה במאמץ, בהתמדה ובהשפעה על חומר ממשי</w:t>
      </w:r>
      <w:r w:rsidRPr="006D1720">
        <w:rPr>
          <w:rFonts w:ascii="David" w:hAnsi="David" w:cs="David"/>
          <w:lang w:bidi="he-IL"/>
        </w:rPr>
        <w:t>.</w:t>
      </w:r>
    </w:p>
    <w:p w14:paraId="5C40F29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ממד זה מתחבר גם לוויסות חברתי. מרואיין י׳ מוסיף</w:t>
      </w:r>
      <w:r w:rsidRPr="006D1720">
        <w:rPr>
          <w:rFonts w:ascii="David" w:hAnsi="David" w:cs="David"/>
          <w:lang w:bidi="he-IL"/>
        </w:rPr>
        <w:t>:</w:t>
      </w:r>
    </w:p>
    <w:p w14:paraId="42A8A6BD"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כדי לחזק את הגבול שלו... אני עובד </w:t>
      </w:r>
      <w:proofErr w:type="spellStart"/>
      <w:r w:rsidRPr="006D1720">
        <w:rPr>
          <w:rFonts w:ascii="David" w:hAnsi="David" w:cs="David"/>
          <w:rtl/>
          <w:lang w:bidi="he-IL"/>
        </w:rPr>
        <w:t>בחימר</w:t>
      </w:r>
      <w:proofErr w:type="spellEnd"/>
      <w:r w:rsidRPr="006D1720">
        <w:rPr>
          <w:rFonts w:ascii="David" w:hAnsi="David" w:cs="David"/>
          <w:rtl/>
          <w:lang w:bidi="he-IL"/>
        </w:rPr>
        <w:t>... אחרי זה בכיתה יהיה לו גבול טוב והוא יוכל להצביע, להתאפק, לומר עכשיו תורי</w:t>
      </w:r>
      <w:r w:rsidRPr="006D1720">
        <w:rPr>
          <w:rFonts w:ascii="David" w:hAnsi="David" w:cs="David"/>
          <w:lang w:bidi="he-IL"/>
        </w:rPr>
        <w:t>.</w:t>
      </w:r>
      <w:r>
        <w:rPr>
          <w:rFonts w:ascii="David" w:hAnsi="David" w:cs="David"/>
          <w:rtl/>
          <w:lang w:bidi="he-IL"/>
        </w:rPr>
        <w:t>"</w:t>
      </w:r>
    </w:p>
    <w:p w14:paraId="5B11667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כאן מתחדדת משמעותה הכפולה של העבודה עם </w:t>
      </w:r>
      <w:proofErr w:type="spellStart"/>
      <w:r w:rsidRPr="006D1720">
        <w:rPr>
          <w:rFonts w:ascii="David" w:hAnsi="David" w:cs="David"/>
          <w:rtl/>
          <w:lang w:bidi="he-IL"/>
        </w:rPr>
        <w:t>החימר</w:t>
      </w:r>
      <w:proofErr w:type="spellEnd"/>
      <w:r w:rsidRPr="006D1720">
        <w:rPr>
          <w:rFonts w:ascii="David" w:hAnsi="David" w:cs="David"/>
          <w:rtl/>
          <w:lang w:bidi="he-IL"/>
        </w:rPr>
        <w:t>: מצד אחד, היא דרך יישומית לעבודה חושית עם חומר; ומצד אחר, היא נתפסת כאמצעי לבניית גבול פנימי, שליטה, איפוק ויכולת להשתתף במרחב חברתי</w:t>
      </w:r>
      <w:r w:rsidRPr="006D1720">
        <w:rPr>
          <w:rFonts w:ascii="David" w:hAnsi="David" w:cs="David"/>
          <w:lang w:bidi="he-IL"/>
        </w:rPr>
        <w:t>.</w:t>
      </w:r>
    </w:p>
    <w:p w14:paraId="4595D4B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ח׳ מביאה דוגמה נוספת למפגש חושי עם חומר וממשות דרך בישול ואפייה בכיתה</w:t>
      </w:r>
      <w:r w:rsidRPr="006D1720">
        <w:rPr>
          <w:rFonts w:ascii="David" w:hAnsi="David" w:cs="David"/>
          <w:lang w:bidi="he-IL"/>
        </w:rPr>
        <w:t>:</w:t>
      </w:r>
    </w:p>
    <w:p w14:paraId="200DCA92"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אנחנו מכינים לחם פעם בשבוע... כל המקום הזה של הריחות והתבשילים והטעמים... הם גם חותכים, הם גם עושים</w:t>
      </w:r>
      <w:r w:rsidRPr="006D1720">
        <w:rPr>
          <w:rFonts w:ascii="David" w:hAnsi="David" w:cs="David"/>
          <w:lang w:bidi="he-IL"/>
        </w:rPr>
        <w:t>.</w:t>
      </w:r>
      <w:r>
        <w:rPr>
          <w:rFonts w:ascii="David" w:hAnsi="David" w:cs="David"/>
          <w:rtl/>
          <w:lang w:bidi="he-IL"/>
        </w:rPr>
        <w:t>"</w:t>
      </w:r>
    </w:p>
    <w:p w14:paraId="4C20F9F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של מרואיינת ח׳, הכנת האוכל היא פעולה חושית שלמה: ריח, טעם, מגע, תנועה, חום, עבודה משותפת והמתנה. הילד אינו רק מקבל מזון מוכן, אלא משתתף בהתהוותו. כך החוויה החושית נעשית גם חוויה מעשית, חברתית וריתמית, שבה הילד פועל, מריח, טועם, יוצר ומתחבר לתהליך</w:t>
      </w:r>
      <w:r w:rsidRPr="006D1720">
        <w:rPr>
          <w:rFonts w:ascii="David" w:hAnsi="David" w:cs="David"/>
          <w:lang w:bidi="he-IL"/>
        </w:rPr>
        <w:t>.</w:t>
      </w:r>
    </w:p>
    <w:p w14:paraId="282231AE" w14:textId="77777777" w:rsidR="00031771" w:rsidRPr="006D1720" w:rsidRDefault="00031771" w:rsidP="00031771">
      <w:pPr>
        <w:bidi/>
        <w:spacing w:line="360" w:lineRule="auto"/>
        <w:jc w:val="both"/>
        <w:rPr>
          <w:rFonts w:ascii="David" w:hAnsi="David" w:cs="David"/>
          <w:rtl/>
          <w:lang w:bidi="he-IL"/>
        </w:rPr>
      </w:pPr>
    </w:p>
    <w:p w14:paraId="42D8957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b/>
          <w:bCs/>
          <w:lang w:bidi="he-IL"/>
        </w:rPr>
        <w:t xml:space="preserve">5.3.3 </w:t>
      </w:r>
      <w:r w:rsidRPr="006D1720">
        <w:rPr>
          <w:rFonts w:ascii="David" w:hAnsi="David" w:cs="David"/>
          <w:b/>
          <w:bCs/>
          <w:rtl/>
          <w:lang w:bidi="he-IL"/>
        </w:rPr>
        <w:t xml:space="preserve">  סביבה, ריתמוס ואווירה כמעטפת חושית</w:t>
      </w:r>
    </w:p>
    <w:p w14:paraId="09EB958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העבודה עם החושים אינה מתממשת רק בפעולות מובחנות כמו תנועה, </w:t>
      </w:r>
      <w:proofErr w:type="spellStart"/>
      <w:r w:rsidRPr="006D1720">
        <w:rPr>
          <w:rFonts w:ascii="David" w:hAnsi="David" w:cs="David"/>
          <w:rtl/>
          <w:lang w:bidi="he-IL"/>
        </w:rPr>
        <w:t>חימר</w:t>
      </w:r>
      <w:proofErr w:type="spellEnd"/>
      <w:r w:rsidRPr="006D1720">
        <w:rPr>
          <w:rFonts w:ascii="David" w:hAnsi="David" w:cs="David"/>
          <w:rtl/>
          <w:lang w:bidi="he-IL"/>
        </w:rPr>
        <w:t xml:space="preserve"> או בישול, אלא גם באיכות הכוללת של המרחב החינוכי. מן הראיונות עולה כי המרואיינים אינם מתארים את הסביבה כרקע ניטרלי ללמידה, אלא כמרכיב פעיל המשפיע על חווייתו הגופנית, הרגשית והנפשית של הילד. האווירה, הצבעים, התאורה, הסדר, הקול והריתמוס נתפסים כמרכיבים היוצרים עבור הילד מרחב של ביטחון, שקט ויכולת התמסרות</w:t>
      </w:r>
      <w:r w:rsidRPr="006D1720">
        <w:rPr>
          <w:rFonts w:ascii="David" w:hAnsi="David" w:cs="David"/>
          <w:lang w:bidi="he-IL"/>
        </w:rPr>
        <w:t>.</w:t>
      </w:r>
    </w:p>
    <w:p w14:paraId="2DD35F7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מרואיין א׳ מתאר את האווירה הכיתתית כצורה עדינה של מגע</w:t>
      </w:r>
      <w:r w:rsidRPr="006D1720">
        <w:rPr>
          <w:rFonts w:ascii="David" w:hAnsi="David" w:cs="David"/>
          <w:lang w:bidi="he-IL"/>
        </w:rPr>
        <w:t>:</w:t>
      </w:r>
    </w:p>
    <w:p w14:paraId="210122E8"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בזה שאני יוצר אווירה בכיתה שהיא רכה, אווירה נפשית רכה, שקטה, צבעים רכים... אסתטי... במובן מסוים אני עוטף את הילדים במגע... האווירה עוטפת. פה כל הכיתה היא מין מגע, אבל ברמה הנפשית </w:t>
      </w:r>
      <w:r>
        <w:rPr>
          <w:rFonts w:ascii="David" w:hAnsi="David" w:cs="David"/>
          <w:rtl/>
          <w:lang w:bidi="he-IL"/>
        </w:rPr>
        <w:t>-</w:t>
      </w:r>
      <w:r w:rsidRPr="006D1720">
        <w:rPr>
          <w:rFonts w:ascii="David" w:hAnsi="David" w:cs="David"/>
          <w:rtl/>
          <w:lang w:bidi="he-IL"/>
        </w:rPr>
        <w:t xml:space="preserve"> זו טרנספורמציה של המגע</w:t>
      </w:r>
      <w:r w:rsidRPr="006D1720">
        <w:rPr>
          <w:rFonts w:ascii="David" w:hAnsi="David" w:cs="David"/>
          <w:lang w:bidi="he-IL"/>
        </w:rPr>
        <w:t>.</w:t>
      </w:r>
      <w:r>
        <w:rPr>
          <w:rFonts w:ascii="David" w:hAnsi="David" w:cs="David"/>
          <w:rtl/>
          <w:lang w:bidi="he-IL"/>
        </w:rPr>
        <w:t>"</w:t>
      </w:r>
    </w:p>
    <w:p w14:paraId="43A4E23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בדבריו של מרואיין א׳ עולה הבנה רחבה של חוש המגע. המגע אינו מתקיים רק דרך מגע פיזי ישיר, אלא גם דרך האופן שבו המרחב </w:t>
      </w:r>
      <w:r>
        <w:rPr>
          <w:rFonts w:ascii="David" w:hAnsi="David" w:cs="David"/>
          <w:rtl/>
          <w:lang w:bidi="he-IL"/>
        </w:rPr>
        <w:t>"</w:t>
      </w:r>
      <w:r w:rsidRPr="006D1720">
        <w:rPr>
          <w:rFonts w:ascii="David" w:hAnsi="David" w:cs="David"/>
          <w:rtl/>
          <w:lang w:bidi="he-IL"/>
        </w:rPr>
        <w:t>נוגע</w:t>
      </w:r>
      <w:r>
        <w:rPr>
          <w:rFonts w:ascii="David" w:hAnsi="David" w:cs="David"/>
          <w:rtl/>
          <w:lang w:bidi="he-IL"/>
        </w:rPr>
        <w:t>"</w:t>
      </w:r>
      <w:r w:rsidRPr="006D1720">
        <w:rPr>
          <w:rFonts w:ascii="David" w:hAnsi="David" w:cs="David"/>
          <w:rtl/>
          <w:lang w:bidi="he-IL"/>
        </w:rPr>
        <w:t xml:space="preserve"> בילד. צבעים רכים, תאורה עדינה, שקט ואסתטיקה מתוארים כמרכיבים היוצרים חוויה של עטיפה, החזקה והגנה. במובן זה, הכיתה אינה רק מקום שבו מתרחשת למידה, אלא מרחב חושי</w:t>
      </w:r>
      <w:r>
        <w:rPr>
          <w:rFonts w:ascii="David" w:hAnsi="David" w:cs="David"/>
          <w:rtl/>
          <w:lang w:bidi="he-IL"/>
        </w:rPr>
        <w:t xml:space="preserve"> </w:t>
      </w:r>
      <w:r w:rsidRPr="006D1720">
        <w:rPr>
          <w:rFonts w:ascii="David" w:hAnsi="David" w:cs="David"/>
          <w:rtl/>
          <w:lang w:bidi="he-IL"/>
        </w:rPr>
        <w:t>נפשי העוטף את הילד ותומך בתחושת הביטחון שלו</w:t>
      </w:r>
      <w:r w:rsidRPr="006D1720">
        <w:rPr>
          <w:rFonts w:ascii="David" w:hAnsi="David" w:cs="David"/>
          <w:lang w:bidi="he-IL"/>
        </w:rPr>
        <w:t>.</w:t>
      </w:r>
    </w:p>
    <w:p w14:paraId="278834B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ז׳ מתארת את יצירת הרווחה בגן כתוצאה של נוכחות המחנכת ושל איכות המרחב</w:t>
      </w:r>
      <w:r w:rsidRPr="006D1720">
        <w:rPr>
          <w:rFonts w:ascii="David" w:hAnsi="David" w:cs="David"/>
          <w:lang w:bidi="he-IL"/>
        </w:rPr>
        <w:t>:</w:t>
      </w:r>
    </w:p>
    <w:p w14:paraId="2F5A7824"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איך אני מייצרת רווחה? דרך הנוכחות שלי, דרך התנועה שלי, דרך הקול שלי... אנחנו דואגים שהתאורה בגן תהיה עדינה ולא גסה... ראייה שעוזרת לנו לפתח את הדמיון</w:t>
      </w:r>
      <w:r w:rsidRPr="006D1720">
        <w:rPr>
          <w:rFonts w:ascii="David" w:hAnsi="David" w:cs="David"/>
          <w:lang w:bidi="he-IL"/>
        </w:rPr>
        <w:t>.</w:t>
      </w:r>
      <w:r>
        <w:rPr>
          <w:rFonts w:ascii="David" w:hAnsi="David" w:cs="David"/>
          <w:rtl/>
          <w:lang w:bidi="he-IL"/>
        </w:rPr>
        <w:t>"</w:t>
      </w:r>
    </w:p>
    <w:p w14:paraId="3CBFD10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עולה כי הרווחה החושית אינה נוצרת רק מתנאים חומריים, אלא גם מאיכות הנוכחות של המחנכת: התנועה, הקול, המתינות והבהירות. כלומר, המחנכת אינה רק מארגנת את המרחב, אלא מהווה בעצמה חלק מן המרחב החושי שהילד חווה</w:t>
      </w:r>
      <w:r w:rsidRPr="006D1720">
        <w:rPr>
          <w:rFonts w:ascii="David" w:hAnsi="David" w:cs="David"/>
          <w:lang w:bidi="he-IL"/>
        </w:rPr>
        <w:t>.</w:t>
      </w:r>
    </w:p>
    <w:p w14:paraId="25C1B14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ו׳ מדגישה את חשיבות הסדר, הניקיון והיופי כחלק מן העבודה החושית והחינוכית</w:t>
      </w:r>
      <w:r w:rsidRPr="006D1720">
        <w:rPr>
          <w:rFonts w:ascii="David" w:hAnsi="David" w:cs="David"/>
          <w:lang w:bidi="he-IL"/>
        </w:rPr>
        <w:t>:</w:t>
      </w:r>
    </w:p>
    <w:p w14:paraId="12BA1D0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מאוד חשוב לי לסדר את הכיתה, לעשות אווירה נעימה גם בכיתה מבחינת יופי, מבחינת ניקיון, מבחינת סידור... אני לא יכולה ללמד בכיתה שהיא לא מסודרת ומלוכלכת</w:t>
      </w:r>
      <w:r w:rsidRPr="006D1720">
        <w:rPr>
          <w:rFonts w:ascii="David" w:hAnsi="David" w:cs="David"/>
          <w:lang w:bidi="he-IL"/>
        </w:rPr>
        <w:t>.</w:t>
      </w:r>
      <w:r>
        <w:rPr>
          <w:rFonts w:ascii="David" w:hAnsi="David" w:cs="David"/>
          <w:rtl/>
          <w:lang w:bidi="he-IL"/>
        </w:rPr>
        <w:t>"</w:t>
      </w:r>
    </w:p>
    <w:p w14:paraId="08F8462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ציטוט זה מדגים כי הסדר והניקיון נתפסים כחלק מן התנאים היוצרים אווירה לימודית וחושית מתאימה. הכיתה הנקייה והמאורגנת אינה מתוארת רק כעניין אסתטי או משמעתי, אלא כמרחב המסייע לשקט, לריכוז ולכבוד כלפי הסביבה. דרך הסביבה המסודרת הילדים פוגשים איכות של בהירות, תשומת לב ואחריות</w:t>
      </w:r>
      <w:r w:rsidRPr="006D1720">
        <w:rPr>
          <w:rFonts w:ascii="David" w:hAnsi="David" w:cs="David"/>
          <w:lang w:bidi="he-IL"/>
        </w:rPr>
        <w:t>.</w:t>
      </w:r>
    </w:p>
    <w:p w14:paraId="37A8DB6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ב׳ מוסיף לממד המרחבי את ממד הזמן. הוא מתאר את הריתמוס של היום כארגון מעברים בין סוגי פעילות שונים</w:t>
      </w:r>
      <w:r w:rsidRPr="006D1720">
        <w:rPr>
          <w:rFonts w:ascii="David" w:hAnsi="David" w:cs="David"/>
          <w:lang w:bidi="he-IL"/>
        </w:rPr>
        <w:t>:</w:t>
      </w:r>
    </w:p>
    <w:p w14:paraId="63F5DAF4"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הריתמוסים של הכניסה והיציאה בשיעור, הריתמוסים של המעבר מאוזן לעין, הריתמוסים של המעבר מעבודה </w:t>
      </w:r>
      <w:proofErr w:type="spellStart"/>
      <w:r w:rsidRPr="00664FAB">
        <w:rPr>
          <w:rFonts w:ascii="David" w:hAnsi="David" w:cs="David"/>
          <w:rtl/>
          <w:lang w:bidi="he-IL"/>
        </w:rPr>
        <w:t>אקס</w:t>
      </w:r>
      <w:r w:rsidRPr="00664FAB">
        <w:rPr>
          <w:rFonts w:ascii="David" w:hAnsi="David" w:cs="David" w:hint="cs"/>
          <w:rtl/>
          <w:lang w:bidi="he-IL"/>
        </w:rPr>
        <w:t>קרנ</w:t>
      </w:r>
      <w:r w:rsidRPr="00664FAB">
        <w:rPr>
          <w:rFonts w:ascii="David" w:hAnsi="David" w:cs="David"/>
          <w:rtl/>
          <w:lang w:bidi="he-IL"/>
        </w:rPr>
        <w:t>טיבית</w:t>
      </w:r>
      <w:proofErr w:type="spellEnd"/>
      <w:r w:rsidRPr="00664FAB">
        <w:rPr>
          <w:rFonts w:ascii="David" w:hAnsi="David" w:cs="David"/>
          <w:rtl/>
          <w:lang w:bidi="he-IL"/>
        </w:rPr>
        <w:t xml:space="preserve"> </w:t>
      </w:r>
      <w:proofErr w:type="spellStart"/>
      <w:r w:rsidRPr="00664FAB">
        <w:rPr>
          <w:rFonts w:ascii="David" w:hAnsi="David" w:cs="David"/>
          <w:rtl/>
          <w:lang w:bidi="he-IL"/>
        </w:rPr>
        <w:t>לאינקרנטיבית</w:t>
      </w:r>
      <w:proofErr w:type="spellEnd"/>
      <w:r w:rsidRPr="006D1720">
        <w:rPr>
          <w:rFonts w:ascii="David" w:hAnsi="David" w:cs="David"/>
          <w:rtl/>
          <w:lang w:bidi="he-IL"/>
        </w:rPr>
        <w:t>: בין מחברת לדיבור</w:t>
      </w:r>
      <w:r w:rsidRPr="006D1720">
        <w:rPr>
          <w:rFonts w:ascii="David" w:hAnsi="David" w:cs="David"/>
          <w:lang w:bidi="he-IL"/>
        </w:rPr>
        <w:t>.</w:t>
      </w:r>
      <w:r>
        <w:rPr>
          <w:rFonts w:ascii="David" w:hAnsi="David" w:cs="David"/>
          <w:rtl/>
          <w:lang w:bidi="he-IL"/>
        </w:rPr>
        <w:t>"</w:t>
      </w:r>
    </w:p>
    <w:p w14:paraId="69DDA8F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בדבריו עולה כי הריתמוס אינו רק סדר יום חיצוני, אלא דרך לארגן מעברים בין איכויות שונות של פעילות: הקשבה ודיבור, עבודה אישית ועבודה קבוצתית, פעילות חיצונית והתכנסות פנימה. הריתמוס נתפס כמרכיב המסייע לילד לעבור בין מצבים באופן מאורגן, ובכך תומך בוויסות החושי והנפשי</w:t>
      </w:r>
      <w:r w:rsidRPr="006D1720">
        <w:rPr>
          <w:rFonts w:ascii="David" w:hAnsi="David" w:cs="David"/>
          <w:lang w:bidi="he-IL"/>
        </w:rPr>
        <w:t>.</w:t>
      </w:r>
    </w:p>
    <w:p w14:paraId="77A8F6C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ט׳ מתארת את הטקסים היומיומיים כאמצעי לעורר את החושים ולהכניס את הילדים למצב למידה מתאים</w:t>
      </w:r>
      <w:r w:rsidRPr="006D1720">
        <w:rPr>
          <w:rFonts w:ascii="David" w:hAnsi="David" w:cs="David"/>
          <w:lang w:bidi="he-IL"/>
        </w:rPr>
        <w:t>:</w:t>
      </w:r>
    </w:p>
    <w:p w14:paraId="280F4C31"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בסיפור כשאני מחשיכה את הכיתה ו </w:t>
      </w:r>
      <w:r>
        <w:rPr>
          <w:rFonts w:ascii="David" w:hAnsi="David" w:cs="David"/>
          <w:rtl/>
          <w:lang w:bidi="he-IL"/>
        </w:rPr>
        <w:t>"</w:t>
      </w:r>
      <w:r w:rsidRPr="006D1720">
        <w:rPr>
          <w:rFonts w:ascii="David" w:hAnsi="David" w:cs="David"/>
          <w:rtl/>
          <w:lang w:bidi="he-IL"/>
        </w:rPr>
        <w:t>בואו עכשיו לשבת ובואו נספר את הסיפור</w:t>
      </w:r>
      <w:r>
        <w:rPr>
          <w:rFonts w:ascii="David" w:hAnsi="David" w:cs="David"/>
          <w:rtl/>
          <w:lang w:bidi="he-IL"/>
        </w:rPr>
        <w:t>"</w:t>
      </w:r>
      <w:r w:rsidRPr="006D1720">
        <w:rPr>
          <w:rFonts w:ascii="David" w:hAnsi="David" w:cs="David"/>
          <w:rtl/>
          <w:lang w:bidi="he-IL"/>
        </w:rPr>
        <w:t>... וכל העבודה הזאת בעצם מעוררת את הילדים בצורה הכי בריאה</w:t>
      </w:r>
      <w:r w:rsidRPr="006D1720">
        <w:rPr>
          <w:rFonts w:ascii="David" w:hAnsi="David" w:cs="David"/>
          <w:lang w:bidi="he-IL"/>
        </w:rPr>
        <w:t>.</w:t>
      </w:r>
      <w:r>
        <w:rPr>
          <w:rFonts w:ascii="David" w:hAnsi="David" w:cs="David"/>
          <w:rtl/>
          <w:lang w:bidi="he-IL"/>
        </w:rPr>
        <w:t>"</w:t>
      </w:r>
    </w:p>
    <w:p w14:paraId="6DEAB3DD" w14:textId="77777777" w:rsidR="00031771"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בדבריה, החשכת הכיתה, הישיבה, המעבר לסיפור והאווירה שנוצרת סביבו אינם מוצגים כפעולות טכניות בלבד, אלא כחלק מיצירת מעטפת חושית המכוונת את הילד להקשבה, לדמיון ולהתכנסות פנימה. כך </w:t>
      </w:r>
      <w:r w:rsidRPr="006D1720">
        <w:rPr>
          <w:rFonts w:ascii="David" w:hAnsi="David" w:cs="David"/>
          <w:rtl/>
          <w:lang w:bidi="he-IL"/>
        </w:rPr>
        <w:lastRenderedPageBreak/>
        <w:t>הסביבה והריתמוס משתלבים ביצירת תנאים המאפשרים מעבר מן החוץ אל הפנים, מן התנועה אל הקשב, ומן הרעש אל שקט פנימי</w:t>
      </w:r>
      <w:r w:rsidRPr="006D1720">
        <w:rPr>
          <w:rFonts w:ascii="David" w:hAnsi="David" w:cs="David"/>
          <w:lang w:bidi="he-IL"/>
        </w:rPr>
        <w:t>.</w:t>
      </w:r>
    </w:p>
    <w:p w14:paraId="60030ABD" w14:textId="77777777" w:rsidR="00031771" w:rsidRPr="006D1720" w:rsidRDefault="00031771" w:rsidP="00031771">
      <w:pPr>
        <w:bidi/>
        <w:spacing w:line="360" w:lineRule="auto"/>
        <w:jc w:val="both"/>
        <w:rPr>
          <w:rFonts w:ascii="David" w:hAnsi="David" w:cs="David"/>
          <w:lang w:bidi="he-IL"/>
        </w:rPr>
      </w:pPr>
    </w:p>
    <w:p w14:paraId="6FBFCC66"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5.3.4 </w:t>
      </w:r>
      <w:r w:rsidRPr="006D1720">
        <w:rPr>
          <w:rFonts w:ascii="David" w:hAnsi="David" w:cs="David"/>
          <w:b/>
          <w:bCs/>
          <w:rtl/>
          <w:lang w:bidi="he-IL"/>
        </w:rPr>
        <w:t xml:space="preserve">  סיפור, קול ודמיון כתהליך של קליטה, עיבוד וביטוי</w:t>
      </w:r>
    </w:p>
    <w:p w14:paraId="2C1159C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הסיפור בעל פה מופיע בממצאים ככלי פדגוגי מרכזי, הפונה לשמיעה, לדמיון, לשפה, לקשב, לתמונה הפנימית ולחיי הרגש של הילד. מן הראיונות עולה כי המרואיינים מבחינים בין סיפור חי הנמסר בעל פה לבין הקראה טכנית או הצגת תמונות מוכנות, משום שהסיפור בעל פה מאפשר לילד ליצור את התמונות בתוכו</w:t>
      </w:r>
      <w:r w:rsidRPr="006D1720">
        <w:rPr>
          <w:rFonts w:ascii="David" w:hAnsi="David" w:cs="David"/>
          <w:lang w:bidi="he-IL"/>
        </w:rPr>
        <w:t>.</w:t>
      </w:r>
    </w:p>
    <w:p w14:paraId="30AE9A9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י׳ מדגיש את ההבדל בין סיפור חי לבין תיווך ויזואלי חיצוני</w:t>
      </w:r>
      <w:r w:rsidRPr="006D1720">
        <w:rPr>
          <w:rFonts w:ascii="David" w:hAnsi="David" w:cs="David"/>
          <w:lang w:bidi="he-IL"/>
        </w:rPr>
        <w:t>:</w:t>
      </w:r>
    </w:p>
    <w:p w14:paraId="356D3E2A"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סיפור מהזיכרון שאתה קורא... לומד אותו בעל פה ומספר... זה כאילו ישר נוצר להם תמונות בתוך הראש... אתה לא מביא לו משהו סגור ציורים מראה לו עכשיו במחשב במסך</w:t>
      </w:r>
      <w:r w:rsidRPr="006D1720">
        <w:rPr>
          <w:rFonts w:ascii="David" w:hAnsi="David" w:cs="David"/>
          <w:lang w:bidi="he-IL"/>
        </w:rPr>
        <w:t>.</w:t>
      </w:r>
      <w:r>
        <w:rPr>
          <w:rFonts w:ascii="David" w:hAnsi="David" w:cs="David"/>
          <w:rtl/>
          <w:lang w:bidi="he-IL"/>
        </w:rPr>
        <w:t>"</w:t>
      </w:r>
    </w:p>
    <w:p w14:paraId="3AF6AAA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בדבריו של מרואיין י׳, הסיפור בעל פה יוצר מרחב פנימי שבו הילד אינו מקבל דימוי מוכן מבחוץ, אלא בונה אותו בדמיונו. בכך הסיפור נתפס כתומך בהתפתחות הדמיון, ההקשבה </w:t>
      </w:r>
      <w:r w:rsidRPr="00D85873">
        <w:rPr>
          <w:rFonts w:ascii="David" w:hAnsi="David" w:cs="David"/>
          <w:rtl/>
          <w:lang w:bidi="he-IL"/>
        </w:rPr>
        <w:t>והחיים הפנימיים</w:t>
      </w:r>
      <w:r w:rsidRPr="006D1720">
        <w:rPr>
          <w:rFonts w:ascii="David" w:hAnsi="David" w:cs="David"/>
          <w:lang w:bidi="he-IL"/>
        </w:rPr>
        <w:t>.</w:t>
      </w:r>
    </w:p>
    <w:p w14:paraId="23FD708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א׳ מתאר את הסיפור כמזון להתפתחות הפנימית של הילד</w:t>
      </w:r>
      <w:r w:rsidRPr="006D1720">
        <w:rPr>
          <w:rFonts w:ascii="David" w:hAnsi="David" w:cs="David"/>
          <w:lang w:bidi="he-IL"/>
        </w:rPr>
        <w:t>:</w:t>
      </w:r>
    </w:p>
    <w:p w14:paraId="4CD2DD29"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כל הסיפור כמזון לגוף האתרי... האינטלקט נולד, אבל הוא נולד כתמונה</w:t>
      </w:r>
      <w:r w:rsidRPr="006D1720">
        <w:rPr>
          <w:rFonts w:ascii="David" w:hAnsi="David" w:cs="David"/>
          <w:lang w:bidi="he-IL"/>
        </w:rPr>
        <w:t>.</w:t>
      </w:r>
      <w:r>
        <w:rPr>
          <w:rFonts w:ascii="David" w:hAnsi="David" w:cs="David"/>
          <w:rtl/>
          <w:lang w:bidi="he-IL"/>
        </w:rPr>
        <w:t>"</w:t>
      </w:r>
    </w:p>
    <w:p w14:paraId="507B39D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בדבריו, הסיפור אינו מתואר רק כאמצעי להעברת תוכן, אלא כאופן של הזנה פנימית. הוא מאפשר לילד לפגוש את התוכן דרך תמונה, חוויה ודמיון, לפני שהוא נעשה מושג מופשט או חשיבה מודעת</w:t>
      </w:r>
      <w:r w:rsidRPr="006D1720">
        <w:rPr>
          <w:rFonts w:ascii="David" w:hAnsi="David" w:cs="David"/>
          <w:lang w:bidi="he-IL"/>
        </w:rPr>
        <w:t>.</w:t>
      </w:r>
    </w:p>
    <w:p w14:paraId="226800E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מדגישה כי היכולת להקשיב לסיפור תלויה באיזון פנימי של הילד</w:t>
      </w:r>
      <w:r w:rsidRPr="006D1720">
        <w:rPr>
          <w:rFonts w:ascii="David" w:hAnsi="David" w:cs="David"/>
          <w:lang w:bidi="he-IL"/>
        </w:rPr>
        <w:t>:</w:t>
      </w:r>
    </w:p>
    <w:p w14:paraId="0AF725B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בשביל להקשיב טוב צריך הרבה איזון פנימי... הוא נינוח בתוך עצמו, כל כך נינוח שיכול לשכוח מעצמו ולהתמסר למה שהסיפור מביא</w:t>
      </w:r>
      <w:r w:rsidRPr="006D1720">
        <w:rPr>
          <w:rFonts w:ascii="David" w:hAnsi="David" w:cs="David"/>
          <w:lang w:bidi="he-IL"/>
        </w:rPr>
        <w:t>.</w:t>
      </w:r>
      <w:r>
        <w:rPr>
          <w:rFonts w:ascii="David" w:hAnsi="David" w:cs="David"/>
          <w:rtl/>
          <w:lang w:bidi="he-IL"/>
        </w:rPr>
        <w:t>"</w:t>
      </w:r>
    </w:p>
    <w:p w14:paraId="466E8CC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ההקשבה לסיפור אינה פעולה פסיבית בלבד. היא דורשת מן הילד שקט פנימי, יכולת ויסות, נינוחות בגוף ופניות להתמסר לעולם הנבנה דרך המילים. מכאן שהסיפור נקשר לא רק לדמיון, אלא גם לקשב, לוויסות ולהתכנסות פנימה</w:t>
      </w:r>
      <w:r w:rsidRPr="006D1720">
        <w:rPr>
          <w:rFonts w:ascii="David" w:hAnsi="David" w:cs="David"/>
          <w:lang w:bidi="he-IL"/>
        </w:rPr>
        <w:t>.</w:t>
      </w:r>
    </w:p>
    <w:p w14:paraId="1A1ADFE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י״א מתארת את המעבר מן ההקשבה אל הביטוי האמנותי</w:t>
      </w:r>
      <w:r w:rsidRPr="006D1720">
        <w:rPr>
          <w:rFonts w:ascii="David" w:hAnsi="David" w:cs="David"/>
          <w:lang w:bidi="he-IL"/>
        </w:rPr>
        <w:t>:</w:t>
      </w:r>
    </w:p>
    <w:p w14:paraId="140D145D"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הסיפור נכנס לו ואחר כך אנחנו מוציאים דפים והם מציירים, אני חושבת שזה ביטוי מאוד חזק לחושים אצלנו</w:t>
      </w:r>
      <w:r w:rsidRPr="006D1720">
        <w:rPr>
          <w:rFonts w:ascii="David" w:hAnsi="David" w:cs="David"/>
          <w:lang w:bidi="he-IL"/>
        </w:rPr>
        <w:t>.</w:t>
      </w:r>
      <w:r>
        <w:rPr>
          <w:rFonts w:ascii="David" w:hAnsi="David" w:cs="David"/>
          <w:rtl/>
          <w:lang w:bidi="he-IL"/>
        </w:rPr>
        <w:t>"</w:t>
      </w:r>
    </w:p>
    <w:p w14:paraId="54D2ED0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הסיפור אינו מסתיים בהאזנה. הוא נכנס פנימה, מעובד בדמיון, ולאחר מכן מקבל ביטוי חיצוני דרך ציור. זהו תהליך של קליטה, עיבוד וביטוי: מן השמיעה אל התמונה הפנימית, ומן התמונה אל הצבע והקו</w:t>
      </w:r>
      <w:r w:rsidRPr="006D1720">
        <w:rPr>
          <w:rFonts w:ascii="David" w:hAnsi="David" w:cs="David"/>
          <w:lang w:bidi="he-IL"/>
        </w:rPr>
        <w:t>.</w:t>
      </w:r>
    </w:p>
    <w:p w14:paraId="3ADC1D0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ז׳ מדגישה את איכות הקול והכוונה של המחנכת</w:t>
      </w:r>
      <w:r w:rsidRPr="006D1720">
        <w:rPr>
          <w:rFonts w:ascii="David" w:hAnsi="David" w:cs="David"/>
          <w:lang w:bidi="he-IL"/>
        </w:rPr>
        <w:t>:</w:t>
      </w:r>
    </w:p>
    <w:p w14:paraId="29537110"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האיכות של הצלילים שאנחנו משמיעות... אני מדברת בטעם, בכבוד, בהתכוונות</w:t>
      </w:r>
      <w:r w:rsidRPr="006D1720">
        <w:rPr>
          <w:rFonts w:ascii="David" w:hAnsi="David" w:cs="David"/>
          <w:lang w:bidi="he-IL"/>
        </w:rPr>
        <w:t>.</w:t>
      </w:r>
      <w:r>
        <w:rPr>
          <w:rFonts w:ascii="David" w:hAnsi="David" w:cs="David"/>
          <w:rtl/>
          <w:lang w:bidi="he-IL"/>
        </w:rPr>
        <w:t>"</w:t>
      </w:r>
    </w:p>
    <w:p w14:paraId="0125378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בדבריה, הסיפור אינו נבחן רק לפי תוכנו, אלא גם לפי איכותו החושית והאנושית: הצליל, הטון, הקצב, הכבוד וההתכוונות. הילד קולט לא רק את </w:t>
      </w:r>
      <w:r>
        <w:rPr>
          <w:rFonts w:ascii="David" w:hAnsi="David" w:cs="David" w:hint="cs"/>
          <w:rtl/>
          <w:lang w:bidi="he-IL"/>
        </w:rPr>
        <w:t>הסיפור</w:t>
      </w:r>
      <w:r w:rsidRPr="006D1720">
        <w:rPr>
          <w:rFonts w:ascii="David" w:hAnsi="David" w:cs="David"/>
          <w:rtl/>
          <w:lang w:bidi="he-IL"/>
        </w:rPr>
        <w:t>, אלא גם את איכות הדיבור ואת הנוכחות האנושית שמאחוריו</w:t>
      </w:r>
      <w:r w:rsidRPr="006D1720">
        <w:rPr>
          <w:rFonts w:ascii="David" w:hAnsi="David" w:cs="David"/>
          <w:lang w:bidi="he-IL"/>
        </w:rPr>
        <w:t>.</w:t>
      </w:r>
    </w:p>
    <w:p w14:paraId="0BCFD8D0"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lastRenderedPageBreak/>
        <w:t xml:space="preserve">5.3.5 </w:t>
      </w:r>
      <w:r w:rsidRPr="006D1720">
        <w:rPr>
          <w:rFonts w:ascii="David" w:hAnsi="David" w:cs="David"/>
          <w:b/>
          <w:bCs/>
          <w:rtl/>
          <w:lang w:bidi="he-IL"/>
        </w:rPr>
        <w:t xml:space="preserve">  מן תחושת הגוף אל הכרה באחר: התמרת החושים התחתונים לחושים הגבוהים</w:t>
      </w:r>
    </w:p>
    <w:p w14:paraId="3FBD61D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תת תמה זו מתמקדת בקשר שעלה בראיונות בין החושים התחתונים לבין התפתחותם של החושים הגבוהים. מן הראיונות עולה כי תחושת גוף, מגע, גבול, תנועה ושיווי משקל אינם נתפסים רק כקשורים למישור הגופני, אלא גם כתשתית להתפתחות יכולות של ויסות עצמי, הקשבה, הכרה בגבולות הזולת ויכולת להשתתף במרחב חברתי. בתוך כך, תחושת העצמי הנבנית דרך הגוף מתוארת כבסיס הדרגתי ליכולת לפגוש את האחר כאדם נפרד</w:t>
      </w:r>
      <w:r w:rsidRPr="006D1720">
        <w:rPr>
          <w:rFonts w:ascii="David" w:hAnsi="David" w:cs="David"/>
          <w:lang w:bidi="he-IL"/>
        </w:rPr>
        <w:t>.</w:t>
      </w:r>
    </w:p>
    <w:p w14:paraId="5F5EE52E"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ג׳ מתארת את חוש המגע כתשתית לחוויית נפרדות</w:t>
      </w:r>
      <w:r w:rsidRPr="006D1720">
        <w:rPr>
          <w:rFonts w:ascii="David" w:hAnsi="David" w:cs="David"/>
          <w:lang w:bidi="he-IL"/>
        </w:rPr>
        <w:t>:</w:t>
      </w:r>
    </w:p>
    <w:p w14:paraId="568B121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המגע עוזר לי לחוות את עצמי בנפרד מהעולם... בלי זה אני לא יכולה להרגיש שאת גם קוראת לעצמך אני</w:t>
      </w:r>
      <w:r w:rsidRPr="006D1720">
        <w:rPr>
          <w:rFonts w:ascii="David" w:hAnsi="David" w:cs="David"/>
          <w:lang w:bidi="he-IL"/>
        </w:rPr>
        <w:t>.</w:t>
      </w:r>
      <w:r>
        <w:rPr>
          <w:rFonts w:ascii="David" w:hAnsi="David" w:cs="David"/>
          <w:rtl/>
          <w:lang w:bidi="he-IL"/>
        </w:rPr>
        <w:t>"</w:t>
      </w:r>
    </w:p>
    <w:p w14:paraId="3041EA4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בדבריה עולה כי היכולת לראות את האחר קשורה ביכולת לחוות תחילה את העצמי. כלומר, כאשר הילד חווה את גבולות גופו ואת </w:t>
      </w:r>
      <w:proofErr w:type="spellStart"/>
      <w:r w:rsidRPr="006D1720">
        <w:rPr>
          <w:rFonts w:ascii="David" w:hAnsi="David" w:cs="David"/>
          <w:rtl/>
          <w:lang w:bidi="he-IL"/>
        </w:rPr>
        <w:t>נפרדותו</w:t>
      </w:r>
      <w:proofErr w:type="spellEnd"/>
      <w:r w:rsidRPr="006D1720">
        <w:rPr>
          <w:rFonts w:ascii="David" w:hAnsi="David" w:cs="David"/>
          <w:rtl/>
          <w:lang w:bidi="he-IL"/>
        </w:rPr>
        <w:t xml:space="preserve"> מן העולם, מתבססת אצלו בהדרגה האפשרות להכיר גם בגבולותיו של הזולת. מכאן שהעבודה עם מגע, גבולות גוף וחוויה גופנית נתפסת לא רק כתשתית לוויסות אישי, אלא גם כבסיס ראשוני ליחסים חברתיים</w:t>
      </w:r>
      <w:r w:rsidRPr="006D1720">
        <w:rPr>
          <w:rFonts w:ascii="David" w:hAnsi="David" w:cs="David"/>
          <w:lang w:bidi="he-IL"/>
        </w:rPr>
        <w:t>.</w:t>
      </w:r>
    </w:p>
    <w:p w14:paraId="6BC56B2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א׳ מתייחס לכך בהקשר של קושי חברתי ושל גבולות בין עצמי לאחר</w:t>
      </w:r>
      <w:r w:rsidRPr="006D1720">
        <w:rPr>
          <w:rFonts w:ascii="David" w:hAnsi="David" w:cs="David"/>
          <w:lang w:bidi="he-IL"/>
        </w:rPr>
        <w:t>:</w:t>
      </w:r>
    </w:p>
    <w:p w14:paraId="0FAD7ED5"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אם חוש האני שלי לא מפותח אנחנו מתערבבים ואז יש אלימות... עבודה עם החושים הנמוכים תפתח יכולת לחשוב את האחר</w:t>
      </w:r>
      <w:r w:rsidRPr="006D1720">
        <w:rPr>
          <w:rFonts w:ascii="David" w:hAnsi="David" w:cs="David"/>
          <w:lang w:bidi="he-IL"/>
        </w:rPr>
        <w:t>.</w:t>
      </w:r>
      <w:r>
        <w:rPr>
          <w:rFonts w:ascii="David" w:hAnsi="David" w:cs="David"/>
          <w:rtl/>
          <w:lang w:bidi="he-IL"/>
        </w:rPr>
        <w:t>"</w:t>
      </w:r>
    </w:p>
    <w:p w14:paraId="0DE770F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בדבריו מופיע קשר ברור בין העבודה עם החושים הנמוכים לבין האפשרות לפתח בהמשך יכולת גבוהה יותר של חשיבה על האחר. הילד הלומד לחוות את גבולות גופו ואת </w:t>
      </w:r>
      <w:proofErr w:type="spellStart"/>
      <w:r w:rsidRPr="006D1720">
        <w:rPr>
          <w:rFonts w:ascii="David" w:hAnsi="David" w:cs="David"/>
          <w:rtl/>
          <w:lang w:bidi="he-IL"/>
        </w:rPr>
        <w:t>נפרדותו</w:t>
      </w:r>
      <w:proofErr w:type="spellEnd"/>
      <w:r w:rsidRPr="006D1720">
        <w:rPr>
          <w:rFonts w:ascii="David" w:hAnsi="David" w:cs="David"/>
          <w:rtl/>
          <w:lang w:bidi="he-IL"/>
        </w:rPr>
        <w:t xml:space="preserve"> מן העולם עשוי, לפי דבריו, לפתח בהדרגה גם יכולת להכיר בכך שהאחר הוא ישות נפרדת, בעלת מחשבה, רצון ו</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משלה</w:t>
      </w:r>
      <w:r w:rsidRPr="006D1720">
        <w:rPr>
          <w:rFonts w:ascii="David" w:hAnsi="David" w:cs="David"/>
          <w:lang w:bidi="he-IL"/>
        </w:rPr>
        <w:t>.</w:t>
      </w:r>
    </w:p>
    <w:p w14:paraId="02E6A24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ההתייחסות לאלימות בדבריו של מרואיין א׳ מדגישה כי קושי חברתי אינו נתפס רק כהתנהגות חיצונית, אלא גם כביטוי אפשרי לקושי בהבחנה בין עצמי לאחר. כאשר תחושת הגבול הפנימי אינה מבוססת </w:t>
      </w:r>
      <w:r w:rsidRPr="004D066E">
        <w:rPr>
          <w:rFonts w:ascii="David" w:hAnsi="David" w:cs="David"/>
          <w:rtl/>
          <w:lang w:bidi="he-IL"/>
        </w:rPr>
        <w:t>דיה</w:t>
      </w:r>
      <w:r w:rsidRPr="006D1720">
        <w:rPr>
          <w:rFonts w:ascii="David" w:hAnsi="David" w:cs="David"/>
          <w:rtl/>
          <w:lang w:bidi="he-IL"/>
        </w:rPr>
        <w:t>, הילד עלול להתקשות לזהות היכן הוא מסתיים והיכן האחר מתחיל. בהקשר זה, העבודה עם החושים התחתונים נתפסת כתשתית להתפתחות החושים הגבוהים, ובעיקר חוש המחשבה וחוש האני</w:t>
      </w:r>
      <w:r>
        <w:rPr>
          <w:rFonts w:ascii="David" w:hAnsi="David" w:cs="David" w:hint="cs"/>
          <w:rtl/>
          <w:lang w:bidi="he-IL"/>
        </w:rPr>
        <w:t>.</w:t>
      </w:r>
    </w:p>
    <w:p w14:paraId="64EC6E1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ה׳ מסכמת קשר זה דרך מושג הביטחון העצמי</w:t>
      </w:r>
      <w:r w:rsidRPr="006D1720">
        <w:rPr>
          <w:rFonts w:ascii="David" w:hAnsi="David" w:cs="David"/>
          <w:lang w:bidi="he-IL"/>
        </w:rPr>
        <w:t>:</w:t>
      </w:r>
    </w:p>
    <w:p w14:paraId="5D490CBA"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טיפוח של החושים מגביר את הביטחון העצמי ורק מתוך הביטחון העצמי אני יכולה באמת ליצור קשר אמיתי אל האחר</w:t>
      </w:r>
      <w:r w:rsidRPr="006D1720">
        <w:rPr>
          <w:rFonts w:ascii="David" w:hAnsi="David" w:cs="David"/>
          <w:lang w:bidi="he-IL"/>
        </w:rPr>
        <w:t>.</w:t>
      </w:r>
      <w:r>
        <w:rPr>
          <w:rFonts w:ascii="David" w:hAnsi="David" w:cs="David"/>
          <w:rtl/>
          <w:lang w:bidi="he-IL"/>
        </w:rPr>
        <w:t>"</w:t>
      </w:r>
    </w:p>
    <w:p w14:paraId="567A234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בדבריה עולה כי קשר חברתי משמעותי אינו נבנה רק מתוך דרישה חיצונית להיות </w:t>
      </w:r>
      <w:r>
        <w:rPr>
          <w:rFonts w:ascii="David" w:hAnsi="David" w:cs="David"/>
          <w:rtl/>
          <w:lang w:bidi="he-IL"/>
        </w:rPr>
        <w:t>"</w:t>
      </w:r>
      <w:r w:rsidRPr="006D1720">
        <w:rPr>
          <w:rFonts w:ascii="David" w:hAnsi="David" w:cs="David"/>
          <w:rtl/>
          <w:lang w:bidi="he-IL"/>
        </w:rPr>
        <w:t>חברתי</w:t>
      </w:r>
      <w:r>
        <w:rPr>
          <w:rFonts w:ascii="David" w:hAnsi="David" w:cs="David"/>
          <w:rtl/>
          <w:lang w:bidi="he-IL"/>
        </w:rPr>
        <w:t>"</w:t>
      </w:r>
      <w:r w:rsidRPr="006D1720">
        <w:rPr>
          <w:rFonts w:ascii="David" w:hAnsi="David" w:cs="David"/>
          <w:rtl/>
          <w:lang w:bidi="he-IL"/>
        </w:rPr>
        <w:t>, אלא מתוך תחושת עצמי פנימית ובטוחה. כאשר הילד חש את עצמו, שוכן בגופו וחווה ביטחון, הוא יכול להיפתח לאחר מבלי לאבד את תחושת עצמיותו. במובן זה, הביטחון הגופני והנפשי הנבנה דרך החושים התחתונים נתפס כבסיס להקשבה, לאמפתיה, להבחנה באחר ולהשתתפות במרחב חברתי</w:t>
      </w:r>
      <w:r w:rsidRPr="006D1720">
        <w:rPr>
          <w:rFonts w:ascii="David" w:hAnsi="David" w:cs="David"/>
          <w:lang w:bidi="he-IL"/>
        </w:rPr>
        <w:t>.</w:t>
      </w:r>
    </w:p>
    <w:p w14:paraId="26A7F6E5" w14:textId="77777777" w:rsidR="00031771" w:rsidRDefault="00031771" w:rsidP="00031771">
      <w:pPr>
        <w:bidi/>
        <w:spacing w:line="360" w:lineRule="auto"/>
        <w:jc w:val="both"/>
        <w:rPr>
          <w:rFonts w:ascii="David" w:hAnsi="David" w:cs="David"/>
          <w:rtl/>
          <w:lang w:bidi="he-IL"/>
        </w:rPr>
      </w:pPr>
      <w:r w:rsidRPr="006D1720">
        <w:rPr>
          <w:rFonts w:ascii="David" w:hAnsi="David" w:cs="David"/>
          <w:rtl/>
          <w:lang w:bidi="he-IL"/>
        </w:rPr>
        <w:t>מן העדויות עולה כי ההתמרה מן החושים התחתונים אל החושים הגבוהים נתפסת על ידי המרואיינים כתהליך הדרגתי: מן הגוף אל תחושת העצמי, ומתחושת העצמי אל האפשרות לפגוש את הזולת. העבודה עם הגוף אינה מתוארת רק כשלב ראשוני או מוטורי, אלא כתשתית להתפתחות מאוחרת יותר של חשיבה, הקשבה, אמפתיה והכרה באחר</w:t>
      </w:r>
      <w:r w:rsidRPr="006D1720">
        <w:rPr>
          <w:rFonts w:ascii="David" w:hAnsi="David" w:cs="David"/>
          <w:lang w:bidi="he-IL"/>
        </w:rPr>
        <w:t>.</w:t>
      </w:r>
    </w:p>
    <w:p w14:paraId="14B76717" w14:textId="77777777" w:rsidR="00031771" w:rsidRPr="006D1720" w:rsidRDefault="00031771" w:rsidP="00031771">
      <w:pPr>
        <w:bidi/>
        <w:spacing w:line="360" w:lineRule="auto"/>
        <w:jc w:val="both"/>
        <w:rPr>
          <w:rFonts w:ascii="David" w:hAnsi="David" w:cs="David"/>
          <w:lang w:bidi="he-IL"/>
        </w:rPr>
      </w:pPr>
    </w:p>
    <w:p w14:paraId="5AFAA429"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lastRenderedPageBreak/>
        <w:t xml:space="preserve">5.4 </w:t>
      </w:r>
      <w:r w:rsidRPr="006D1720">
        <w:rPr>
          <w:rFonts w:ascii="David" w:hAnsi="David" w:cs="David"/>
          <w:b/>
          <w:bCs/>
          <w:rtl/>
          <w:lang w:bidi="he-IL"/>
        </w:rPr>
        <w:t xml:space="preserve">  החינוך החושי כמענה למציאות עכשווית של הצפה, טכנולוגיה, לחץ הישגי וטראומה</w:t>
      </w:r>
    </w:p>
    <w:p w14:paraId="5C78ABA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בתמה זו עלה כי המרואיינים תופסים את העבודה עם שנים</w:t>
      </w:r>
      <w:r>
        <w:rPr>
          <w:rFonts w:ascii="David" w:hAnsi="David" w:cs="David"/>
          <w:rtl/>
          <w:lang w:bidi="he-IL"/>
        </w:rPr>
        <w:t xml:space="preserve"> </w:t>
      </w:r>
      <w:r w:rsidRPr="006D1720">
        <w:rPr>
          <w:rFonts w:ascii="David" w:hAnsi="David" w:cs="David"/>
          <w:rtl/>
          <w:lang w:bidi="he-IL"/>
        </w:rPr>
        <w:t>עשר החושים כבעלת רלוונטיות מיוחדת למציאות החינוכית העכשווית. לדבריהם, ילדים כיום גדלים בתוך מציאות המאופיינת בריבוי גירויים, חשיפה למסכים, עומס רגשי, לחץ הישגי ולעיתים גם מצבי חירום וטראומה. בתוך הקשר זה, העבודה החושית מתוארת כמענה פדגוגי התומך בקרקוע, בוויסות, בחיבור לגוף, במפגש עם ממשות ובקשר אנושי חי</w:t>
      </w:r>
      <w:r w:rsidRPr="006D1720">
        <w:rPr>
          <w:rFonts w:ascii="David" w:hAnsi="David" w:cs="David"/>
          <w:lang w:bidi="he-IL"/>
        </w:rPr>
        <w:t>.</w:t>
      </w:r>
    </w:p>
    <w:p w14:paraId="1C5F3CE8"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5.4.1 </w:t>
      </w:r>
      <w:r w:rsidRPr="006D1720">
        <w:rPr>
          <w:rFonts w:ascii="David" w:hAnsi="David" w:cs="David"/>
          <w:b/>
          <w:bCs/>
          <w:rtl/>
          <w:lang w:bidi="he-IL"/>
        </w:rPr>
        <w:t xml:space="preserve">  הצפה טכנולוגית וריחוק מן הממשות</w:t>
      </w:r>
    </w:p>
    <w:p w14:paraId="0CB04C1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היבט ראשון בתמה נוגע להשפעת הטכנולוגיה והחיים הדיגיטליים על חיי החושים של הילד. המרואיינים מתארים את המסכים, הזום, הקניונים, הבינה המלאכותית ועולם הגירויים המהיר כגורמים היוצרים לעיתים ריחוק מן הממשות, קושי בעיבוד רשמים ופגיעה ביכולתו של הילד להיות קשוב, נוכח ומחובר לגופו</w:t>
      </w:r>
      <w:r w:rsidRPr="006D1720">
        <w:rPr>
          <w:rFonts w:ascii="David" w:hAnsi="David" w:cs="David"/>
          <w:lang w:bidi="he-IL"/>
        </w:rPr>
        <w:t>.</w:t>
      </w:r>
    </w:p>
    <w:p w14:paraId="62634CC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מרואיין י׳ מתאר את הטכנולוגיה כמרחב </w:t>
      </w:r>
      <w:r>
        <w:rPr>
          <w:rFonts w:ascii="David" w:hAnsi="David" w:cs="David"/>
          <w:rtl/>
          <w:lang w:bidi="he-IL"/>
        </w:rPr>
        <w:t>"</w:t>
      </w:r>
      <w:r w:rsidRPr="006D1720">
        <w:rPr>
          <w:rFonts w:ascii="David" w:hAnsi="David" w:cs="David"/>
          <w:rtl/>
          <w:lang w:bidi="he-IL"/>
        </w:rPr>
        <w:t>קר</w:t>
      </w:r>
      <w:r>
        <w:rPr>
          <w:rFonts w:ascii="David" w:hAnsi="David" w:cs="David"/>
          <w:rtl/>
          <w:lang w:bidi="he-IL"/>
        </w:rPr>
        <w:t>"</w:t>
      </w:r>
      <w:r w:rsidRPr="006D1720">
        <w:rPr>
          <w:rFonts w:ascii="David" w:hAnsi="David" w:cs="David"/>
          <w:rtl/>
          <w:lang w:bidi="he-IL"/>
        </w:rPr>
        <w:t>, שבו המפגש האנושי מאבד מאיכותו החיה</w:t>
      </w:r>
      <w:r w:rsidRPr="006D1720">
        <w:rPr>
          <w:rFonts w:ascii="David" w:hAnsi="David" w:cs="David"/>
          <w:lang w:bidi="he-IL"/>
        </w:rPr>
        <w:t>:</w:t>
      </w:r>
    </w:p>
    <w:p w14:paraId="1685E410"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היום זה די קשה, היום כל הנושא של הטכנולוגיה מאוד קר. כשאתה יושב מול מסך בזום... המפגש ביני לבין הילד הוא רחוק... קשה לעבור דרך המסך ולהיפגש ולחמם, אז היום [בזמן מלחמה] זה מאוד מאוד קשה</w:t>
      </w:r>
      <w:r w:rsidRPr="006D1720">
        <w:rPr>
          <w:rFonts w:ascii="David" w:hAnsi="David" w:cs="David"/>
          <w:lang w:bidi="he-IL"/>
        </w:rPr>
        <w:t>.</w:t>
      </w:r>
      <w:r>
        <w:rPr>
          <w:rFonts w:ascii="David" w:hAnsi="David" w:cs="David"/>
          <w:rtl/>
          <w:lang w:bidi="he-IL"/>
        </w:rPr>
        <w:t>"</w:t>
      </w:r>
    </w:p>
    <w:p w14:paraId="298AE4E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בדבריו של מרואיין י׳, המסך נתפס כגורם המשנה את איכות המפגש החינוכי, בעיקר בהיבטים של חום, נוכחות וקשר אנושי. הילד אמנם רואה ושומע דרך המסך, אך המרואיין מתאר קושי ליצור דרכו מפגש חי ומחמם. מכאן שהטכנולוגיה אינה מוצגת רק ככלי חיצוני, אלא כמציאות המשפיעה על איכות הקשר החושי והרגשי</w:t>
      </w:r>
      <w:r w:rsidRPr="006D1720">
        <w:rPr>
          <w:rFonts w:ascii="David" w:hAnsi="David" w:cs="David"/>
          <w:lang w:bidi="he-IL"/>
        </w:rPr>
        <w:t>.</w:t>
      </w:r>
    </w:p>
    <w:p w14:paraId="507C100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ג׳ מתארת את ילדי התקופה כילדים החשופים לעודף רשמים, שאינם מצליחים תמיד לעבד את החוויות החושיות המציפות אותם</w:t>
      </w:r>
      <w:r w:rsidRPr="006D1720">
        <w:rPr>
          <w:rFonts w:ascii="David" w:hAnsi="David" w:cs="David"/>
          <w:lang w:bidi="he-IL"/>
        </w:rPr>
        <w:t>:</w:t>
      </w:r>
    </w:p>
    <w:p w14:paraId="42802A39"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הילדים של היום הם מוצפים מדי וזה מפריע להם לעמוד ולהיות בקשב... הם לא יכולים ללכת לשום מקום בלי להיות מוצפים רשמים... הם בעצם ממש א... מופגזים, אפשר להגיד, מתוך רשמים שהם לא יכולים א... לעבד אותם בצורה מלאה. זה פשוט אין להם נשימה גם בחיים</w:t>
      </w:r>
      <w:r w:rsidRPr="006D1720">
        <w:rPr>
          <w:rFonts w:ascii="David" w:hAnsi="David" w:cs="David"/>
          <w:lang w:bidi="he-IL"/>
        </w:rPr>
        <w:t>.</w:t>
      </w:r>
      <w:r>
        <w:rPr>
          <w:rFonts w:ascii="David" w:hAnsi="David" w:cs="David"/>
          <w:rtl/>
          <w:lang w:bidi="he-IL"/>
        </w:rPr>
        <w:t>"</w:t>
      </w:r>
    </w:p>
    <w:p w14:paraId="49E0975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של מרואיינת ג׳, דימוי הילדים כ</w:t>
      </w:r>
      <w:r>
        <w:rPr>
          <w:rFonts w:ascii="David" w:hAnsi="David" w:cs="David"/>
          <w:rtl/>
          <w:lang w:bidi="he-IL"/>
        </w:rPr>
        <w:t>"</w:t>
      </w:r>
      <w:r w:rsidRPr="006D1720">
        <w:rPr>
          <w:rFonts w:ascii="David" w:hAnsi="David" w:cs="David"/>
          <w:rtl/>
          <w:lang w:bidi="he-IL"/>
        </w:rPr>
        <w:t>מופגזים</w:t>
      </w:r>
      <w:r>
        <w:rPr>
          <w:rFonts w:ascii="David" w:hAnsi="David" w:cs="David"/>
          <w:rtl/>
          <w:lang w:bidi="he-IL"/>
        </w:rPr>
        <w:t>"</w:t>
      </w:r>
      <w:r w:rsidRPr="006D1720">
        <w:rPr>
          <w:rFonts w:ascii="David" w:hAnsi="David" w:cs="David"/>
          <w:rtl/>
          <w:lang w:bidi="he-IL"/>
        </w:rPr>
        <w:t xml:space="preserve"> ברשמים מבטא חוויה של עומס חושי ורגשי, שלדבריה מקשה על קשב, נשימה, נוכחות ויכולת עיבוד. ההצפה החושית אינה מתוארת רק כבעיה של ריכוז, אלא כקושי רחב יותר של הילד לעכל את העולם בקצב המותאם לו</w:t>
      </w:r>
      <w:r w:rsidRPr="006D1720">
        <w:rPr>
          <w:rFonts w:ascii="David" w:hAnsi="David" w:cs="David"/>
          <w:lang w:bidi="he-IL"/>
        </w:rPr>
        <w:t>.</w:t>
      </w:r>
    </w:p>
    <w:p w14:paraId="481A94C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מוסיפה ממד גופני להשפעת המסכים, ומתארת את השפעתם על הראייה והתנועה</w:t>
      </w:r>
      <w:r w:rsidRPr="006D1720">
        <w:rPr>
          <w:rFonts w:ascii="David" w:hAnsi="David" w:cs="David"/>
          <w:lang w:bidi="he-IL"/>
        </w:rPr>
        <w:t>:</w:t>
      </w:r>
    </w:p>
    <w:p w14:paraId="3ECAB4FE"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השרירים לא עובדים על קרוב רחוק, הם יושבים והעין מתקבעת</w:t>
      </w:r>
      <w:r w:rsidRPr="006D1720">
        <w:rPr>
          <w:rFonts w:ascii="David" w:hAnsi="David" w:cs="David"/>
          <w:lang w:bidi="he-IL"/>
        </w:rPr>
        <w:t>.</w:t>
      </w:r>
      <w:r>
        <w:rPr>
          <w:rFonts w:ascii="David" w:hAnsi="David" w:cs="David"/>
          <w:rtl/>
          <w:lang w:bidi="he-IL"/>
        </w:rPr>
        <w:t>"</w:t>
      </w:r>
    </w:p>
    <w:p w14:paraId="018E432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השימוש במסכים אינו משפיע רק על התוכן שאליו הילד נחשף, אלא גם על האופן שבו גופו פועל. העין מתקבעת, התנועה מצטמצמת, והמבט מאבד מן הדינמיות הטבעית של מעבר בין קרוב לרחוק. בכך מתואר קושי בקשר החושי של הילד עם המרחב</w:t>
      </w:r>
      <w:r w:rsidRPr="006D1720">
        <w:rPr>
          <w:rFonts w:ascii="David" w:hAnsi="David" w:cs="David"/>
          <w:lang w:bidi="he-IL"/>
        </w:rPr>
        <w:t>.</w:t>
      </w:r>
    </w:p>
    <w:p w14:paraId="49B3D31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ח׳ מרחיבה את האתגר גם לעידן הבינה המלאכותית, ומדגישה את הצורך להשיב לילדים מפגש רב</w:t>
      </w:r>
      <w:r>
        <w:rPr>
          <w:rFonts w:ascii="David" w:hAnsi="David" w:cs="David"/>
          <w:rtl/>
          <w:lang w:bidi="he-IL"/>
        </w:rPr>
        <w:t xml:space="preserve"> </w:t>
      </w:r>
      <w:r w:rsidRPr="006D1720">
        <w:rPr>
          <w:rFonts w:ascii="David" w:hAnsi="David" w:cs="David"/>
          <w:rtl/>
          <w:lang w:bidi="he-IL"/>
        </w:rPr>
        <w:t>חושי עם העולם</w:t>
      </w:r>
      <w:r w:rsidRPr="006D1720">
        <w:rPr>
          <w:rFonts w:ascii="David" w:hAnsi="David" w:cs="David"/>
          <w:lang w:bidi="he-IL"/>
        </w:rPr>
        <w:t>:</w:t>
      </w:r>
    </w:p>
    <w:p w14:paraId="12B5E69C"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lastRenderedPageBreak/>
        <w:t>"</w:t>
      </w:r>
      <w:r w:rsidRPr="006D1720">
        <w:rPr>
          <w:rFonts w:ascii="David" w:hAnsi="David" w:cs="David"/>
          <w:rtl/>
          <w:lang w:bidi="he-IL"/>
        </w:rPr>
        <w:t>להפגיש את הילדים עם דברים טובים שמפעילים את כל החושים, כדי שכל הישות שלהם... תפעל בעולם, ולא רק האצבע עם המסך</w:t>
      </w:r>
      <w:r w:rsidRPr="006D1720">
        <w:rPr>
          <w:rFonts w:ascii="David" w:hAnsi="David" w:cs="David"/>
          <w:lang w:bidi="he-IL"/>
        </w:rPr>
        <w:t>.</w:t>
      </w:r>
      <w:r>
        <w:rPr>
          <w:rFonts w:ascii="David" w:hAnsi="David" w:cs="David"/>
          <w:rtl/>
          <w:lang w:bidi="he-IL"/>
        </w:rPr>
        <w:t>"</w:t>
      </w:r>
    </w:p>
    <w:p w14:paraId="675CB80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בדבריה של מרואיינת ח׳ מופיעה ביקורת על צמצום הפעולה האנושית לאצבע הפועלת מול מסך. מול צמצום זה, החינוך החושי מתואר כדרך להפעיל את </w:t>
      </w:r>
      <w:r>
        <w:rPr>
          <w:rFonts w:ascii="David" w:hAnsi="David" w:cs="David"/>
          <w:rtl/>
          <w:lang w:bidi="he-IL"/>
        </w:rPr>
        <w:t>"</w:t>
      </w:r>
      <w:r w:rsidRPr="006D1720">
        <w:rPr>
          <w:rFonts w:ascii="David" w:hAnsi="David" w:cs="David"/>
          <w:rtl/>
          <w:lang w:bidi="he-IL"/>
        </w:rPr>
        <w:t>כל הישות</w:t>
      </w:r>
      <w:r>
        <w:rPr>
          <w:rFonts w:ascii="David" w:hAnsi="David" w:cs="David"/>
          <w:rtl/>
          <w:lang w:bidi="he-IL"/>
        </w:rPr>
        <w:t>"</w:t>
      </w:r>
      <w:r w:rsidRPr="006D1720">
        <w:rPr>
          <w:rFonts w:ascii="David" w:hAnsi="David" w:cs="David"/>
          <w:rtl/>
          <w:lang w:bidi="he-IL"/>
        </w:rPr>
        <w:t>: גוף, תנועה, מגע, ריח, טעם, ראייה, שמיעה, דמיון וחשיבה. כלומר, העבודה עם החושים נתפסת כדרך להשיב לילד את נוכחותו המלאה בעולם</w:t>
      </w:r>
      <w:r w:rsidRPr="006D1720">
        <w:rPr>
          <w:rFonts w:ascii="David" w:hAnsi="David" w:cs="David"/>
          <w:lang w:bidi="he-IL"/>
        </w:rPr>
        <w:t>.</w:t>
      </w:r>
    </w:p>
    <w:p w14:paraId="6B0CB7B6"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5.4.2 </w:t>
      </w:r>
      <w:r w:rsidRPr="006D1720">
        <w:rPr>
          <w:rFonts w:ascii="David" w:hAnsi="David" w:cs="David"/>
          <w:b/>
          <w:bCs/>
          <w:rtl/>
          <w:lang w:bidi="he-IL"/>
        </w:rPr>
        <w:t xml:space="preserve">  העבודה החושית כמענה למציאות טראומטית וחרדה קיומית</w:t>
      </w:r>
    </w:p>
    <w:p w14:paraId="61F0B2C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היבט שני בתמה מתייחס למציאות הטראומטית והביטחונית שבה גדלים ילדים בישראל. המרואיינים מתארים את העבודה החושית ככלי לקרקוע, הרגעה, חיבור לגוף והשבת תחושת ביטחון במצבים של פחד, אזעקות, מלחמה וסטרס מתמשך. מבחינה מחקרית, יש להבין זאת כמענה פדגוגי מחזיק ומווסת, ולא כתחליף לטיפול רגשי או להתערבות מקצועית במצבי טראומה</w:t>
      </w:r>
      <w:r w:rsidRPr="006D1720">
        <w:rPr>
          <w:rFonts w:ascii="David" w:hAnsi="David" w:cs="David"/>
          <w:lang w:bidi="he-IL"/>
        </w:rPr>
        <w:t>.</w:t>
      </w:r>
    </w:p>
    <w:p w14:paraId="6A07919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מתארת פעולה פשוטה כמו לישת בצק כמעשה מקרקע במיוחד עבור ילדים בזמן מצבי חירום</w:t>
      </w:r>
      <w:r w:rsidRPr="006D1720">
        <w:rPr>
          <w:rFonts w:ascii="David" w:hAnsi="David" w:cs="David"/>
          <w:lang w:bidi="he-IL"/>
        </w:rPr>
        <w:t>:</w:t>
      </w:r>
    </w:p>
    <w:p w14:paraId="3F6A815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ללוש זו פעולה מה זה מקרקעת לילדים... הילד שפתאום יש לו את הלישה הזאת, כל הישות שלו דרך החוש הזה, הוא נכנס הביתה</w:t>
      </w:r>
      <w:r w:rsidRPr="006D1720">
        <w:rPr>
          <w:rFonts w:ascii="David" w:hAnsi="David" w:cs="David"/>
          <w:lang w:bidi="he-IL"/>
        </w:rPr>
        <w:t>.</w:t>
      </w:r>
      <w:r>
        <w:rPr>
          <w:rFonts w:ascii="David" w:hAnsi="David" w:cs="David"/>
          <w:rtl/>
          <w:lang w:bidi="he-IL"/>
        </w:rPr>
        <w:t>"</w:t>
      </w:r>
    </w:p>
    <w:p w14:paraId="73F0B4C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הביטוי </w:t>
      </w:r>
      <w:r>
        <w:rPr>
          <w:rFonts w:ascii="David" w:hAnsi="David" w:cs="David"/>
          <w:rtl/>
          <w:lang w:bidi="he-IL"/>
        </w:rPr>
        <w:t>"</w:t>
      </w:r>
      <w:r w:rsidRPr="006D1720">
        <w:rPr>
          <w:rFonts w:ascii="David" w:hAnsi="David" w:cs="David"/>
          <w:rtl/>
          <w:lang w:bidi="he-IL"/>
        </w:rPr>
        <w:t>נכנס הביתה</w:t>
      </w:r>
      <w:r>
        <w:rPr>
          <w:rFonts w:ascii="David" w:hAnsi="David" w:cs="David"/>
          <w:rtl/>
          <w:lang w:bidi="he-IL"/>
        </w:rPr>
        <w:t>"</w:t>
      </w:r>
      <w:r w:rsidRPr="006D1720">
        <w:rPr>
          <w:rFonts w:ascii="David" w:hAnsi="David" w:cs="David"/>
          <w:rtl/>
          <w:lang w:bidi="he-IL"/>
        </w:rPr>
        <w:t xml:space="preserve"> משמעותי במיוחד. בדבריה של מרואיינת ד׳, אין מדובר רק בכניסה לבית פיזי, אלא בחזרה אל הגוף כבית. דרך המגע, הלחץ, החום והתנועה של הלישה, הילד חוזר לחוש את עצמו, את גבולותיו ואת יכולתו לפעול בעולם</w:t>
      </w:r>
      <w:r w:rsidRPr="006D1720">
        <w:rPr>
          <w:rFonts w:ascii="David" w:hAnsi="David" w:cs="David"/>
          <w:lang w:bidi="he-IL"/>
        </w:rPr>
        <w:t>.</w:t>
      </w:r>
    </w:p>
    <w:p w14:paraId="74533B4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ד׳ ממשיכה ומדגישה את חשיבות הגוף כעוגן במציאות מתערערת</w:t>
      </w:r>
      <w:r w:rsidRPr="006D1720">
        <w:rPr>
          <w:rFonts w:ascii="David" w:hAnsi="David" w:cs="David"/>
          <w:lang w:bidi="he-IL"/>
        </w:rPr>
        <w:t>:</w:t>
      </w:r>
    </w:p>
    <w:p w14:paraId="3815499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הגוף שלי זה העוגן שלי... כי הכל בחוץ מה שאנחנו נשענים עליו נופל או נסדק. וילדים זה נותן להם, זה בדיוק אנטי חרדתי</w:t>
      </w:r>
      <w:r w:rsidRPr="006D1720">
        <w:rPr>
          <w:rFonts w:ascii="David" w:hAnsi="David" w:cs="David"/>
          <w:lang w:bidi="he-IL"/>
        </w:rPr>
        <w:t>.</w:t>
      </w:r>
      <w:r>
        <w:rPr>
          <w:rFonts w:ascii="David" w:hAnsi="David" w:cs="David"/>
          <w:rtl/>
          <w:lang w:bidi="he-IL"/>
        </w:rPr>
        <w:t>"</w:t>
      </w:r>
    </w:p>
    <w:p w14:paraId="23B4EE0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עולה כי הגוף נתפס כעוגן פנימי במציאות חיצונית בלתי יציבה. העבודה החושית, ובפרט פעולות כמו לישה, מגע ותנועה, מתוארת כמסייעת לילד לחזור אל תחושת הגוף ואל חוויית ביטחון בסיסית</w:t>
      </w:r>
      <w:r w:rsidRPr="006D1720">
        <w:rPr>
          <w:rFonts w:ascii="David" w:hAnsi="David" w:cs="David"/>
          <w:lang w:bidi="he-IL"/>
        </w:rPr>
        <w:t>.</w:t>
      </w:r>
    </w:p>
    <w:p w14:paraId="6F1BBFD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מרואיין י׳ מנסח את מצבם של ילדי התקופה באופן כוללני ונוקב</w:t>
      </w:r>
      <w:r w:rsidRPr="006D1720">
        <w:rPr>
          <w:rFonts w:ascii="David" w:hAnsi="David" w:cs="David"/>
          <w:lang w:bidi="he-IL"/>
        </w:rPr>
        <w:t>:</w:t>
      </w:r>
    </w:p>
    <w:p w14:paraId="169C1B70"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היום אני חושב כל ילד הוא פגוע, הוא פגוע מטראומה... החינוך המרפא הוא בא לעזור לילד להתגבר על הסביבה הבעייתית שיש לנו היום</w:t>
      </w:r>
      <w:r w:rsidRPr="006D1720">
        <w:rPr>
          <w:rFonts w:ascii="David" w:hAnsi="David" w:cs="David"/>
          <w:lang w:bidi="he-IL"/>
        </w:rPr>
        <w:t>.</w:t>
      </w:r>
      <w:r>
        <w:rPr>
          <w:rFonts w:ascii="David" w:hAnsi="David" w:cs="David"/>
          <w:rtl/>
          <w:lang w:bidi="he-IL"/>
        </w:rPr>
        <w:t>"</w:t>
      </w:r>
    </w:p>
    <w:p w14:paraId="7DD55A4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יש להבין אמירה זו כביטוי לחוויית השדה של המרואיין, ולא כקביעה מחקרית כללית שלפיה כל הילדים פגועים או טראומטיים. עם זאת, עוצמת הניסוח מלמדת על האופן שבו המרואיין חווה את המציאות החינוכית העכשווית: מציאות שבה ילדים רבים גדלים </w:t>
      </w:r>
      <w:proofErr w:type="spellStart"/>
      <w:r w:rsidRPr="006D1720">
        <w:rPr>
          <w:rFonts w:ascii="David" w:hAnsi="David" w:cs="David"/>
          <w:rtl/>
          <w:lang w:bidi="he-IL"/>
        </w:rPr>
        <w:t>ב</w:t>
      </w:r>
      <w:r>
        <w:rPr>
          <w:rFonts w:ascii="David" w:hAnsi="David" w:cs="David" w:hint="cs"/>
          <w:rtl/>
          <w:lang w:bidi="he-IL"/>
        </w:rPr>
        <w:t>ז</w:t>
      </w:r>
      <w:r w:rsidRPr="006D1720">
        <w:rPr>
          <w:rFonts w:ascii="David" w:hAnsi="David" w:cs="David"/>
          <w:rtl/>
          <w:lang w:bidi="he-IL"/>
        </w:rPr>
        <w:t>תוך</w:t>
      </w:r>
      <w:proofErr w:type="spellEnd"/>
      <w:r w:rsidRPr="006D1720">
        <w:rPr>
          <w:rFonts w:ascii="David" w:hAnsi="David" w:cs="David"/>
          <w:rtl/>
          <w:lang w:bidi="he-IL"/>
        </w:rPr>
        <w:t xml:space="preserve"> עומס רגשי וחושי, חשיפה מתמשכת למצבי חוסר ביטחון, מלחמות חוזרות, מדיה פוגענית וריבוי גירויים. בהקשר זה, החינוך החושי והחינוך המרפא נתפסים בעיניו כמענה פדגוגי שמטרתו להעניק לילד קרקוע, חום, סדר, ביטחון ואפשרות לשוב אל גופו ואל כוחותיו הפנימיים</w:t>
      </w:r>
      <w:r w:rsidRPr="006D1720">
        <w:rPr>
          <w:rFonts w:ascii="David" w:hAnsi="David" w:cs="David"/>
          <w:lang w:bidi="he-IL"/>
        </w:rPr>
        <w:t>.</w:t>
      </w:r>
    </w:p>
    <w:p w14:paraId="7CF601C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מרואיינת ה׳ מתייחסת אף היא לצורך לפתח </w:t>
      </w:r>
      <w:r>
        <w:rPr>
          <w:rFonts w:ascii="David" w:hAnsi="David" w:cs="David"/>
          <w:rtl/>
          <w:lang w:bidi="he-IL"/>
        </w:rPr>
        <w:t>"</w:t>
      </w:r>
      <w:r w:rsidRPr="006D1720">
        <w:rPr>
          <w:rFonts w:ascii="David" w:hAnsi="David" w:cs="David"/>
          <w:rtl/>
          <w:lang w:bidi="he-IL"/>
        </w:rPr>
        <w:t>חינוך למצבי חירום</w:t>
      </w:r>
      <w:r>
        <w:rPr>
          <w:rFonts w:ascii="David" w:hAnsi="David" w:cs="David"/>
          <w:rtl/>
          <w:lang w:bidi="he-IL"/>
        </w:rPr>
        <w:t>"</w:t>
      </w:r>
      <w:r w:rsidRPr="006D1720">
        <w:rPr>
          <w:rFonts w:ascii="David" w:hAnsi="David" w:cs="David"/>
          <w:rtl/>
          <w:lang w:bidi="he-IL"/>
        </w:rPr>
        <w:t>, בעיקר עבור ילדים החיים במצבי סטרס מתמשך בשל המלחמה. מדבריה עולה כי במציאות כזו אין די בהוראה רגילה בלבד. המחנך נדרש להכיר בכך שהילד מגיע אל המרחב החינוכי כשהוא טעון פחד, אי</w:t>
      </w:r>
      <w:r>
        <w:rPr>
          <w:rFonts w:ascii="David" w:hAnsi="David" w:cs="David"/>
          <w:rtl/>
          <w:lang w:bidi="he-IL"/>
        </w:rPr>
        <w:t xml:space="preserve"> </w:t>
      </w:r>
      <w:r w:rsidRPr="006D1720">
        <w:rPr>
          <w:rFonts w:ascii="David" w:hAnsi="David" w:cs="David"/>
          <w:rtl/>
          <w:lang w:bidi="he-IL"/>
        </w:rPr>
        <w:t>שקט ולעיתים טראומה, ועל כן עליו ליצור עבורו סביבה חושית</w:t>
      </w:r>
      <w:r>
        <w:rPr>
          <w:rFonts w:ascii="David" w:hAnsi="David" w:cs="David"/>
          <w:rtl/>
          <w:lang w:bidi="he-IL"/>
        </w:rPr>
        <w:t xml:space="preserve"> </w:t>
      </w:r>
      <w:r w:rsidRPr="006D1720">
        <w:rPr>
          <w:rFonts w:ascii="David" w:hAnsi="David" w:cs="David"/>
          <w:rtl/>
          <w:lang w:bidi="he-IL"/>
        </w:rPr>
        <w:t>רגשית מחזיקה</w:t>
      </w:r>
      <w:r w:rsidRPr="006D1720">
        <w:rPr>
          <w:rFonts w:ascii="David" w:hAnsi="David" w:cs="David"/>
          <w:lang w:bidi="he-IL"/>
        </w:rPr>
        <w:t>.</w:t>
      </w:r>
    </w:p>
    <w:p w14:paraId="04B020C5"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lastRenderedPageBreak/>
        <w:t xml:space="preserve">5.4.3 </w:t>
      </w:r>
      <w:r w:rsidRPr="006D1720">
        <w:rPr>
          <w:rFonts w:ascii="David" w:hAnsi="David" w:cs="David"/>
          <w:b/>
          <w:bCs/>
          <w:rtl/>
          <w:lang w:bidi="he-IL"/>
        </w:rPr>
        <w:t xml:space="preserve">  המחנך כאיבר חישה וכמעטפת מווסתת עבור הכיתה</w:t>
      </w:r>
    </w:p>
    <w:p w14:paraId="73E5CC74"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היבט שלישי בתמה נוגע לתפקידו של המחנך מול המציאות המציפה. מן הראיונות עולה כי המחנך נתפס לא רק כמי שמעביר ידע או מארגן פעילויות, אלא כדמות המתווכת בין הילד לבין העולם: קולטת את המתרחש, מסננת, מווסתת, מחזיקה ומעצבת את האווירה כך שתהיה ניתנת לעיכול עבור הילדים</w:t>
      </w:r>
      <w:r w:rsidRPr="006D1720">
        <w:rPr>
          <w:rFonts w:ascii="David" w:hAnsi="David" w:cs="David"/>
          <w:lang w:bidi="he-IL"/>
        </w:rPr>
        <w:t>.</w:t>
      </w:r>
    </w:p>
    <w:p w14:paraId="51E1626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מרואיין א׳ מדגיש את חשיבות </w:t>
      </w:r>
      <w:r>
        <w:rPr>
          <w:rFonts w:ascii="David" w:hAnsi="David" w:cs="David"/>
          <w:rtl/>
          <w:lang w:bidi="he-IL"/>
        </w:rPr>
        <w:t>"</w:t>
      </w:r>
      <w:r w:rsidRPr="006D1720">
        <w:rPr>
          <w:rFonts w:ascii="David" w:hAnsi="David" w:cs="David"/>
          <w:rtl/>
          <w:lang w:bidi="he-IL"/>
        </w:rPr>
        <w:t>המרכז השקט</w:t>
      </w:r>
      <w:r>
        <w:rPr>
          <w:rFonts w:ascii="David" w:hAnsi="David" w:cs="David"/>
          <w:rtl/>
          <w:lang w:bidi="he-IL"/>
        </w:rPr>
        <w:t>"</w:t>
      </w:r>
      <w:r w:rsidRPr="006D1720">
        <w:rPr>
          <w:rFonts w:ascii="David" w:hAnsi="David" w:cs="David"/>
          <w:rtl/>
          <w:lang w:bidi="he-IL"/>
        </w:rPr>
        <w:t xml:space="preserve"> של המורה</w:t>
      </w:r>
      <w:r w:rsidRPr="006D1720">
        <w:rPr>
          <w:rFonts w:ascii="David" w:hAnsi="David" w:cs="David"/>
          <w:lang w:bidi="he-IL"/>
        </w:rPr>
        <w:t>:</w:t>
      </w:r>
    </w:p>
    <w:p w14:paraId="4E889807"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האני המרכז השקט של המורה... זה מאוד משמעותי... אם אני אעבוד עם עצמי, אני אוכל לעשות משהו עם הילדים בעולם שלי</w:t>
      </w:r>
      <w:r w:rsidRPr="006D1720">
        <w:rPr>
          <w:rFonts w:ascii="David" w:hAnsi="David" w:cs="David"/>
          <w:lang w:bidi="he-IL"/>
        </w:rPr>
        <w:t>.</w:t>
      </w:r>
      <w:r>
        <w:rPr>
          <w:rFonts w:ascii="David" w:hAnsi="David" w:cs="David"/>
          <w:rtl/>
          <w:lang w:bidi="he-IL"/>
        </w:rPr>
        <w:t>"</w:t>
      </w:r>
    </w:p>
    <w:p w14:paraId="693D2E7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בדבריו, העבודה החושית אינה מתחילה רק בתרגילים עם הילדים, אלא בעבודתו הפנימית של המחנך. כאשר המורה מחזיק בתוכו מרכז שקט, הוא מסוגל להוות עוגן עבור הילדים. לעומת זאת, כאשר הוא עצמו פועל מתוך סערה, לחץ או עצבנות, הוא עלול להפוך לחלק מן ההצפה</w:t>
      </w:r>
      <w:r w:rsidRPr="006D1720">
        <w:rPr>
          <w:rFonts w:ascii="David" w:hAnsi="David" w:cs="David"/>
          <w:lang w:bidi="he-IL"/>
        </w:rPr>
        <w:t>.</w:t>
      </w:r>
    </w:p>
    <w:p w14:paraId="6B2D6B7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מרואיין א׳ אף מתייחס למצבים שבהם המורה עצמו עלול ליצור </w:t>
      </w:r>
      <w:r>
        <w:rPr>
          <w:rFonts w:ascii="David" w:hAnsi="David" w:cs="David"/>
          <w:rtl/>
          <w:lang w:bidi="he-IL"/>
        </w:rPr>
        <w:t>"</w:t>
      </w:r>
      <w:r w:rsidRPr="006D1720">
        <w:rPr>
          <w:rFonts w:ascii="David" w:hAnsi="David" w:cs="David"/>
          <w:rtl/>
          <w:lang w:bidi="he-IL"/>
        </w:rPr>
        <w:t>התקפה חושית</w:t>
      </w:r>
      <w:r>
        <w:rPr>
          <w:rFonts w:ascii="David" w:hAnsi="David" w:cs="David"/>
          <w:rtl/>
          <w:lang w:bidi="he-IL"/>
        </w:rPr>
        <w:t>"</w:t>
      </w:r>
      <w:r w:rsidRPr="006D1720">
        <w:rPr>
          <w:rFonts w:ascii="David" w:hAnsi="David" w:cs="David"/>
          <w:rtl/>
          <w:lang w:bidi="he-IL"/>
        </w:rPr>
        <w:t>, למשל דרך צעקה, מתח או רגשות לא מעובדים. מכאן עולה כי איכות הנוכחות של המחנך היא חלק בלתי נפרד מן הסביבה החושית. הילדים אינם קולטים רק את מילותיו של המורה, אלא גם את עולמו הרגשי ואת האופן שבו הוא נוכח מולם</w:t>
      </w:r>
      <w:r w:rsidRPr="006D1720">
        <w:rPr>
          <w:rFonts w:ascii="David" w:hAnsi="David" w:cs="David"/>
          <w:lang w:bidi="he-IL"/>
        </w:rPr>
        <w:t>.</w:t>
      </w:r>
    </w:p>
    <w:p w14:paraId="4880B05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ה׳ מתארת את הילד כמי שקולט את סביבתו דרך החושים באופן עמוק מאוד</w:t>
      </w:r>
      <w:r w:rsidRPr="006D1720">
        <w:rPr>
          <w:rFonts w:ascii="David" w:hAnsi="David" w:cs="David"/>
          <w:lang w:bidi="he-IL"/>
        </w:rPr>
        <w:t>:</w:t>
      </w:r>
    </w:p>
    <w:p w14:paraId="0BF8BF1D"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הגוף של הילד הוא באיזשהו מקום כמו חותמת... הוא לוקח דרך החושים את כל </w:t>
      </w:r>
      <w:proofErr w:type="spellStart"/>
      <w:r w:rsidRPr="006D1720">
        <w:rPr>
          <w:rFonts w:ascii="David" w:hAnsi="David" w:cs="David"/>
          <w:rtl/>
          <w:lang w:bidi="he-IL"/>
        </w:rPr>
        <w:t>האישויות</w:t>
      </w:r>
      <w:proofErr w:type="spellEnd"/>
      <w:r w:rsidRPr="006D1720">
        <w:rPr>
          <w:rFonts w:ascii="David" w:hAnsi="David" w:cs="David"/>
          <w:rtl/>
          <w:lang w:bidi="he-IL"/>
        </w:rPr>
        <w:t xml:space="preserve"> של הסביבה שלו לתוכו הוא מקבל שם חותמות כן לא שהוא כזה אחר כך אבל זה הרשמים שהוא מקבל וזה בעצם מביא אותנו לאחריות העצומה שיש לנו כלפי הרב גוניות של רשמים וגם של איך אנחנו עומדים בתוך זה איזו חשיבות אנחנו רואים בחינוך בחיבור הטוב של הרוח נפש של הילד בתוך העולם הזה עם הגוף הזה</w:t>
      </w:r>
      <w:r w:rsidRPr="006D1720">
        <w:rPr>
          <w:rFonts w:ascii="David" w:hAnsi="David" w:cs="David"/>
          <w:lang w:bidi="he-IL"/>
        </w:rPr>
        <w:t>.</w:t>
      </w:r>
      <w:r>
        <w:rPr>
          <w:rFonts w:ascii="David" w:hAnsi="David" w:cs="David"/>
          <w:rtl/>
          <w:lang w:bidi="he-IL"/>
        </w:rPr>
        <w:t>"</w:t>
      </w:r>
    </w:p>
    <w:p w14:paraId="60C86B0A"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הילד אינו רק מאזין לדברי המבוגר, אלא נושא בתוכו את איכויות הסביבה והאנשים שסביבו. המחנך פועל על הילד לא רק דרך תוכן מודע, אלא גם דרך אישיותו, תנועתו ואופן היותו. לכן האחריות החינוכית אינה מצטמצמת למה שהמורה עושה, אלא נוגעת גם לשאלה מי הוא כאדם הנוכח מול הילדים</w:t>
      </w:r>
      <w:r w:rsidRPr="006D1720">
        <w:rPr>
          <w:rFonts w:ascii="David" w:hAnsi="David" w:cs="David"/>
          <w:lang w:bidi="he-IL"/>
        </w:rPr>
        <w:t>.</w:t>
      </w:r>
    </w:p>
    <w:p w14:paraId="03BF3E9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ו׳ מוסיפה</w:t>
      </w:r>
      <w:r w:rsidRPr="006D1720">
        <w:rPr>
          <w:rFonts w:ascii="David" w:hAnsi="David" w:cs="David"/>
          <w:lang w:bidi="he-IL"/>
        </w:rPr>
        <w:t>:</w:t>
      </w:r>
    </w:p>
    <w:p w14:paraId="5AD20106"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כן לתת להם מלא אחריות, אבל ללוות אותם... כי עדיין אין להם את האני שמחזיק אותם. האני והדבר הזה אנחנו מחזיקים בשבילם</w:t>
      </w:r>
      <w:r w:rsidRPr="006D1720">
        <w:rPr>
          <w:rFonts w:ascii="David" w:hAnsi="David" w:cs="David"/>
          <w:lang w:bidi="he-IL"/>
        </w:rPr>
        <w:t>.</w:t>
      </w:r>
      <w:r>
        <w:rPr>
          <w:rFonts w:ascii="David" w:hAnsi="David" w:cs="David"/>
          <w:rtl/>
          <w:lang w:bidi="he-IL"/>
        </w:rPr>
        <w:t>"</w:t>
      </w:r>
    </w:p>
    <w:p w14:paraId="457E23E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עולה כי המחנך מחזיק עבור הילדים את המרכז הפנימי שלהם כאשר זה עדיין אינו יציב דיו. במצבים של פחד, הצפה או חוסר בשלות, הילד אינו תמיד יכול לווסת את עצמו מבפנים. המחנך נדרש אז להיות עבורו מקור של יציבות, סדר, ריתמוס וביטחון</w:t>
      </w:r>
      <w:r w:rsidRPr="006D1720">
        <w:rPr>
          <w:rFonts w:ascii="David" w:hAnsi="David" w:cs="David"/>
          <w:lang w:bidi="he-IL"/>
        </w:rPr>
        <w:t>.</w:t>
      </w:r>
    </w:p>
    <w:p w14:paraId="13348E98"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5.4.4 </w:t>
      </w:r>
      <w:r w:rsidRPr="006D1720">
        <w:rPr>
          <w:rFonts w:ascii="David" w:hAnsi="David" w:cs="David"/>
          <w:b/>
          <w:bCs/>
          <w:rtl/>
          <w:lang w:bidi="he-IL"/>
        </w:rPr>
        <w:t xml:space="preserve">  הפער המערכתי בין פדגוגיה חושית לבין שיח של מדידה והישגים</w:t>
      </w:r>
    </w:p>
    <w:p w14:paraId="624F14BD"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היבט רביעי בתמה עוסק במתח בין תפיסת החינוך החושי לבין דרישות מערכת החינוך. המרואיינים מתארים פער בין ההבנה ההתפתחותית, שלפיה הילד זקוק לזמן, תנועה, משחק, חושים וריתמוס, לבין שיח מערכתי המדגיש הישגים, מדידה, קריאה מוקדמת, חשבון ותוצרים מהירים</w:t>
      </w:r>
      <w:r w:rsidRPr="006D1720">
        <w:rPr>
          <w:rFonts w:ascii="David" w:hAnsi="David" w:cs="David"/>
          <w:lang w:bidi="he-IL"/>
        </w:rPr>
        <w:t>.</w:t>
      </w:r>
    </w:p>
    <w:p w14:paraId="0EDB875B"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ט׳ מנסחת את הפער הזה באופן ברור</w:t>
      </w:r>
      <w:r w:rsidRPr="006D1720">
        <w:rPr>
          <w:rFonts w:ascii="David" w:hAnsi="David" w:cs="David"/>
          <w:lang w:bidi="he-IL"/>
        </w:rPr>
        <w:t>:</w:t>
      </w:r>
    </w:p>
    <w:p w14:paraId="16E468BB"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אני חושבת שהאתגר הוא הפער בין הגישה החווייתית לבין הדרישות של מערכת החינוך. אה... שמאוד דואגת ומדגישה הישגים ומדידה, ומתי הילד מתחיל לקרוא, והלחץ הזה שהילד עדיין לא קלט 100 אחוז</w:t>
      </w:r>
      <w:r w:rsidRPr="006D1720">
        <w:rPr>
          <w:rFonts w:ascii="David" w:hAnsi="David" w:cs="David"/>
          <w:lang w:bidi="he-IL"/>
        </w:rPr>
        <w:t>.</w:t>
      </w:r>
      <w:r>
        <w:rPr>
          <w:rFonts w:ascii="David" w:hAnsi="David" w:cs="David"/>
          <w:rtl/>
          <w:lang w:bidi="he-IL"/>
        </w:rPr>
        <w:t>"</w:t>
      </w:r>
    </w:p>
    <w:p w14:paraId="53928A06"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בדבריה של מרואיינת ט׳ עולה מתח בין הגישה החושית</w:t>
      </w:r>
      <w:r>
        <w:rPr>
          <w:rFonts w:ascii="David" w:hAnsi="David" w:cs="David"/>
          <w:rtl/>
          <w:lang w:bidi="he-IL"/>
        </w:rPr>
        <w:t xml:space="preserve"> </w:t>
      </w:r>
      <w:r w:rsidRPr="006D1720">
        <w:rPr>
          <w:rFonts w:ascii="David" w:hAnsi="David" w:cs="David"/>
          <w:rtl/>
          <w:lang w:bidi="he-IL"/>
        </w:rPr>
        <w:t>התפתחותית, המבקשת לפעול בקצב הילד ומתוך חוויה, לבין דרישות מערכתיות המדגישות הישגים, מדידה ותוצרים לימודיים מהירים. פער זה מעמיד את המחנכים במתח בין נאמנותם להבנת הילד השלם לבין הצורך לעמוד בציפיות חיצוניות</w:t>
      </w:r>
      <w:r w:rsidRPr="006D1720">
        <w:rPr>
          <w:rFonts w:ascii="David" w:hAnsi="David" w:cs="David"/>
          <w:lang w:bidi="he-IL"/>
        </w:rPr>
        <w:t>.</w:t>
      </w:r>
    </w:p>
    <w:p w14:paraId="37C5FBF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מרואיין ב׳ מבקר באופן דומה את הנטייה לפנות אל הילד כאל </w:t>
      </w:r>
      <w:r>
        <w:rPr>
          <w:rFonts w:ascii="David" w:hAnsi="David" w:cs="David"/>
          <w:rtl/>
          <w:lang w:bidi="he-IL"/>
        </w:rPr>
        <w:t>"</w:t>
      </w:r>
      <w:r w:rsidRPr="006D1720">
        <w:rPr>
          <w:rFonts w:ascii="David" w:hAnsi="David" w:cs="David"/>
          <w:rtl/>
          <w:lang w:bidi="he-IL"/>
        </w:rPr>
        <w:t>ראש</w:t>
      </w:r>
      <w:r>
        <w:rPr>
          <w:rFonts w:ascii="David" w:hAnsi="David" w:cs="David"/>
          <w:rtl/>
          <w:lang w:bidi="he-IL"/>
        </w:rPr>
        <w:t>"</w:t>
      </w:r>
      <w:r w:rsidRPr="006D1720">
        <w:rPr>
          <w:rFonts w:ascii="David" w:hAnsi="David" w:cs="David"/>
          <w:rtl/>
          <w:lang w:bidi="he-IL"/>
        </w:rPr>
        <w:t xml:space="preserve"> בלבד. הוא מתאר מציאות שבה ילדים נתפסים לעיתים כמבוגרים קטנים, ומערכת החינוך פונה אליהם באופן חד</w:t>
      </w:r>
      <w:r>
        <w:rPr>
          <w:rFonts w:ascii="David" w:hAnsi="David" w:cs="David"/>
          <w:rtl/>
          <w:lang w:bidi="he-IL"/>
        </w:rPr>
        <w:t xml:space="preserve"> </w:t>
      </w:r>
      <w:r w:rsidRPr="006D1720">
        <w:rPr>
          <w:rFonts w:ascii="David" w:hAnsi="David" w:cs="David"/>
          <w:rtl/>
          <w:lang w:bidi="he-IL"/>
        </w:rPr>
        <w:t>צדדי דרך השכל, ההסבר, המשימה והמדידה</w:t>
      </w:r>
      <w:r w:rsidRPr="006D1720">
        <w:rPr>
          <w:rFonts w:ascii="David" w:hAnsi="David" w:cs="David"/>
          <w:lang w:bidi="he-IL"/>
        </w:rPr>
        <w:t>:</w:t>
      </w:r>
    </w:p>
    <w:p w14:paraId="415F3EBE"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אני התחלתי בחינוך רגיל איזה שנה וברחתי משמה... זה היה נראה לי מגושם ומגוחך ולא פונה נכון לילדים... הרגשתי שפונים שמה באופן מאוד חד</w:t>
      </w:r>
      <w:r>
        <w:rPr>
          <w:rFonts w:ascii="David" w:hAnsi="David" w:cs="David"/>
          <w:rtl/>
          <w:lang w:bidi="he-IL"/>
        </w:rPr>
        <w:t xml:space="preserve"> </w:t>
      </w:r>
      <w:r w:rsidRPr="006D1720">
        <w:rPr>
          <w:rFonts w:ascii="David" w:hAnsi="David" w:cs="David"/>
          <w:rtl/>
          <w:lang w:bidi="he-IL"/>
        </w:rPr>
        <w:t>צדדי לראש של הילדים. רואים אותם כמבוגרים קטנים ולא רואים את העומק הרגשי והרוחני שלהם</w:t>
      </w:r>
      <w:r w:rsidRPr="006D1720">
        <w:rPr>
          <w:rFonts w:ascii="David" w:hAnsi="David" w:cs="David"/>
          <w:lang w:bidi="he-IL"/>
        </w:rPr>
        <w:t>.</w:t>
      </w:r>
      <w:r>
        <w:rPr>
          <w:rFonts w:ascii="David" w:hAnsi="David" w:cs="David"/>
          <w:rtl/>
          <w:lang w:bidi="he-IL"/>
        </w:rPr>
        <w:t>"</w:t>
      </w:r>
    </w:p>
    <w:p w14:paraId="7DF6D1F7"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מן הדברים עולה כי המחנכים אינם מתנגדים ללמידה אקדמית כשלעצמה, אלא להקדמתה לפני הבשלות המתאימה. הם מבקשים להגן על התנאים המאפשרים ללמידה להתרחש באופן בריא: גוף נוכח, חושים מאוזנים, ריתמוס, דמיון, קשר אנושי ותחושת ביטחון</w:t>
      </w:r>
      <w:r w:rsidRPr="006D1720">
        <w:rPr>
          <w:rFonts w:ascii="David" w:hAnsi="David" w:cs="David"/>
          <w:lang w:bidi="he-IL"/>
        </w:rPr>
        <w:t>.</w:t>
      </w:r>
    </w:p>
    <w:p w14:paraId="00E1F3D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מרואיינת ז׳ מעניקה לתמה זו ניסוח רחב במיוחד, כאשר היא קושרת בין טיפוח החושים לבין חוסן, משמעות ושמירה על הממד האנושי של הילד בתוך מציאות מורכבת</w:t>
      </w:r>
      <w:r w:rsidRPr="006D1720">
        <w:rPr>
          <w:rFonts w:ascii="David" w:hAnsi="David" w:cs="David"/>
          <w:lang w:bidi="he-IL"/>
        </w:rPr>
        <w:t>:</w:t>
      </w:r>
    </w:p>
    <w:p w14:paraId="7754ED99" w14:textId="77777777" w:rsidR="00031771" w:rsidRPr="006D1720" w:rsidRDefault="00031771" w:rsidP="00031771">
      <w:pPr>
        <w:bidi/>
        <w:spacing w:line="360" w:lineRule="auto"/>
        <w:jc w:val="both"/>
        <w:rPr>
          <w:rFonts w:ascii="David" w:hAnsi="David" w:cs="David"/>
          <w:lang w:bidi="he-IL"/>
        </w:rPr>
      </w:pPr>
      <w:r>
        <w:rPr>
          <w:rFonts w:ascii="David" w:hAnsi="David" w:cs="David"/>
          <w:rtl/>
          <w:lang w:bidi="he-IL"/>
        </w:rPr>
        <w:t>"</w:t>
      </w:r>
      <w:r w:rsidRPr="006D1720">
        <w:rPr>
          <w:rFonts w:ascii="David" w:hAnsi="David" w:cs="David"/>
          <w:rtl/>
          <w:lang w:bidi="he-IL"/>
        </w:rPr>
        <w:t xml:space="preserve">ואם תשאלי אותי היום בזמן שאנחנו חיים, אז משמעות זה אחד הדברים שאנחנו הכי זקוקים לו בשביל שיהיה לנו את החוסן להתמודד עם האתגרים שיש בתוך החושך הזה. והם גם הגשר הזה בין שמיים לארץ, בין העולם הגשמי לעולם הרוחי. והאדם הוא ישות בין שמיים וארץ, אז בשביל שנממש את הדבר הזה שאנחנו ישויות ארציות </w:t>
      </w:r>
      <w:proofErr w:type="spellStart"/>
      <w:r w:rsidRPr="006D1720">
        <w:rPr>
          <w:rFonts w:ascii="David" w:hAnsi="David" w:cs="David"/>
          <w:rtl/>
          <w:lang w:bidi="he-IL"/>
        </w:rPr>
        <w:t>רוחיות</w:t>
      </w:r>
      <w:proofErr w:type="spellEnd"/>
      <w:r w:rsidRPr="006D1720">
        <w:rPr>
          <w:rFonts w:ascii="David" w:hAnsi="David" w:cs="David"/>
          <w:rtl/>
          <w:lang w:bidi="he-IL"/>
        </w:rPr>
        <w:t>, זה מה שהחושים נותנים לנו, את הממשות הזאת. אז בעצם טיפוח החושים זה טיפוח האנושיות שלנו</w:t>
      </w:r>
      <w:r w:rsidRPr="006D1720">
        <w:rPr>
          <w:rFonts w:ascii="David" w:hAnsi="David" w:cs="David"/>
          <w:lang w:bidi="he-IL"/>
        </w:rPr>
        <w:t>.</w:t>
      </w:r>
      <w:r>
        <w:rPr>
          <w:rFonts w:ascii="David" w:hAnsi="David" w:cs="David"/>
          <w:rtl/>
          <w:lang w:bidi="he-IL"/>
        </w:rPr>
        <w:t>"</w:t>
      </w:r>
    </w:p>
    <w:p w14:paraId="102C0D0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בדבריה של מרואיינת ז׳ מתחדדת התפיסה שלפיה החינוך החושי אינו נתפס רק כתרגול של יכולות חושיות, אלא כדרך לשמר את תנאי ההתפתחות של הילד בתוך מציאות של הצפה, האצה, טראומה וניכור. העבודה עם החושים מאפשרת לילד לשוב אל גופו כאל עוגן פנימי, לפגוש את העולם דרך חומרים, תנועה ומפגש אנושי ולא רק דרך מסך, ולעבד פחד או אי</w:t>
      </w:r>
      <w:r>
        <w:rPr>
          <w:rFonts w:ascii="David" w:hAnsi="David" w:cs="David"/>
          <w:rtl/>
          <w:lang w:bidi="he-IL"/>
        </w:rPr>
        <w:t xml:space="preserve"> </w:t>
      </w:r>
      <w:r w:rsidRPr="006D1720">
        <w:rPr>
          <w:rFonts w:ascii="David" w:hAnsi="David" w:cs="David"/>
          <w:rtl/>
          <w:lang w:bidi="he-IL"/>
        </w:rPr>
        <w:t>שקט באמצעות פעולה ממשית, ריתמוס וחוויה גופנית</w:t>
      </w:r>
      <w:r w:rsidRPr="006D1720">
        <w:rPr>
          <w:rFonts w:ascii="David" w:hAnsi="David" w:cs="David"/>
          <w:lang w:bidi="he-IL"/>
        </w:rPr>
        <w:t>.</w:t>
      </w:r>
    </w:p>
    <w:p w14:paraId="04FBBF80"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לסיכום תמה זו, העבודה עם שנים</w:t>
      </w:r>
      <w:r>
        <w:rPr>
          <w:rFonts w:ascii="David" w:hAnsi="David" w:cs="David"/>
          <w:rtl/>
          <w:lang w:bidi="he-IL"/>
        </w:rPr>
        <w:t xml:space="preserve"> </w:t>
      </w:r>
      <w:r w:rsidRPr="006D1720">
        <w:rPr>
          <w:rFonts w:ascii="David" w:hAnsi="David" w:cs="David"/>
          <w:rtl/>
          <w:lang w:bidi="he-IL"/>
        </w:rPr>
        <w:t>עשר החושים אינה מופיעה רק כמודל תאורטי או כמתודה חינוכית, אלא כתגובה פדגוגית מחזיקה למציאות הזמן: תגובה המבקשת להשיב לילד ממשות, משמעות, קרקוע וקשר חי עם עצמו, עם הזולת ועם העולם</w:t>
      </w:r>
      <w:r w:rsidRPr="006D1720">
        <w:rPr>
          <w:rFonts w:ascii="David" w:hAnsi="David" w:cs="David"/>
          <w:lang w:bidi="he-IL"/>
        </w:rPr>
        <w:t>.</w:t>
      </w:r>
    </w:p>
    <w:p w14:paraId="48EE46B3"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מן הממצאים עולה כי העבודה עם שנים</w:t>
      </w:r>
      <w:r>
        <w:rPr>
          <w:rFonts w:ascii="David" w:hAnsi="David" w:cs="David"/>
          <w:rtl/>
          <w:lang w:bidi="he-IL"/>
        </w:rPr>
        <w:t xml:space="preserve"> </w:t>
      </w:r>
      <w:r w:rsidRPr="006D1720">
        <w:rPr>
          <w:rFonts w:ascii="David" w:hAnsi="David" w:cs="David"/>
          <w:rtl/>
          <w:lang w:bidi="he-IL"/>
        </w:rPr>
        <w:t>עשר החושים נתפסת על ידי מחנכי ומורי ולדורף כשפה פדגוגית מרכזית להבנת הילד השלם, ולא כפעילות נפרדת או משלימה בלבד. עבודה זו מחברת בין גוף, רגש, חשיבה וחברה, ומתממשת בחיי היום</w:t>
      </w:r>
      <w:r>
        <w:rPr>
          <w:rFonts w:ascii="David" w:hAnsi="David" w:cs="David"/>
          <w:rtl/>
          <w:lang w:bidi="he-IL"/>
        </w:rPr>
        <w:t xml:space="preserve"> </w:t>
      </w:r>
      <w:r w:rsidRPr="006D1720">
        <w:rPr>
          <w:rFonts w:ascii="David" w:hAnsi="David" w:cs="David"/>
          <w:rtl/>
          <w:lang w:bidi="he-IL"/>
        </w:rPr>
        <w:t>יום של הגן והכיתה דרך תנועה, ריתמוס, חומר, סיפור, מלאכה, סביבה אסתטית ונוכחות המחנך. לצד זאת, הממצאים מצביעים על פער מסוים בין מרכזיותו התאורטית של מודל החושים לבין מידת ההעמקה וההמשגה שלו בהכשרת המורים. בכך פרק הממצאים מציב בסיס לדיון בשאלה כיצד רעיון אנתרופוסופי רחב הופך בשדה לשפה פדגוגית חיה, וכיצד הוא נתפס כמענה לצורכי הילד במציאות חינוכית עכשווית של הצפה, עומס וחיפוש אחר קרקוע, קשר וביטחון</w:t>
      </w:r>
      <w:r w:rsidRPr="006D1720">
        <w:rPr>
          <w:rFonts w:ascii="David" w:hAnsi="David" w:cs="David"/>
          <w:lang w:bidi="he-IL"/>
        </w:rPr>
        <w:t>.</w:t>
      </w:r>
    </w:p>
    <w:p w14:paraId="781B1984" w14:textId="77777777" w:rsidR="00031771" w:rsidRDefault="00031771" w:rsidP="00031771">
      <w:pPr>
        <w:bidi/>
        <w:spacing w:line="360" w:lineRule="auto"/>
        <w:jc w:val="both"/>
        <w:rPr>
          <w:rFonts w:ascii="David" w:hAnsi="David" w:cs="David"/>
          <w:b/>
          <w:bCs/>
          <w:rtl/>
          <w:lang w:bidi="he-IL"/>
        </w:rPr>
      </w:pPr>
    </w:p>
    <w:p w14:paraId="42AECAA6" w14:textId="77777777" w:rsidR="00031771" w:rsidRDefault="00031771" w:rsidP="00031771">
      <w:pPr>
        <w:bidi/>
        <w:spacing w:line="360" w:lineRule="auto"/>
        <w:jc w:val="both"/>
        <w:rPr>
          <w:rFonts w:ascii="David" w:hAnsi="David" w:cs="David"/>
          <w:b/>
          <w:bCs/>
          <w:rtl/>
          <w:lang w:bidi="he-IL"/>
        </w:rPr>
      </w:pPr>
    </w:p>
    <w:p w14:paraId="46A11926" w14:textId="77777777" w:rsidR="00031771" w:rsidRPr="006D1720" w:rsidRDefault="00031771" w:rsidP="00031771">
      <w:pPr>
        <w:bidi/>
        <w:spacing w:line="360" w:lineRule="auto"/>
        <w:jc w:val="both"/>
        <w:rPr>
          <w:rFonts w:ascii="David" w:hAnsi="David" w:cs="David"/>
          <w:b/>
          <w:bCs/>
          <w:rtl/>
          <w:lang w:bidi="he-IL"/>
        </w:rPr>
      </w:pPr>
    </w:p>
    <w:p w14:paraId="2D4E8E4A" w14:textId="77777777" w:rsidR="00031771" w:rsidRPr="006D1720" w:rsidRDefault="00031771" w:rsidP="00031771">
      <w:pPr>
        <w:bidi/>
        <w:spacing w:line="360" w:lineRule="auto"/>
        <w:jc w:val="center"/>
        <w:rPr>
          <w:rFonts w:ascii="David" w:hAnsi="David" w:cs="David"/>
          <w:b/>
          <w:bCs/>
          <w:sz w:val="28"/>
          <w:szCs w:val="28"/>
          <w:lang w:bidi="he-IL"/>
        </w:rPr>
      </w:pPr>
      <w:r w:rsidRPr="006D1720">
        <w:rPr>
          <w:rFonts w:ascii="David" w:hAnsi="David" w:cs="David"/>
          <w:b/>
          <w:bCs/>
          <w:sz w:val="28"/>
          <w:szCs w:val="28"/>
          <w:rtl/>
          <w:lang w:bidi="he-IL"/>
        </w:rPr>
        <w:lastRenderedPageBreak/>
        <w:t>6.  דיון</w:t>
      </w:r>
    </w:p>
    <w:p w14:paraId="39B56B4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מחקר זה ביקש לבחון כיצד מחנכים ומורי</w:t>
      </w:r>
      <w:r>
        <w:rPr>
          <w:rFonts w:ascii="David" w:hAnsi="David" w:cs="David" w:hint="cs"/>
          <w:rtl/>
          <w:lang w:bidi="he-IL"/>
        </w:rPr>
        <w:t>ם בחינוך</w:t>
      </w:r>
      <w:r w:rsidRPr="006D1720">
        <w:rPr>
          <w:rFonts w:ascii="David" w:hAnsi="David" w:cs="David"/>
          <w:rtl/>
          <w:lang w:bidi="he-IL"/>
        </w:rPr>
        <w:t xml:space="preserve"> ולדורף מיישמים עבודה עם שנים עשר החושים בפרקטיקה החינוכית היומיומית, וכיצד הם תופסים את תרומתה להתפתחותו הגופנית, הרגשית והחשיבתית של הילד. לצד ממדים אלו, מן הממצאים עלה גם ממד חברתי מוסרי, הקשור להקשבה, להכרה באחר וליכולת להשתתף במרחב חברתי</w:t>
      </w:r>
      <w:r w:rsidRPr="006D1720">
        <w:rPr>
          <w:rFonts w:ascii="David" w:hAnsi="David" w:cs="David"/>
          <w:lang w:bidi="he-IL"/>
        </w:rPr>
        <w:t>.</w:t>
      </w:r>
    </w:p>
    <w:p w14:paraId="7FE2283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פרק הדיון מבקש ליצור דיאלוג בין סקירת הספרות לבין ממצאי המחקר, ולבחון כיצד מודל שנים עשר החושים מתורגם בשדה לשפה פדגוגית חיה. מן הממצאים עולה כי העבודה עם החושים אינה נתפסת כפעילות נפרדת, אלא כתשתית רחבה להבנת הילד, לעיצוב הסביבה החינוכית, לבניית ריתמוס, לבחירת חומרים ולנוכחות המחנך</w:t>
      </w:r>
      <w:r w:rsidRPr="006D1720">
        <w:rPr>
          <w:rFonts w:ascii="David" w:hAnsi="David" w:cs="David"/>
          <w:lang w:bidi="he-IL"/>
        </w:rPr>
        <w:t>.</w:t>
      </w:r>
    </w:p>
    <w:p w14:paraId="222D8526"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Pr>
        <w:t xml:space="preserve">6.1 </w:t>
      </w:r>
      <w:r w:rsidRPr="006D1720">
        <w:rPr>
          <w:rFonts w:ascii="David" w:hAnsi="David" w:cs="David"/>
          <w:b/>
          <w:bCs/>
          <w:rtl/>
          <w:lang w:bidi="he-IL"/>
        </w:rPr>
        <w:t xml:space="preserve">  החושים</w:t>
      </w:r>
      <w:r w:rsidRPr="006D1720">
        <w:rPr>
          <w:rFonts w:ascii="David" w:hAnsi="David" w:cs="David"/>
          <w:b/>
          <w:bCs/>
          <w:rtl/>
        </w:rPr>
        <w:t xml:space="preserve"> </w:t>
      </w:r>
      <w:r w:rsidRPr="006D1720">
        <w:rPr>
          <w:rFonts w:ascii="David" w:hAnsi="David" w:cs="David"/>
          <w:b/>
          <w:bCs/>
          <w:rtl/>
          <w:lang w:bidi="he-IL"/>
        </w:rPr>
        <w:t>כתשתית</w:t>
      </w:r>
      <w:r w:rsidRPr="006D1720">
        <w:rPr>
          <w:rFonts w:ascii="David" w:hAnsi="David" w:cs="David"/>
          <w:b/>
          <w:bCs/>
          <w:rtl/>
        </w:rPr>
        <w:t xml:space="preserve"> </w:t>
      </w:r>
      <w:r w:rsidRPr="006D1720">
        <w:rPr>
          <w:rFonts w:ascii="David" w:hAnsi="David" w:cs="David"/>
          <w:b/>
          <w:bCs/>
          <w:rtl/>
          <w:lang w:bidi="he-IL"/>
        </w:rPr>
        <w:t>להתפתחות</w:t>
      </w:r>
      <w:r w:rsidRPr="006D1720">
        <w:rPr>
          <w:rFonts w:ascii="David" w:hAnsi="David" w:cs="David"/>
          <w:b/>
          <w:bCs/>
          <w:rtl/>
        </w:rPr>
        <w:t xml:space="preserve"> </w:t>
      </w:r>
      <w:r w:rsidRPr="006D1720">
        <w:rPr>
          <w:rFonts w:ascii="David" w:hAnsi="David" w:cs="David"/>
          <w:b/>
          <w:bCs/>
          <w:rtl/>
          <w:lang w:bidi="he-IL"/>
        </w:rPr>
        <w:t>הוליסטית</w:t>
      </w:r>
      <w:r w:rsidRPr="006D1720">
        <w:rPr>
          <w:rFonts w:ascii="David" w:hAnsi="David" w:cs="David"/>
          <w:b/>
          <w:bCs/>
          <w:rtl/>
        </w:rPr>
        <w:t xml:space="preserve"> </w:t>
      </w:r>
      <w:r w:rsidRPr="006D1720">
        <w:rPr>
          <w:rFonts w:ascii="David" w:hAnsi="David" w:cs="David"/>
          <w:b/>
          <w:bCs/>
          <w:rtl/>
          <w:lang w:bidi="he-IL"/>
        </w:rPr>
        <w:t>של</w:t>
      </w:r>
      <w:r w:rsidRPr="006D1720">
        <w:rPr>
          <w:rFonts w:ascii="David" w:hAnsi="David" w:cs="David"/>
          <w:b/>
          <w:bCs/>
          <w:rtl/>
        </w:rPr>
        <w:t xml:space="preserve"> </w:t>
      </w:r>
      <w:r w:rsidRPr="006D1720">
        <w:rPr>
          <w:rFonts w:ascii="David" w:hAnsi="David" w:cs="David"/>
          <w:b/>
          <w:bCs/>
          <w:rtl/>
          <w:lang w:bidi="he-IL"/>
        </w:rPr>
        <w:t>האדם</w:t>
      </w:r>
      <w:r w:rsidRPr="006D1720">
        <w:rPr>
          <w:rFonts w:ascii="David" w:hAnsi="David" w:cs="David"/>
          <w:b/>
          <w:bCs/>
          <w:rtl/>
        </w:rPr>
        <w:t xml:space="preserve"> </w:t>
      </w:r>
      <w:r w:rsidRPr="006D1720">
        <w:rPr>
          <w:rFonts w:ascii="David" w:hAnsi="David" w:cs="David"/>
          <w:b/>
          <w:bCs/>
          <w:rtl/>
          <w:lang w:bidi="he-IL"/>
        </w:rPr>
        <w:t>השלם</w:t>
      </w:r>
      <w:r w:rsidRPr="006D1720">
        <w:rPr>
          <w:rFonts w:ascii="David" w:hAnsi="David" w:cs="David"/>
          <w:b/>
          <w:bCs/>
          <w:rtl/>
        </w:rPr>
        <w:t xml:space="preserve">: </w:t>
      </w:r>
      <w:r w:rsidRPr="006D1720">
        <w:rPr>
          <w:rFonts w:ascii="David" w:hAnsi="David" w:cs="David"/>
          <w:b/>
          <w:bCs/>
          <w:rtl/>
          <w:lang w:bidi="he-IL"/>
        </w:rPr>
        <w:t>בין</w:t>
      </w:r>
      <w:r w:rsidRPr="006D1720">
        <w:rPr>
          <w:rFonts w:ascii="David" w:hAnsi="David" w:cs="David"/>
          <w:b/>
          <w:bCs/>
          <w:rtl/>
        </w:rPr>
        <w:t xml:space="preserve"> </w:t>
      </w:r>
      <w:r w:rsidRPr="006D1720">
        <w:rPr>
          <w:rFonts w:ascii="David" w:hAnsi="David" w:cs="David"/>
          <w:b/>
          <w:bCs/>
          <w:rtl/>
          <w:lang w:bidi="he-IL"/>
        </w:rPr>
        <w:t>תאוריה</w:t>
      </w:r>
      <w:r w:rsidRPr="006D1720">
        <w:rPr>
          <w:rFonts w:ascii="David" w:hAnsi="David" w:cs="David"/>
          <w:b/>
          <w:bCs/>
          <w:rtl/>
        </w:rPr>
        <w:t xml:space="preserve"> </w:t>
      </w:r>
      <w:r w:rsidRPr="006D1720">
        <w:rPr>
          <w:rFonts w:ascii="David" w:hAnsi="David" w:cs="David"/>
          <w:b/>
          <w:bCs/>
          <w:rtl/>
          <w:lang w:bidi="he-IL"/>
        </w:rPr>
        <w:t>למעשה</w:t>
      </w:r>
    </w:p>
    <w:p w14:paraId="4759BB13" w14:textId="77777777" w:rsidR="00031771" w:rsidRDefault="00031771" w:rsidP="00031771">
      <w:pPr>
        <w:bidi/>
        <w:spacing w:line="360" w:lineRule="auto"/>
        <w:jc w:val="both"/>
        <w:rPr>
          <w:rFonts w:ascii="David" w:hAnsi="David" w:cs="David"/>
          <w:rtl/>
          <w:lang w:bidi="he-IL"/>
        </w:rPr>
      </w:pPr>
      <w:r w:rsidRPr="006D1720">
        <w:rPr>
          <w:rFonts w:ascii="David" w:hAnsi="David" w:cs="David"/>
          <w:rtl/>
          <w:lang w:bidi="he-IL"/>
        </w:rPr>
        <w:t>הדיון</w:t>
      </w:r>
      <w:r w:rsidRPr="006D1720">
        <w:rPr>
          <w:rFonts w:ascii="David" w:hAnsi="David" w:cs="David"/>
          <w:rtl/>
        </w:rPr>
        <w:t xml:space="preserve"> </w:t>
      </w:r>
      <w:r w:rsidRPr="006D1720">
        <w:rPr>
          <w:rFonts w:ascii="David" w:hAnsi="David" w:cs="David"/>
          <w:rtl/>
          <w:lang w:bidi="he-IL"/>
        </w:rPr>
        <w:t>בממצאי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מצביע</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זיקה</w:t>
      </w:r>
      <w:r w:rsidRPr="006D1720">
        <w:rPr>
          <w:rFonts w:ascii="David" w:hAnsi="David" w:cs="David"/>
          <w:rtl/>
        </w:rPr>
        <w:t xml:space="preserve"> </w:t>
      </w:r>
      <w:r w:rsidRPr="006D1720">
        <w:rPr>
          <w:rFonts w:ascii="David" w:hAnsi="David" w:cs="David"/>
          <w:rtl/>
          <w:lang w:bidi="he-IL"/>
        </w:rPr>
        <w:t>ברורה</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תפיסת</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האנתרופוסופית</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מחנכי</w:t>
      </w:r>
      <w:r w:rsidRPr="006D1720">
        <w:rPr>
          <w:rFonts w:ascii="David" w:hAnsi="David" w:cs="David"/>
          <w:rtl/>
        </w:rPr>
        <w:t xml:space="preserve"> </w:t>
      </w:r>
      <w:r w:rsidRPr="00655237">
        <w:rPr>
          <w:rFonts w:ascii="David" w:hAnsi="David" w:cs="David"/>
          <w:rtl/>
          <w:lang w:bidi="he-IL"/>
        </w:rPr>
        <w:t>ולדורף</w:t>
      </w:r>
      <w:r w:rsidRPr="00655237">
        <w:rPr>
          <w:rFonts w:ascii="David" w:hAnsi="David" w:cs="David"/>
          <w:rtl/>
        </w:rPr>
        <w:t xml:space="preserve"> </w:t>
      </w:r>
      <w:r w:rsidRPr="00655237">
        <w:rPr>
          <w:rFonts w:ascii="David" w:hAnsi="David" w:cs="David"/>
          <w:rtl/>
          <w:lang w:bidi="he-IL"/>
        </w:rPr>
        <w:t>מבינים</w:t>
      </w:r>
      <w:r w:rsidRPr="00655237">
        <w:rPr>
          <w:rFonts w:ascii="David" w:hAnsi="David" w:cs="David"/>
          <w:rtl/>
        </w:rPr>
        <w:t xml:space="preserve"> </w:t>
      </w:r>
      <w:r w:rsidRPr="00655237">
        <w:rPr>
          <w:rFonts w:ascii="David" w:hAnsi="David" w:cs="David"/>
          <w:rtl/>
          <w:lang w:bidi="he-IL"/>
        </w:rPr>
        <w:t>את</w:t>
      </w:r>
      <w:r w:rsidRPr="00655237">
        <w:rPr>
          <w:rFonts w:ascii="David" w:hAnsi="David" w:cs="David"/>
          <w:rtl/>
        </w:rPr>
        <w:t xml:space="preserve"> </w:t>
      </w:r>
      <w:r w:rsidRPr="00655237">
        <w:rPr>
          <w:rFonts w:ascii="David" w:hAnsi="David" w:cs="David"/>
          <w:rtl/>
          <w:lang w:bidi="he-IL"/>
        </w:rPr>
        <w:t>הילד</w:t>
      </w:r>
      <w:r w:rsidRPr="00655237">
        <w:rPr>
          <w:rFonts w:ascii="David" w:hAnsi="David" w:cs="David"/>
          <w:rtl/>
        </w:rPr>
        <w:t xml:space="preserve"> </w:t>
      </w:r>
      <w:r w:rsidRPr="00655237">
        <w:rPr>
          <w:rFonts w:ascii="David" w:hAnsi="David" w:cs="David"/>
          <w:rtl/>
          <w:lang w:bidi="he-IL"/>
        </w:rPr>
        <w:t>בפועל</w:t>
      </w:r>
      <w:r w:rsidRPr="00655237">
        <w:rPr>
          <w:rFonts w:ascii="David" w:hAnsi="David" w:cs="David"/>
          <w:rtl/>
        </w:rPr>
        <w:t xml:space="preserve">. </w:t>
      </w:r>
      <w:r w:rsidRPr="00655237">
        <w:rPr>
          <w:rFonts w:ascii="David" w:hAnsi="David" w:cs="David"/>
          <w:rtl/>
          <w:lang w:bidi="he-IL"/>
        </w:rPr>
        <w:t>בספרות</w:t>
      </w:r>
      <w:r w:rsidRPr="00655237">
        <w:rPr>
          <w:rFonts w:ascii="David" w:hAnsi="David" w:cs="David"/>
          <w:rtl/>
        </w:rPr>
        <w:t xml:space="preserve"> </w:t>
      </w:r>
      <w:r w:rsidRPr="00655237">
        <w:rPr>
          <w:rFonts w:ascii="David" w:hAnsi="David" w:cs="David"/>
          <w:rtl/>
          <w:lang w:bidi="he-IL"/>
        </w:rPr>
        <w:t>מוצג</w:t>
      </w:r>
      <w:r w:rsidRPr="00655237">
        <w:rPr>
          <w:rFonts w:ascii="David" w:hAnsi="David" w:cs="David"/>
          <w:rtl/>
        </w:rPr>
        <w:t xml:space="preserve"> </w:t>
      </w:r>
      <w:r w:rsidRPr="00655237">
        <w:rPr>
          <w:rFonts w:ascii="David" w:hAnsi="David" w:cs="David"/>
          <w:rtl/>
          <w:lang w:bidi="he-IL"/>
        </w:rPr>
        <w:t>מודל</w:t>
      </w:r>
      <w:r w:rsidRPr="00655237">
        <w:rPr>
          <w:rFonts w:ascii="David" w:hAnsi="David" w:cs="David"/>
          <w:rtl/>
        </w:rPr>
        <w:t xml:space="preserve"> </w:t>
      </w:r>
      <w:r w:rsidRPr="00655237">
        <w:rPr>
          <w:rFonts w:ascii="David" w:hAnsi="David" w:cs="David"/>
          <w:rtl/>
          <w:lang w:bidi="he-IL"/>
        </w:rPr>
        <w:t>שנים עשר</w:t>
      </w:r>
      <w:r w:rsidRPr="00655237">
        <w:rPr>
          <w:rFonts w:ascii="David" w:hAnsi="David" w:cs="David"/>
          <w:rtl/>
        </w:rPr>
        <w:t xml:space="preserve"> </w:t>
      </w:r>
      <w:r w:rsidRPr="00655237">
        <w:rPr>
          <w:rFonts w:ascii="David" w:hAnsi="David" w:cs="David"/>
          <w:rtl/>
          <w:lang w:bidi="he-IL"/>
        </w:rPr>
        <w:t>החושים</w:t>
      </w:r>
      <w:r w:rsidRPr="00655237">
        <w:rPr>
          <w:rFonts w:ascii="David" w:hAnsi="David" w:cs="David"/>
          <w:rtl/>
        </w:rPr>
        <w:t xml:space="preserve"> </w:t>
      </w:r>
      <w:r w:rsidRPr="00655237">
        <w:rPr>
          <w:rFonts w:ascii="David" w:hAnsi="David" w:cs="David"/>
          <w:rtl/>
          <w:lang w:bidi="he-IL"/>
        </w:rPr>
        <w:t>כמערכת</w:t>
      </w:r>
      <w:r w:rsidRPr="00655237">
        <w:rPr>
          <w:rFonts w:ascii="David" w:hAnsi="David" w:cs="David"/>
          <w:rtl/>
        </w:rPr>
        <w:t xml:space="preserve"> </w:t>
      </w:r>
      <w:r w:rsidRPr="00655237">
        <w:rPr>
          <w:rFonts w:ascii="David" w:hAnsi="David" w:cs="David"/>
          <w:rtl/>
          <w:lang w:bidi="he-IL"/>
        </w:rPr>
        <w:t>התפתחותית</w:t>
      </w:r>
      <w:r w:rsidRPr="00655237">
        <w:rPr>
          <w:rFonts w:ascii="David" w:hAnsi="David" w:cs="David"/>
          <w:rtl/>
        </w:rPr>
        <w:t xml:space="preserve"> </w:t>
      </w:r>
      <w:r w:rsidRPr="00655237">
        <w:rPr>
          <w:rFonts w:ascii="David" w:hAnsi="David" w:cs="David"/>
          <w:rtl/>
          <w:lang w:bidi="he-IL"/>
        </w:rPr>
        <w:t>רחבה</w:t>
      </w:r>
      <w:r w:rsidRPr="00655237">
        <w:rPr>
          <w:rFonts w:ascii="David" w:hAnsi="David" w:cs="David"/>
          <w:rtl/>
        </w:rPr>
        <w:t xml:space="preserve">, </w:t>
      </w:r>
      <w:r w:rsidRPr="00655237">
        <w:rPr>
          <w:rFonts w:ascii="David" w:hAnsi="David" w:cs="David"/>
          <w:rtl/>
          <w:lang w:bidi="he-IL"/>
        </w:rPr>
        <w:t>שבאמצעותה</w:t>
      </w:r>
      <w:r w:rsidRPr="00655237">
        <w:rPr>
          <w:rFonts w:ascii="David" w:hAnsi="David" w:cs="David"/>
          <w:rtl/>
        </w:rPr>
        <w:t xml:space="preserve"> </w:t>
      </w:r>
      <w:r w:rsidRPr="00655237">
        <w:rPr>
          <w:rFonts w:ascii="David" w:hAnsi="David" w:cs="David"/>
          <w:rtl/>
          <w:lang w:bidi="he-IL"/>
        </w:rPr>
        <w:t>הילד</w:t>
      </w:r>
      <w:r w:rsidRPr="00655237">
        <w:rPr>
          <w:rFonts w:ascii="David" w:hAnsi="David" w:cs="David"/>
          <w:rtl/>
        </w:rPr>
        <w:t xml:space="preserve"> </w:t>
      </w:r>
      <w:r w:rsidRPr="00655237">
        <w:rPr>
          <w:rFonts w:ascii="David" w:hAnsi="David" w:cs="David"/>
          <w:rtl/>
          <w:lang w:bidi="he-IL"/>
        </w:rPr>
        <w:t>אינו</w:t>
      </w:r>
      <w:r w:rsidRPr="00655237">
        <w:rPr>
          <w:rFonts w:ascii="David" w:hAnsi="David" w:cs="David"/>
          <w:rtl/>
        </w:rPr>
        <w:t xml:space="preserve"> </w:t>
      </w:r>
      <w:r w:rsidRPr="00655237">
        <w:rPr>
          <w:rFonts w:ascii="David" w:hAnsi="David" w:cs="David"/>
          <w:rtl/>
          <w:lang w:bidi="he-IL"/>
        </w:rPr>
        <w:t>רק</w:t>
      </w:r>
      <w:r w:rsidRPr="00655237">
        <w:rPr>
          <w:rFonts w:ascii="David" w:hAnsi="David" w:cs="David"/>
          <w:rtl/>
        </w:rPr>
        <w:t xml:space="preserve"> </w:t>
      </w:r>
      <w:r w:rsidRPr="00655237">
        <w:rPr>
          <w:rFonts w:ascii="David" w:hAnsi="David" w:cs="David"/>
          <w:rtl/>
          <w:lang w:bidi="he-IL"/>
        </w:rPr>
        <w:t>קולט</w:t>
      </w:r>
      <w:r w:rsidRPr="00655237">
        <w:rPr>
          <w:rFonts w:ascii="David" w:hAnsi="David" w:cs="David"/>
          <w:rtl/>
        </w:rPr>
        <w:t xml:space="preserve"> </w:t>
      </w:r>
      <w:r w:rsidRPr="00655237">
        <w:rPr>
          <w:rFonts w:ascii="David" w:hAnsi="David" w:cs="David"/>
          <w:rtl/>
          <w:lang w:bidi="he-IL"/>
        </w:rPr>
        <w:t>את</w:t>
      </w:r>
      <w:r w:rsidRPr="00655237">
        <w:rPr>
          <w:rFonts w:ascii="David" w:hAnsi="David" w:cs="David"/>
          <w:rtl/>
        </w:rPr>
        <w:t xml:space="preserve"> </w:t>
      </w:r>
      <w:r w:rsidRPr="00655237">
        <w:rPr>
          <w:rFonts w:ascii="David" w:hAnsi="David" w:cs="David"/>
          <w:rtl/>
          <w:lang w:bidi="he-IL"/>
        </w:rPr>
        <w:t>העולם</w:t>
      </w:r>
      <w:r w:rsidRPr="00655237">
        <w:rPr>
          <w:rFonts w:ascii="David" w:hAnsi="David" w:cs="David"/>
          <w:rtl/>
        </w:rPr>
        <w:t xml:space="preserve">, </w:t>
      </w:r>
      <w:r w:rsidRPr="00655237">
        <w:rPr>
          <w:rFonts w:ascii="David" w:hAnsi="David" w:cs="David"/>
          <w:rtl/>
          <w:lang w:bidi="he-IL"/>
        </w:rPr>
        <w:t>אלא</w:t>
      </w:r>
      <w:r w:rsidRPr="00655237">
        <w:rPr>
          <w:rFonts w:ascii="David" w:hAnsi="David" w:cs="David"/>
          <w:rtl/>
        </w:rPr>
        <w:t xml:space="preserve"> </w:t>
      </w:r>
      <w:r w:rsidRPr="00655237">
        <w:rPr>
          <w:rFonts w:ascii="David" w:hAnsi="David" w:cs="David"/>
          <w:rtl/>
          <w:lang w:bidi="he-IL"/>
        </w:rPr>
        <w:t>בונה</w:t>
      </w:r>
      <w:r w:rsidRPr="00655237">
        <w:rPr>
          <w:rFonts w:ascii="David" w:hAnsi="David" w:cs="David"/>
          <w:rtl/>
        </w:rPr>
        <w:t xml:space="preserve"> </w:t>
      </w:r>
      <w:r w:rsidRPr="00655237">
        <w:rPr>
          <w:rFonts w:ascii="David" w:hAnsi="David" w:cs="David"/>
          <w:rtl/>
          <w:lang w:bidi="he-IL"/>
        </w:rPr>
        <w:t>בהדרגה</w:t>
      </w:r>
      <w:r w:rsidRPr="00655237">
        <w:rPr>
          <w:rFonts w:ascii="David" w:hAnsi="David" w:cs="David"/>
          <w:rtl/>
        </w:rPr>
        <w:t xml:space="preserve"> </w:t>
      </w:r>
      <w:r w:rsidRPr="00655237">
        <w:rPr>
          <w:rFonts w:ascii="David" w:hAnsi="David" w:cs="David"/>
          <w:rtl/>
          <w:lang w:bidi="he-IL"/>
        </w:rPr>
        <w:t>את</w:t>
      </w:r>
      <w:r w:rsidRPr="00655237">
        <w:rPr>
          <w:rFonts w:ascii="David" w:hAnsi="David" w:cs="David"/>
          <w:rtl/>
        </w:rPr>
        <w:t xml:space="preserve"> </w:t>
      </w:r>
      <w:r w:rsidRPr="00655237">
        <w:rPr>
          <w:rFonts w:ascii="David" w:hAnsi="David" w:cs="David"/>
          <w:rtl/>
          <w:lang w:bidi="he-IL"/>
        </w:rPr>
        <w:t>יחסו</w:t>
      </w:r>
      <w:r w:rsidRPr="00655237">
        <w:rPr>
          <w:rFonts w:ascii="David" w:hAnsi="David" w:cs="David"/>
          <w:rtl/>
        </w:rPr>
        <w:t xml:space="preserve"> </w:t>
      </w:r>
      <w:r w:rsidRPr="00655237">
        <w:rPr>
          <w:rFonts w:ascii="David" w:hAnsi="David" w:cs="David"/>
          <w:rtl/>
          <w:lang w:bidi="he-IL"/>
        </w:rPr>
        <w:t>לעצמו</w:t>
      </w:r>
      <w:r w:rsidRPr="00655237">
        <w:rPr>
          <w:rFonts w:ascii="David" w:hAnsi="David" w:cs="David"/>
          <w:rtl/>
        </w:rPr>
        <w:t xml:space="preserve">, </w:t>
      </w:r>
      <w:r w:rsidRPr="00655237">
        <w:rPr>
          <w:rFonts w:ascii="David" w:hAnsi="David" w:cs="David"/>
          <w:rtl/>
          <w:lang w:bidi="he-IL"/>
        </w:rPr>
        <w:t>לסביבתו</w:t>
      </w:r>
      <w:r w:rsidRPr="00655237">
        <w:rPr>
          <w:rFonts w:ascii="David" w:hAnsi="David" w:cs="David"/>
          <w:rtl/>
        </w:rPr>
        <w:t xml:space="preserve"> </w:t>
      </w:r>
      <w:r w:rsidRPr="00655237">
        <w:rPr>
          <w:rFonts w:ascii="David" w:hAnsi="David" w:cs="David"/>
          <w:rtl/>
          <w:lang w:bidi="he-IL"/>
        </w:rPr>
        <w:t>ולזו</w:t>
      </w:r>
      <w:r w:rsidRPr="00655237">
        <w:rPr>
          <w:rFonts w:ascii="David" w:hAnsi="David" w:cs="David" w:hint="cs"/>
          <w:rtl/>
          <w:lang w:bidi="he-IL"/>
        </w:rPr>
        <w:t>לת. (</w:t>
      </w:r>
      <w:r w:rsidRPr="00655237">
        <w:rPr>
          <w:rFonts w:ascii="David" w:hAnsi="David" w:cs="David"/>
        </w:rPr>
        <w:t xml:space="preserve">(Auer, 2020; </w:t>
      </w:r>
      <w:proofErr w:type="spellStart"/>
      <w:r w:rsidRPr="00655237">
        <w:rPr>
          <w:rFonts w:ascii="David" w:hAnsi="David" w:cs="David"/>
        </w:rPr>
        <w:t>Wiehl</w:t>
      </w:r>
      <w:proofErr w:type="spellEnd"/>
      <w:r w:rsidRPr="00655237">
        <w:rPr>
          <w:rFonts w:ascii="David" w:hAnsi="David" w:cs="David"/>
        </w:rPr>
        <w:t xml:space="preserve"> &amp; Auer, 2020)</w:t>
      </w:r>
      <w:r w:rsidRPr="00655237">
        <w:rPr>
          <w:rFonts w:ascii="David" w:hAnsi="David" w:cs="David" w:hint="cs"/>
          <w:rtl/>
          <w:lang w:bidi="he-IL"/>
        </w:rPr>
        <w:t>).</w:t>
      </w:r>
      <w:r w:rsidRPr="00655237">
        <w:rPr>
          <w:rFonts w:ascii="David" w:hAnsi="David" w:cs="David"/>
          <w:rtl/>
          <w:lang w:bidi="he-IL"/>
        </w:rPr>
        <w:t xml:space="preserve"> מתוך</w:t>
      </w:r>
      <w:r w:rsidRPr="00655237">
        <w:rPr>
          <w:rFonts w:ascii="David" w:hAnsi="David" w:cs="David"/>
          <w:rtl/>
        </w:rPr>
        <w:t xml:space="preserve"> </w:t>
      </w:r>
      <w:r w:rsidRPr="00655237">
        <w:rPr>
          <w:rFonts w:ascii="David" w:hAnsi="David" w:cs="David"/>
          <w:rtl/>
          <w:lang w:bidi="he-IL"/>
        </w:rPr>
        <w:t>נקודת</w:t>
      </w:r>
      <w:r w:rsidRPr="00655237">
        <w:rPr>
          <w:rFonts w:ascii="David" w:hAnsi="David" w:cs="David"/>
          <w:rtl/>
        </w:rPr>
        <w:t xml:space="preserve"> </w:t>
      </w:r>
      <w:r w:rsidRPr="00655237">
        <w:rPr>
          <w:rFonts w:ascii="David" w:hAnsi="David" w:cs="David"/>
          <w:rtl/>
          <w:lang w:bidi="he-IL"/>
        </w:rPr>
        <w:t>מבט</w:t>
      </w:r>
      <w:r w:rsidRPr="00655237">
        <w:rPr>
          <w:rFonts w:ascii="David" w:hAnsi="David" w:cs="David"/>
          <w:rtl/>
        </w:rPr>
        <w:t xml:space="preserve"> </w:t>
      </w:r>
      <w:r w:rsidRPr="00655237">
        <w:rPr>
          <w:rFonts w:ascii="David" w:hAnsi="David" w:cs="David"/>
          <w:rtl/>
          <w:lang w:bidi="he-IL"/>
        </w:rPr>
        <w:t>זו</w:t>
      </w:r>
      <w:r w:rsidRPr="00655237">
        <w:rPr>
          <w:rFonts w:ascii="David" w:hAnsi="David" w:cs="David"/>
          <w:rtl/>
        </w:rPr>
        <w:t xml:space="preserve">, </w:t>
      </w:r>
      <w:r w:rsidRPr="00655237">
        <w:rPr>
          <w:rFonts w:ascii="David" w:hAnsi="David" w:cs="David"/>
          <w:rtl/>
          <w:lang w:bidi="he-IL"/>
        </w:rPr>
        <w:t>החושים</w:t>
      </w:r>
      <w:r w:rsidRPr="00655237">
        <w:rPr>
          <w:rFonts w:ascii="David" w:hAnsi="David" w:cs="David"/>
          <w:rtl/>
        </w:rPr>
        <w:t xml:space="preserve"> </w:t>
      </w:r>
      <w:r w:rsidRPr="00655237">
        <w:rPr>
          <w:rFonts w:ascii="David" w:hAnsi="David" w:cs="David"/>
          <w:rtl/>
          <w:lang w:bidi="he-IL"/>
        </w:rPr>
        <w:t>אינם</w:t>
      </w:r>
      <w:r w:rsidRPr="00655237">
        <w:rPr>
          <w:rFonts w:ascii="David" w:hAnsi="David" w:cs="David"/>
          <w:rtl/>
        </w:rPr>
        <w:t xml:space="preserve"> </w:t>
      </w:r>
      <w:r w:rsidRPr="00655237">
        <w:rPr>
          <w:rFonts w:ascii="David" w:hAnsi="David" w:cs="David"/>
          <w:rtl/>
          <w:lang w:bidi="he-IL"/>
        </w:rPr>
        <w:t>מובנים</w:t>
      </w:r>
      <w:r w:rsidRPr="00655237">
        <w:rPr>
          <w:rFonts w:ascii="David" w:hAnsi="David" w:cs="David"/>
          <w:rtl/>
        </w:rPr>
        <w:t xml:space="preserve"> </w:t>
      </w:r>
      <w:r w:rsidRPr="00655237">
        <w:rPr>
          <w:rFonts w:ascii="David" w:hAnsi="David" w:cs="David"/>
          <w:rtl/>
          <w:lang w:bidi="he-IL"/>
        </w:rPr>
        <w:t>כאיברי</w:t>
      </w:r>
      <w:r w:rsidRPr="00655237">
        <w:rPr>
          <w:rFonts w:ascii="David" w:hAnsi="David" w:cs="David"/>
          <w:rtl/>
        </w:rPr>
        <w:t xml:space="preserve"> </w:t>
      </w:r>
      <w:r w:rsidRPr="00655237">
        <w:rPr>
          <w:rFonts w:ascii="David" w:hAnsi="David" w:cs="David"/>
          <w:rtl/>
          <w:lang w:bidi="he-IL"/>
        </w:rPr>
        <w:t>קליטה</w:t>
      </w:r>
      <w:r w:rsidRPr="00655237">
        <w:rPr>
          <w:rFonts w:ascii="David" w:hAnsi="David" w:cs="David"/>
          <w:rtl/>
        </w:rPr>
        <w:t xml:space="preserve"> </w:t>
      </w:r>
      <w:r w:rsidRPr="00655237">
        <w:rPr>
          <w:rFonts w:ascii="David" w:hAnsi="David" w:cs="David"/>
          <w:rtl/>
          <w:lang w:bidi="he-IL"/>
        </w:rPr>
        <w:t>בלבד</w:t>
      </w:r>
      <w:r w:rsidRPr="00655237">
        <w:rPr>
          <w:rFonts w:ascii="David" w:hAnsi="David" w:cs="David"/>
          <w:rtl/>
        </w:rPr>
        <w:t xml:space="preserve">, </w:t>
      </w:r>
      <w:r w:rsidRPr="00655237">
        <w:rPr>
          <w:rFonts w:ascii="David" w:hAnsi="David" w:cs="David"/>
          <w:rtl/>
          <w:lang w:bidi="he-IL"/>
        </w:rPr>
        <w:t>אלא</w:t>
      </w:r>
      <w:r w:rsidRPr="00655237">
        <w:rPr>
          <w:rFonts w:ascii="David" w:hAnsi="David" w:cs="David"/>
          <w:rtl/>
        </w:rPr>
        <w:t xml:space="preserve"> </w:t>
      </w:r>
      <w:r w:rsidRPr="00655237">
        <w:rPr>
          <w:rFonts w:ascii="David" w:hAnsi="David" w:cs="David"/>
          <w:rtl/>
          <w:lang w:bidi="he-IL"/>
        </w:rPr>
        <w:t>כשערי</w:t>
      </w:r>
      <w:r w:rsidRPr="006D1720">
        <w:rPr>
          <w:rFonts w:ascii="David" w:hAnsi="David" w:cs="David"/>
          <w:rtl/>
        </w:rPr>
        <w:t xml:space="preserve"> </w:t>
      </w:r>
      <w:r w:rsidRPr="006D1720">
        <w:rPr>
          <w:rFonts w:ascii="David" w:hAnsi="David" w:cs="David"/>
          <w:rtl/>
          <w:lang w:bidi="he-IL"/>
        </w:rPr>
        <w:t>מפגש</w:t>
      </w:r>
      <w:r w:rsidRPr="006D1720">
        <w:rPr>
          <w:rFonts w:ascii="David" w:hAnsi="David" w:cs="David"/>
          <w:rtl/>
        </w:rPr>
        <w:t xml:space="preserve">: </w:t>
      </w:r>
      <w:r w:rsidRPr="006D1720">
        <w:rPr>
          <w:rFonts w:ascii="David" w:hAnsi="David" w:cs="David"/>
          <w:rtl/>
          <w:lang w:bidi="he-IL"/>
        </w:rPr>
        <w:t>דרכם</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נוגע</w:t>
      </w:r>
      <w:r w:rsidRPr="006D1720">
        <w:rPr>
          <w:rFonts w:ascii="David" w:hAnsi="David" w:cs="David"/>
          <w:rtl/>
        </w:rPr>
        <w:t xml:space="preserve"> </w:t>
      </w:r>
      <w:r w:rsidRPr="006D1720">
        <w:rPr>
          <w:rFonts w:ascii="David" w:hAnsi="David" w:cs="David"/>
          <w:rtl/>
          <w:lang w:bidi="he-IL"/>
        </w:rPr>
        <w:t>בילד</w:t>
      </w:r>
      <w:r w:rsidRPr="006D1720">
        <w:rPr>
          <w:rFonts w:ascii="David" w:hAnsi="David" w:cs="David"/>
          <w:rtl/>
        </w:rPr>
        <w:t xml:space="preserve">, </w:t>
      </w:r>
      <w:r w:rsidRPr="006D1720">
        <w:rPr>
          <w:rFonts w:ascii="David" w:hAnsi="David" w:cs="David"/>
          <w:rtl/>
          <w:lang w:bidi="he-IL"/>
        </w:rPr>
        <w:t>ודרכם</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מתקרב</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גופו</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סביבתו</w:t>
      </w:r>
      <w:r w:rsidRPr="006D1720">
        <w:rPr>
          <w:rFonts w:ascii="David" w:hAnsi="David" w:cs="David"/>
          <w:rtl/>
        </w:rPr>
        <w:t xml:space="preserve"> </w:t>
      </w:r>
      <w:r w:rsidRPr="006D1720">
        <w:rPr>
          <w:rFonts w:ascii="David" w:hAnsi="David" w:cs="David"/>
          <w:rtl/>
          <w:lang w:bidi="he-IL"/>
        </w:rPr>
        <w:t>ואל</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האחר.</w:t>
      </w:r>
    </w:p>
    <w:p w14:paraId="586AB18D"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ממצאי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מחזקים</w:t>
      </w:r>
      <w:r w:rsidRPr="006D1720">
        <w:rPr>
          <w:rFonts w:ascii="David" w:hAnsi="David" w:cs="David"/>
          <w:rtl/>
        </w:rPr>
        <w:t xml:space="preserve"> </w:t>
      </w:r>
      <w:r w:rsidRPr="006D1720">
        <w:rPr>
          <w:rFonts w:ascii="David" w:hAnsi="David" w:cs="David"/>
          <w:rtl/>
          <w:lang w:bidi="he-IL"/>
        </w:rPr>
        <w:t>תפיסה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אך</w:t>
      </w:r>
      <w:r w:rsidRPr="006D1720">
        <w:rPr>
          <w:rFonts w:ascii="David" w:hAnsi="David" w:cs="David"/>
          <w:rtl/>
        </w:rPr>
        <w:t xml:space="preserve"> </w:t>
      </w:r>
      <w:r w:rsidRPr="006D1720">
        <w:rPr>
          <w:rFonts w:ascii="David" w:hAnsi="David" w:cs="David"/>
          <w:rtl/>
          <w:lang w:bidi="he-IL"/>
        </w:rPr>
        <w:t>מעניקים</w:t>
      </w:r>
      <w:r w:rsidRPr="006D1720">
        <w:rPr>
          <w:rFonts w:ascii="David" w:hAnsi="David" w:cs="David"/>
          <w:rtl/>
        </w:rPr>
        <w:t xml:space="preserve"> </w:t>
      </w:r>
      <w:r w:rsidRPr="006D1720">
        <w:rPr>
          <w:rFonts w:ascii="David" w:hAnsi="David" w:cs="David"/>
          <w:rtl/>
          <w:lang w:bidi="he-IL"/>
        </w:rPr>
        <w:t>לה</w:t>
      </w:r>
      <w:r w:rsidRPr="006D1720">
        <w:rPr>
          <w:rFonts w:ascii="David" w:hAnsi="David" w:cs="David"/>
          <w:rtl/>
        </w:rPr>
        <w:t xml:space="preserve"> </w:t>
      </w:r>
      <w:r w:rsidRPr="006D1720">
        <w:rPr>
          <w:rFonts w:ascii="David" w:hAnsi="David" w:cs="David"/>
          <w:rtl/>
          <w:lang w:bidi="he-IL"/>
        </w:rPr>
        <w:t>ביטוי</w:t>
      </w:r>
      <w:r w:rsidRPr="006D1720">
        <w:rPr>
          <w:rFonts w:ascii="David" w:hAnsi="David" w:cs="David"/>
          <w:rtl/>
        </w:rPr>
        <w:t xml:space="preserve"> </w:t>
      </w:r>
      <w:r w:rsidRPr="006D1720">
        <w:rPr>
          <w:rFonts w:ascii="David" w:hAnsi="David" w:cs="David"/>
          <w:rtl/>
          <w:lang w:bidi="he-IL"/>
        </w:rPr>
        <w:t>קונקרטי</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מתארים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כמבנה</w:t>
      </w:r>
      <w:r w:rsidRPr="006D1720">
        <w:rPr>
          <w:rFonts w:ascii="David" w:hAnsi="David" w:cs="David"/>
          <w:rtl/>
        </w:rPr>
        <w:t xml:space="preserve"> </w:t>
      </w:r>
      <w:r w:rsidRPr="006D1720">
        <w:rPr>
          <w:rFonts w:ascii="David" w:hAnsi="David" w:cs="David"/>
          <w:rtl/>
          <w:lang w:bidi="he-IL"/>
        </w:rPr>
        <w:t>מושגי</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כשפה</w:t>
      </w:r>
      <w:r w:rsidRPr="006D1720">
        <w:rPr>
          <w:rFonts w:ascii="David" w:hAnsi="David" w:cs="David"/>
          <w:rtl/>
        </w:rPr>
        <w:t xml:space="preserve"> </w:t>
      </w:r>
      <w:r w:rsidRPr="006D1720">
        <w:rPr>
          <w:rFonts w:ascii="David" w:hAnsi="David" w:cs="David"/>
          <w:rtl/>
          <w:lang w:bidi="he-IL"/>
        </w:rPr>
        <w:t>פדגוגית</w:t>
      </w:r>
      <w:r w:rsidRPr="006D1720">
        <w:rPr>
          <w:rFonts w:ascii="David" w:hAnsi="David" w:cs="David"/>
          <w:rtl/>
        </w:rPr>
        <w:t xml:space="preserve"> </w:t>
      </w:r>
      <w:r w:rsidRPr="006D1720">
        <w:rPr>
          <w:rFonts w:ascii="David" w:hAnsi="David" w:cs="David"/>
          <w:rtl/>
          <w:lang w:bidi="he-IL"/>
        </w:rPr>
        <w:t>שבאמצעותה</w:t>
      </w:r>
      <w:r w:rsidRPr="006D1720">
        <w:rPr>
          <w:rFonts w:ascii="David" w:hAnsi="David" w:cs="David"/>
          <w:rtl/>
        </w:rPr>
        <w:t xml:space="preserve"> </w:t>
      </w:r>
      <w:r w:rsidRPr="006D1720">
        <w:rPr>
          <w:rFonts w:ascii="David" w:hAnsi="David" w:cs="David"/>
          <w:rtl/>
          <w:lang w:bidi="he-IL"/>
        </w:rPr>
        <w:t>ניתן</w:t>
      </w:r>
      <w:r w:rsidRPr="006D1720">
        <w:rPr>
          <w:rFonts w:ascii="David" w:hAnsi="David" w:cs="David"/>
          <w:rtl/>
        </w:rPr>
        <w:t xml:space="preserve"> </w:t>
      </w:r>
      <w:r w:rsidRPr="006D1720">
        <w:rPr>
          <w:rFonts w:ascii="David" w:hAnsi="David" w:cs="David"/>
          <w:rtl/>
          <w:lang w:bidi="he-IL"/>
        </w:rPr>
        <w:t>להתבונן</w:t>
      </w:r>
      <w:r w:rsidRPr="006D1720">
        <w:rPr>
          <w:rFonts w:ascii="David" w:hAnsi="David" w:cs="David"/>
          <w:rtl/>
        </w:rPr>
        <w:t xml:space="preserve"> </w:t>
      </w:r>
      <w:r w:rsidRPr="006D1720">
        <w:rPr>
          <w:rFonts w:ascii="David" w:hAnsi="David" w:cs="David"/>
          <w:rtl/>
          <w:lang w:bidi="he-IL"/>
        </w:rPr>
        <w:t>בילד</w:t>
      </w:r>
      <w:r w:rsidRPr="006D1720">
        <w:rPr>
          <w:rFonts w:ascii="David" w:hAnsi="David" w:cs="David"/>
          <w:rtl/>
        </w:rPr>
        <w:t xml:space="preserve"> </w:t>
      </w:r>
      <w:r w:rsidRPr="006D1720">
        <w:rPr>
          <w:rFonts w:ascii="David" w:hAnsi="David" w:cs="David"/>
          <w:rtl/>
          <w:lang w:bidi="he-IL"/>
        </w:rPr>
        <w:t>מעבר</w:t>
      </w:r>
      <w:r w:rsidRPr="006D1720">
        <w:rPr>
          <w:rFonts w:ascii="David" w:hAnsi="David" w:cs="David"/>
          <w:rtl/>
        </w:rPr>
        <w:t xml:space="preserve"> </w:t>
      </w:r>
      <w:r w:rsidRPr="006D1720">
        <w:rPr>
          <w:rFonts w:ascii="David" w:hAnsi="David" w:cs="David"/>
          <w:rtl/>
          <w:lang w:bidi="he-IL"/>
        </w:rPr>
        <w:t>להתנהגותו</w:t>
      </w:r>
      <w:r w:rsidRPr="006D1720">
        <w:rPr>
          <w:rFonts w:ascii="David" w:hAnsi="David" w:cs="David"/>
          <w:rtl/>
        </w:rPr>
        <w:t xml:space="preserve"> </w:t>
      </w:r>
      <w:r w:rsidRPr="006D1720">
        <w:rPr>
          <w:rFonts w:ascii="David" w:hAnsi="David" w:cs="David"/>
          <w:rtl/>
          <w:lang w:bidi="he-IL"/>
        </w:rPr>
        <w:t>הגלויה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להישגיו</w:t>
      </w:r>
      <w:r w:rsidRPr="006D1720">
        <w:rPr>
          <w:rFonts w:ascii="David" w:hAnsi="David" w:cs="David"/>
          <w:rtl/>
        </w:rPr>
        <w:t xml:space="preserve"> </w:t>
      </w:r>
      <w:r w:rsidRPr="006D1720">
        <w:rPr>
          <w:rFonts w:ascii="David" w:hAnsi="David" w:cs="David"/>
          <w:rtl/>
          <w:lang w:bidi="he-IL"/>
        </w:rPr>
        <w:t>הלימודיים</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הראיונות</w:t>
      </w:r>
      <w:r w:rsidRPr="006D1720">
        <w:rPr>
          <w:rFonts w:ascii="David" w:hAnsi="David" w:cs="David"/>
          <w:rtl/>
        </w:rPr>
        <w:t xml:space="preserve"> </w:t>
      </w:r>
      <w:r w:rsidRPr="006D1720">
        <w:rPr>
          <w:rFonts w:ascii="David" w:hAnsi="David" w:cs="David"/>
          <w:rtl/>
          <w:lang w:bidi="he-IL"/>
        </w:rPr>
        <w:t>עולה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עבור</w:t>
      </w:r>
      <w:r w:rsidRPr="006D1720">
        <w:rPr>
          <w:rFonts w:ascii="David" w:hAnsi="David" w:cs="David"/>
          <w:rtl/>
        </w:rPr>
        <w:t xml:space="preserve"> </w:t>
      </w:r>
      <w:r w:rsidRPr="006D1720">
        <w:rPr>
          <w:rFonts w:ascii="David" w:hAnsi="David" w:cs="David"/>
          <w:rtl/>
          <w:lang w:bidi="he-IL"/>
        </w:rPr>
        <w:t>המחנכים</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פותחת</w:t>
      </w:r>
      <w:r w:rsidRPr="006D1720">
        <w:rPr>
          <w:rFonts w:ascii="David" w:hAnsi="David" w:cs="David"/>
          <w:rtl/>
        </w:rPr>
        <w:t xml:space="preserve"> </w:t>
      </w:r>
      <w:r w:rsidRPr="006D1720">
        <w:rPr>
          <w:rFonts w:ascii="David" w:hAnsi="David" w:cs="David"/>
          <w:rtl/>
          <w:lang w:bidi="he-IL"/>
        </w:rPr>
        <w:t>אפשרות</w:t>
      </w:r>
      <w:r w:rsidRPr="006D1720">
        <w:rPr>
          <w:rFonts w:ascii="David" w:hAnsi="David" w:cs="David"/>
          <w:rtl/>
        </w:rPr>
        <w:t xml:space="preserve"> </w:t>
      </w:r>
      <w:r w:rsidRPr="006D1720">
        <w:rPr>
          <w:rFonts w:ascii="David" w:hAnsi="David" w:cs="David"/>
          <w:rtl/>
          <w:lang w:bidi="he-IL"/>
        </w:rPr>
        <w:t>להתבוננות</w:t>
      </w:r>
      <w:r w:rsidRPr="006D1720">
        <w:rPr>
          <w:rFonts w:ascii="David" w:hAnsi="David" w:cs="David"/>
          <w:rtl/>
        </w:rPr>
        <w:t xml:space="preserve"> </w:t>
      </w:r>
      <w:r w:rsidRPr="006D1720">
        <w:rPr>
          <w:rFonts w:ascii="David" w:hAnsi="David" w:cs="David"/>
          <w:rtl/>
          <w:lang w:bidi="he-IL"/>
        </w:rPr>
        <w:t>רחבה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בילד</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תמונת</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השלמה</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נוכח</w:t>
      </w:r>
      <w:r w:rsidRPr="006D1720">
        <w:rPr>
          <w:rFonts w:ascii="David" w:hAnsi="David" w:cs="David"/>
          <w:rtl/>
        </w:rPr>
        <w:t xml:space="preserve"> </w:t>
      </w:r>
      <w:r w:rsidRPr="006D1720">
        <w:rPr>
          <w:rFonts w:ascii="David" w:hAnsi="David" w:cs="David"/>
          <w:rtl/>
          <w:lang w:bidi="he-IL"/>
        </w:rPr>
        <w:t>בגופו</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חווה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גבולות</w:t>
      </w:r>
      <w:r w:rsidRPr="006D1720">
        <w:rPr>
          <w:rFonts w:ascii="David" w:hAnsi="David" w:cs="David"/>
          <w:rtl/>
        </w:rPr>
        <w:t xml:space="preserve"> </w:t>
      </w:r>
      <w:r w:rsidRPr="006D1720">
        <w:rPr>
          <w:rFonts w:ascii="David" w:hAnsi="David" w:cs="David"/>
          <w:rtl/>
          <w:lang w:bidi="he-IL"/>
        </w:rPr>
        <w:t>ה</w:t>
      </w:r>
      <w:r>
        <w:rPr>
          <w:rFonts w:ascii="David" w:hAnsi="David" w:cs="Times New Roman"/>
          <w:rtl/>
        </w:rPr>
        <w:t>"</w:t>
      </w:r>
      <w:r w:rsidRPr="006D1720">
        <w:rPr>
          <w:rFonts w:ascii="David" w:hAnsi="David" w:cs="David"/>
          <w:rtl/>
          <w:lang w:bidi="he-IL"/>
        </w:rPr>
        <w:t>אני</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שלו</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כוחות</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והרצון</w:t>
      </w:r>
      <w:r w:rsidRPr="006D1720">
        <w:rPr>
          <w:rFonts w:ascii="David" w:hAnsi="David" w:cs="David"/>
          <w:rtl/>
        </w:rPr>
        <w:t xml:space="preserve"> </w:t>
      </w:r>
      <w:r w:rsidRPr="006D1720">
        <w:rPr>
          <w:rFonts w:ascii="David" w:hAnsi="David" w:cs="David"/>
          <w:rtl/>
          <w:lang w:bidi="he-IL"/>
        </w:rPr>
        <w:t>שלו</w:t>
      </w:r>
      <w:r w:rsidRPr="006D1720">
        <w:rPr>
          <w:rFonts w:ascii="David" w:hAnsi="David" w:cs="David"/>
          <w:rtl/>
        </w:rPr>
        <w:t xml:space="preserve"> </w:t>
      </w:r>
      <w:r w:rsidRPr="006D1720">
        <w:rPr>
          <w:rFonts w:ascii="David" w:hAnsi="David" w:cs="David"/>
          <w:rtl/>
          <w:lang w:bidi="he-IL"/>
        </w:rPr>
        <w:t>מתארגנים</w:t>
      </w:r>
      <w:r w:rsidRPr="006D1720">
        <w:rPr>
          <w:rFonts w:ascii="David" w:hAnsi="David" w:cs="David"/>
          <w:rtl/>
        </w:rPr>
        <w:t xml:space="preserve"> </w:t>
      </w:r>
      <w:r w:rsidRPr="006D1720">
        <w:rPr>
          <w:rFonts w:ascii="David" w:hAnsi="David" w:cs="David"/>
          <w:rtl/>
          <w:lang w:bidi="he-IL"/>
        </w:rPr>
        <w:t>במעברים</w:t>
      </w:r>
      <w:r w:rsidRPr="006D1720">
        <w:rPr>
          <w:rFonts w:ascii="David" w:hAnsi="David" w:cs="David"/>
          <w:rtl/>
        </w:rPr>
        <w:t xml:space="preserve"> </w:t>
      </w:r>
      <w:r w:rsidRPr="006D1720">
        <w:rPr>
          <w:rFonts w:ascii="David" w:hAnsi="David" w:cs="David"/>
          <w:rtl/>
          <w:lang w:bidi="he-IL"/>
        </w:rPr>
        <w:t>ובפעולה</w:t>
      </w:r>
      <w:r w:rsidRPr="006D1720">
        <w:rPr>
          <w:rFonts w:ascii="David" w:hAnsi="David" w:cs="David"/>
          <w:rtl/>
        </w:rPr>
        <w:t xml:space="preserve">, </w:t>
      </w:r>
      <w:r w:rsidRPr="006D1720">
        <w:rPr>
          <w:rFonts w:ascii="David" w:hAnsi="David" w:cs="David"/>
          <w:rtl/>
          <w:lang w:bidi="he-IL"/>
        </w:rPr>
        <w:t>וכיצד</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חושיו</w:t>
      </w:r>
      <w:r w:rsidRPr="006D1720">
        <w:rPr>
          <w:rFonts w:ascii="David" w:hAnsi="David" w:cs="David"/>
          <w:rtl/>
        </w:rPr>
        <w:t xml:space="preserve"> </w:t>
      </w:r>
      <w:r w:rsidRPr="006D1720">
        <w:rPr>
          <w:rFonts w:ascii="David" w:hAnsi="David" w:cs="David"/>
          <w:rtl/>
          <w:lang w:bidi="he-IL"/>
        </w:rPr>
        <w:t>חומר</w:t>
      </w:r>
      <w:r w:rsidRPr="006D1720">
        <w:rPr>
          <w:rFonts w:ascii="David" w:hAnsi="David" w:cs="David"/>
          <w:rtl/>
        </w:rPr>
        <w:t xml:space="preserve">, </w:t>
      </w:r>
      <w:r w:rsidRPr="006D1720">
        <w:rPr>
          <w:rFonts w:ascii="David" w:hAnsi="David" w:cs="David"/>
          <w:rtl/>
          <w:lang w:bidi="he-IL"/>
        </w:rPr>
        <w:t>קול</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מרחב</w:t>
      </w:r>
      <w:r w:rsidRPr="006D1720">
        <w:rPr>
          <w:rFonts w:ascii="David" w:hAnsi="David" w:cs="David"/>
          <w:rtl/>
        </w:rPr>
        <w:t xml:space="preserve"> </w:t>
      </w:r>
      <w:r w:rsidRPr="006D1720">
        <w:rPr>
          <w:rFonts w:ascii="David" w:hAnsi="David" w:cs="David"/>
          <w:rtl/>
          <w:lang w:bidi="he-IL"/>
        </w:rPr>
        <w:t>ואדם</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Pr>
        <w:t>.</w:t>
      </w:r>
    </w:p>
    <w:p w14:paraId="102A4C69" w14:textId="77777777" w:rsidR="00031771" w:rsidRPr="006D1720" w:rsidRDefault="00031771" w:rsidP="00031771">
      <w:pPr>
        <w:bidi/>
        <w:spacing w:line="360" w:lineRule="auto"/>
        <w:jc w:val="both"/>
        <w:rPr>
          <w:rFonts w:ascii="David" w:hAnsi="David" w:cs="David"/>
        </w:rPr>
      </w:pPr>
      <w:r w:rsidRPr="000A0FD7">
        <w:rPr>
          <w:rFonts w:ascii="David" w:hAnsi="David" w:cs="David"/>
          <w:rtl/>
          <w:lang w:bidi="he-IL"/>
        </w:rPr>
        <w:t>כך</w:t>
      </w:r>
      <w:r w:rsidRPr="000A0FD7">
        <w:rPr>
          <w:rFonts w:ascii="David" w:hAnsi="David" w:cs="David"/>
          <w:rtl/>
        </w:rPr>
        <w:t xml:space="preserve">, </w:t>
      </w:r>
      <w:r w:rsidRPr="000A0FD7">
        <w:rPr>
          <w:rFonts w:ascii="David" w:hAnsi="David" w:cs="David"/>
          <w:rtl/>
          <w:lang w:bidi="he-IL"/>
        </w:rPr>
        <w:t>למשל</w:t>
      </w:r>
      <w:r w:rsidRPr="000A0FD7">
        <w:rPr>
          <w:rFonts w:ascii="David" w:hAnsi="David" w:cs="David"/>
          <w:rtl/>
        </w:rPr>
        <w:t xml:space="preserve">, </w:t>
      </w:r>
      <w:r w:rsidRPr="000A0FD7">
        <w:rPr>
          <w:rFonts w:ascii="David" w:hAnsi="David" w:cs="David"/>
          <w:rtl/>
          <w:lang w:bidi="he-IL"/>
        </w:rPr>
        <w:t>מרואיינת ד'</w:t>
      </w:r>
      <w:r w:rsidRPr="000A0FD7">
        <w:rPr>
          <w:rFonts w:ascii="David" w:hAnsi="David" w:cs="David"/>
          <w:rtl/>
        </w:rPr>
        <w:t xml:space="preserve"> </w:t>
      </w:r>
      <w:r w:rsidRPr="000A0FD7">
        <w:rPr>
          <w:rFonts w:ascii="David" w:hAnsi="David" w:cs="David"/>
          <w:rtl/>
          <w:lang w:bidi="he-IL"/>
        </w:rPr>
        <w:t>מתארת</w:t>
      </w:r>
      <w:r w:rsidRPr="000A0FD7">
        <w:rPr>
          <w:rFonts w:ascii="David" w:hAnsi="David" w:cs="David"/>
          <w:rtl/>
        </w:rPr>
        <w:t xml:space="preserve"> </w:t>
      </w:r>
      <w:r w:rsidRPr="000A0FD7">
        <w:rPr>
          <w:rFonts w:ascii="David" w:hAnsi="David" w:cs="David"/>
          <w:rtl/>
          <w:lang w:bidi="he-IL"/>
        </w:rPr>
        <w:t>את</w:t>
      </w:r>
      <w:r w:rsidRPr="000A0FD7">
        <w:rPr>
          <w:rFonts w:ascii="David" w:hAnsi="David" w:cs="David"/>
          <w:rtl/>
        </w:rPr>
        <w:t xml:space="preserve"> </w:t>
      </w:r>
      <w:r w:rsidRPr="000A0FD7">
        <w:rPr>
          <w:rFonts w:ascii="David" w:hAnsi="David" w:cs="David"/>
          <w:rtl/>
          <w:lang w:bidi="he-IL"/>
        </w:rPr>
        <w:t>החושים</w:t>
      </w:r>
      <w:r w:rsidRPr="000A0FD7">
        <w:rPr>
          <w:rFonts w:ascii="David" w:hAnsi="David" w:cs="David"/>
          <w:rtl/>
        </w:rPr>
        <w:t xml:space="preserve"> </w:t>
      </w:r>
      <w:r w:rsidRPr="000A0FD7">
        <w:rPr>
          <w:rFonts w:ascii="David" w:hAnsi="David" w:cs="David"/>
          <w:rtl/>
          <w:lang w:bidi="he-IL"/>
        </w:rPr>
        <w:t>התחתונים</w:t>
      </w:r>
      <w:r w:rsidRPr="000A0FD7">
        <w:rPr>
          <w:rFonts w:ascii="David" w:hAnsi="David" w:cs="David"/>
          <w:rtl/>
        </w:rPr>
        <w:t xml:space="preserve"> </w:t>
      </w:r>
      <w:r w:rsidRPr="000A0FD7">
        <w:rPr>
          <w:rFonts w:ascii="David" w:hAnsi="David" w:cs="David"/>
          <w:rtl/>
          <w:lang w:bidi="he-IL"/>
        </w:rPr>
        <w:t>כ</w:t>
      </w:r>
      <w:r>
        <w:rPr>
          <w:rFonts w:ascii="David" w:hAnsi="David" w:cs="Times New Roman"/>
          <w:rtl/>
        </w:rPr>
        <w:t>"</w:t>
      </w:r>
      <w:r w:rsidRPr="000A0FD7">
        <w:rPr>
          <w:rFonts w:ascii="David" w:hAnsi="David" w:cs="David"/>
          <w:rtl/>
          <w:lang w:bidi="he-IL"/>
        </w:rPr>
        <w:t>קומת</w:t>
      </w:r>
      <w:r w:rsidRPr="000A0FD7">
        <w:rPr>
          <w:rFonts w:ascii="David" w:hAnsi="David" w:cs="David"/>
          <w:rtl/>
        </w:rPr>
        <w:t xml:space="preserve"> </w:t>
      </w:r>
      <w:r w:rsidRPr="000A0FD7">
        <w:rPr>
          <w:rFonts w:ascii="David" w:hAnsi="David" w:cs="David"/>
          <w:rtl/>
          <w:lang w:bidi="he-IL"/>
        </w:rPr>
        <w:t>מסד</w:t>
      </w:r>
      <w:r>
        <w:rPr>
          <w:rFonts w:ascii="David" w:hAnsi="David" w:cs="Times New Roman"/>
          <w:rtl/>
        </w:rPr>
        <w:t>"</w:t>
      </w:r>
      <w:r w:rsidRPr="000A0FD7">
        <w:rPr>
          <w:rFonts w:ascii="David" w:hAnsi="David" w:cs="David"/>
          <w:rtl/>
        </w:rPr>
        <w:t xml:space="preserve">, </w:t>
      </w:r>
      <w:r w:rsidRPr="000A0FD7">
        <w:rPr>
          <w:rFonts w:ascii="David" w:hAnsi="David" w:cs="David"/>
          <w:rtl/>
          <w:lang w:bidi="he-IL"/>
        </w:rPr>
        <w:t>ומרואיינת ג'</w:t>
      </w:r>
      <w:r w:rsidRPr="000A0FD7">
        <w:rPr>
          <w:rFonts w:ascii="David" w:hAnsi="David" w:cs="David"/>
          <w:rtl/>
        </w:rPr>
        <w:t xml:space="preserve"> </w:t>
      </w:r>
      <w:r w:rsidRPr="000A0FD7">
        <w:rPr>
          <w:rFonts w:ascii="David" w:hAnsi="David" w:cs="David"/>
          <w:rtl/>
          <w:lang w:bidi="he-IL"/>
        </w:rPr>
        <w:t>קושרת</w:t>
      </w:r>
      <w:r w:rsidRPr="000A0FD7">
        <w:rPr>
          <w:rFonts w:ascii="David" w:hAnsi="David" w:cs="David"/>
          <w:rtl/>
        </w:rPr>
        <w:t xml:space="preserve"> </w:t>
      </w:r>
      <w:r w:rsidRPr="000A0FD7">
        <w:rPr>
          <w:rFonts w:ascii="David" w:hAnsi="David" w:cs="David"/>
          <w:rtl/>
          <w:lang w:bidi="he-IL"/>
        </w:rPr>
        <w:t>בין</w:t>
      </w:r>
      <w:r w:rsidRPr="000A0FD7">
        <w:rPr>
          <w:rFonts w:ascii="David" w:hAnsi="David" w:cs="David"/>
          <w:rtl/>
        </w:rPr>
        <w:t xml:space="preserve"> </w:t>
      </w:r>
      <w:r w:rsidRPr="000A0FD7">
        <w:rPr>
          <w:rFonts w:ascii="David" w:hAnsi="David" w:cs="David"/>
          <w:rtl/>
          <w:lang w:bidi="he-IL"/>
        </w:rPr>
        <w:t>חוש</w:t>
      </w:r>
      <w:r w:rsidRPr="000A0FD7">
        <w:rPr>
          <w:rFonts w:ascii="David" w:hAnsi="David" w:cs="David"/>
          <w:rtl/>
        </w:rPr>
        <w:t xml:space="preserve"> </w:t>
      </w:r>
      <w:r w:rsidRPr="000A0FD7">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האפשרות</w:t>
      </w:r>
      <w:r w:rsidRPr="006D1720">
        <w:rPr>
          <w:rFonts w:ascii="David" w:hAnsi="David" w:cs="David"/>
          <w:rtl/>
        </w:rPr>
        <w:t xml:space="preserve"> </w:t>
      </w:r>
      <w:r w:rsidRPr="006D1720">
        <w:rPr>
          <w:rFonts w:ascii="David" w:hAnsi="David" w:cs="David"/>
          <w:rtl/>
          <w:lang w:bidi="he-IL"/>
        </w:rPr>
        <w:t>לחוות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העצמי</w:t>
      </w:r>
      <w:r w:rsidRPr="006D1720">
        <w:rPr>
          <w:rFonts w:ascii="David" w:hAnsi="David" w:cs="David"/>
          <w:rtl/>
        </w:rPr>
        <w:t xml:space="preserve"> </w:t>
      </w:r>
      <w:r w:rsidRPr="006D1720">
        <w:rPr>
          <w:rFonts w:ascii="David" w:hAnsi="David" w:cs="David"/>
          <w:rtl/>
          <w:lang w:bidi="he-IL"/>
        </w:rPr>
        <w:t>כנפרד</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דוגמאות</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מעגנות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הטענה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נתפסים</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כערוצי</w:t>
      </w:r>
      <w:r w:rsidRPr="006D1720">
        <w:rPr>
          <w:rFonts w:ascii="David" w:hAnsi="David" w:cs="David"/>
          <w:rtl/>
        </w:rPr>
        <w:t xml:space="preserve"> </w:t>
      </w:r>
      <w:r w:rsidRPr="006D1720">
        <w:rPr>
          <w:rFonts w:ascii="David" w:hAnsi="David" w:cs="David"/>
          <w:rtl/>
          <w:lang w:bidi="he-IL"/>
        </w:rPr>
        <w:t>קליטה</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כיסודות</w:t>
      </w:r>
      <w:r w:rsidRPr="006D1720">
        <w:rPr>
          <w:rFonts w:ascii="David" w:hAnsi="David" w:cs="David"/>
          <w:rtl/>
        </w:rPr>
        <w:t xml:space="preserve"> </w:t>
      </w:r>
      <w:r w:rsidRPr="006D1720">
        <w:rPr>
          <w:rFonts w:ascii="David" w:hAnsi="David" w:cs="David"/>
          <w:rtl/>
          <w:lang w:bidi="he-IL"/>
        </w:rPr>
        <w:t>שבאמצעותם</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חוויית</w:t>
      </w:r>
      <w:r w:rsidRPr="006D1720">
        <w:rPr>
          <w:rFonts w:ascii="David" w:hAnsi="David" w:cs="David"/>
          <w:rtl/>
        </w:rPr>
        <w:t xml:space="preserve"> </w:t>
      </w:r>
      <w:r w:rsidRPr="006D1720">
        <w:rPr>
          <w:rFonts w:ascii="David" w:hAnsi="David" w:cs="David"/>
          <w:rtl/>
          <w:lang w:bidi="he-IL"/>
        </w:rPr>
        <w:t>העצמי</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יחסו</w:t>
      </w:r>
      <w:r w:rsidRPr="006D1720">
        <w:rPr>
          <w:rFonts w:ascii="David" w:hAnsi="David" w:cs="David"/>
          <w:rtl/>
        </w:rPr>
        <w:t xml:space="preserve"> </w:t>
      </w:r>
      <w:r w:rsidRPr="006D1720">
        <w:rPr>
          <w:rFonts w:ascii="David" w:hAnsi="David" w:cs="David"/>
          <w:rtl/>
          <w:lang w:bidi="he-IL"/>
        </w:rPr>
        <w:t>לעולם</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מאפשר</w:t>
      </w:r>
      <w:r w:rsidRPr="006D1720">
        <w:rPr>
          <w:rFonts w:ascii="David" w:hAnsi="David" w:cs="David"/>
          <w:rtl/>
        </w:rPr>
        <w:t xml:space="preserve"> </w:t>
      </w:r>
      <w:r w:rsidRPr="006D1720">
        <w:rPr>
          <w:rFonts w:ascii="David" w:hAnsi="David" w:cs="David"/>
          <w:rtl/>
          <w:lang w:bidi="he-IL"/>
        </w:rPr>
        <w:t>למחנך</w:t>
      </w:r>
      <w:r w:rsidRPr="006D1720">
        <w:rPr>
          <w:rFonts w:ascii="David" w:hAnsi="David" w:cs="David"/>
          <w:rtl/>
        </w:rPr>
        <w:t xml:space="preserve"> </w:t>
      </w:r>
      <w:r w:rsidRPr="006D1720">
        <w:rPr>
          <w:rFonts w:ascii="David" w:hAnsi="David" w:cs="David"/>
          <w:rtl/>
          <w:lang w:bidi="he-IL"/>
        </w:rPr>
        <w:t>לראות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מתנהג</w:t>
      </w:r>
      <w:r w:rsidRPr="006D1720">
        <w:rPr>
          <w:rFonts w:ascii="David" w:hAnsi="David" w:cs="David"/>
          <w:rtl/>
        </w:rPr>
        <w:t>?</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עמוקה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מתהווה</w:t>
      </w:r>
      <w:r w:rsidRPr="006D1720">
        <w:rPr>
          <w:rFonts w:ascii="David" w:hAnsi="David" w:cs="David"/>
          <w:rtl/>
        </w:rPr>
        <w:t xml:space="preserve"> </w:t>
      </w:r>
      <w:r w:rsidRPr="006D1720">
        <w:rPr>
          <w:rFonts w:ascii="David" w:hAnsi="David" w:cs="David"/>
          <w:rtl/>
          <w:lang w:bidi="he-IL"/>
        </w:rPr>
        <w:t>כאדם</w:t>
      </w:r>
      <w:r w:rsidRPr="006D1720">
        <w:rPr>
          <w:rFonts w:ascii="David" w:hAnsi="David" w:cs="David"/>
          <w:rtl/>
        </w:rPr>
        <w:t xml:space="preserve"> </w:t>
      </w:r>
      <w:r w:rsidRPr="006D1720">
        <w:rPr>
          <w:rFonts w:ascii="David" w:hAnsi="David" w:cs="David"/>
          <w:rtl/>
          <w:lang w:bidi="he-IL"/>
        </w:rPr>
        <w:t>בתוך</w:t>
      </w:r>
      <w:r w:rsidRPr="006D1720">
        <w:rPr>
          <w:rFonts w:ascii="David" w:hAnsi="David" w:cs="David"/>
          <w:rtl/>
        </w:rPr>
        <w:t xml:space="preserve"> </w:t>
      </w:r>
      <w:r w:rsidRPr="006D1720">
        <w:rPr>
          <w:rFonts w:ascii="David" w:hAnsi="David" w:cs="David"/>
          <w:rtl/>
          <w:lang w:bidi="he-IL"/>
        </w:rPr>
        <w:t>גופו</w:t>
      </w:r>
      <w:r w:rsidRPr="006D1720">
        <w:rPr>
          <w:rFonts w:ascii="David" w:hAnsi="David" w:cs="David"/>
          <w:rtl/>
        </w:rPr>
        <w:t xml:space="preserve">, </w:t>
      </w:r>
      <w:r w:rsidRPr="006D1720">
        <w:rPr>
          <w:rFonts w:ascii="David" w:hAnsi="David" w:cs="David"/>
          <w:rtl/>
          <w:lang w:bidi="he-IL"/>
        </w:rPr>
        <w:t>בתוך</w:t>
      </w:r>
      <w:r w:rsidRPr="006D1720">
        <w:rPr>
          <w:rFonts w:ascii="David" w:hAnsi="David" w:cs="David"/>
          <w:rtl/>
        </w:rPr>
        <w:t xml:space="preserve"> </w:t>
      </w:r>
      <w:r w:rsidRPr="006D1720">
        <w:rPr>
          <w:rFonts w:ascii="David" w:hAnsi="David" w:cs="David"/>
          <w:rtl/>
          <w:lang w:bidi="he-IL"/>
        </w:rPr>
        <w:t>סביבתו</w:t>
      </w:r>
      <w:r w:rsidRPr="006D1720">
        <w:rPr>
          <w:rFonts w:ascii="David" w:hAnsi="David" w:cs="David"/>
          <w:rtl/>
        </w:rPr>
        <w:t xml:space="preserve"> </w:t>
      </w:r>
      <w:r w:rsidRPr="006D1720">
        <w:rPr>
          <w:rFonts w:ascii="David" w:hAnsi="David" w:cs="David"/>
          <w:rtl/>
          <w:lang w:bidi="he-IL"/>
        </w:rPr>
        <w:t>ובתוך</w:t>
      </w:r>
      <w:r w:rsidRPr="006D1720">
        <w:rPr>
          <w:rFonts w:ascii="David" w:hAnsi="David" w:cs="David"/>
          <w:rtl/>
        </w:rPr>
        <w:t xml:space="preserve"> </w:t>
      </w:r>
      <w:r w:rsidRPr="006D1720">
        <w:rPr>
          <w:rFonts w:ascii="David" w:hAnsi="David" w:cs="David"/>
          <w:rtl/>
          <w:lang w:bidi="he-IL"/>
        </w:rPr>
        <w:t>מערכות</w:t>
      </w:r>
      <w:r w:rsidRPr="006D1720">
        <w:rPr>
          <w:rFonts w:ascii="David" w:hAnsi="David" w:cs="David"/>
          <w:rtl/>
        </w:rPr>
        <w:t xml:space="preserve"> </w:t>
      </w:r>
      <w:r w:rsidRPr="006D1720">
        <w:rPr>
          <w:rFonts w:ascii="David" w:hAnsi="David" w:cs="David"/>
          <w:rtl/>
          <w:lang w:bidi="he-IL"/>
        </w:rPr>
        <w:t>יחסיו</w:t>
      </w:r>
      <w:r w:rsidRPr="006D1720">
        <w:rPr>
          <w:rFonts w:ascii="David" w:hAnsi="David" w:cs="David"/>
        </w:rPr>
        <w:t>.</w:t>
      </w:r>
    </w:p>
    <w:p w14:paraId="41C217FC"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הדיון בחושים התחתונים </w:t>
      </w:r>
      <w:r>
        <w:rPr>
          <w:rFonts w:ascii="David" w:hAnsi="David" w:cs="David"/>
          <w:rtl/>
          <w:lang w:bidi="he-IL"/>
        </w:rPr>
        <w:t>-</w:t>
      </w:r>
      <w:r w:rsidRPr="006D1720">
        <w:rPr>
          <w:rFonts w:ascii="David" w:hAnsi="David" w:cs="David"/>
          <w:rtl/>
          <w:lang w:bidi="he-IL"/>
        </w:rPr>
        <w:t xml:space="preserve"> מגע, חיים, תנועה עצמית ושיווי משקל </w:t>
      </w:r>
      <w:r>
        <w:rPr>
          <w:rFonts w:ascii="David" w:hAnsi="David" w:cs="David"/>
          <w:rtl/>
          <w:lang w:bidi="he-IL"/>
        </w:rPr>
        <w:t>-</w:t>
      </w:r>
      <w:r w:rsidRPr="006D1720">
        <w:rPr>
          <w:rFonts w:ascii="David" w:hAnsi="David" w:cs="David"/>
          <w:rtl/>
          <w:lang w:bidi="he-IL"/>
        </w:rPr>
        <w:t xml:space="preserve"> מלמד על תרומתו הייחודית של המחקר. בסקירת הספרות הודגש כי חושים אלו קשורים לחוויית הגוף, לתחושת גבול, לוויסות פנימי וליכולת של הילד לחוש עצמו כישות יציבה ונפרדת (שטיינר, 1916;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בשפת המסגרת האנתרופוסופית ניתן לראות בחושים אלו את החושים המסייעים לילד להתבסס בגופו, כלומר לבנות מעין </w:t>
      </w:r>
      <w:r>
        <w:rPr>
          <w:rFonts w:ascii="David" w:hAnsi="David" w:cs="David"/>
          <w:rtl/>
          <w:lang w:bidi="he-IL"/>
        </w:rPr>
        <w:t>"</w:t>
      </w:r>
      <w:r w:rsidRPr="006D1720">
        <w:rPr>
          <w:rFonts w:ascii="David" w:hAnsi="David" w:cs="David"/>
          <w:rtl/>
          <w:lang w:bidi="he-IL"/>
        </w:rPr>
        <w:t>בית גופני</w:t>
      </w:r>
      <w:r>
        <w:rPr>
          <w:rFonts w:ascii="David" w:hAnsi="David" w:cs="David"/>
          <w:rtl/>
          <w:lang w:bidi="he-IL"/>
        </w:rPr>
        <w:t>"</w:t>
      </w:r>
      <w:r w:rsidRPr="006D1720">
        <w:rPr>
          <w:rFonts w:ascii="David" w:hAnsi="David" w:cs="David"/>
          <w:rtl/>
          <w:lang w:bidi="he-IL"/>
        </w:rPr>
        <w:t xml:space="preserve"> שבתוכו ה</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המתפתח יכול לפעול בביטחון. ממצאי המחקר אינם רק מאשרים רעיון זה, אלא מראים כיצד מחנכים משתמשים בו כדי לפרש מצבים חינוכיים ממשיים</w:t>
      </w:r>
      <w:r w:rsidRPr="006D1720">
        <w:rPr>
          <w:rFonts w:ascii="David" w:hAnsi="David" w:cs="David"/>
          <w:lang w:bidi="he-IL"/>
        </w:rPr>
        <w:t>.</w:t>
      </w:r>
    </w:p>
    <w:p w14:paraId="4E1EEF1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כאשר ילד מתקשה לשבת, לכתוב, להקשיב, להתאפק או להשתלב בקבוצה, המחנכים אינם ממהרים בהכרח לראות בכך בעיית משמעת, מוטיבציה או הישג בלבד. הם בוחנים גם שאלות הקשורות לתחושת גוף, לגבול, לשיווי משקל, לתנועה ולריתמוס היומיומי: האם הילד חש את גבולותיו? האם הוא מוצא יציבות במרחב? </w:t>
      </w:r>
      <w:r w:rsidRPr="006D1720">
        <w:rPr>
          <w:rFonts w:ascii="David" w:hAnsi="David" w:cs="David"/>
          <w:rtl/>
          <w:lang w:bidi="he-IL"/>
        </w:rPr>
        <w:lastRenderedPageBreak/>
        <w:t xml:space="preserve">האם הוא מצליח לפעול מתוך מרכז פנימי? האם סדר היום, </w:t>
      </w:r>
      <w:proofErr w:type="spellStart"/>
      <w:r w:rsidRPr="006D1720">
        <w:rPr>
          <w:rFonts w:ascii="David" w:hAnsi="David" w:cs="David"/>
          <w:rtl/>
          <w:lang w:bidi="he-IL"/>
        </w:rPr>
        <w:t>החזרתיות</w:t>
      </w:r>
      <w:proofErr w:type="spellEnd"/>
      <w:r w:rsidRPr="006D1720">
        <w:rPr>
          <w:rFonts w:ascii="David" w:hAnsi="David" w:cs="David"/>
          <w:rtl/>
          <w:lang w:bidi="he-IL"/>
        </w:rPr>
        <w:t xml:space="preserve"> והמעברים מחזיקים אותו? האם גופו מאפשר לו להיות פנוי ללמידה, למפגש ולשקט פנימי? שאלות אלו משקפות מעבר מן המבט החיצוני על התנהגות הילד אל מבט התפתחותי פנימי, המבקש להבין את הילד כישות בתהליך התהוות</w:t>
      </w:r>
      <w:r w:rsidRPr="006D1720">
        <w:rPr>
          <w:rFonts w:ascii="David" w:hAnsi="David" w:cs="David"/>
          <w:lang w:bidi="he-IL"/>
        </w:rPr>
        <w:t>.</w:t>
      </w:r>
    </w:p>
    <w:p w14:paraId="13C74FAD" w14:textId="77777777" w:rsidR="00031771" w:rsidRPr="00CC1A28" w:rsidRDefault="00031771" w:rsidP="00031771">
      <w:pPr>
        <w:bidi/>
        <w:spacing w:line="360" w:lineRule="auto"/>
        <w:jc w:val="both"/>
        <w:rPr>
          <w:rFonts w:ascii="David" w:hAnsi="David" w:cs="David"/>
          <w:lang w:bidi="he-IL"/>
        </w:rPr>
      </w:pPr>
      <w:r w:rsidRPr="00CC1A28">
        <w:rPr>
          <w:rFonts w:ascii="David" w:hAnsi="David" w:cs="David"/>
          <w:rtl/>
          <w:lang w:bidi="he-IL"/>
        </w:rPr>
        <w:t>במובן זה, מושג ״קומת המסד״ מקבל משמעות פדגוגית ורוחנית</w:t>
      </w:r>
      <w:r>
        <w:rPr>
          <w:rFonts w:ascii="David" w:hAnsi="David" w:cs="David"/>
          <w:rtl/>
          <w:lang w:bidi="he-IL"/>
        </w:rPr>
        <w:t xml:space="preserve"> </w:t>
      </w:r>
      <w:r w:rsidRPr="00CC1A28">
        <w:rPr>
          <w:rFonts w:ascii="David" w:hAnsi="David" w:cs="David"/>
          <w:rtl/>
          <w:lang w:bidi="he-IL"/>
        </w:rPr>
        <w:t>חינוכית כאחד. הוא אינו מציין רק שלב התפתחותי מוקדם, אלא מציע למחנך מסגרת להתבוננות בילד: לפני שמבקשים ממנו להקשיב לאורך זמן</w:t>
      </w:r>
      <w:r>
        <w:rPr>
          <w:rFonts w:ascii="David" w:hAnsi="David" w:cs="David" w:hint="cs"/>
          <w:rtl/>
          <w:lang w:bidi="he-IL"/>
        </w:rPr>
        <w:t xml:space="preserve">, </w:t>
      </w:r>
      <w:r w:rsidRPr="00CC1A28">
        <w:rPr>
          <w:rFonts w:ascii="David" w:hAnsi="David" w:cs="David"/>
          <w:rtl/>
          <w:lang w:bidi="he-IL"/>
        </w:rPr>
        <w:t>לחשוב באופן מופשט או לפעול באופן חברתי מאוזן, יש לבחון האם התבססה בו תשתית גופנית</w:t>
      </w:r>
      <w:r>
        <w:rPr>
          <w:rFonts w:ascii="David" w:hAnsi="David" w:cs="David"/>
          <w:rtl/>
          <w:lang w:bidi="he-IL"/>
        </w:rPr>
        <w:t xml:space="preserve"> </w:t>
      </w:r>
      <w:r w:rsidRPr="00CC1A28">
        <w:rPr>
          <w:rFonts w:ascii="David" w:hAnsi="David" w:cs="David"/>
          <w:rtl/>
          <w:lang w:bidi="he-IL"/>
        </w:rPr>
        <w:t>חושית המאפשרת פניות כזו. בשפה האנתרופוסופית, משמעות הדבר היא לשאול האם הילד קיבל, במהלך שלבי ההתפתחות של הילדות המוקדמת, את המענה, ההזנה והטיפוח הדרושים להתבססותם התקינה של כוחותיו הגופניים והחושיי</w:t>
      </w:r>
      <w:r>
        <w:rPr>
          <w:rFonts w:ascii="David" w:hAnsi="David" w:cs="David" w:hint="cs"/>
          <w:rtl/>
          <w:lang w:bidi="he-IL"/>
        </w:rPr>
        <w:t>ם.</w:t>
      </w:r>
    </w:p>
    <w:p w14:paraId="60485F29" w14:textId="77777777" w:rsidR="00031771" w:rsidRPr="00CC1A28" w:rsidRDefault="00031771" w:rsidP="00031771">
      <w:pPr>
        <w:bidi/>
        <w:spacing w:line="360" w:lineRule="auto"/>
        <w:jc w:val="both"/>
        <w:rPr>
          <w:rFonts w:ascii="David" w:hAnsi="David" w:cs="David"/>
          <w:lang w:bidi="he-IL"/>
        </w:rPr>
      </w:pPr>
      <w:r w:rsidRPr="00CC1A28">
        <w:rPr>
          <w:rFonts w:ascii="David" w:hAnsi="David" w:cs="David"/>
          <w:rtl/>
          <w:lang w:bidi="he-IL"/>
        </w:rPr>
        <w:t>עם זאת, ממצאי המחקר אינם מאפשרים לטעון כי כל קושי לימודי, רגשי או חברתי נובע מחוסר התבססות של התשתית הגופנית</w:t>
      </w:r>
      <w:r>
        <w:rPr>
          <w:rFonts w:ascii="David" w:hAnsi="David" w:cs="David"/>
          <w:rtl/>
          <w:lang w:bidi="he-IL"/>
        </w:rPr>
        <w:t xml:space="preserve"> </w:t>
      </w:r>
      <w:r w:rsidRPr="00CC1A28">
        <w:rPr>
          <w:rFonts w:ascii="David" w:hAnsi="David" w:cs="David"/>
          <w:rtl/>
          <w:lang w:bidi="he-IL"/>
        </w:rPr>
        <w:t>חושית. נכון יותר לראות במודל החושים שכבת פרשנות נוספת, המרחיבה את הבנת הילד ומעמיקה את ההתבוננות בו, אך אינה מחליפה אבחון מקצועי, בחינה של ההקשר המשפחתי, התייחסות לגורמים רגשיים או הבנה של היבטים חברתיים ותרבותיים</w:t>
      </w:r>
      <w:r>
        <w:rPr>
          <w:rFonts w:ascii="David" w:hAnsi="David" w:cs="David" w:hint="cs"/>
          <w:rtl/>
          <w:lang w:bidi="he-IL"/>
        </w:rPr>
        <w:t>.</w:t>
      </w:r>
    </w:p>
    <w:p w14:paraId="53779464"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לצד</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מצביעים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חשיבותם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ריח</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ראייה</w:t>
      </w:r>
      <w:r w:rsidRPr="006D1720">
        <w:rPr>
          <w:rFonts w:ascii="David" w:hAnsi="David" w:cs="David"/>
          <w:rtl/>
        </w:rPr>
        <w:t xml:space="preserve"> </w:t>
      </w:r>
      <w:r w:rsidRPr="006D1720">
        <w:rPr>
          <w:rFonts w:ascii="David" w:hAnsi="David" w:cs="David"/>
          <w:rtl/>
          <w:lang w:bidi="he-IL"/>
        </w:rPr>
        <w:t>וחום</w:t>
      </w:r>
      <w:r w:rsidRPr="006D1720">
        <w:rPr>
          <w:rFonts w:ascii="David" w:hAnsi="David" w:cs="David"/>
          <w:rtl/>
        </w:rPr>
        <w:t xml:space="preserve"> </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בהתפתחות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והאסתטית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בספרות</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מתוארים</w:t>
      </w:r>
      <w:r w:rsidRPr="006D1720">
        <w:rPr>
          <w:rFonts w:ascii="David" w:hAnsi="David" w:cs="David"/>
          <w:rtl/>
        </w:rPr>
        <w:t xml:space="preserve"> </w:t>
      </w:r>
      <w:r w:rsidRPr="006D1720">
        <w:rPr>
          <w:rFonts w:ascii="David" w:hAnsi="David" w:cs="David"/>
          <w:rtl/>
          <w:lang w:bidi="he-IL"/>
        </w:rPr>
        <w:t>כחושים</w:t>
      </w:r>
      <w:r w:rsidRPr="006D1720">
        <w:rPr>
          <w:rFonts w:ascii="David" w:hAnsi="David" w:cs="David"/>
          <w:rtl/>
        </w:rPr>
        <w:t xml:space="preserve"> </w:t>
      </w:r>
      <w:r w:rsidRPr="006D1720">
        <w:rPr>
          <w:rFonts w:ascii="David" w:hAnsi="David" w:cs="David"/>
          <w:rtl/>
          <w:lang w:bidi="he-IL"/>
        </w:rPr>
        <w:t>המתווכים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היחס</w:t>
      </w:r>
      <w:r w:rsidRPr="006D1720">
        <w:rPr>
          <w:rFonts w:ascii="David" w:hAnsi="David" w:cs="David"/>
          <w:rtl/>
        </w:rPr>
        <w:t xml:space="preserve"> </w:t>
      </w:r>
      <w:r w:rsidRPr="006D1720">
        <w:rPr>
          <w:rFonts w:ascii="David" w:hAnsi="David" w:cs="David"/>
          <w:rtl/>
          <w:lang w:bidi="he-IL"/>
        </w:rPr>
        <w:t>האיכותי</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ומעוררים</w:t>
      </w:r>
      <w:r w:rsidRPr="006D1720">
        <w:rPr>
          <w:rFonts w:ascii="David" w:hAnsi="David" w:cs="David"/>
          <w:rtl/>
        </w:rPr>
        <w:t xml:space="preserve"> </w:t>
      </w:r>
      <w:r w:rsidRPr="006D1720">
        <w:rPr>
          <w:rFonts w:ascii="David" w:hAnsi="David" w:cs="David"/>
          <w:rtl/>
          <w:lang w:bidi="he-IL"/>
        </w:rPr>
        <w:t>באדם</w:t>
      </w:r>
      <w:r w:rsidRPr="006D1720">
        <w:rPr>
          <w:rFonts w:ascii="David" w:hAnsi="David" w:cs="David"/>
          <w:rtl/>
        </w:rPr>
        <w:t xml:space="preserve"> </w:t>
      </w:r>
      <w:r w:rsidRPr="006D1720">
        <w:rPr>
          <w:rFonts w:ascii="David" w:hAnsi="David" w:cs="David"/>
          <w:rtl/>
          <w:lang w:bidi="he-IL"/>
        </w:rPr>
        <w:t>תחושות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סימפתיה</w:t>
      </w:r>
      <w:r w:rsidRPr="006D1720">
        <w:rPr>
          <w:rFonts w:ascii="David" w:hAnsi="David" w:cs="David"/>
          <w:rtl/>
        </w:rPr>
        <w:t xml:space="preserve">, </w:t>
      </w:r>
      <w:r w:rsidRPr="006D1720">
        <w:rPr>
          <w:rFonts w:ascii="David" w:hAnsi="David" w:cs="David"/>
          <w:rtl/>
          <w:lang w:bidi="he-IL"/>
        </w:rPr>
        <w:t>אנטיפתיה</w:t>
      </w:r>
      <w:r w:rsidRPr="006D1720">
        <w:rPr>
          <w:rFonts w:ascii="David" w:hAnsi="David" w:cs="David"/>
          <w:rtl/>
        </w:rPr>
        <w:t xml:space="preserve">, </w:t>
      </w:r>
      <w:r w:rsidRPr="006D1720">
        <w:rPr>
          <w:rFonts w:ascii="David" w:hAnsi="David" w:cs="David"/>
          <w:rtl/>
          <w:lang w:bidi="he-IL"/>
        </w:rPr>
        <w:t>יופי</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 xml:space="preserve">, </w:t>
      </w:r>
      <w:r w:rsidRPr="006D1720">
        <w:rPr>
          <w:rFonts w:ascii="David" w:hAnsi="David" w:cs="David"/>
          <w:rtl/>
          <w:lang w:bidi="he-IL"/>
        </w:rPr>
        <w:t>דחייה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משיכה</w:t>
      </w:r>
      <w:r w:rsidRPr="006D1720">
        <w:rPr>
          <w:rFonts w:ascii="David" w:hAnsi="David" w:cs="David"/>
          <w:rtl/>
        </w:rPr>
        <w:t xml:space="preserve"> (</w:t>
      </w:r>
      <w:r w:rsidRPr="006D1720">
        <w:rPr>
          <w:rFonts w:ascii="David" w:hAnsi="David" w:cs="David"/>
          <w:rtl/>
          <w:lang w:bidi="he-IL"/>
        </w:rPr>
        <w:t>שטיינר</w:t>
      </w:r>
      <w:r w:rsidRPr="006D1720">
        <w:rPr>
          <w:rFonts w:ascii="David" w:hAnsi="David" w:cs="David"/>
          <w:rtl/>
        </w:rPr>
        <w:t xml:space="preserve">, 2006; </w:t>
      </w:r>
      <w:proofErr w:type="spellStart"/>
      <w:r w:rsidRPr="006D1720">
        <w:rPr>
          <w:rFonts w:ascii="David" w:hAnsi="David" w:cs="David"/>
          <w:rtl/>
          <w:lang w:bidi="he-IL"/>
        </w:rPr>
        <w:t>סוסמן</w:t>
      </w:r>
      <w:proofErr w:type="spellEnd"/>
      <w:r w:rsidRPr="006D1720">
        <w:rPr>
          <w:rFonts w:ascii="David" w:hAnsi="David" w:cs="David"/>
          <w:rtl/>
        </w:rPr>
        <w:t xml:space="preserve">, 1998). </w:t>
      </w:r>
      <w:r w:rsidRPr="006D1720">
        <w:rPr>
          <w:rFonts w:ascii="David" w:hAnsi="David" w:cs="David"/>
          <w:rtl/>
          <w:lang w:bidi="he-IL"/>
        </w:rPr>
        <w:t>חושים</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קשורים</w:t>
      </w:r>
      <w:r w:rsidRPr="006D1720">
        <w:rPr>
          <w:rFonts w:ascii="David" w:hAnsi="David" w:cs="David"/>
          <w:rtl/>
        </w:rPr>
        <w:t xml:space="preserve"> </w:t>
      </w:r>
      <w:r w:rsidRPr="006D1720">
        <w:rPr>
          <w:rFonts w:ascii="David" w:hAnsi="David" w:cs="David"/>
          <w:rtl/>
          <w:lang w:bidi="he-IL"/>
        </w:rPr>
        <w:t>למפגש</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איכויות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עוסקים</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בשאלה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קולט</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נחווה</w:t>
      </w:r>
      <w:r w:rsidRPr="006D1720">
        <w:rPr>
          <w:rFonts w:ascii="David" w:hAnsi="David" w:cs="David"/>
          <w:rtl/>
        </w:rPr>
        <w:t xml:space="preserve"> </w:t>
      </w:r>
      <w:r w:rsidRPr="006D1720">
        <w:rPr>
          <w:rFonts w:ascii="David" w:hAnsi="David" w:cs="David"/>
          <w:rtl/>
          <w:lang w:bidi="he-IL"/>
        </w:rPr>
        <w:t>בתוכו</w:t>
      </w:r>
      <w:r w:rsidRPr="006D1720">
        <w:rPr>
          <w:rFonts w:ascii="David" w:hAnsi="David" w:cs="David"/>
          <w:rtl/>
        </w:rPr>
        <w:t xml:space="preserve">: </w:t>
      </w:r>
      <w:r w:rsidRPr="006D1720">
        <w:rPr>
          <w:rFonts w:ascii="David" w:hAnsi="David" w:cs="David"/>
          <w:rtl/>
          <w:lang w:bidi="he-IL"/>
        </w:rPr>
        <w:t>כחי</w:t>
      </w:r>
      <w:r w:rsidRPr="006D1720">
        <w:rPr>
          <w:rFonts w:ascii="David" w:hAnsi="David" w:cs="David"/>
          <w:rtl/>
        </w:rPr>
        <w:t xml:space="preserve">, </w:t>
      </w:r>
      <w:r w:rsidRPr="006D1720">
        <w:rPr>
          <w:rFonts w:ascii="David" w:hAnsi="David" w:cs="David"/>
          <w:rtl/>
          <w:lang w:bidi="he-IL"/>
        </w:rPr>
        <w:t>מזין</w:t>
      </w:r>
      <w:r w:rsidRPr="006D1720">
        <w:rPr>
          <w:rFonts w:ascii="David" w:hAnsi="David" w:cs="David"/>
          <w:rtl/>
        </w:rPr>
        <w:t xml:space="preserve">, </w:t>
      </w:r>
      <w:r w:rsidRPr="006D1720">
        <w:rPr>
          <w:rFonts w:ascii="David" w:hAnsi="David" w:cs="David"/>
          <w:rtl/>
          <w:lang w:bidi="he-IL"/>
        </w:rPr>
        <w:t>קרוב</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צורם</w:t>
      </w:r>
      <w:r w:rsidRPr="006D1720">
        <w:rPr>
          <w:rFonts w:ascii="David" w:hAnsi="David" w:cs="David"/>
          <w:rtl/>
        </w:rPr>
        <w:t xml:space="preserve">, </w:t>
      </w:r>
      <w:r w:rsidRPr="006D1720">
        <w:rPr>
          <w:rFonts w:ascii="David" w:hAnsi="David" w:cs="David"/>
          <w:rtl/>
          <w:lang w:bidi="he-IL"/>
        </w:rPr>
        <w:t>מחמם</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מרחיק</w:t>
      </w:r>
      <w:r w:rsidRPr="006D1720">
        <w:rPr>
          <w:rFonts w:ascii="David" w:hAnsi="David" w:cs="David"/>
        </w:rPr>
        <w:t>.</w:t>
      </w:r>
    </w:p>
    <w:p w14:paraId="2D849AC5"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בממצאים</w:t>
      </w:r>
      <w:r w:rsidRPr="006D1720">
        <w:rPr>
          <w:rFonts w:ascii="David" w:hAnsi="David" w:cs="David"/>
          <w:rtl/>
        </w:rPr>
        <w:t xml:space="preserve">, </w:t>
      </w:r>
      <w:r w:rsidRPr="006D1720">
        <w:rPr>
          <w:rFonts w:ascii="David" w:hAnsi="David" w:cs="David"/>
          <w:rtl/>
          <w:lang w:bidi="he-IL"/>
        </w:rPr>
        <w:t>רעיון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מקבל</w:t>
      </w:r>
      <w:r w:rsidRPr="006D1720">
        <w:rPr>
          <w:rFonts w:ascii="David" w:hAnsi="David" w:cs="David"/>
          <w:rtl/>
        </w:rPr>
        <w:t xml:space="preserve"> </w:t>
      </w:r>
      <w:r w:rsidRPr="006D1720">
        <w:rPr>
          <w:rFonts w:ascii="David" w:hAnsi="David" w:cs="David"/>
          <w:rtl/>
          <w:lang w:bidi="he-IL"/>
        </w:rPr>
        <w:t>ביטוי</w:t>
      </w:r>
      <w:r w:rsidRPr="006D1720">
        <w:rPr>
          <w:rFonts w:ascii="David" w:hAnsi="David" w:cs="David"/>
          <w:rtl/>
        </w:rPr>
        <w:t xml:space="preserve"> </w:t>
      </w:r>
      <w:r w:rsidRPr="006D1720">
        <w:rPr>
          <w:rFonts w:ascii="David" w:hAnsi="David" w:cs="David"/>
          <w:rtl/>
          <w:lang w:bidi="he-IL"/>
        </w:rPr>
        <w:t>בדברי</w:t>
      </w:r>
      <w:r w:rsidRPr="006D1720">
        <w:rPr>
          <w:rFonts w:ascii="David" w:hAnsi="David" w:cs="David"/>
          <w:rtl/>
        </w:rPr>
        <w:t xml:space="preserve"> </w:t>
      </w:r>
      <w:r w:rsidRPr="006D1720">
        <w:rPr>
          <w:rFonts w:ascii="David" w:hAnsi="David" w:cs="David"/>
          <w:rtl/>
          <w:lang w:bidi="he-IL"/>
        </w:rPr>
        <w:t>מרואיינת ח'</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בישול</w:t>
      </w:r>
      <w:r w:rsidRPr="006D1720">
        <w:rPr>
          <w:rFonts w:ascii="David" w:hAnsi="David" w:cs="David"/>
          <w:rtl/>
        </w:rPr>
        <w:t xml:space="preserve">, </w:t>
      </w:r>
      <w:r w:rsidRPr="006D1720">
        <w:rPr>
          <w:rFonts w:ascii="David" w:hAnsi="David" w:cs="David"/>
          <w:rtl/>
          <w:lang w:bidi="he-IL"/>
        </w:rPr>
        <w:t>ריחות</w:t>
      </w:r>
      <w:r w:rsidRPr="006D1720">
        <w:rPr>
          <w:rFonts w:ascii="David" w:hAnsi="David" w:cs="David"/>
          <w:rtl/>
        </w:rPr>
        <w:t xml:space="preserve"> </w:t>
      </w:r>
      <w:r w:rsidRPr="006D1720">
        <w:rPr>
          <w:rFonts w:ascii="David" w:hAnsi="David" w:cs="David"/>
          <w:rtl/>
          <w:lang w:bidi="he-IL"/>
        </w:rPr>
        <w:t>וטעמים</w:t>
      </w:r>
      <w:r w:rsidRPr="006D1720">
        <w:rPr>
          <w:rFonts w:ascii="David" w:hAnsi="David" w:cs="David"/>
          <w:rtl/>
        </w:rPr>
        <w:t xml:space="preserve"> </w:t>
      </w:r>
      <w:r w:rsidRPr="006D1720">
        <w:rPr>
          <w:rFonts w:ascii="David" w:hAnsi="David" w:cs="David"/>
          <w:rtl/>
          <w:lang w:bidi="he-IL"/>
        </w:rPr>
        <w:t>המחברים</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גוף</w:t>
      </w:r>
      <w:r w:rsidRPr="006D1720">
        <w:rPr>
          <w:rFonts w:ascii="David" w:hAnsi="David" w:cs="David"/>
          <w:rtl/>
        </w:rPr>
        <w:t xml:space="preserve">, </w:t>
      </w:r>
      <w:r w:rsidRPr="006D1720">
        <w:rPr>
          <w:rFonts w:ascii="David" w:hAnsi="David" w:cs="David"/>
          <w:rtl/>
          <w:lang w:bidi="he-IL"/>
        </w:rPr>
        <w:t>נפש</w:t>
      </w:r>
      <w:r w:rsidRPr="006D1720">
        <w:rPr>
          <w:rFonts w:ascii="David" w:hAnsi="David" w:cs="David"/>
          <w:rtl/>
        </w:rPr>
        <w:t xml:space="preserve">, </w:t>
      </w:r>
      <w:r w:rsidRPr="006D1720">
        <w:rPr>
          <w:rFonts w:ascii="David" w:hAnsi="David" w:cs="David"/>
          <w:rtl/>
          <w:lang w:bidi="he-IL"/>
        </w:rPr>
        <w:t>רצון</w:t>
      </w:r>
      <w:r w:rsidRPr="006D1720">
        <w:rPr>
          <w:rFonts w:ascii="David" w:hAnsi="David" w:cs="David"/>
          <w:rtl/>
        </w:rPr>
        <w:t xml:space="preserve">, </w:t>
      </w:r>
      <w:r w:rsidRPr="006D1720">
        <w:rPr>
          <w:rFonts w:ascii="David" w:hAnsi="David" w:cs="David"/>
          <w:rtl/>
          <w:lang w:bidi="he-IL"/>
        </w:rPr>
        <w:t>רגש</w:t>
      </w:r>
      <w:r w:rsidRPr="006D1720">
        <w:rPr>
          <w:rFonts w:ascii="David" w:hAnsi="David" w:cs="David"/>
          <w:rtl/>
        </w:rPr>
        <w:t xml:space="preserve"> </w:t>
      </w:r>
      <w:r w:rsidRPr="006D1720">
        <w:rPr>
          <w:rFonts w:ascii="David" w:hAnsi="David" w:cs="David"/>
          <w:rtl/>
          <w:lang w:bidi="he-IL"/>
        </w:rPr>
        <w:t>וחשיבה</w:t>
      </w:r>
      <w:r w:rsidRPr="006D1720">
        <w:rPr>
          <w:rFonts w:ascii="David" w:hAnsi="David" w:cs="David"/>
          <w:rtl/>
        </w:rPr>
        <w:t xml:space="preserve">, </w:t>
      </w:r>
      <w:r w:rsidRPr="006D1720">
        <w:rPr>
          <w:rFonts w:ascii="David" w:hAnsi="David" w:cs="David"/>
          <w:rtl/>
          <w:lang w:bidi="he-IL"/>
        </w:rPr>
        <w:t>ובדברי</w:t>
      </w:r>
      <w:r w:rsidRPr="006D1720">
        <w:rPr>
          <w:rFonts w:ascii="David" w:hAnsi="David" w:cs="David"/>
          <w:rtl/>
        </w:rPr>
        <w:t xml:space="preserve"> </w:t>
      </w:r>
      <w:r w:rsidRPr="006D1720">
        <w:rPr>
          <w:rFonts w:ascii="David" w:hAnsi="David" w:cs="David"/>
          <w:rtl/>
          <w:lang w:bidi="he-IL"/>
        </w:rPr>
        <w:t>מרואיין א'</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ציור</w:t>
      </w:r>
      <w:r w:rsidRPr="006D1720">
        <w:rPr>
          <w:rFonts w:ascii="David" w:hAnsi="David" w:cs="David"/>
          <w:rtl/>
        </w:rPr>
        <w:t xml:space="preserve"> </w:t>
      </w:r>
      <w:r w:rsidRPr="006D1720">
        <w:rPr>
          <w:rFonts w:ascii="David" w:hAnsi="David" w:cs="David"/>
          <w:rtl/>
          <w:lang w:bidi="he-IL"/>
        </w:rPr>
        <w:t>בצבעי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כפעולה</w:t>
      </w:r>
      <w:r w:rsidRPr="006D1720">
        <w:rPr>
          <w:rFonts w:ascii="David" w:hAnsi="David" w:cs="David"/>
          <w:rtl/>
        </w:rPr>
        <w:t xml:space="preserve"> </w:t>
      </w:r>
      <w:r w:rsidRPr="006D1720">
        <w:rPr>
          <w:rFonts w:ascii="David" w:hAnsi="David" w:cs="David"/>
          <w:rtl/>
          <w:lang w:bidi="he-IL"/>
        </w:rPr>
        <w:t>שאינה</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העין</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והנפש</w:t>
      </w:r>
      <w:r w:rsidRPr="006D1720">
        <w:rPr>
          <w:rFonts w:ascii="David" w:hAnsi="David" w:cs="David"/>
          <w:rtl/>
        </w:rPr>
        <w:t xml:space="preserve">. </w:t>
      </w:r>
      <w:r w:rsidRPr="006D1720">
        <w:rPr>
          <w:rFonts w:ascii="David" w:hAnsi="David" w:cs="David"/>
          <w:rtl/>
          <w:lang w:bidi="he-IL"/>
        </w:rPr>
        <w:t>מכאן</w:t>
      </w:r>
      <w:r w:rsidRPr="006D1720">
        <w:rPr>
          <w:rFonts w:ascii="David" w:hAnsi="David" w:cs="David"/>
          <w:rtl/>
        </w:rPr>
        <w:t xml:space="preserve"> </w:t>
      </w:r>
      <w:r w:rsidRPr="006D1720">
        <w:rPr>
          <w:rFonts w:ascii="David" w:hAnsi="David" w:cs="David"/>
          <w:rtl/>
          <w:lang w:bidi="he-IL"/>
        </w:rPr>
        <w:t>שהחושים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נתפסים</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כקליטה</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כדרך</w:t>
      </w:r>
      <w:r w:rsidRPr="006D1720">
        <w:rPr>
          <w:rFonts w:ascii="David" w:hAnsi="David" w:cs="David"/>
          <w:rtl/>
        </w:rPr>
        <w:t xml:space="preserve"> </w:t>
      </w:r>
      <w:r w:rsidRPr="006D1720">
        <w:rPr>
          <w:rFonts w:ascii="David" w:hAnsi="David" w:cs="David"/>
          <w:rtl/>
          <w:lang w:bidi="he-IL"/>
        </w:rPr>
        <w:t>שבה</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לומד</w:t>
      </w:r>
      <w:r w:rsidRPr="006D1720">
        <w:rPr>
          <w:rFonts w:ascii="David" w:hAnsi="David" w:cs="David"/>
          <w:rtl/>
        </w:rPr>
        <w:t xml:space="preserve"> </w:t>
      </w:r>
      <w:r w:rsidRPr="006D1720">
        <w:rPr>
          <w:rFonts w:ascii="David" w:hAnsi="David" w:cs="David"/>
          <w:rtl/>
          <w:lang w:bidi="he-IL"/>
        </w:rPr>
        <w:t>לחוש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כבעל</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ריח</w:t>
      </w:r>
      <w:r w:rsidRPr="006D1720">
        <w:rPr>
          <w:rFonts w:ascii="David" w:hAnsi="David" w:cs="David"/>
          <w:rtl/>
        </w:rPr>
        <w:t xml:space="preserve"> </w:t>
      </w:r>
      <w:r w:rsidRPr="006D1720">
        <w:rPr>
          <w:rFonts w:ascii="David" w:hAnsi="David" w:cs="David"/>
          <w:rtl/>
          <w:lang w:bidi="he-IL"/>
        </w:rPr>
        <w:t>הלחם</w:t>
      </w:r>
      <w:r w:rsidRPr="006D1720">
        <w:rPr>
          <w:rFonts w:ascii="David" w:hAnsi="David" w:cs="David"/>
          <w:rtl/>
        </w:rPr>
        <w:t xml:space="preserve">,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המזון</w:t>
      </w:r>
      <w:r w:rsidRPr="006D1720">
        <w:rPr>
          <w:rFonts w:ascii="David" w:hAnsi="David" w:cs="David"/>
          <w:rtl/>
        </w:rPr>
        <w:t xml:space="preserve">, </w:t>
      </w:r>
      <w:r w:rsidRPr="006D1720">
        <w:rPr>
          <w:rFonts w:ascii="David" w:hAnsi="David" w:cs="David"/>
          <w:rtl/>
          <w:lang w:bidi="he-IL"/>
        </w:rPr>
        <w:t>צבעי</w:t>
      </w:r>
      <w:r w:rsidRPr="006D1720">
        <w:rPr>
          <w:rFonts w:ascii="David" w:hAnsi="David" w:cs="David"/>
          <w:rtl/>
        </w:rPr>
        <w:t xml:space="preserve"> </w:t>
      </w:r>
      <w:r w:rsidRPr="006D1720">
        <w:rPr>
          <w:rFonts w:ascii="David" w:hAnsi="David" w:cs="David"/>
          <w:rtl/>
          <w:lang w:bidi="he-IL"/>
        </w:rPr>
        <w:t>המים</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 xml:space="preserve"> </w:t>
      </w:r>
      <w:r w:rsidRPr="006D1720">
        <w:rPr>
          <w:rFonts w:ascii="David" w:hAnsi="David" w:cs="David"/>
          <w:rtl/>
          <w:lang w:bidi="he-IL"/>
        </w:rPr>
        <w:t>החומר</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מקבל</w:t>
      </w:r>
      <w:r w:rsidRPr="006D1720">
        <w:rPr>
          <w:rFonts w:ascii="David" w:hAnsi="David" w:cs="David"/>
          <w:rtl/>
        </w:rPr>
        <w:t xml:space="preserve"> </w:t>
      </w:r>
      <w:r w:rsidRPr="006D1720">
        <w:rPr>
          <w:rFonts w:ascii="David" w:hAnsi="David" w:cs="David"/>
          <w:rtl/>
          <w:lang w:bidi="he-IL"/>
        </w:rPr>
        <w:t>מידע</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יחס</w:t>
      </w:r>
      <w:r w:rsidRPr="006D1720">
        <w:rPr>
          <w:rFonts w:ascii="David" w:hAnsi="David" w:cs="David"/>
          <w:rtl/>
        </w:rPr>
        <w:t xml:space="preserve"> </w:t>
      </w:r>
      <w:r w:rsidRPr="006D1720">
        <w:rPr>
          <w:rFonts w:ascii="David" w:hAnsi="David" w:cs="David"/>
          <w:rtl/>
          <w:lang w:bidi="he-IL"/>
        </w:rPr>
        <w:t>פנימי</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Pr>
        <w:t>.</w:t>
      </w:r>
    </w:p>
    <w:p w14:paraId="53323442"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הדבר</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שהחינוך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יכולות</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מעצב</w:t>
      </w:r>
      <w:r w:rsidRPr="006D1720">
        <w:rPr>
          <w:rFonts w:ascii="David" w:hAnsi="David" w:cs="David"/>
          <w:rtl/>
        </w:rPr>
        <w:t xml:space="preserve"> </w:t>
      </w:r>
      <w:r w:rsidRPr="006D1720">
        <w:rPr>
          <w:rFonts w:ascii="David" w:hAnsi="David" w:cs="David"/>
          <w:rtl/>
          <w:lang w:bidi="he-IL"/>
        </w:rPr>
        <w:t>יחס</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לומד</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לומד</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נחווה</w:t>
      </w:r>
      <w:r w:rsidRPr="006D1720">
        <w:rPr>
          <w:rFonts w:ascii="David" w:hAnsi="David" w:cs="David"/>
          <w:rtl/>
        </w:rPr>
        <w:t xml:space="preserve">. </w:t>
      </w:r>
      <w:r w:rsidRPr="006D1720">
        <w:rPr>
          <w:rFonts w:ascii="David" w:hAnsi="David" w:cs="David"/>
          <w:rtl/>
          <w:lang w:bidi="he-IL"/>
        </w:rPr>
        <w:t>בכך</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האמצעיים</w:t>
      </w:r>
      <w:r w:rsidRPr="006D1720">
        <w:rPr>
          <w:rFonts w:ascii="David" w:hAnsi="David" w:cs="David"/>
          <w:rtl/>
        </w:rPr>
        <w:t xml:space="preserve"> </w:t>
      </w:r>
      <w:r w:rsidRPr="006D1720">
        <w:rPr>
          <w:rFonts w:ascii="David" w:hAnsi="David" w:cs="David"/>
          <w:rtl/>
          <w:lang w:bidi="he-IL"/>
        </w:rPr>
        <w:t>יוצרים</w:t>
      </w:r>
      <w:r w:rsidRPr="006D1720">
        <w:rPr>
          <w:rFonts w:ascii="David" w:hAnsi="David" w:cs="David"/>
          <w:rtl/>
        </w:rPr>
        <w:t xml:space="preserve"> </w:t>
      </w:r>
      <w:r w:rsidRPr="006D1720">
        <w:rPr>
          <w:rFonts w:ascii="David" w:hAnsi="David" w:cs="David"/>
          <w:rtl/>
          <w:lang w:bidi="he-IL"/>
        </w:rPr>
        <w:t>גשר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ובין</w:t>
      </w:r>
      <w:r w:rsidRPr="006D1720">
        <w:rPr>
          <w:rFonts w:ascii="David" w:hAnsi="David" w:cs="David"/>
          <w:rtl/>
        </w:rPr>
        <w:t xml:space="preserve"> </w:t>
      </w:r>
      <w:r w:rsidRPr="006D1720">
        <w:rPr>
          <w:rFonts w:ascii="David" w:hAnsi="David" w:cs="David"/>
          <w:rtl/>
          <w:lang w:bidi="he-IL"/>
        </w:rPr>
        <w:t>החוויה</w:t>
      </w:r>
      <w:r w:rsidRPr="006D1720">
        <w:rPr>
          <w:rFonts w:ascii="David" w:hAnsi="David" w:cs="David"/>
          <w:rtl/>
        </w:rPr>
        <w:t xml:space="preserve"> </w:t>
      </w:r>
      <w:r w:rsidRPr="006D1720">
        <w:rPr>
          <w:rFonts w:ascii="David" w:hAnsi="David" w:cs="David"/>
          <w:rtl/>
          <w:lang w:bidi="he-IL"/>
        </w:rPr>
        <w:t>החושית</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תמונה</w:t>
      </w:r>
      <w:r w:rsidRPr="006D1720">
        <w:rPr>
          <w:rFonts w:ascii="David" w:hAnsi="David" w:cs="David"/>
          <w:rtl/>
        </w:rPr>
        <w:t xml:space="preserve"> </w:t>
      </w:r>
      <w:r w:rsidRPr="006D1720">
        <w:rPr>
          <w:rFonts w:ascii="David" w:hAnsi="David" w:cs="David"/>
          <w:rtl/>
          <w:lang w:bidi="he-IL"/>
        </w:rPr>
        <w:t>פנימית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בכך</w:t>
      </w:r>
      <w:r w:rsidRPr="006D1720">
        <w:rPr>
          <w:rFonts w:ascii="David" w:hAnsi="David" w:cs="David"/>
          <w:rtl/>
        </w:rPr>
        <w:t xml:space="preserve"> </w:t>
      </w:r>
      <w:r w:rsidRPr="006D1720">
        <w:rPr>
          <w:rFonts w:ascii="David" w:hAnsi="David" w:cs="David"/>
          <w:rtl/>
          <w:lang w:bidi="he-IL"/>
        </w:rPr>
        <w:t>ממצאי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מדגימים</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תפיסת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האנתרופוסופית</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נשארת</w:t>
      </w:r>
      <w:r w:rsidRPr="006D1720">
        <w:rPr>
          <w:rFonts w:ascii="David" w:hAnsi="David" w:cs="David"/>
          <w:rtl/>
        </w:rPr>
        <w:t xml:space="preserve"> </w:t>
      </w:r>
      <w:r w:rsidRPr="006D1720">
        <w:rPr>
          <w:rFonts w:ascii="David" w:hAnsi="David" w:cs="David"/>
          <w:rtl/>
          <w:lang w:bidi="he-IL"/>
        </w:rPr>
        <w:t>ברמה</w:t>
      </w:r>
      <w:r w:rsidRPr="006D1720">
        <w:rPr>
          <w:rFonts w:ascii="David" w:hAnsi="David" w:cs="David"/>
          <w:rtl/>
        </w:rPr>
        <w:t xml:space="preserve"> </w:t>
      </w:r>
      <w:r w:rsidRPr="006D1720">
        <w:rPr>
          <w:rFonts w:ascii="David" w:hAnsi="David" w:cs="David"/>
          <w:rtl/>
          <w:lang w:bidi="he-IL"/>
        </w:rPr>
        <w:t>תאורטית</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מקבלת</w:t>
      </w:r>
      <w:r w:rsidRPr="006D1720">
        <w:rPr>
          <w:rFonts w:ascii="David" w:hAnsi="David" w:cs="David"/>
          <w:rtl/>
        </w:rPr>
        <w:t xml:space="preserve"> </w:t>
      </w:r>
      <w:r w:rsidRPr="006D1720">
        <w:rPr>
          <w:rFonts w:ascii="David" w:hAnsi="David" w:cs="David"/>
          <w:rtl/>
          <w:lang w:bidi="he-IL"/>
        </w:rPr>
        <w:t>ביטוי</w:t>
      </w:r>
      <w:r w:rsidRPr="006D1720">
        <w:rPr>
          <w:rFonts w:ascii="David" w:hAnsi="David" w:cs="David"/>
          <w:rtl/>
        </w:rPr>
        <w:t xml:space="preserve"> </w:t>
      </w:r>
      <w:r w:rsidRPr="006D1720">
        <w:rPr>
          <w:rFonts w:ascii="David" w:hAnsi="David" w:cs="David"/>
          <w:rtl/>
          <w:lang w:bidi="he-IL"/>
        </w:rPr>
        <w:t>פדגוגי</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proofErr w:type="spellStart"/>
      <w:r w:rsidRPr="006D1720">
        <w:rPr>
          <w:rFonts w:ascii="David" w:hAnsi="David" w:cs="David"/>
          <w:rtl/>
          <w:lang w:bidi="he-IL"/>
        </w:rPr>
        <w:t>בפרקטיקות</w:t>
      </w:r>
      <w:proofErr w:type="spellEnd"/>
      <w:r w:rsidRPr="006D1720">
        <w:rPr>
          <w:rFonts w:ascii="David" w:hAnsi="David" w:cs="David"/>
          <w:rtl/>
        </w:rPr>
        <w:t xml:space="preserve"> </w:t>
      </w:r>
      <w:r w:rsidRPr="006D1720">
        <w:rPr>
          <w:rFonts w:ascii="David" w:hAnsi="David" w:cs="David"/>
          <w:rtl/>
          <w:lang w:bidi="he-IL"/>
        </w:rPr>
        <w:t>יומיומיות</w:t>
      </w:r>
      <w:r w:rsidRPr="006D1720">
        <w:rPr>
          <w:rFonts w:ascii="David" w:hAnsi="David" w:cs="David"/>
          <w:rtl/>
        </w:rPr>
        <w:t xml:space="preserve"> </w:t>
      </w:r>
      <w:r w:rsidRPr="006D1720">
        <w:rPr>
          <w:rFonts w:ascii="David" w:hAnsi="David" w:cs="David"/>
          <w:rtl/>
          <w:lang w:bidi="he-IL"/>
        </w:rPr>
        <w:t>כגון</w:t>
      </w:r>
      <w:r w:rsidRPr="006D1720">
        <w:rPr>
          <w:rFonts w:ascii="David" w:hAnsi="David" w:cs="David"/>
          <w:rtl/>
        </w:rPr>
        <w:t xml:space="preserve"> </w:t>
      </w:r>
      <w:r w:rsidRPr="006D1720">
        <w:rPr>
          <w:rFonts w:ascii="David" w:hAnsi="David" w:cs="David"/>
          <w:rtl/>
          <w:lang w:bidi="he-IL"/>
        </w:rPr>
        <w:t>בישול</w:t>
      </w:r>
      <w:r w:rsidRPr="006D1720">
        <w:rPr>
          <w:rFonts w:ascii="David" w:hAnsi="David" w:cs="David"/>
          <w:rtl/>
        </w:rPr>
        <w:t xml:space="preserve">, </w:t>
      </w:r>
      <w:r w:rsidRPr="006D1720">
        <w:rPr>
          <w:rFonts w:ascii="David" w:hAnsi="David" w:cs="David"/>
          <w:rtl/>
          <w:lang w:bidi="he-IL"/>
        </w:rPr>
        <w:t>אפייה</w:t>
      </w:r>
      <w:r w:rsidRPr="006D1720">
        <w:rPr>
          <w:rFonts w:ascii="David" w:hAnsi="David" w:cs="David"/>
          <w:rtl/>
        </w:rPr>
        <w:t xml:space="preserve">, </w:t>
      </w:r>
      <w:r w:rsidRPr="006D1720">
        <w:rPr>
          <w:rFonts w:ascii="David" w:hAnsi="David" w:cs="David"/>
          <w:rtl/>
          <w:lang w:bidi="he-IL"/>
        </w:rPr>
        <w:t>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טבעיים</w:t>
      </w:r>
      <w:r w:rsidRPr="006D1720">
        <w:rPr>
          <w:rFonts w:ascii="David" w:hAnsi="David" w:cs="David"/>
          <w:rtl/>
        </w:rPr>
        <w:t xml:space="preserve"> </w:t>
      </w:r>
      <w:r w:rsidRPr="006D1720">
        <w:rPr>
          <w:rFonts w:ascii="David" w:hAnsi="David" w:cs="David"/>
          <w:rtl/>
          <w:lang w:bidi="he-IL"/>
        </w:rPr>
        <w:t>ועיצוב</w:t>
      </w:r>
      <w:r w:rsidRPr="006D1720">
        <w:rPr>
          <w:rFonts w:ascii="David" w:hAnsi="David" w:cs="David"/>
          <w:rtl/>
        </w:rPr>
        <w:t xml:space="preserve">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הכיתתית</w:t>
      </w:r>
      <w:r w:rsidRPr="006D1720">
        <w:rPr>
          <w:rFonts w:ascii="David" w:hAnsi="David" w:cs="David"/>
        </w:rPr>
        <w:t>.</w:t>
      </w:r>
    </w:p>
    <w:p w14:paraId="480BA6C3"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שמיעה</w:t>
      </w:r>
      <w:r w:rsidRPr="006D1720">
        <w:rPr>
          <w:rFonts w:ascii="David" w:hAnsi="David" w:cs="David"/>
          <w:rtl/>
        </w:rPr>
        <w:t xml:space="preserve">, </w:t>
      </w:r>
      <w:r w:rsidRPr="006D1720">
        <w:rPr>
          <w:rFonts w:ascii="David" w:hAnsi="David" w:cs="David"/>
          <w:rtl/>
          <w:lang w:bidi="he-IL"/>
        </w:rPr>
        <w:t>שפה</w:t>
      </w:r>
      <w:r w:rsidRPr="006D1720">
        <w:rPr>
          <w:rFonts w:ascii="David" w:hAnsi="David" w:cs="David"/>
          <w:rtl/>
        </w:rPr>
        <w:t xml:space="preserve">, </w:t>
      </w:r>
      <w:r w:rsidRPr="006D1720">
        <w:rPr>
          <w:rFonts w:ascii="David" w:hAnsi="David" w:cs="David"/>
          <w:rtl/>
          <w:lang w:bidi="he-IL"/>
        </w:rPr>
        <w:t>מחשבה</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באחר</w:t>
      </w:r>
      <w:r w:rsidRPr="006D1720">
        <w:rPr>
          <w:rFonts w:ascii="David" w:hAnsi="David" w:cs="David"/>
          <w:rtl/>
        </w:rPr>
        <w:t xml:space="preserve"> </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מוסיפים</w:t>
      </w:r>
      <w:r w:rsidRPr="006D1720">
        <w:rPr>
          <w:rFonts w:ascii="David" w:hAnsi="David" w:cs="David"/>
          <w:rtl/>
        </w:rPr>
        <w:t xml:space="preserve"> </w:t>
      </w:r>
      <w:r w:rsidRPr="006D1720">
        <w:rPr>
          <w:rFonts w:ascii="David" w:hAnsi="David" w:cs="David"/>
          <w:rtl/>
          <w:lang w:bidi="he-IL"/>
        </w:rPr>
        <w:t>לתמונה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הממד החברתי תודעתי</w:t>
      </w:r>
      <w:r w:rsidRPr="006D1720">
        <w:rPr>
          <w:rFonts w:ascii="David" w:hAnsi="David" w:cs="David"/>
          <w:rtl/>
        </w:rPr>
        <w:t xml:space="preserve">. </w:t>
      </w:r>
      <w:r w:rsidRPr="006D1720">
        <w:rPr>
          <w:rFonts w:ascii="David" w:hAnsi="David" w:cs="David"/>
          <w:rtl/>
          <w:lang w:bidi="he-IL"/>
        </w:rPr>
        <w:t>בספרות</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מתוארים</w:t>
      </w:r>
      <w:r w:rsidRPr="006D1720">
        <w:rPr>
          <w:rFonts w:ascii="David" w:hAnsi="David" w:cs="David"/>
          <w:rtl/>
        </w:rPr>
        <w:t xml:space="preserve"> </w:t>
      </w:r>
      <w:r w:rsidRPr="006D1720">
        <w:rPr>
          <w:rFonts w:ascii="David" w:hAnsi="David" w:cs="David"/>
          <w:rtl/>
          <w:lang w:bidi="he-IL"/>
        </w:rPr>
        <w:t>כחושים</w:t>
      </w:r>
      <w:r w:rsidRPr="006D1720">
        <w:rPr>
          <w:rFonts w:ascii="David" w:hAnsi="David" w:cs="David"/>
          <w:rtl/>
        </w:rPr>
        <w:t xml:space="preserve"> </w:t>
      </w:r>
      <w:r w:rsidRPr="006D1720">
        <w:rPr>
          <w:rFonts w:ascii="David" w:hAnsi="David" w:cs="David"/>
          <w:rtl/>
          <w:lang w:bidi="he-IL"/>
        </w:rPr>
        <w:t>המאפשרים</w:t>
      </w:r>
      <w:r w:rsidRPr="006D1720">
        <w:rPr>
          <w:rFonts w:ascii="David" w:hAnsi="David" w:cs="David"/>
          <w:rtl/>
        </w:rPr>
        <w:t xml:space="preserve"> </w:t>
      </w:r>
      <w:r w:rsidRPr="006D1720">
        <w:rPr>
          <w:rFonts w:ascii="David" w:hAnsi="David" w:cs="David"/>
          <w:rtl/>
          <w:lang w:bidi="he-IL"/>
        </w:rPr>
        <w:t>לאדם</w:t>
      </w:r>
      <w:r w:rsidRPr="006D1720">
        <w:rPr>
          <w:rFonts w:ascii="David" w:hAnsi="David" w:cs="David"/>
          <w:rtl/>
        </w:rPr>
        <w:t xml:space="preserve"> </w:t>
      </w:r>
      <w:r w:rsidRPr="006D1720">
        <w:rPr>
          <w:rFonts w:ascii="David" w:hAnsi="David" w:cs="David"/>
          <w:rtl/>
          <w:lang w:bidi="he-IL"/>
        </w:rPr>
        <w:t>לפגוש</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שפה</w:t>
      </w:r>
      <w:r w:rsidRPr="006D1720">
        <w:rPr>
          <w:rFonts w:ascii="David" w:hAnsi="David" w:cs="David"/>
          <w:rtl/>
        </w:rPr>
        <w:t xml:space="preserve">, </w:t>
      </w:r>
      <w:r w:rsidRPr="006D1720">
        <w:rPr>
          <w:rFonts w:ascii="David" w:hAnsi="David" w:cs="David"/>
          <w:rtl/>
          <w:lang w:bidi="he-IL"/>
        </w:rPr>
        <w:t>מחשבה</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ייחודיותו</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האחר (שטיינר, 2006;</w:t>
      </w:r>
      <w:r w:rsidRPr="006D1720">
        <w:rPr>
          <w:rFonts w:ascii="David" w:hAnsi="David" w:cs="David"/>
          <w:lang w:bidi="he-IL"/>
        </w:rPr>
        <w:t>(</w:t>
      </w:r>
      <w:proofErr w:type="spellStart"/>
      <w:r w:rsidRPr="006D1720">
        <w:rPr>
          <w:rFonts w:ascii="David" w:hAnsi="David" w:cs="David"/>
          <w:lang w:bidi="he-IL"/>
        </w:rPr>
        <w:t>Wiehl</w:t>
      </w:r>
      <w:proofErr w:type="spellEnd"/>
      <w:r w:rsidRPr="006D1720">
        <w:rPr>
          <w:rFonts w:ascii="David" w:hAnsi="David" w:cs="David"/>
          <w:lang w:bidi="he-IL"/>
        </w:rPr>
        <w:t xml:space="preserve"> &amp; Auer, 2020 </w:t>
      </w:r>
      <w:r>
        <w:rPr>
          <w:rFonts w:ascii="David" w:hAnsi="David" w:cs="David" w:hint="cs"/>
          <w:rtl/>
          <w:lang w:bidi="he-IL"/>
        </w:rPr>
        <w:t>. בשיח</w:t>
      </w:r>
      <w:r w:rsidRPr="006D1720">
        <w:rPr>
          <w:rFonts w:ascii="David" w:hAnsi="David" w:cs="David"/>
          <w:rtl/>
        </w:rPr>
        <w:t xml:space="preserve"> </w:t>
      </w:r>
      <w:r w:rsidRPr="006D1720">
        <w:rPr>
          <w:rFonts w:ascii="David" w:hAnsi="David" w:cs="David"/>
          <w:rtl/>
          <w:lang w:bidi="he-IL"/>
        </w:rPr>
        <w:t>האנתרופוסופי</w:t>
      </w:r>
      <w:r w:rsidRPr="006D1720">
        <w:rPr>
          <w:rFonts w:ascii="David" w:hAnsi="David" w:cs="David"/>
          <w:rtl/>
        </w:rPr>
        <w:t xml:space="preserve">, </w:t>
      </w:r>
      <w:r w:rsidRPr="006D1720">
        <w:rPr>
          <w:rFonts w:ascii="David" w:hAnsi="David" w:cs="David"/>
          <w:rtl/>
          <w:lang w:bidi="he-IL"/>
        </w:rPr>
        <w:t>חושים</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מבטאים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יכולתו</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לחרוג</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הסגירות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עצמו</w:t>
      </w:r>
      <w:r w:rsidRPr="006D1720">
        <w:rPr>
          <w:rFonts w:ascii="David" w:hAnsi="David" w:cs="David"/>
          <w:rtl/>
        </w:rPr>
        <w:t xml:space="preserve"> </w:t>
      </w:r>
      <w:r w:rsidRPr="006D1720">
        <w:rPr>
          <w:rFonts w:ascii="David" w:hAnsi="David" w:cs="David"/>
          <w:rtl/>
          <w:lang w:bidi="he-IL"/>
        </w:rPr>
        <w:t>ולפגוש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w:t>
      </w:r>
      <w:r>
        <w:rPr>
          <w:rFonts w:ascii="David" w:hAnsi="David" w:cs="Times New Roman"/>
          <w:rtl/>
        </w:rPr>
        <w:t>"</w:t>
      </w:r>
      <w:r w:rsidRPr="006D1720">
        <w:rPr>
          <w:rFonts w:ascii="David" w:hAnsi="David" w:cs="David"/>
          <w:rtl/>
          <w:lang w:bidi="he-IL"/>
        </w:rPr>
        <w:t>אני</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הזולת</w:t>
      </w:r>
      <w:r w:rsidRPr="006D1720">
        <w:rPr>
          <w:rFonts w:ascii="David" w:hAnsi="David" w:cs="David"/>
          <w:rtl/>
        </w:rPr>
        <w:t xml:space="preserve">. </w:t>
      </w:r>
      <w:r w:rsidRPr="006D1720">
        <w:rPr>
          <w:rFonts w:ascii="David" w:hAnsi="David" w:cs="David"/>
          <w:rtl/>
          <w:lang w:bidi="he-IL"/>
        </w:rPr>
        <w:t>בממצאים</w:t>
      </w:r>
      <w:r w:rsidRPr="006D1720">
        <w:rPr>
          <w:rFonts w:ascii="David" w:hAnsi="David" w:cs="David"/>
          <w:rtl/>
        </w:rPr>
        <w:t xml:space="preserve">, </w:t>
      </w:r>
      <w:r w:rsidRPr="006D1720">
        <w:rPr>
          <w:rFonts w:ascii="David" w:hAnsi="David" w:cs="David"/>
          <w:rtl/>
          <w:lang w:bidi="he-IL"/>
        </w:rPr>
        <w:t>ממד</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מופיע</w:t>
      </w:r>
      <w:r w:rsidRPr="006D1720">
        <w:rPr>
          <w:rFonts w:ascii="David" w:hAnsi="David" w:cs="David"/>
          <w:rtl/>
        </w:rPr>
        <w:t xml:space="preserve"> </w:t>
      </w:r>
      <w:r w:rsidRPr="006D1720">
        <w:rPr>
          <w:rFonts w:ascii="David" w:hAnsi="David" w:cs="David"/>
          <w:rtl/>
          <w:lang w:bidi="he-IL"/>
        </w:rPr>
        <w:t>כאשר</w:t>
      </w:r>
      <w:r w:rsidRPr="006D1720">
        <w:rPr>
          <w:rFonts w:ascii="David" w:hAnsi="David" w:cs="David"/>
          <w:rtl/>
        </w:rPr>
        <w:t xml:space="preserve"> </w:t>
      </w:r>
      <w:r w:rsidRPr="006D1720">
        <w:rPr>
          <w:rFonts w:ascii="David" w:hAnsi="David" w:cs="David"/>
          <w:rtl/>
          <w:lang w:bidi="he-IL"/>
        </w:rPr>
        <w:t>מחנכים</w:t>
      </w:r>
      <w:r w:rsidRPr="006D1720">
        <w:rPr>
          <w:rFonts w:ascii="David" w:hAnsi="David" w:cs="David"/>
          <w:rtl/>
        </w:rPr>
        <w:t xml:space="preserve"> </w:t>
      </w:r>
      <w:r w:rsidRPr="006D1720">
        <w:rPr>
          <w:rFonts w:ascii="David" w:hAnsi="David" w:cs="David"/>
          <w:rtl/>
          <w:lang w:bidi="he-IL"/>
        </w:rPr>
        <w:t>קושרים</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יכולת</w:t>
      </w:r>
      <w:r w:rsidRPr="006D1720">
        <w:rPr>
          <w:rFonts w:ascii="David" w:hAnsi="David" w:cs="David"/>
          <w:rtl/>
        </w:rPr>
        <w:t xml:space="preserve"> </w:t>
      </w:r>
      <w:r w:rsidRPr="006D1720">
        <w:rPr>
          <w:rFonts w:ascii="David" w:hAnsi="David" w:cs="David"/>
          <w:rtl/>
          <w:lang w:bidi="he-IL"/>
        </w:rPr>
        <w:t>להקשיב</w:t>
      </w:r>
      <w:r w:rsidRPr="006D1720">
        <w:rPr>
          <w:rFonts w:ascii="David" w:hAnsi="David" w:cs="David"/>
          <w:rtl/>
        </w:rPr>
        <w:t xml:space="preserve">, </w:t>
      </w:r>
      <w:r w:rsidRPr="006D1720">
        <w:rPr>
          <w:rFonts w:ascii="David" w:hAnsi="David" w:cs="David"/>
          <w:rtl/>
          <w:lang w:bidi="he-IL"/>
        </w:rPr>
        <w:t>להמתין</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להשתתף</w:t>
      </w:r>
      <w:r w:rsidRPr="006D1720">
        <w:rPr>
          <w:rFonts w:ascii="David" w:hAnsi="David" w:cs="David"/>
          <w:rtl/>
        </w:rPr>
        <w:t xml:space="preserve"> </w:t>
      </w:r>
      <w:r w:rsidRPr="006D1720">
        <w:rPr>
          <w:rFonts w:ascii="David" w:hAnsi="David" w:cs="David"/>
          <w:rtl/>
          <w:lang w:bidi="he-IL"/>
        </w:rPr>
        <w:t>בקבוצה</w:t>
      </w:r>
      <w:r w:rsidRPr="006D1720">
        <w:rPr>
          <w:rFonts w:ascii="David" w:hAnsi="David" w:cs="David"/>
          <w:rtl/>
        </w:rPr>
        <w:t xml:space="preserve"> </w:t>
      </w:r>
      <w:r w:rsidRPr="006D1720">
        <w:rPr>
          <w:rFonts w:ascii="David" w:hAnsi="David" w:cs="David"/>
          <w:rtl/>
          <w:lang w:bidi="he-IL"/>
        </w:rPr>
        <w:t>ולכבד</w:t>
      </w:r>
      <w:r w:rsidRPr="006D1720">
        <w:rPr>
          <w:rFonts w:ascii="David" w:hAnsi="David" w:cs="David"/>
          <w:rtl/>
        </w:rPr>
        <w:t xml:space="preserve"> </w:t>
      </w:r>
      <w:r w:rsidRPr="006D1720">
        <w:rPr>
          <w:rFonts w:ascii="David" w:hAnsi="David" w:cs="David"/>
          <w:rtl/>
          <w:lang w:bidi="he-IL"/>
        </w:rPr>
        <w:t>גבולות</w:t>
      </w:r>
      <w:r w:rsidRPr="006D1720">
        <w:rPr>
          <w:rFonts w:ascii="David" w:hAnsi="David" w:cs="David"/>
          <w:rtl/>
        </w:rPr>
        <w:t xml:space="preserve">. </w:t>
      </w:r>
      <w:r w:rsidRPr="006D1720">
        <w:rPr>
          <w:rFonts w:ascii="David" w:hAnsi="David" w:cs="David"/>
          <w:rtl/>
          <w:lang w:bidi="he-IL"/>
        </w:rPr>
        <w:t>לכן</w:t>
      </w:r>
      <w:r w:rsidRPr="006D1720">
        <w:rPr>
          <w:rFonts w:ascii="David" w:hAnsi="David" w:cs="David"/>
          <w:rtl/>
        </w:rPr>
        <w:t xml:space="preserve">, </w:t>
      </w:r>
      <w:r w:rsidRPr="006D1720">
        <w:rPr>
          <w:rFonts w:ascii="David" w:hAnsi="David" w:cs="David"/>
          <w:rtl/>
          <w:lang w:bidi="he-IL"/>
        </w:rPr>
        <w:t>אף</w:t>
      </w:r>
      <w:r w:rsidRPr="006D1720">
        <w:rPr>
          <w:rFonts w:ascii="David" w:hAnsi="David" w:cs="David"/>
          <w:rtl/>
        </w:rPr>
        <w:t xml:space="preserve"> </w:t>
      </w:r>
      <w:r w:rsidRPr="006D1720">
        <w:rPr>
          <w:rFonts w:ascii="David" w:hAnsi="David" w:cs="David"/>
          <w:rtl/>
          <w:lang w:bidi="he-IL"/>
        </w:rPr>
        <w:t>ששאלת</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התמקדה</w:t>
      </w:r>
      <w:r w:rsidRPr="006D1720">
        <w:rPr>
          <w:rFonts w:ascii="David" w:hAnsi="David" w:cs="David"/>
          <w:rtl/>
        </w:rPr>
        <w:t xml:space="preserve"> </w:t>
      </w:r>
      <w:r w:rsidRPr="006D1720">
        <w:rPr>
          <w:rFonts w:ascii="David" w:hAnsi="David" w:cs="David"/>
          <w:rtl/>
          <w:lang w:bidi="he-IL"/>
        </w:rPr>
        <w:t>בהתפתחות</w:t>
      </w:r>
      <w:r w:rsidRPr="006D1720">
        <w:rPr>
          <w:rFonts w:ascii="David" w:hAnsi="David" w:cs="David"/>
          <w:rtl/>
        </w:rPr>
        <w:t xml:space="preserve"> </w:t>
      </w:r>
      <w:r w:rsidRPr="006D1720">
        <w:rPr>
          <w:rFonts w:ascii="David" w:hAnsi="David" w:cs="David"/>
          <w:rtl/>
          <w:lang w:bidi="he-IL"/>
        </w:rPr>
        <w:t>גופנית</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וחשיבתית</w:t>
      </w:r>
      <w:r w:rsidRPr="006D1720">
        <w:rPr>
          <w:rFonts w:ascii="David" w:hAnsi="David" w:cs="David"/>
          <w:rtl/>
        </w:rPr>
        <w:t xml:space="preserve">, </w:t>
      </w:r>
      <w:r w:rsidRPr="006D1720">
        <w:rPr>
          <w:rFonts w:ascii="David" w:hAnsi="David" w:cs="David"/>
          <w:rtl/>
          <w:lang w:bidi="he-IL"/>
        </w:rPr>
        <w:t>השדה</w:t>
      </w:r>
      <w:r w:rsidRPr="006D1720">
        <w:rPr>
          <w:rFonts w:ascii="David" w:hAnsi="David" w:cs="David"/>
          <w:rtl/>
        </w:rPr>
        <w:t xml:space="preserve"> </w:t>
      </w:r>
      <w:r w:rsidRPr="006D1720">
        <w:rPr>
          <w:rFonts w:ascii="David" w:hAnsi="David" w:cs="David"/>
          <w:rtl/>
          <w:lang w:bidi="he-IL"/>
        </w:rPr>
        <w:t>עצמו</w:t>
      </w:r>
      <w:r w:rsidRPr="006D1720">
        <w:rPr>
          <w:rFonts w:ascii="David" w:hAnsi="David" w:cs="David"/>
          <w:rtl/>
        </w:rPr>
        <w:t xml:space="preserve"> </w:t>
      </w:r>
      <w:r w:rsidRPr="006D1720">
        <w:rPr>
          <w:rFonts w:ascii="David" w:hAnsi="David" w:cs="David"/>
          <w:rtl/>
          <w:lang w:bidi="he-IL"/>
        </w:rPr>
        <w:t>הרחיב</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התמונה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לממד</w:t>
      </w:r>
      <w:r w:rsidRPr="006D1720">
        <w:rPr>
          <w:rFonts w:ascii="David" w:hAnsi="David" w:cs="David"/>
          <w:rtl/>
        </w:rPr>
        <w:t xml:space="preserve"> </w:t>
      </w:r>
      <w:r w:rsidRPr="006D1720">
        <w:rPr>
          <w:rFonts w:ascii="David" w:hAnsi="David" w:cs="David"/>
          <w:rtl/>
          <w:lang w:bidi="he-IL"/>
        </w:rPr>
        <w:t>חברתי מוסרי</w:t>
      </w:r>
      <w:r w:rsidRPr="006D1720">
        <w:rPr>
          <w:rFonts w:ascii="David" w:hAnsi="David" w:cs="David"/>
        </w:rPr>
        <w:t>.</w:t>
      </w:r>
    </w:p>
    <w:p w14:paraId="02095811"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הרחבה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משמעותית</w:t>
      </w:r>
      <w:r w:rsidRPr="006D1720">
        <w:rPr>
          <w:rFonts w:ascii="David" w:hAnsi="David" w:cs="David"/>
          <w:rtl/>
        </w:rPr>
        <w:t xml:space="preserve"> </w:t>
      </w:r>
      <w:r w:rsidRPr="006D1720">
        <w:rPr>
          <w:rFonts w:ascii="David" w:hAnsi="David" w:cs="David"/>
          <w:rtl/>
          <w:lang w:bidi="he-IL"/>
        </w:rPr>
        <w:t>במיוחד</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מצביעה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שהחינוך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מסתיים</w:t>
      </w:r>
      <w:r w:rsidRPr="006D1720">
        <w:rPr>
          <w:rFonts w:ascii="David" w:hAnsi="David" w:cs="David"/>
          <w:rtl/>
        </w:rPr>
        <w:t xml:space="preserve"> </w:t>
      </w:r>
      <w:r w:rsidRPr="006D1720">
        <w:rPr>
          <w:rFonts w:ascii="David" w:hAnsi="David" w:cs="David"/>
          <w:rtl/>
          <w:lang w:bidi="he-IL"/>
        </w:rPr>
        <w:t>בבניית</w:t>
      </w:r>
      <w:r w:rsidRPr="006D1720">
        <w:rPr>
          <w:rFonts w:ascii="David" w:hAnsi="David" w:cs="David"/>
          <w:rtl/>
        </w:rPr>
        <w:t xml:space="preserve"> </w:t>
      </w:r>
      <w:r w:rsidRPr="006D1720">
        <w:rPr>
          <w:rFonts w:ascii="David" w:hAnsi="David" w:cs="David"/>
          <w:rtl/>
          <w:lang w:bidi="he-IL"/>
        </w:rPr>
        <w:t>תחושת</w:t>
      </w:r>
      <w:r w:rsidRPr="006D1720">
        <w:rPr>
          <w:rFonts w:ascii="David" w:hAnsi="David" w:cs="David"/>
          <w:rtl/>
        </w:rPr>
        <w:t xml:space="preserve"> </w:t>
      </w:r>
      <w:r w:rsidRPr="006D1720">
        <w:rPr>
          <w:rFonts w:ascii="David" w:hAnsi="David" w:cs="David"/>
          <w:rtl/>
          <w:lang w:bidi="he-IL"/>
        </w:rPr>
        <w:t>עצמי</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מכוון</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לפתיחת</w:t>
      </w:r>
      <w:r w:rsidRPr="006D1720">
        <w:rPr>
          <w:rFonts w:ascii="David" w:hAnsi="David" w:cs="David"/>
          <w:rtl/>
        </w:rPr>
        <w:t xml:space="preserve"> </w:t>
      </w:r>
      <w:r w:rsidRPr="006D1720">
        <w:rPr>
          <w:rFonts w:ascii="David" w:hAnsi="David" w:cs="David"/>
          <w:rtl/>
          <w:lang w:bidi="he-IL"/>
        </w:rPr>
        <w:t>האפשרות</w:t>
      </w:r>
      <w:r w:rsidRPr="006D1720">
        <w:rPr>
          <w:rFonts w:ascii="David" w:hAnsi="David" w:cs="David"/>
          <w:rtl/>
        </w:rPr>
        <w:t xml:space="preserve"> </w:t>
      </w:r>
      <w:r w:rsidRPr="006D1720">
        <w:rPr>
          <w:rFonts w:ascii="David" w:hAnsi="David" w:cs="David"/>
          <w:rtl/>
          <w:lang w:bidi="he-IL"/>
        </w:rPr>
        <w:t>למפגש</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לומד</w:t>
      </w:r>
      <w:r w:rsidRPr="006D1720">
        <w:rPr>
          <w:rFonts w:ascii="David" w:hAnsi="David" w:cs="David"/>
          <w:rtl/>
        </w:rPr>
        <w:t xml:space="preserve"> </w:t>
      </w:r>
      <w:r w:rsidRPr="006D1720">
        <w:rPr>
          <w:rFonts w:ascii="David" w:hAnsi="David" w:cs="David"/>
          <w:rtl/>
          <w:lang w:bidi="he-IL"/>
        </w:rPr>
        <w:t>לחוש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עצמו</w:t>
      </w:r>
      <w:r w:rsidRPr="006D1720">
        <w:rPr>
          <w:rFonts w:ascii="David" w:hAnsi="David" w:cs="David"/>
          <w:rtl/>
        </w:rPr>
        <w:t xml:space="preserve">, </w:t>
      </w:r>
      <w:r w:rsidRPr="006D1720">
        <w:rPr>
          <w:rFonts w:ascii="David" w:hAnsi="David" w:cs="David"/>
          <w:rtl/>
          <w:lang w:bidi="he-IL"/>
        </w:rPr>
        <w:t>ומתוך</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בהדרגה</w:t>
      </w:r>
      <w:r w:rsidRPr="006D1720">
        <w:rPr>
          <w:rFonts w:ascii="David" w:hAnsi="David" w:cs="David"/>
          <w:rtl/>
        </w:rPr>
        <w:t xml:space="preserve"> </w:t>
      </w:r>
      <w:r w:rsidRPr="006D1720">
        <w:rPr>
          <w:rFonts w:ascii="David" w:hAnsi="David" w:cs="David"/>
          <w:rtl/>
          <w:lang w:bidi="he-IL"/>
        </w:rPr>
        <w:t>לפנות</w:t>
      </w:r>
      <w:r w:rsidRPr="006D1720">
        <w:rPr>
          <w:rFonts w:ascii="David" w:hAnsi="David" w:cs="David"/>
          <w:rtl/>
        </w:rPr>
        <w:t xml:space="preserve"> </w:t>
      </w:r>
      <w:r w:rsidRPr="006D1720">
        <w:rPr>
          <w:rFonts w:ascii="David" w:hAnsi="David" w:cs="David"/>
          <w:rtl/>
          <w:lang w:bidi="he-IL"/>
        </w:rPr>
        <w:lastRenderedPageBreak/>
        <w:t>מקום</w:t>
      </w:r>
      <w:r w:rsidRPr="006D1720">
        <w:rPr>
          <w:rFonts w:ascii="David" w:hAnsi="David" w:cs="David"/>
          <w:rtl/>
        </w:rPr>
        <w:t xml:space="preserve"> </w:t>
      </w:r>
      <w:r w:rsidRPr="006D1720">
        <w:rPr>
          <w:rFonts w:ascii="David" w:hAnsi="David" w:cs="David"/>
          <w:rtl/>
          <w:lang w:bidi="he-IL"/>
        </w:rPr>
        <w:t>לזולת</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גבולותיו</w:t>
      </w:r>
      <w:r w:rsidRPr="006D1720">
        <w:rPr>
          <w:rFonts w:ascii="David" w:hAnsi="David" w:cs="David"/>
          <w:rtl/>
        </w:rPr>
        <w:t xml:space="preserve">, </w:t>
      </w:r>
      <w:r w:rsidRPr="006D1720">
        <w:rPr>
          <w:rFonts w:ascii="David" w:hAnsi="David" w:cs="David"/>
          <w:rtl/>
          <w:lang w:bidi="he-IL"/>
        </w:rPr>
        <w:t>ומתוך</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מסוגל</w:t>
      </w:r>
      <w:r w:rsidRPr="006D1720">
        <w:rPr>
          <w:rFonts w:ascii="David" w:hAnsi="David" w:cs="David"/>
          <w:rtl/>
        </w:rPr>
        <w:t xml:space="preserve"> </w:t>
      </w:r>
      <w:r w:rsidRPr="006D1720">
        <w:rPr>
          <w:rFonts w:ascii="David" w:hAnsi="David" w:cs="David"/>
          <w:rtl/>
          <w:lang w:bidi="he-IL"/>
        </w:rPr>
        <w:t>לכבד</w:t>
      </w:r>
      <w:r w:rsidRPr="006D1720">
        <w:rPr>
          <w:rFonts w:ascii="David" w:hAnsi="David" w:cs="David"/>
          <w:rtl/>
        </w:rPr>
        <w:t xml:space="preserve"> </w:t>
      </w:r>
      <w:r w:rsidRPr="006D1720">
        <w:rPr>
          <w:rFonts w:ascii="David" w:hAnsi="David" w:cs="David"/>
          <w:rtl/>
          <w:lang w:bidi="he-IL"/>
        </w:rPr>
        <w:t>גבולות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מתבסס</w:t>
      </w:r>
      <w:r w:rsidRPr="006D1720">
        <w:rPr>
          <w:rFonts w:ascii="David" w:hAnsi="David" w:cs="David"/>
          <w:rtl/>
        </w:rPr>
        <w:t xml:space="preserve"> </w:t>
      </w:r>
      <w:r w:rsidRPr="006D1720">
        <w:rPr>
          <w:rFonts w:ascii="David" w:hAnsi="David" w:cs="David"/>
          <w:rtl/>
          <w:lang w:bidi="he-IL"/>
        </w:rPr>
        <w:t>בגופו</w:t>
      </w:r>
      <w:r w:rsidRPr="006D1720">
        <w:rPr>
          <w:rFonts w:ascii="David" w:hAnsi="David" w:cs="David"/>
          <w:rtl/>
        </w:rPr>
        <w:t xml:space="preserve">, </w:t>
      </w:r>
      <w:r w:rsidRPr="006D1720">
        <w:rPr>
          <w:rFonts w:ascii="David" w:hAnsi="David" w:cs="David"/>
          <w:rtl/>
          <w:lang w:bidi="he-IL"/>
        </w:rPr>
        <w:t>ומתוך</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להקשיב</w:t>
      </w:r>
      <w:r w:rsidRPr="006D1720">
        <w:rPr>
          <w:rFonts w:ascii="David" w:hAnsi="David" w:cs="David"/>
          <w:rtl/>
        </w:rPr>
        <w:t xml:space="preserve">, </w:t>
      </w:r>
      <w:r w:rsidRPr="006D1720">
        <w:rPr>
          <w:rFonts w:ascii="David" w:hAnsi="David" w:cs="David"/>
          <w:rtl/>
          <w:lang w:bidi="he-IL"/>
        </w:rPr>
        <w:t>להמתין</w:t>
      </w:r>
      <w:r w:rsidRPr="006D1720">
        <w:rPr>
          <w:rFonts w:ascii="David" w:hAnsi="David" w:cs="David"/>
          <w:rtl/>
        </w:rPr>
        <w:t xml:space="preserve">, </w:t>
      </w:r>
      <w:r w:rsidRPr="006D1720">
        <w:rPr>
          <w:rFonts w:ascii="David" w:hAnsi="David" w:cs="David"/>
          <w:rtl/>
          <w:lang w:bidi="he-IL"/>
        </w:rPr>
        <w:t>לדבר</w:t>
      </w:r>
      <w:r w:rsidRPr="006D1720">
        <w:rPr>
          <w:rFonts w:ascii="David" w:hAnsi="David" w:cs="David"/>
          <w:rtl/>
        </w:rPr>
        <w:t xml:space="preserve"> </w:t>
      </w:r>
      <w:r w:rsidRPr="006D1720">
        <w:rPr>
          <w:rFonts w:ascii="David" w:hAnsi="David" w:cs="David"/>
          <w:rtl/>
          <w:lang w:bidi="he-IL"/>
        </w:rPr>
        <w:t>ולהשתתף</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מקבלת</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מוסרית חברתית</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חלק</w:t>
      </w:r>
      <w:r w:rsidRPr="006D1720">
        <w:rPr>
          <w:rFonts w:ascii="David" w:hAnsi="David" w:cs="David"/>
          <w:rtl/>
        </w:rPr>
        <w:t xml:space="preserve"> </w:t>
      </w:r>
      <w:r w:rsidRPr="006D1720">
        <w:rPr>
          <w:rFonts w:ascii="David" w:hAnsi="David" w:cs="David"/>
          <w:rtl/>
          <w:lang w:bidi="he-IL"/>
        </w:rPr>
        <w:t>מבניית</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כישות</w:t>
      </w:r>
      <w:r w:rsidRPr="006D1720">
        <w:rPr>
          <w:rFonts w:ascii="David" w:hAnsi="David" w:cs="David"/>
          <w:rtl/>
        </w:rPr>
        <w:t xml:space="preserve"> </w:t>
      </w:r>
      <w:r w:rsidRPr="006D1720">
        <w:rPr>
          <w:rFonts w:ascii="David" w:hAnsi="David" w:cs="David"/>
          <w:rtl/>
          <w:lang w:bidi="he-IL"/>
        </w:rPr>
        <w:t>חברתית</w:t>
      </w:r>
      <w:r w:rsidRPr="006D1720">
        <w:rPr>
          <w:rFonts w:ascii="David" w:hAnsi="David" w:cs="David"/>
          <w:rtl/>
        </w:rPr>
        <w:t xml:space="preserve">, </w:t>
      </w:r>
      <w:r w:rsidRPr="006D1720">
        <w:rPr>
          <w:rFonts w:ascii="David" w:hAnsi="David" w:cs="David"/>
          <w:rtl/>
          <w:lang w:bidi="he-IL"/>
        </w:rPr>
        <w:t>קשובה</w:t>
      </w:r>
      <w:r w:rsidRPr="006D1720">
        <w:rPr>
          <w:rFonts w:ascii="David" w:hAnsi="David" w:cs="David"/>
          <w:rtl/>
        </w:rPr>
        <w:t xml:space="preserve"> </w:t>
      </w:r>
      <w:r w:rsidRPr="006D1720">
        <w:rPr>
          <w:rFonts w:ascii="David" w:hAnsi="David" w:cs="David"/>
          <w:rtl/>
          <w:lang w:bidi="he-IL"/>
        </w:rPr>
        <w:t>ואחראית</w:t>
      </w:r>
      <w:r w:rsidRPr="006D1720">
        <w:rPr>
          <w:rFonts w:ascii="David" w:hAnsi="David" w:cs="David"/>
        </w:rPr>
        <w:t>.</w:t>
      </w:r>
    </w:p>
    <w:p w14:paraId="3B8433C1"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הדיון בתמה זו מראה כי מודל שנים</w:t>
      </w:r>
      <w:r>
        <w:rPr>
          <w:rFonts w:ascii="David" w:hAnsi="David" w:cs="David"/>
          <w:rtl/>
          <w:lang w:bidi="he-IL"/>
        </w:rPr>
        <w:t xml:space="preserve"> </w:t>
      </w:r>
      <w:r w:rsidRPr="006D1720">
        <w:rPr>
          <w:rFonts w:ascii="David" w:hAnsi="David" w:cs="David"/>
          <w:rtl/>
          <w:lang w:bidi="he-IL"/>
        </w:rPr>
        <w:t xml:space="preserve">עשר החושים משמש את המחנכים כשפה להתבוננות בילד השלם, אך תרומתו </w:t>
      </w:r>
      <w:r w:rsidRPr="00EE72E0">
        <w:rPr>
          <w:rFonts w:ascii="David" w:hAnsi="David" w:cs="David"/>
          <w:rtl/>
          <w:lang w:bidi="he-IL"/>
        </w:rPr>
        <w:t xml:space="preserve">תלויה בשימוש גמיש, </w:t>
      </w:r>
      <w:r w:rsidRPr="00EE72E0">
        <w:rPr>
          <w:rFonts w:ascii="David" w:hAnsi="David" w:cs="David" w:hint="cs"/>
          <w:rtl/>
          <w:lang w:bidi="he-IL"/>
        </w:rPr>
        <w:t>ורפלקטיבי</w:t>
      </w:r>
      <w:r>
        <w:rPr>
          <w:rFonts w:ascii="David" w:hAnsi="David" w:cs="David" w:hint="cs"/>
          <w:rtl/>
          <w:lang w:bidi="he-IL"/>
        </w:rPr>
        <w:t>.</w:t>
      </w:r>
    </w:p>
    <w:p w14:paraId="59C25A11"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6.2  מן</w:t>
      </w:r>
      <w:r w:rsidRPr="006D1720">
        <w:rPr>
          <w:rFonts w:ascii="David" w:hAnsi="David" w:cs="David"/>
          <w:b/>
          <w:bCs/>
          <w:rtl/>
        </w:rPr>
        <w:t xml:space="preserve"> </w:t>
      </w:r>
      <w:r w:rsidRPr="006D1720">
        <w:rPr>
          <w:rFonts w:ascii="David" w:hAnsi="David" w:cs="David"/>
          <w:b/>
          <w:bCs/>
          <w:rtl/>
          <w:lang w:bidi="he-IL"/>
        </w:rPr>
        <w:t>התאוריה</w:t>
      </w:r>
      <w:r w:rsidRPr="006D1720">
        <w:rPr>
          <w:rFonts w:ascii="David" w:hAnsi="David" w:cs="David"/>
          <w:b/>
          <w:bCs/>
          <w:rtl/>
        </w:rPr>
        <w:t xml:space="preserve"> </w:t>
      </w:r>
      <w:r w:rsidRPr="006D1720">
        <w:rPr>
          <w:rFonts w:ascii="David" w:hAnsi="David" w:cs="David"/>
          <w:b/>
          <w:bCs/>
          <w:rtl/>
          <w:lang w:bidi="he-IL"/>
        </w:rPr>
        <w:t>אל</w:t>
      </w:r>
      <w:r w:rsidRPr="006D1720">
        <w:rPr>
          <w:rFonts w:ascii="David" w:hAnsi="David" w:cs="David"/>
          <w:b/>
          <w:bCs/>
          <w:rtl/>
        </w:rPr>
        <w:t xml:space="preserve"> </w:t>
      </w:r>
      <w:r w:rsidRPr="006D1720">
        <w:rPr>
          <w:rFonts w:ascii="David" w:hAnsi="David" w:cs="David"/>
          <w:b/>
          <w:bCs/>
          <w:rtl/>
          <w:lang w:bidi="he-IL"/>
        </w:rPr>
        <w:t>השדה</w:t>
      </w:r>
      <w:r w:rsidRPr="006D1720">
        <w:rPr>
          <w:rFonts w:ascii="David" w:hAnsi="David" w:cs="David"/>
          <w:b/>
          <w:bCs/>
          <w:rtl/>
        </w:rPr>
        <w:t xml:space="preserve">: </w:t>
      </w:r>
      <w:r w:rsidRPr="006D1720">
        <w:rPr>
          <w:rFonts w:ascii="David" w:hAnsi="David" w:cs="David"/>
          <w:b/>
          <w:bCs/>
          <w:rtl/>
          <w:lang w:bidi="he-IL"/>
        </w:rPr>
        <w:t>ידע</w:t>
      </w:r>
      <w:r w:rsidRPr="006D1720">
        <w:rPr>
          <w:rFonts w:ascii="David" w:hAnsi="David" w:cs="David"/>
          <w:b/>
          <w:bCs/>
          <w:rtl/>
        </w:rPr>
        <w:t xml:space="preserve"> </w:t>
      </w:r>
      <w:r w:rsidRPr="006D1720">
        <w:rPr>
          <w:rFonts w:ascii="David" w:hAnsi="David" w:cs="David"/>
          <w:b/>
          <w:bCs/>
          <w:rtl/>
          <w:lang w:bidi="he-IL"/>
        </w:rPr>
        <w:t>פדגוגי</w:t>
      </w:r>
      <w:r w:rsidRPr="006D1720">
        <w:rPr>
          <w:rFonts w:ascii="David" w:hAnsi="David" w:cs="David"/>
          <w:b/>
          <w:bCs/>
          <w:rtl/>
        </w:rPr>
        <w:t xml:space="preserve"> </w:t>
      </w:r>
      <w:r w:rsidRPr="006D1720">
        <w:rPr>
          <w:rFonts w:ascii="David" w:hAnsi="David" w:cs="David"/>
          <w:b/>
          <w:bCs/>
          <w:rtl/>
          <w:lang w:bidi="he-IL"/>
        </w:rPr>
        <w:t>חי</w:t>
      </w:r>
      <w:r w:rsidRPr="006D1720">
        <w:rPr>
          <w:rFonts w:ascii="David" w:hAnsi="David" w:cs="David"/>
          <w:b/>
          <w:bCs/>
          <w:rtl/>
        </w:rPr>
        <w:t xml:space="preserve">, </w:t>
      </w:r>
      <w:r w:rsidRPr="006D1720">
        <w:rPr>
          <w:rFonts w:ascii="David" w:hAnsi="David" w:cs="David"/>
          <w:b/>
          <w:bCs/>
          <w:rtl/>
          <w:lang w:bidi="he-IL"/>
        </w:rPr>
        <w:t>טקט</w:t>
      </w:r>
      <w:r w:rsidRPr="006D1720">
        <w:rPr>
          <w:rFonts w:ascii="David" w:hAnsi="David" w:cs="David"/>
          <w:b/>
          <w:bCs/>
          <w:rtl/>
        </w:rPr>
        <w:t xml:space="preserve"> </w:t>
      </w:r>
      <w:r w:rsidRPr="006D1720">
        <w:rPr>
          <w:rFonts w:ascii="David" w:hAnsi="David" w:cs="David"/>
          <w:b/>
          <w:bCs/>
          <w:rtl/>
          <w:lang w:bidi="he-IL"/>
        </w:rPr>
        <w:t>ונוכחות</w:t>
      </w:r>
      <w:r w:rsidRPr="006D1720">
        <w:rPr>
          <w:rFonts w:ascii="David" w:hAnsi="David" w:cs="David"/>
          <w:b/>
          <w:bCs/>
          <w:rtl/>
        </w:rPr>
        <w:t xml:space="preserve"> </w:t>
      </w:r>
      <w:r w:rsidRPr="006D1720">
        <w:rPr>
          <w:rFonts w:ascii="David" w:hAnsi="David" w:cs="David"/>
          <w:b/>
          <w:bCs/>
          <w:rtl/>
          <w:lang w:bidi="he-IL"/>
        </w:rPr>
        <w:t>המחנך</w:t>
      </w:r>
    </w:p>
    <w:p w14:paraId="10061EB0"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ממצא</w:t>
      </w:r>
      <w:r w:rsidRPr="006D1720">
        <w:rPr>
          <w:rFonts w:ascii="David" w:hAnsi="David" w:cs="David"/>
          <w:rtl/>
        </w:rPr>
        <w:t xml:space="preserve"> </w:t>
      </w:r>
      <w:r w:rsidRPr="006D1720">
        <w:rPr>
          <w:rFonts w:ascii="David" w:hAnsi="David" w:cs="David"/>
          <w:rtl/>
          <w:lang w:bidi="he-IL"/>
        </w:rPr>
        <w:t>מרכזי</w:t>
      </w:r>
      <w:r w:rsidRPr="006D1720">
        <w:rPr>
          <w:rFonts w:ascii="David" w:hAnsi="David" w:cs="David"/>
          <w:rtl/>
        </w:rPr>
        <w:t xml:space="preserve"> </w:t>
      </w:r>
      <w:r w:rsidRPr="006D1720">
        <w:rPr>
          <w:rFonts w:ascii="David" w:hAnsi="David" w:cs="David"/>
          <w:rtl/>
          <w:lang w:bidi="he-IL"/>
        </w:rPr>
        <w:t>נוסף</w:t>
      </w:r>
      <w:r w:rsidRPr="006D1720">
        <w:rPr>
          <w:rFonts w:ascii="David" w:hAnsi="David" w:cs="David"/>
          <w:rtl/>
        </w:rPr>
        <w:t xml:space="preserve"> </w:t>
      </w:r>
      <w:r w:rsidRPr="006D1720">
        <w:rPr>
          <w:rFonts w:ascii="David" w:hAnsi="David" w:cs="David"/>
          <w:rtl/>
          <w:lang w:bidi="he-IL"/>
        </w:rPr>
        <w:t>נוגע</w:t>
      </w:r>
      <w:r w:rsidRPr="006D1720">
        <w:rPr>
          <w:rFonts w:ascii="David" w:hAnsi="David" w:cs="David"/>
          <w:rtl/>
        </w:rPr>
        <w:t xml:space="preserve"> </w:t>
      </w:r>
      <w:r w:rsidRPr="006D1720">
        <w:rPr>
          <w:rFonts w:ascii="David" w:hAnsi="David" w:cs="David"/>
          <w:rtl/>
          <w:lang w:bidi="he-IL"/>
        </w:rPr>
        <w:t>לפער</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מרכזיותו</w:t>
      </w:r>
      <w:r w:rsidRPr="006D1720">
        <w:rPr>
          <w:rFonts w:ascii="David" w:hAnsi="David" w:cs="David"/>
          <w:rtl/>
        </w:rPr>
        <w:t xml:space="preserve"> </w:t>
      </w:r>
      <w:r w:rsidRPr="006D1720">
        <w:rPr>
          <w:rFonts w:ascii="David" w:hAnsi="David" w:cs="David"/>
          <w:rtl/>
          <w:lang w:bidi="he-IL"/>
        </w:rPr>
        <w:t>התאורטית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מודל</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נלמד</w:t>
      </w:r>
      <w:r w:rsidRPr="006D1720">
        <w:rPr>
          <w:rFonts w:ascii="David" w:hAnsi="David" w:cs="David"/>
          <w:rtl/>
        </w:rPr>
        <w:t xml:space="preserve">, </w:t>
      </w:r>
      <w:r w:rsidRPr="006D1720">
        <w:rPr>
          <w:rFonts w:ascii="David" w:hAnsi="David" w:cs="David"/>
          <w:rtl/>
          <w:lang w:bidi="he-IL"/>
        </w:rPr>
        <w:t>מופנם</w:t>
      </w:r>
      <w:r w:rsidRPr="006D1720">
        <w:rPr>
          <w:rFonts w:ascii="David" w:hAnsi="David" w:cs="David"/>
          <w:rtl/>
        </w:rPr>
        <w:t xml:space="preserve"> </w:t>
      </w:r>
      <w:r w:rsidRPr="006D1720">
        <w:rPr>
          <w:rFonts w:ascii="David" w:hAnsi="David" w:cs="David"/>
          <w:rtl/>
          <w:lang w:bidi="he-IL"/>
        </w:rPr>
        <w:t>ומיושם</w:t>
      </w:r>
      <w:r w:rsidRPr="006D1720">
        <w:rPr>
          <w:rFonts w:ascii="David" w:hAnsi="David" w:cs="David"/>
          <w:rtl/>
        </w:rPr>
        <w:t xml:space="preserve"> </w:t>
      </w:r>
      <w:r w:rsidRPr="006D1720">
        <w:rPr>
          <w:rFonts w:ascii="David" w:hAnsi="David" w:cs="David"/>
          <w:rtl/>
          <w:lang w:bidi="he-IL"/>
        </w:rPr>
        <w:t>בפועל</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ידי</w:t>
      </w:r>
      <w:r w:rsidRPr="006D1720">
        <w:rPr>
          <w:rFonts w:ascii="David" w:hAnsi="David" w:cs="David"/>
          <w:rtl/>
        </w:rPr>
        <w:t xml:space="preserve"> </w:t>
      </w:r>
      <w:r w:rsidRPr="006D1720">
        <w:rPr>
          <w:rFonts w:ascii="David" w:hAnsi="David" w:cs="David"/>
          <w:rtl/>
          <w:lang w:bidi="he-IL"/>
        </w:rPr>
        <w:t>מחנכים</w:t>
      </w:r>
      <w:r w:rsidRPr="006D1720">
        <w:rPr>
          <w:rFonts w:ascii="David" w:hAnsi="David" w:cs="David"/>
          <w:rtl/>
        </w:rPr>
        <w:t xml:space="preserve">. </w:t>
      </w:r>
      <w:r w:rsidRPr="006D1720">
        <w:rPr>
          <w:rFonts w:ascii="David" w:hAnsi="David" w:cs="David"/>
          <w:rtl/>
          <w:lang w:bidi="he-IL"/>
        </w:rPr>
        <w:t>בסקירת</w:t>
      </w:r>
      <w:r w:rsidRPr="006D1720">
        <w:rPr>
          <w:rFonts w:ascii="David" w:hAnsi="David" w:cs="David"/>
          <w:rtl/>
        </w:rPr>
        <w:t xml:space="preserve"> </w:t>
      </w:r>
      <w:r w:rsidRPr="006D1720">
        <w:rPr>
          <w:rFonts w:ascii="David" w:hAnsi="David" w:cs="David"/>
          <w:rtl/>
          <w:lang w:bidi="he-IL"/>
        </w:rPr>
        <w:t>הספרות</w:t>
      </w:r>
      <w:r w:rsidRPr="006D1720">
        <w:rPr>
          <w:rFonts w:ascii="David" w:hAnsi="David" w:cs="David"/>
          <w:rtl/>
        </w:rPr>
        <w:t xml:space="preserve"> </w:t>
      </w:r>
      <w:r w:rsidRPr="006D1720">
        <w:rPr>
          <w:rFonts w:ascii="David" w:hAnsi="David" w:cs="David"/>
          <w:rtl/>
          <w:lang w:bidi="he-IL"/>
        </w:rPr>
        <w:t>הוצגו</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כמרכיב</w:t>
      </w:r>
      <w:r w:rsidRPr="006D1720">
        <w:rPr>
          <w:rFonts w:ascii="David" w:hAnsi="David" w:cs="David"/>
          <w:rtl/>
        </w:rPr>
        <w:t xml:space="preserve"> </w:t>
      </w:r>
      <w:r w:rsidRPr="006D1720">
        <w:rPr>
          <w:rFonts w:ascii="David" w:hAnsi="David" w:cs="David"/>
          <w:rtl/>
          <w:lang w:bidi="he-IL"/>
        </w:rPr>
        <w:t>יסודי</w:t>
      </w:r>
      <w:r w:rsidRPr="006D1720">
        <w:rPr>
          <w:rFonts w:ascii="David" w:hAnsi="David" w:cs="David"/>
          <w:rtl/>
        </w:rPr>
        <w:t xml:space="preserve"> </w:t>
      </w:r>
      <w:r w:rsidRPr="006D1720">
        <w:rPr>
          <w:rFonts w:ascii="David" w:hAnsi="David" w:cs="David"/>
          <w:rtl/>
          <w:lang w:bidi="he-IL"/>
        </w:rPr>
        <w:t>בתפיסת</w:t>
      </w:r>
      <w:r w:rsidRPr="006D1720">
        <w:rPr>
          <w:rFonts w:ascii="David" w:hAnsi="David" w:cs="David"/>
          <w:rtl/>
        </w:rPr>
        <w:t xml:space="preserve"> </w:t>
      </w:r>
      <w:r w:rsidRPr="006D1720">
        <w:rPr>
          <w:rFonts w:ascii="David" w:hAnsi="David" w:cs="David"/>
          <w:rtl/>
          <w:lang w:bidi="he-IL"/>
        </w:rPr>
        <w:t>ההתפתחות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אולם</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מצביעים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שהכשרה</w:t>
      </w:r>
      <w:r w:rsidRPr="006D1720">
        <w:rPr>
          <w:rFonts w:ascii="David" w:hAnsi="David" w:cs="David"/>
          <w:rtl/>
        </w:rPr>
        <w:t xml:space="preserve"> </w:t>
      </w:r>
      <w:r w:rsidRPr="006D1720">
        <w:rPr>
          <w:rFonts w:ascii="David" w:hAnsi="David" w:cs="David"/>
          <w:rtl/>
          <w:lang w:bidi="he-IL"/>
        </w:rPr>
        <w:t>פורמלית</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תמיד</w:t>
      </w:r>
      <w:r w:rsidRPr="006D1720">
        <w:rPr>
          <w:rFonts w:ascii="David" w:hAnsi="David" w:cs="David"/>
          <w:rtl/>
        </w:rPr>
        <w:t xml:space="preserve"> </w:t>
      </w:r>
      <w:r w:rsidRPr="006D1720">
        <w:rPr>
          <w:rFonts w:ascii="David" w:hAnsi="David" w:cs="David"/>
          <w:rtl/>
          <w:lang w:bidi="he-IL"/>
        </w:rPr>
        <w:t>מעניקה</w:t>
      </w:r>
      <w:r w:rsidRPr="006D1720">
        <w:rPr>
          <w:rFonts w:ascii="David" w:hAnsi="David" w:cs="David"/>
          <w:rtl/>
        </w:rPr>
        <w:t xml:space="preserve"> </w:t>
      </w:r>
      <w:r w:rsidRPr="006D1720">
        <w:rPr>
          <w:rFonts w:ascii="David" w:hAnsi="David" w:cs="David"/>
          <w:rtl/>
          <w:lang w:bidi="he-IL"/>
        </w:rPr>
        <w:t>למחנכים</w:t>
      </w:r>
      <w:r w:rsidRPr="006D1720">
        <w:rPr>
          <w:rFonts w:ascii="David" w:hAnsi="David" w:cs="David"/>
          <w:rtl/>
        </w:rPr>
        <w:t xml:space="preserve"> </w:t>
      </w:r>
      <w:r w:rsidRPr="006D1720">
        <w:rPr>
          <w:rFonts w:ascii="David" w:hAnsi="David" w:cs="David"/>
          <w:rtl/>
          <w:lang w:bidi="he-IL"/>
        </w:rPr>
        <w:t>כלים</w:t>
      </w:r>
      <w:r w:rsidRPr="006D1720">
        <w:rPr>
          <w:rFonts w:ascii="David" w:hAnsi="David" w:cs="David"/>
          <w:rtl/>
        </w:rPr>
        <w:t xml:space="preserve"> </w:t>
      </w:r>
      <w:r w:rsidRPr="006D1720">
        <w:rPr>
          <w:rFonts w:ascii="David" w:hAnsi="David" w:cs="David"/>
          <w:rtl/>
          <w:lang w:bidi="he-IL"/>
        </w:rPr>
        <w:t>מספקים</w:t>
      </w:r>
      <w:r w:rsidRPr="006D1720">
        <w:rPr>
          <w:rFonts w:ascii="David" w:hAnsi="David" w:cs="David"/>
          <w:rtl/>
        </w:rPr>
        <w:t xml:space="preserve"> </w:t>
      </w:r>
      <w:r w:rsidRPr="006D1720">
        <w:rPr>
          <w:rFonts w:ascii="David" w:hAnsi="David" w:cs="David"/>
          <w:rtl/>
          <w:lang w:bidi="he-IL"/>
        </w:rPr>
        <w:t>לעבודה</w:t>
      </w:r>
      <w:r w:rsidRPr="006D1720">
        <w:rPr>
          <w:rFonts w:ascii="David" w:hAnsi="David" w:cs="David"/>
          <w:rtl/>
        </w:rPr>
        <w:t xml:space="preserve"> </w:t>
      </w:r>
      <w:r w:rsidRPr="006D1720">
        <w:rPr>
          <w:rFonts w:ascii="David" w:hAnsi="David" w:cs="David"/>
          <w:rtl/>
          <w:lang w:bidi="he-IL"/>
        </w:rPr>
        <w:t>מודעת</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מודל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מתארים</w:t>
      </w:r>
      <w:r w:rsidRPr="006D1720">
        <w:rPr>
          <w:rFonts w:ascii="David" w:hAnsi="David" w:cs="David"/>
          <w:rtl/>
        </w:rPr>
        <w:t xml:space="preserve"> </w:t>
      </w:r>
      <w:r w:rsidRPr="006D1720">
        <w:rPr>
          <w:rFonts w:ascii="David" w:hAnsi="David" w:cs="David"/>
          <w:rtl/>
          <w:lang w:bidi="he-IL"/>
        </w:rPr>
        <w:t>בדרכים</w:t>
      </w:r>
      <w:r w:rsidRPr="006D1720">
        <w:rPr>
          <w:rFonts w:ascii="David" w:hAnsi="David" w:cs="David"/>
          <w:rtl/>
        </w:rPr>
        <w:t xml:space="preserve"> </w:t>
      </w:r>
      <w:r w:rsidRPr="006D1720">
        <w:rPr>
          <w:rFonts w:ascii="David" w:hAnsi="David" w:cs="David"/>
          <w:rtl/>
          <w:lang w:bidi="he-IL"/>
        </w:rPr>
        <w:t>שונות</w:t>
      </w:r>
      <w:r w:rsidRPr="006D1720">
        <w:rPr>
          <w:rFonts w:ascii="David" w:hAnsi="David" w:cs="David"/>
          <w:rtl/>
        </w:rPr>
        <w:t xml:space="preserve"> </w:t>
      </w:r>
      <w:r w:rsidRPr="006D1720">
        <w:rPr>
          <w:rFonts w:ascii="David" w:hAnsi="David" w:cs="David"/>
          <w:rtl/>
          <w:lang w:bidi="he-IL"/>
        </w:rPr>
        <w:t>מיעוט</w:t>
      </w:r>
      <w:r w:rsidRPr="006D1720">
        <w:rPr>
          <w:rFonts w:ascii="David" w:hAnsi="David" w:cs="David"/>
          <w:rtl/>
        </w:rPr>
        <w:t xml:space="preserve"> </w:t>
      </w:r>
      <w:r w:rsidRPr="006D1720">
        <w:rPr>
          <w:rFonts w:ascii="David" w:hAnsi="David" w:cs="David"/>
          <w:rtl/>
          <w:lang w:bidi="he-IL"/>
        </w:rPr>
        <w:t>התייחסות</w:t>
      </w:r>
      <w:r w:rsidRPr="006D1720">
        <w:rPr>
          <w:rFonts w:ascii="David" w:hAnsi="David" w:cs="David"/>
          <w:rtl/>
        </w:rPr>
        <w:t xml:space="preserve"> </w:t>
      </w:r>
      <w:r w:rsidRPr="006D1720">
        <w:rPr>
          <w:rFonts w:ascii="David" w:hAnsi="David" w:cs="David"/>
          <w:rtl/>
          <w:lang w:bidi="he-IL"/>
        </w:rPr>
        <w:t>מספקת</w:t>
      </w:r>
      <w:r w:rsidRPr="006D1720">
        <w:rPr>
          <w:rFonts w:ascii="David" w:hAnsi="David" w:cs="David"/>
          <w:rtl/>
        </w:rPr>
        <w:t xml:space="preserve"> </w:t>
      </w:r>
      <w:r w:rsidRPr="006D1720">
        <w:rPr>
          <w:rFonts w:ascii="David" w:hAnsi="David" w:cs="David"/>
          <w:rtl/>
          <w:lang w:bidi="he-IL"/>
        </w:rPr>
        <w:t>להכשרה</w:t>
      </w:r>
      <w:r w:rsidRPr="006D1720">
        <w:rPr>
          <w:rFonts w:ascii="David" w:hAnsi="David" w:cs="David"/>
          <w:rtl/>
        </w:rPr>
        <w:t xml:space="preserve"> </w:t>
      </w:r>
      <w:r w:rsidRPr="006D1720">
        <w:rPr>
          <w:rFonts w:ascii="David" w:hAnsi="David" w:cs="David"/>
          <w:rtl/>
          <w:lang w:bidi="he-IL"/>
        </w:rPr>
        <w:t>יישומית</w:t>
      </w:r>
      <w:r w:rsidRPr="006D1720">
        <w:rPr>
          <w:rFonts w:ascii="David" w:hAnsi="David" w:cs="David"/>
          <w:rtl/>
        </w:rPr>
        <w:t xml:space="preserve"> </w:t>
      </w:r>
      <w:r w:rsidRPr="006D1720">
        <w:rPr>
          <w:rFonts w:ascii="David" w:hAnsi="David" w:cs="David"/>
          <w:rtl/>
          <w:lang w:bidi="he-IL"/>
        </w:rPr>
        <w:t>בנושא</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צירוף</w:t>
      </w:r>
      <w:r w:rsidRPr="006D1720">
        <w:rPr>
          <w:rFonts w:ascii="David" w:hAnsi="David" w:cs="David"/>
          <w:rtl/>
        </w:rPr>
        <w:t xml:space="preserve"> </w:t>
      </w:r>
      <w:r w:rsidRPr="006D1720">
        <w:rPr>
          <w:rFonts w:ascii="David" w:hAnsi="David" w:cs="David"/>
          <w:rtl/>
          <w:lang w:bidi="he-IL"/>
        </w:rPr>
        <w:t>קולות</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מעגן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הפער</w:t>
      </w:r>
      <w:r w:rsidRPr="006D1720">
        <w:rPr>
          <w:rFonts w:ascii="David" w:hAnsi="David" w:cs="David"/>
          <w:rtl/>
        </w:rPr>
        <w:t xml:space="preserve"> </w:t>
      </w:r>
      <w:r w:rsidRPr="006D1720">
        <w:rPr>
          <w:rFonts w:ascii="David" w:hAnsi="David" w:cs="David"/>
          <w:rtl/>
          <w:lang w:bidi="he-IL"/>
        </w:rPr>
        <w:t>כמאפיין</w:t>
      </w:r>
      <w:r w:rsidRPr="006D1720">
        <w:rPr>
          <w:rFonts w:ascii="David" w:hAnsi="David" w:cs="David"/>
          <w:rtl/>
        </w:rPr>
        <w:t xml:space="preserve"> </w:t>
      </w:r>
      <w:r w:rsidRPr="006D1720">
        <w:rPr>
          <w:rFonts w:ascii="David" w:hAnsi="David" w:cs="David"/>
          <w:rtl/>
          <w:lang w:bidi="he-IL"/>
        </w:rPr>
        <w:t>רוחב</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כחוויה</w:t>
      </w:r>
      <w:r w:rsidRPr="006D1720">
        <w:rPr>
          <w:rFonts w:ascii="David" w:hAnsi="David" w:cs="David"/>
          <w:rtl/>
        </w:rPr>
        <w:t xml:space="preserve"> </w:t>
      </w:r>
      <w:r w:rsidRPr="006D1720">
        <w:rPr>
          <w:rFonts w:ascii="David" w:hAnsi="David" w:cs="David"/>
          <w:rtl/>
          <w:lang w:bidi="he-IL"/>
        </w:rPr>
        <w:t>נקודתית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יחיד</w:t>
      </w:r>
      <w:r w:rsidRPr="006D1720">
        <w:rPr>
          <w:rFonts w:ascii="David" w:hAnsi="David" w:cs="David"/>
        </w:rPr>
        <w:t>.</w:t>
      </w:r>
    </w:p>
    <w:p w14:paraId="55D3F79D"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ממצא זה חשוב משום שהוא מצביע על פער שאינו רק פער של </w:t>
      </w:r>
      <w:r>
        <w:rPr>
          <w:rFonts w:ascii="David" w:hAnsi="David" w:cs="David"/>
          <w:rtl/>
          <w:lang w:bidi="he-IL"/>
        </w:rPr>
        <w:t>"</w:t>
      </w:r>
      <w:r w:rsidRPr="006D1720">
        <w:rPr>
          <w:rFonts w:ascii="David" w:hAnsi="David" w:cs="David"/>
          <w:rtl/>
          <w:lang w:bidi="he-IL"/>
        </w:rPr>
        <w:t>ידע חסר</w:t>
      </w:r>
      <w:r>
        <w:rPr>
          <w:rFonts w:ascii="David" w:hAnsi="David" w:cs="David"/>
          <w:rtl/>
          <w:lang w:bidi="he-IL"/>
        </w:rPr>
        <w:t>"</w:t>
      </w:r>
      <w:r w:rsidRPr="006D1720">
        <w:rPr>
          <w:rFonts w:ascii="David" w:hAnsi="David" w:cs="David"/>
          <w:rtl/>
          <w:lang w:bidi="he-IL"/>
        </w:rPr>
        <w:t xml:space="preserve">, אלא פער באופי הידע הנדרש. ידיעת שמות החושים או החלוקה לשלוש קבוצות </w:t>
      </w:r>
      <w:r>
        <w:rPr>
          <w:rFonts w:ascii="David" w:hAnsi="David" w:cs="David"/>
          <w:rtl/>
          <w:lang w:bidi="he-IL"/>
        </w:rPr>
        <w:t>-</w:t>
      </w:r>
      <w:r w:rsidRPr="006D1720">
        <w:rPr>
          <w:rFonts w:ascii="David" w:hAnsi="David" w:cs="David"/>
          <w:rtl/>
          <w:lang w:bidi="he-IL"/>
        </w:rPr>
        <w:t xml:space="preserve"> חושים תחתונים גופניים, חושים אמצעיים נפשיים/איכותיים וחושים גבוהים חברתיים/רוחניים </w:t>
      </w:r>
      <w:r>
        <w:rPr>
          <w:rFonts w:ascii="David" w:hAnsi="David" w:cs="David"/>
          <w:rtl/>
          <w:lang w:bidi="he-IL"/>
        </w:rPr>
        <w:t>-</w:t>
      </w:r>
      <w:r w:rsidRPr="006D1720">
        <w:rPr>
          <w:rFonts w:ascii="David" w:hAnsi="David" w:cs="David"/>
          <w:rtl/>
          <w:lang w:bidi="he-IL"/>
        </w:rPr>
        <w:t xml:space="preserve"> אינה מספיקה כדי לעבוד עם ילדים בפועל. המחנך נדרש להבין כיצד מושגים אלו עשויים להופיע במצבים חינוכיים קונקרטיים: כיצד קושי בשיווי משקל עשוי להיות קשור להתארגנות במרחב ולפניות לקשב; כיצד קושי בתחושת גבול גופני עשוי להשפיע על ויסות עצמי ועל השתתפות חברתית; כיצד עומס חושי עשוי לפגוע ביכולת הריכוז והלמידה; וכיצד ריתמוס, סביבה יציבה ועבודה עם חומרים ממשיים עשויים לתמוך בוויסות, בביטחון ובפניות ללמידה </w:t>
      </w:r>
      <w:r>
        <w:rPr>
          <w:rFonts w:ascii="David" w:hAnsi="David" w:cs="David" w:hint="cs"/>
          <w:rtl/>
          <w:lang w:bidi="he-IL"/>
        </w:rPr>
        <w:t>(</w:t>
      </w:r>
      <w:proofErr w:type="spellStart"/>
      <w:r w:rsidRPr="006D1720">
        <w:rPr>
          <w:rFonts w:ascii="David" w:hAnsi="David" w:cs="David"/>
          <w:rtl/>
          <w:lang w:bidi="he-IL"/>
        </w:rPr>
        <w:t>אמונס</w:t>
      </w:r>
      <w:proofErr w:type="spellEnd"/>
      <w:r w:rsidRPr="006D1720">
        <w:rPr>
          <w:rFonts w:ascii="David" w:hAnsi="David" w:cs="David"/>
          <w:rtl/>
          <w:lang w:bidi="he-IL"/>
        </w:rPr>
        <w:t xml:space="preserve">, 2008; </w:t>
      </w:r>
      <w:proofErr w:type="spellStart"/>
      <w:r w:rsidRPr="006D1720">
        <w:rPr>
          <w:rFonts w:ascii="David" w:hAnsi="David" w:cs="David"/>
          <w:rtl/>
          <w:lang w:bidi="he-IL"/>
        </w:rPr>
        <w:t>איסטון</w:t>
      </w:r>
      <w:proofErr w:type="spellEnd"/>
      <w:r w:rsidRPr="006D1720">
        <w:rPr>
          <w:rFonts w:ascii="David" w:hAnsi="David" w:cs="David"/>
          <w:rtl/>
          <w:lang w:bidi="he-IL"/>
        </w:rPr>
        <w:t xml:space="preserve">, 1997;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כץ, 2019; </w:t>
      </w:r>
      <w:proofErr w:type="spellStart"/>
      <w:r w:rsidRPr="006D1720">
        <w:rPr>
          <w:rFonts w:ascii="David" w:hAnsi="David" w:cs="David"/>
          <w:rtl/>
          <w:lang w:bidi="he-IL"/>
        </w:rPr>
        <w:t>סוסמ</w:t>
      </w:r>
      <w:r>
        <w:rPr>
          <w:rFonts w:ascii="David" w:hAnsi="David" w:cs="David" w:hint="cs"/>
          <w:rtl/>
          <w:lang w:bidi="he-IL"/>
        </w:rPr>
        <w:t>ן</w:t>
      </w:r>
      <w:proofErr w:type="spellEnd"/>
      <w:r>
        <w:rPr>
          <w:rFonts w:ascii="David" w:hAnsi="David" w:cs="David" w:hint="cs"/>
          <w:rtl/>
          <w:lang w:bidi="he-IL"/>
        </w:rPr>
        <w:t>, 1998;</w:t>
      </w:r>
      <w:r>
        <w:rPr>
          <w:rFonts w:ascii="David" w:hAnsi="David" w:cs="David"/>
          <w:lang w:bidi="he-IL"/>
        </w:rPr>
        <w:t xml:space="preserve"> </w:t>
      </w:r>
      <w:r>
        <w:rPr>
          <w:rFonts w:ascii="David" w:hAnsi="David" w:cs="David" w:hint="cs"/>
          <w:rtl/>
          <w:lang w:bidi="he-IL"/>
        </w:rPr>
        <w:t xml:space="preserve"> </w:t>
      </w:r>
      <w:r w:rsidRPr="006D1720">
        <w:rPr>
          <w:rFonts w:ascii="David" w:hAnsi="David" w:cs="David"/>
          <w:lang w:bidi="he-IL"/>
        </w:rPr>
        <w:t xml:space="preserve">Auer, 2020; Ikegami, Morrison &amp; </w:t>
      </w:r>
      <w:proofErr w:type="spellStart"/>
      <w:r w:rsidRPr="006D1720">
        <w:rPr>
          <w:rFonts w:ascii="David" w:hAnsi="David" w:cs="David"/>
          <w:lang w:bidi="he-IL"/>
        </w:rPr>
        <w:t>Sio</w:t>
      </w:r>
      <w:proofErr w:type="spellEnd"/>
      <w:r w:rsidRPr="006D1720">
        <w:rPr>
          <w:rFonts w:ascii="David" w:hAnsi="David" w:cs="David"/>
          <w:lang w:bidi="he-IL"/>
        </w:rPr>
        <w:t>, 2024</w:t>
      </w:r>
      <w:r>
        <w:rPr>
          <w:rFonts w:ascii="David" w:hAnsi="David" w:cs="David" w:hint="cs"/>
          <w:rtl/>
          <w:lang w:bidi="he-IL"/>
        </w:rPr>
        <w:t>).</w:t>
      </w:r>
      <w:r w:rsidRPr="006D1720">
        <w:rPr>
          <w:rFonts w:ascii="David" w:hAnsi="David" w:cs="David"/>
          <w:rtl/>
          <w:lang w:bidi="he-IL"/>
        </w:rPr>
        <w:t xml:space="preserve"> כלומר, הידע על החושים צריך להפוך מידע מושגי לידע התבוננותי, יישומי וחי</w:t>
      </w:r>
      <w:r w:rsidRPr="006D1720">
        <w:rPr>
          <w:rFonts w:ascii="David" w:hAnsi="David" w:cs="David"/>
          <w:lang w:bidi="he-IL"/>
        </w:rPr>
        <w:t>.</w:t>
      </w:r>
    </w:p>
    <w:p w14:paraId="3FCF2C49"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ניתן</w:t>
      </w:r>
      <w:r w:rsidRPr="006D1720">
        <w:rPr>
          <w:rFonts w:ascii="David" w:hAnsi="David" w:cs="David"/>
          <w:rtl/>
        </w:rPr>
        <w:t xml:space="preserve"> </w:t>
      </w:r>
      <w:r w:rsidRPr="006D1720">
        <w:rPr>
          <w:rFonts w:ascii="David" w:hAnsi="David" w:cs="David"/>
          <w:rtl/>
          <w:lang w:bidi="he-IL"/>
        </w:rPr>
        <w:t>לומר</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אמור</w:t>
      </w:r>
      <w:r w:rsidRPr="006D1720">
        <w:rPr>
          <w:rFonts w:ascii="David" w:hAnsi="David" w:cs="David"/>
          <w:rtl/>
        </w:rPr>
        <w:t xml:space="preserve"> </w:t>
      </w:r>
      <w:r w:rsidRPr="006D1720">
        <w:rPr>
          <w:rFonts w:ascii="David" w:hAnsi="David" w:cs="David"/>
          <w:rtl/>
          <w:lang w:bidi="he-IL"/>
        </w:rPr>
        <w:t>להישאר</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בראש</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עליו</w:t>
      </w:r>
      <w:r w:rsidRPr="006D1720">
        <w:rPr>
          <w:rFonts w:ascii="David" w:hAnsi="David" w:cs="David"/>
          <w:rtl/>
        </w:rPr>
        <w:t xml:space="preserve"> </w:t>
      </w:r>
      <w:r w:rsidRPr="006D1720">
        <w:rPr>
          <w:rFonts w:ascii="David" w:hAnsi="David" w:cs="David"/>
          <w:rtl/>
          <w:lang w:bidi="he-IL"/>
        </w:rPr>
        <w:t>לרדת</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הידיים</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המבט</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ההקשבה</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הקול</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תנועת</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ואל</w:t>
      </w:r>
      <w:r w:rsidRPr="006D1720">
        <w:rPr>
          <w:rFonts w:ascii="David" w:hAnsi="David" w:cs="David"/>
          <w:rtl/>
        </w:rPr>
        <w:t xml:space="preserve"> </w:t>
      </w:r>
      <w:r w:rsidRPr="006D1720">
        <w:rPr>
          <w:rFonts w:ascii="David" w:hAnsi="David" w:cs="David"/>
          <w:rtl/>
          <w:lang w:bidi="he-IL"/>
        </w:rPr>
        <w:t>האופן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מחזיק</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המרחב</w:t>
      </w:r>
      <w:r w:rsidRPr="006D1720">
        <w:rPr>
          <w:rFonts w:ascii="David" w:hAnsi="David" w:cs="David"/>
          <w:rtl/>
        </w:rPr>
        <w:t xml:space="preserve">. </w:t>
      </w:r>
      <w:r w:rsidRPr="006D1720">
        <w:rPr>
          <w:rFonts w:ascii="David" w:hAnsi="David" w:cs="David"/>
          <w:rtl/>
          <w:lang w:bidi="he-IL"/>
        </w:rPr>
        <w:t>הספרות</w:t>
      </w:r>
      <w:r w:rsidRPr="006D1720">
        <w:rPr>
          <w:rFonts w:ascii="David" w:hAnsi="David" w:cs="David"/>
          <w:rtl/>
        </w:rPr>
        <w:t xml:space="preserve"> </w:t>
      </w:r>
      <w:r w:rsidRPr="006D1720">
        <w:rPr>
          <w:rFonts w:ascii="David" w:hAnsi="David" w:cs="David"/>
          <w:rtl/>
          <w:lang w:bidi="he-IL"/>
        </w:rPr>
        <w:t>העוסקת</w:t>
      </w:r>
      <w:r w:rsidRPr="006D1720">
        <w:rPr>
          <w:rFonts w:ascii="David" w:hAnsi="David" w:cs="David"/>
          <w:rtl/>
        </w:rPr>
        <w:t xml:space="preserve"> </w:t>
      </w:r>
      <w:r w:rsidRPr="006D1720">
        <w:rPr>
          <w:rFonts w:ascii="David" w:hAnsi="David" w:cs="David"/>
          <w:rtl/>
          <w:lang w:bidi="he-IL"/>
        </w:rPr>
        <w:t>בהכשרת</w:t>
      </w:r>
      <w:r w:rsidRPr="006D1720">
        <w:rPr>
          <w:rFonts w:ascii="David" w:hAnsi="David" w:cs="David"/>
          <w:rtl/>
        </w:rPr>
        <w:t xml:space="preserve"> </w:t>
      </w:r>
      <w:r w:rsidRPr="006D1720">
        <w:rPr>
          <w:rFonts w:ascii="David" w:hAnsi="David" w:cs="David"/>
          <w:rtl/>
          <w:lang w:bidi="he-IL"/>
        </w:rPr>
        <w:t>מחנכי</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מדגישה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תפקיד</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מסתכם</w:t>
      </w:r>
      <w:r w:rsidRPr="006D1720">
        <w:rPr>
          <w:rFonts w:ascii="David" w:hAnsi="David" w:cs="David"/>
          <w:rtl/>
        </w:rPr>
        <w:t xml:space="preserve"> </w:t>
      </w:r>
      <w:r w:rsidRPr="006D1720">
        <w:rPr>
          <w:rFonts w:ascii="David" w:hAnsi="David" w:cs="David"/>
          <w:rtl/>
          <w:lang w:bidi="he-IL"/>
        </w:rPr>
        <w:t>בהעברת</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כולל</w:t>
      </w:r>
      <w:r w:rsidRPr="006D1720">
        <w:rPr>
          <w:rFonts w:ascii="David" w:hAnsi="David" w:cs="David"/>
          <w:rtl/>
        </w:rPr>
        <w:t xml:space="preserve"> </w:t>
      </w:r>
      <w:r w:rsidRPr="006D1720">
        <w:rPr>
          <w:rFonts w:ascii="David" w:hAnsi="David" w:cs="David"/>
          <w:rtl/>
          <w:lang w:bidi="he-IL"/>
        </w:rPr>
        <w:t>פיתוח</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התבוננות</w:t>
      </w:r>
      <w:r w:rsidRPr="006D1720">
        <w:rPr>
          <w:rFonts w:ascii="David" w:hAnsi="David" w:cs="David"/>
          <w:rtl/>
        </w:rPr>
        <w:t xml:space="preserve">, </w:t>
      </w:r>
      <w:r w:rsidRPr="006D1720">
        <w:rPr>
          <w:rFonts w:ascii="David" w:hAnsi="David" w:cs="David"/>
          <w:rtl/>
          <w:lang w:bidi="he-IL"/>
        </w:rPr>
        <w:t>רגישות</w:t>
      </w:r>
      <w:r w:rsidRPr="006D1720">
        <w:rPr>
          <w:rFonts w:ascii="David" w:hAnsi="David" w:cs="David"/>
          <w:rtl/>
        </w:rPr>
        <w:t xml:space="preserve">, </w:t>
      </w:r>
      <w:r w:rsidRPr="006D1720">
        <w:rPr>
          <w:rFonts w:ascii="David" w:hAnsi="David" w:cs="David"/>
          <w:rtl/>
          <w:lang w:bidi="he-IL"/>
        </w:rPr>
        <w:t>נוכחות</w:t>
      </w:r>
      <w:r w:rsidRPr="006D1720">
        <w:rPr>
          <w:rFonts w:ascii="David" w:hAnsi="David" w:cs="David"/>
          <w:rtl/>
        </w:rPr>
        <w:t xml:space="preserve"> </w:t>
      </w:r>
      <w:r w:rsidRPr="006D1720">
        <w:rPr>
          <w:rFonts w:ascii="David" w:hAnsi="David" w:cs="David"/>
          <w:rtl/>
          <w:lang w:bidi="he-IL"/>
        </w:rPr>
        <w:t>וטקט</w:t>
      </w:r>
      <w:r w:rsidRPr="006D1720">
        <w:rPr>
          <w:rFonts w:ascii="David" w:hAnsi="David" w:cs="David"/>
          <w:rtl/>
        </w:rPr>
        <w:t xml:space="preserve"> </w:t>
      </w:r>
      <w:r w:rsidRPr="006D1720">
        <w:rPr>
          <w:rFonts w:ascii="David" w:hAnsi="David" w:cs="David"/>
          <w:rtl/>
          <w:lang w:bidi="he-IL"/>
        </w:rPr>
        <w:t>פדגוגי.</w:t>
      </w:r>
      <w:r w:rsidRPr="006D1720">
        <w:rPr>
          <w:rFonts w:ascii="David" w:hAnsi="David" w:cs="David"/>
        </w:rPr>
        <w:t xml:space="preserve"> (</w:t>
      </w:r>
      <w:proofErr w:type="spellStart"/>
      <w:r w:rsidRPr="006D1720">
        <w:rPr>
          <w:rFonts w:ascii="David" w:hAnsi="David" w:cs="David"/>
        </w:rPr>
        <w:t>Bjørnholt</w:t>
      </w:r>
      <w:proofErr w:type="spellEnd"/>
      <w:r w:rsidRPr="006D1720">
        <w:rPr>
          <w:rFonts w:ascii="David" w:hAnsi="David" w:cs="David"/>
        </w:rPr>
        <w:t xml:space="preserve">, 2014; Rawson, 2020)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מחזקים</w:t>
      </w:r>
      <w:r w:rsidRPr="006D1720">
        <w:rPr>
          <w:rFonts w:ascii="David" w:hAnsi="David" w:cs="David"/>
          <w:rtl/>
        </w:rPr>
        <w:t xml:space="preserve"> </w:t>
      </w:r>
      <w:r w:rsidRPr="006D1720">
        <w:rPr>
          <w:rFonts w:ascii="David" w:hAnsi="David" w:cs="David"/>
          <w:rtl/>
          <w:lang w:bidi="he-IL"/>
        </w:rPr>
        <w:t>טענה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אך</w:t>
      </w:r>
      <w:r w:rsidRPr="006D1720">
        <w:rPr>
          <w:rFonts w:ascii="David" w:hAnsi="David" w:cs="David"/>
          <w:rtl/>
        </w:rPr>
        <w:t xml:space="preserve"> </w:t>
      </w:r>
      <w:r w:rsidRPr="006D1720">
        <w:rPr>
          <w:rFonts w:ascii="David" w:hAnsi="David" w:cs="David"/>
          <w:rtl/>
          <w:lang w:bidi="he-IL"/>
        </w:rPr>
        <w:t>מצביעים</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קושי</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ההכשרה</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מעניקה</w:t>
      </w:r>
      <w:r w:rsidRPr="006D1720">
        <w:rPr>
          <w:rFonts w:ascii="David" w:hAnsi="David" w:cs="David"/>
          <w:rtl/>
        </w:rPr>
        <w:t xml:space="preserve"> </w:t>
      </w:r>
      <w:r w:rsidRPr="006D1720">
        <w:rPr>
          <w:rFonts w:ascii="David" w:hAnsi="David" w:cs="David"/>
          <w:rtl/>
          <w:lang w:bidi="he-IL"/>
        </w:rPr>
        <w:t>למורים</w:t>
      </w:r>
      <w:r w:rsidRPr="006D1720">
        <w:rPr>
          <w:rFonts w:ascii="David" w:hAnsi="David" w:cs="David"/>
          <w:rtl/>
        </w:rPr>
        <w:t xml:space="preserve"> </w:t>
      </w:r>
      <w:r w:rsidRPr="006D1720">
        <w:rPr>
          <w:rFonts w:ascii="David" w:hAnsi="David" w:cs="David"/>
          <w:rtl/>
          <w:lang w:bidi="he-IL"/>
        </w:rPr>
        <w:t>די</w:t>
      </w:r>
      <w:r w:rsidRPr="006D1720">
        <w:rPr>
          <w:rFonts w:ascii="David" w:hAnsi="David" w:cs="David"/>
          <w:rtl/>
        </w:rPr>
        <w:t xml:space="preserve"> </w:t>
      </w:r>
      <w:r w:rsidRPr="006D1720">
        <w:rPr>
          <w:rFonts w:ascii="David" w:hAnsi="David" w:cs="David"/>
          <w:rtl/>
          <w:lang w:bidi="he-IL"/>
        </w:rPr>
        <w:t>התנסות</w:t>
      </w:r>
      <w:r w:rsidRPr="006D1720">
        <w:rPr>
          <w:rFonts w:ascii="David" w:hAnsi="David" w:cs="David"/>
          <w:rtl/>
        </w:rPr>
        <w:t xml:space="preserve">, </w:t>
      </w:r>
      <w:r w:rsidRPr="006D1720">
        <w:rPr>
          <w:rFonts w:ascii="David" w:hAnsi="David" w:cs="David"/>
          <w:rtl/>
          <w:lang w:bidi="he-IL"/>
        </w:rPr>
        <w:t>תצפית</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מקרים</w:t>
      </w:r>
      <w:r w:rsidRPr="006D1720">
        <w:rPr>
          <w:rFonts w:ascii="David" w:hAnsi="David" w:cs="David"/>
          <w:rtl/>
        </w:rPr>
        <w:t xml:space="preserve"> </w:t>
      </w:r>
      <w:r w:rsidRPr="006D1720">
        <w:rPr>
          <w:rFonts w:ascii="David" w:hAnsi="David" w:cs="David"/>
          <w:rtl/>
          <w:lang w:bidi="he-IL"/>
        </w:rPr>
        <w:t>ותרגול</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עלול</w:t>
      </w:r>
      <w:r w:rsidRPr="006D1720">
        <w:rPr>
          <w:rFonts w:ascii="David" w:hAnsi="David" w:cs="David"/>
          <w:rtl/>
        </w:rPr>
        <w:t xml:space="preserve"> </w:t>
      </w:r>
      <w:r w:rsidRPr="006D1720">
        <w:rPr>
          <w:rFonts w:ascii="David" w:hAnsi="David" w:cs="David"/>
          <w:rtl/>
          <w:lang w:bidi="he-IL"/>
        </w:rPr>
        <w:t>להיווצר</w:t>
      </w:r>
      <w:r w:rsidRPr="006D1720">
        <w:rPr>
          <w:rFonts w:ascii="David" w:hAnsi="David" w:cs="David"/>
          <w:rtl/>
        </w:rPr>
        <w:t xml:space="preserve"> </w:t>
      </w:r>
      <w:r w:rsidRPr="006D1720">
        <w:rPr>
          <w:rFonts w:ascii="David" w:hAnsi="David" w:cs="David"/>
          <w:rtl/>
          <w:lang w:bidi="he-IL"/>
        </w:rPr>
        <w:t>מצב</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הפדגוגיה</w:t>
      </w:r>
      <w:r w:rsidRPr="006D1720">
        <w:rPr>
          <w:rFonts w:ascii="David" w:hAnsi="David" w:cs="David"/>
          <w:rtl/>
        </w:rPr>
        <w:t xml:space="preserve"> </w:t>
      </w:r>
      <w:r w:rsidRPr="006D1720">
        <w:rPr>
          <w:rFonts w:ascii="David" w:hAnsi="David" w:cs="David"/>
          <w:rtl/>
          <w:lang w:bidi="he-IL"/>
        </w:rPr>
        <w:t>עצמה</w:t>
      </w:r>
      <w:r w:rsidRPr="006D1720">
        <w:rPr>
          <w:rFonts w:ascii="David" w:hAnsi="David" w:cs="David"/>
          <w:rtl/>
        </w:rPr>
        <w:t xml:space="preserve"> </w:t>
      </w:r>
      <w:r w:rsidRPr="006D1720">
        <w:rPr>
          <w:rFonts w:ascii="David" w:hAnsi="David" w:cs="David"/>
          <w:rtl/>
          <w:lang w:bidi="he-IL"/>
        </w:rPr>
        <w:t>עשירה</w:t>
      </w:r>
      <w:r w:rsidRPr="006D1720">
        <w:rPr>
          <w:rFonts w:ascii="David" w:hAnsi="David" w:cs="David"/>
          <w:rtl/>
        </w:rPr>
        <w:t xml:space="preserve"> </w:t>
      </w:r>
      <w:r w:rsidRPr="006D1720">
        <w:rPr>
          <w:rFonts w:ascii="David" w:hAnsi="David" w:cs="David"/>
          <w:rtl/>
          <w:lang w:bidi="he-IL"/>
        </w:rPr>
        <w:t>בפעולות</w:t>
      </w:r>
      <w:r w:rsidRPr="006D1720">
        <w:rPr>
          <w:rFonts w:ascii="David" w:hAnsi="David" w:cs="David"/>
          <w:rtl/>
        </w:rPr>
        <w:t xml:space="preserve"> </w:t>
      </w:r>
      <w:r w:rsidRPr="006D1720">
        <w:rPr>
          <w:rFonts w:ascii="David" w:hAnsi="David" w:cs="David"/>
          <w:rtl/>
          <w:lang w:bidi="he-IL"/>
        </w:rPr>
        <w:t>חושיות</w:t>
      </w:r>
      <w:r w:rsidRPr="006D1720">
        <w:rPr>
          <w:rFonts w:ascii="David" w:hAnsi="David" w:cs="David"/>
          <w:rtl/>
        </w:rPr>
        <w:t xml:space="preserve">, </w:t>
      </w:r>
      <w:r w:rsidRPr="006D1720">
        <w:rPr>
          <w:rFonts w:ascii="David" w:hAnsi="David" w:cs="David"/>
          <w:rtl/>
          <w:lang w:bidi="he-IL"/>
        </w:rPr>
        <w:t>אך</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תמיד</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proofErr w:type="spellStart"/>
      <w:r w:rsidRPr="006D1720">
        <w:rPr>
          <w:rFonts w:ascii="David" w:hAnsi="David" w:cs="David"/>
          <w:rtl/>
          <w:lang w:bidi="he-IL"/>
        </w:rPr>
        <w:t>להמשיג</w:t>
      </w:r>
      <w:proofErr w:type="spellEnd"/>
      <w:r w:rsidRPr="006D1720">
        <w:rPr>
          <w:rFonts w:ascii="David" w:hAnsi="David" w:cs="David"/>
          <w:rtl/>
        </w:rPr>
        <w:t xml:space="preserve"> </w:t>
      </w:r>
      <w:r w:rsidRPr="006D1720">
        <w:rPr>
          <w:rFonts w:ascii="David" w:hAnsi="David" w:cs="David"/>
          <w:rtl/>
          <w:lang w:bidi="he-IL"/>
        </w:rPr>
        <w:t>אותן</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להשתמש</w:t>
      </w:r>
      <w:r w:rsidRPr="006D1720">
        <w:rPr>
          <w:rFonts w:ascii="David" w:hAnsi="David" w:cs="David"/>
          <w:rtl/>
        </w:rPr>
        <w:t xml:space="preserve"> </w:t>
      </w:r>
      <w:r w:rsidRPr="006D1720">
        <w:rPr>
          <w:rFonts w:ascii="David" w:hAnsi="David" w:cs="David"/>
          <w:rtl/>
          <w:lang w:bidi="he-IL"/>
        </w:rPr>
        <w:t>בהן</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מדויק</w:t>
      </w:r>
      <w:r w:rsidRPr="006D1720">
        <w:rPr>
          <w:rFonts w:ascii="David" w:hAnsi="David" w:cs="David"/>
          <w:rtl/>
        </w:rPr>
        <w:t xml:space="preserve">. </w:t>
      </w:r>
      <w:r w:rsidRPr="006D1720">
        <w:rPr>
          <w:rFonts w:ascii="David" w:hAnsi="David" w:cs="David"/>
          <w:rtl/>
          <w:lang w:bidi="he-IL"/>
        </w:rPr>
        <w:t>זהו</w:t>
      </w:r>
      <w:r w:rsidRPr="006D1720">
        <w:rPr>
          <w:rFonts w:ascii="David" w:hAnsi="David" w:cs="David"/>
          <w:rtl/>
        </w:rPr>
        <w:t xml:space="preserve"> </w:t>
      </w:r>
      <w:r w:rsidRPr="006D1720">
        <w:rPr>
          <w:rFonts w:ascii="David" w:hAnsi="David" w:cs="David"/>
          <w:rtl/>
          <w:lang w:bidi="he-IL"/>
        </w:rPr>
        <w:t>פער</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מסורת</w:t>
      </w:r>
      <w:r w:rsidRPr="006D1720">
        <w:rPr>
          <w:rFonts w:ascii="David" w:hAnsi="David" w:cs="David"/>
          <w:rtl/>
        </w:rPr>
        <w:t xml:space="preserve"> </w:t>
      </w:r>
      <w:r w:rsidRPr="006D1720">
        <w:rPr>
          <w:rFonts w:ascii="David" w:hAnsi="David" w:cs="David"/>
          <w:rtl/>
          <w:lang w:bidi="he-IL"/>
        </w:rPr>
        <w:t>פדגוגית</w:t>
      </w:r>
      <w:r w:rsidRPr="006D1720">
        <w:rPr>
          <w:rFonts w:ascii="David" w:hAnsi="David" w:cs="David"/>
          <w:rtl/>
        </w:rPr>
        <w:t xml:space="preserve"> </w:t>
      </w:r>
      <w:r w:rsidRPr="006D1720">
        <w:rPr>
          <w:rFonts w:ascii="David" w:hAnsi="David" w:cs="David"/>
          <w:rtl/>
          <w:lang w:bidi="he-IL"/>
        </w:rPr>
        <w:t>עשירה</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מודעות</w:t>
      </w:r>
      <w:r w:rsidRPr="006D1720">
        <w:rPr>
          <w:rFonts w:ascii="David" w:hAnsi="David" w:cs="David"/>
          <w:rtl/>
        </w:rPr>
        <w:t xml:space="preserve"> </w:t>
      </w:r>
      <w:r w:rsidRPr="006D1720">
        <w:rPr>
          <w:rFonts w:ascii="David" w:hAnsi="David" w:cs="David"/>
          <w:rtl/>
          <w:lang w:bidi="he-IL"/>
        </w:rPr>
        <w:t>מקצועית</w:t>
      </w:r>
      <w:r w:rsidRPr="006D1720">
        <w:rPr>
          <w:rFonts w:ascii="David" w:hAnsi="David" w:cs="David"/>
        </w:rPr>
        <w:t>.</w:t>
      </w:r>
    </w:p>
    <w:p w14:paraId="09E2B5BA"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עולה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מחנכים</w:t>
      </w:r>
      <w:r w:rsidRPr="006D1720">
        <w:rPr>
          <w:rFonts w:ascii="David" w:hAnsi="David" w:cs="David"/>
          <w:rtl/>
        </w:rPr>
        <w:t xml:space="preserve"> </w:t>
      </w:r>
      <w:r w:rsidRPr="006D1720">
        <w:rPr>
          <w:rFonts w:ascii="David" w:hAnsi="David" w:cs="David"/>
          <w:rtl/>
          <w:lang w:bidi="he-IL"/>
        </w:rPr>
        <w:t>רבים</w:t>
      </w:r>
      <w:r w:rsidRPr="006D1720">
        <w:rPr>
          <w:rFonts w:ascii="David" w:hAnsi="David" w:cs="David"/>
          <w:rtl/>
        </w:rPr>
        <w:t xml:space="preserve"> </w:t>
      </w:r>
      <w:r w:rsidRPr="006D1720">
        <w:rPr>
          <w:rFonts w:ascii="David" w:hAnsi="David" w:cs="David"/>
          <w:rtl/>
          <w:lang w:bidi="he-IL"/>
        </w:rPr>
        <w:t>בונים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הבנתם</w:t>
      </w:r>
      <w:r w:rsidRPr="006D1720">
        <w:rPr>
          <w:rFonts w:ascii="David" w:hAnsi="David" w:cs="David"/>
          <w:rtl/>
        </w:rPr>
        <w:t xml:space="preserve"> </w:t>
      </w:r>
      <w:r w:rsidRPr="006D1720">
        <w:rPr>
          <w:rFonts w:ascii="David" w:hAnsi="David" w:cs="David"/>
          <w:rtl/>
          <w:lang w:bidi="he-IL"/>
        </w:rPr>
        <w:t>בתחום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לאורך</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ניסיון</w:t>
      </w:r>
      <w:r w:rsidRPr="006D1720">
        <w:rPr>
          <w:rFonts w:ascii="David" w:hAnsi="David" w:cs="David"/>
          <w:rtl/>
        </w:rPr>
        <w:t xml:space="preserve">, </w:t>
      </w:r>
      <w:r w:rsidRPr="006D1720">
        <w:rPr>
          <w:rFonts w:ascii="David" w:hAnsi="David" w:cs="David"/>
          <w:rtl/>
          <w:lang w:bidi="he-IL"/>
        </w:rPr>
        <w:t>תצפית</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מרפא</w:t>
      </w:r>
      <w:r w:rsidRPr="006D1720">
        <w:rPr>
          <w:rFonts w:ascii="David" w:hAnsi="David" w:cs="David"/>
          <w:rtl/>
        </w:rPr>
        <w:t xml:space="preserve">, </w:t>
      </w:r>
      <w:r w:rsidRPr="006D1720">
        <w:rPr>
          <w:rFonts w:ascii="David" w:hAnsi="David" w:cs="David"/>
          <w:rtl/>
          <w:lang w:bidi="he-IL"/>
        </w:rPr>
        <w:t>אקסטרה לסן</w:t>
      </w:r>
      <w:r w:rsidRPr="006D1720">
        <w:rPr>
          <w:rFonts w:ascii="David" w:hAnsi="David" w:cs="David"/>
          <w:rtl/>
        </w:rPr>
        <w:t xml:space="preserve">, </w:t>
      </w:r>
      <w:r w:rsidRPr="006D1720">
        <w:rPr>
          <w:rFonts w:ascii="David" w:hAnsi="David" w:cs="David"/>
          <w:rtl/>
          <w:lang w:bidi="he-IL"/>
        </w:rPr>
        <w:t>ליווי</w:t>
      </w:r>
      <w:r w:rsidRPr="006D1720">
        <w:rPr>
          <w:rFonts w:ascii="David" w:hAnsi="David" w:cs="David"/>
          <w:rtl/>
        </w:rPr>
        <w:t xml:space="preserve"> </w:t>
      </w:r>
      <w:r w:rsidRPr="006D1720">
        <w:rPr>
          <w:rFonts w:ascii="David" w:hAnsi="David" w:cs="David"/>
          <w:rtl/>
          <w:lang w:bidi="he-IL"/>
        </w:rPr>
        <w:t>מקצועי</w:t>
      </w:r>
      <w:r w:rsidRPr="006D1720">
        <w:rPr>
          <w:rFonts w:ascii="David" w:hAnsi="David" w:cs="David"/>
          <w:rtl/>
        </w:rPr>
        <w:t xml:space="preserve"> </w:t>
      </w:r>
      <w:r w:rsidRPr="006D1720">
        <w:rPr>
          <w:rFonts w:ascii="David" w:hAnsi="David" w:cs="David"/>
          <w:rtl/>
          <w:lang w:bidi="he-IL"/>
        </w:rPr>
        <w:t>ורפלקציה</w:t>
      </w:r>
      <w:r w:rsidRPr="006D1720">
        <w:rPr>
          <w:rFonts w:ascii="David" w:hAnsi="David" w:cs="David"/>
          <w:rtl/>
        </w:rPr>
        <w:t xml:space="preserve">. </w:t>
      </w:r>
      <w:r w:rsidRPr="006D1720">
        <w:rPr>
          <w:rFonts w:ascii="David" w:hAnsi="David" w:cs="David"/>
          <w:rtl/>
          <w:lang w:bidi="he-IL"/>
        </w:rPr>
        <w:t>מרואיינת ד'</w:t>
      </w:r>
      <w:r w:rsidRPr="006D1720">
        <w:rPr>
          <w:rFonts w:ascii="David" w:hAnsi="David" w:cs="David"/>
          <w:rtl/>
        </w:rPr>
        <w:t xml:space="preserve"> </w:t>
      </w:r>
      <w:r w:rsidRPr="006D1720">
        <w:rPr>
          <w:rFonts w:ascii="David" w:hAnsi="David" w:cs="David"/>
          <w:rtl/>
          <w:lang w:bidi="he-IL"/>
        </w:rPr>
        <w:t>מתארת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הלמידה</w:t>
      </w:r>
      <w:r w:rsidRPr="006D1720">
        <w:rPr>
          <w:rFonts w:ascii="David" w:hAnsi="David" w:cs="David"/>
          <w:rtl/>
        </w:rPr>
        <w:t xml:space="preserve"> </w:t>
      </w:r>
      <w:r w:rsidRPr="006D1720">
        <w:rPr>
          <w:rFonts w:ascii="David" w:hAnsi="David" w:cs="David"/>
          <w:rtl/>
          <w:lang w:bidi="he-IL"/>
        </w:rPr>
        <w:t>שלה</w:t>
      </w:r>
      <w:r w:rsidRPr="006D1720">
        <w:rPr>
          <w:rFonts w:ascii="David" w:hAnsi="David" w:cs="David"/>
          <w:rtl/>
        </w:rPr>
        <w:t xml:space="preserve"> </w:t>
      </w:r>
      <w:proofErr w:type="spellStart"/>
      <w:r w:rsidRPr="006D1720">
        <w:rPr>
          <w:rFonts w:ascii="David" w:hAnsi="David" w:cs="David"/>
          <w:rtl/>
          <w:lang w:bidi="he-IL"/>
        </w:rPr>
        <w:t>ככזו</w:t>
      </w:r>
      <w:proofErr w:type="spellEnd"/>
      <w:r w:rsidRPr="006D1720">
        <w:rPr>
          <w:rFonts w:ascii="David" w:hAnsi="David" w:cs="David"/>
          <w:rtl/>
        </w:rPr>
        <w:t xml:space="preserve"> </w:t>
      </w:r>
      <w:r w:rsidRPr="006D1720">
        <w:rPr>
          <w:rFonts w:ascii="David" w:hAnsi="David" w:cs="David"/>
          <w:rtl/>
          <w:lang w:bidi="he-IL"/>
        </w:rPr>
        <w:t>שנבנתה</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תוך</w:t>
      </w:r>
      <w:r w:rsidRPr="006D1720">
        <w:rPr>
          <w:rFonts w:ascii="David" w:hAnsi="David" w:cs="David"/>
          <w:rtl/>
        </w:rPr>
        <w:t xml:space="preserve"> </w:t>
      </w:r>
      <w:r w:rsidRPr="006D1720">
        <w:rPr>
          <w:rFonts w:ascii="David" w:hAnsi="David" w:cs="David"/>
          <w:rtl/>
          <w:lang w:bidi="he-IL"/>
        </w:rPr>
        <w:t>כדי</w:t>
      </w:r>
      <w:r w:rsidRPr="006D1720">
        <w:rPr>
          <w:rFonts w:ascii="David" w:hAnsi="David" w:cs="David"/>
          <w:rtl/>
        </w:rPr>
        <w:t xml:space="preserve"> </w:t>
      </w:r>
      <w:r w:rsidRPr="006D1720">
        <w:rPr>
          <w:rFonts w:ascii="David" w:hAnsi="David" w:cs="David"/>
          <w:rtl/>
          <w:lang w:bidi="he-IL"/>
        </w:rPr>
        <w:t>תנועה</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ודרך</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שעות</w:t>
      </w:r>
      <w:r w:rsidRPr="006D1720">
        <w:rPr>
          <w:rFonts w:ascii="David" w:hAnsi="David" w:cs="David"/>
          <w:rtl/>
        </w:rPr>
        <w:t xml:space="preserve"> </w:t>
      </w:r>
      <w:r w:rsidRPr="006D1720">
        <w:rPr>
          <w:rFonts w:ascii="David" w:hAnsi="David" w:cs="David"/>
          <w:rtl/>
          <w:lang w:bidi="he-IL"/>
        </w:rPr>
        <w:t>טיסה</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מרואיינת ו'</w:t>
      </w:r>
      <w:r w:rsidRPr="006D1720">
        <w:rPr>
          <w:rFonts w:ascii="David" w:hAnsi="David" w:cs="David"/>
          <w:rtl/>
        </w:rPr>
        <w:t xml:space="preserve"> </w:t>
      </w:r>
      <w:r w:rsidRPr="006D1720">
        <w:rPr>
          <w:rFonts w:ascii="David" w:hAnsi="David" w:cs="David"/>
          <w:rtl/>
          <w:lang w:bidi="he-IL"/>
        </w:rPr>
        <w:t>מדגישה</w:t>
      </w:r>
      <w:r w:rsidRPr="006D1720">
        <w:rPr>
          <w:rFonts w:ascii="David" w:hAnsi="David" w:cs="David"/>
          <w:rtl/>
        </w:rPr>
        <w:t xml:space="preserve"> </w:t>
      </w:r>
      <w:r w:rsidRPr="006D1720">
        <w:rPr>
          <w:rFonts w:ascii="David" w:hAnsi="David" w:cs="David"/>
          <w:rtl/>
          <w:lang w:bidi="he-IL"/>
        </w:rPr>
        <w:t>שהיא</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הזמן</w:t>
      </w:r>
      <w:r w:rsidRPr="006D1720">
        <w:rPr>
          <w:rFonts w:ascii="David" w:hAnsi="David" w:cs="David"/>
          <w:rtl/>
        </w:rPr>
        <w:t xml:space="preserve"> </w:t>
      </w:r>
      <w:r w:rsidRPr="006D1720">
        <w:rPr>
          <w:rFonts w:ascii="David" w:hAnsi="David" w:cs="David"/>
          <w:rtl/>
          <w:lang w:bidi="he-IL"/>
        </w:rPr>
        <w:t>חוקרת</w:t>
      </w:r>
      <w:r w:rsidRPr="006D1720">
        <w:rPr>
          <w:rFonts w:ascii="David" w:hAnsi="David" w:cs="David"/>
          <w:rtl/>
        </w:rPr>
        <w:t xml:space="preserve"> </w:t>
      </w:r>
      <w:r w:rsidRPr="006D1720">
        <w:rPr>
          <w:rFonts w:ascii="David" w:hAnsi="David" w:cs="David"/>
          <w:rtl/>
          <w:lang w:bidi="he-IL"/>
        </w:rPr>
        <w:t>ומנסה</w:t>
      </w:r>
      <w:r w:rsidRPr="006D1720">
        <w:rPr>
          <w:rFonts w:ascii="David" w:hAnsi="David" w:cs="David"/>
          <w:rtl/>
        </w:rPr>
        <w:t xml:space="preserve"> </w:t>
      </w:r>
      <w:r w:rsidRPr="006D1720">
        <w:rPr>
          <w:rFonts w:ascii="David" w:hAnsi="David" w:cs="David"/>
          <w:rtl/>
          <w:lang w:bidi="he-IL"/>
        </w:rPr>
        <w:t>להבין</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ומרואיין ב'</w:t>
      </w:r>
      <w:r w:rsidRPr="006D1720">
        <w:rPr>
          <w:rFonts w:ascii="David" w:hAnsi="David" w:cs="David"/>
          <w:rtl/>
        </w:rPr>
        <w:t xml:space="preserve"> </w:t>
      </w:r>
      <w:r w:rsidRPr="006D1720">
        <w:rPr>
          <w:rFonts w:ascii="David" w:hAnsi="David" w:cs="David"/>
          <w:rtl/>
          <w:lang w:bidi="he-IL"/>
        </w:rPr>
        <w:t>מתאר</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רבה</w:t>
      </w:r>
      <w:r w:rsidRPr="006D1720">
        <w:rPr>
          <w:rFonts w:ascii="David" w:hAnsi="David" w:cs="David"/>
          <w:rtl/>
        </w:rPr>
        <w:t xml:space="preserve"> </w:t>
      </w:r>
      <w:r w:rsidRPr="006D1720">
        <w:rPr>
          <w:rFonts w:ascii="David" w:hAnsi="David" w:cs="David"/>
          <w:rtl/>
          <w:lang w:bidi="he-IL"/>
        </w:rPr>
        <w:t>שנעשית</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מודע</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תוך</w:t>
      </w:r>
      <w:r w:rsidRPr="006D1720">
        <w:rPr>
          <w:rFonts w:ascii="David" w:hAnsi="David" w:cs="David"/>
          <w:rtl/>
        </w:rPr>
        <w:t xml:space="preserve"> </w:t>
      </w:r>
      <w:r w:rsidRPr="006D1720">
        <w:rPr>
          <w:rFonts w:ascii="David" w:hAnsi="David" w:cs="David"/>
          <w:rtl/>
          <w:lang w:bidi="he-IL"/>
        </w:rPr>
        <w:t>החושים</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דוגמאות</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מראות</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הידע</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מתהווה</w:t>
      </w:r>
      <w:r w:rsidRPr="006D1720">
        <w:rPr>
          <w:rFonts w:ascii="David" w:hAnsi="David" w:cs="David"/>
          <w:rtl/>
        </w:rPr>
        <w:t xml:space="preserve"> </w:t>
      </w:r>
      <w:r w:rsidRPr="006D1720">
        <w:rPr>
          <w:rFonts w:ascii="David" w:hAnsi="David" w:cs="David"/>
          <w:rtl/>
          <w:lang w:bidi="he-IL"/>
        </w:rPr>
        <w:t>כידע</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שאינו</w:t>
      </w:r>
      <w:r w:rsidRPr="006D1720">
        <w:rPr>
          <w:rFonts w:ascii="David" w:hAnsi="David" w:cs="David"/>
          <w:rtl/>
        </w:rPr>
        <w:t xml:space="preserve"> </w:t>
      </w:r>
      <w:r w:rsidRPr="006D1720">
        <w:rPr>
          <w:rFonts w:ascii="David" w:hAnsi="David" w:cs="David"/>
          <w:rtl/>
          <w:lang w:bidi="he-IL"/>
        </w:rPr>
        <w:t>נרכש</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מקריאה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מהרצאה</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נבנה</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מפגש</w:t>
      </w:r>
      <w:r w:rsidRPr="006D1720">
        <w:rPr>
          <w:rFonts w:ascii="David" w:hAnsi="David" w:cs="David"/>
          <w:rtl/>
        </w:rPr>
        <w:t xml:space="preserve"> </w:t>
      </w:r>
      <w:r w:rsidRPr="006D1720">
        <w:rPr>
          <w:rFonts w:ascii="David" w:hAnsi="David" w:cs="David"/>
          <w:rtl/>
          <w:lang w:bidi="he-IL"/>
        </w:rPr>
        <w:t>חוזר</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התבוננות</w:t>
      </w:r>
      <w:r w:rsidRPr="006D1720">
        <w:rPr>
          <w:rFonts w:ascii="David" w:hAnsi="David" w:cs="David"/>
          <w:rtl/>
        </w:rPr>
        <w:t xml:space="preserve"> </w:t>
      </w:r>
      <w:r w:rsidRPr="006D1720">
        <w:rPr>
          <w:rFonts w:ascii="David" w:hAnsi="David" w:cs="David"/>
          <w:rtl/>
          <w:lang w:bidi="he-IL"/>
        </w:rPr>
        <w:t>בהשפעת</w:t>
      </w:r>
      <w:r w:rsidRPr="006D1720">
        <w:rPr>
          <w:rFonts w:ascii="David" w:hAnsi="David" w:cs="David"/>
          <w:rtl/>
        </w:rPr>
        <w:t xml:space="preserve"> </w:t>
      </w:r>
      <w:r w:rsidRPr="006D1720">
        <w:rPr>
          <w:rFonts w:ascii="David" w:hAnsi="David" w:cs="David"/>
          <w:rtl/>
          <w:lang w:bidi="he-IL"/>
        </w:rPr>
        <w:t>פעולות</w:t>
      </w:r>
      <w:r w:rsidRPr="006D1720">
        <w:rPr>
          <w:rFonts w:ascii="David" w:hAnsi="David" w:cs="David"/>
          <w:rtl/>
        </w:rPr>
        <w:t xml:space="preserve"> </w:t>
      </w:r>
      <w:r w:rsidRPr="006D1720">
        <w:rPr>
          <w:rFonts w:ascii="David" w:hAnsi="David" w:cs="David"/>
          <w:rtl/>
          <w:lang w:bidi="he-IL"/>
        </w:rPr>
        <w:t>חינוכיות</w:t>
      </w:r>
      <w:r w:rsidRPr="006D1720">
        <w:rPr>
          <w:rFonts w:ascii="David" w:hAnsi="David" w:cs="David"/>
          <w:rtl/>
        </w:rPr>
        <w:t xml:space="preserve">, </w:t>
      </w:r>
      <w:r w:rsidRPr="006D1720">
        <w:rPr>
          <w:rFonts w:ascii="David" w:hAnsi="David" w:cs="David"/>
          <w:rtl/>
          <w:lang w:bidi="he-IL"/>
        </w:rPr>
        <w:t>ומתוך</w:t>
      </w:r>
      <w:r w:rsidRPr="006D1720">
        <w:rPr>
          <w:rFonts w:ascii="David" w:hAnsi="David" w:cs="David"/>
          <w:rtl/>
        </w:rPr>
        <w:t xml:space="preserve"> </w:t>
      </w:r>
      <w:r w:rsidRPr="006D1720">
        <w:rPr>
          <w:rFonts w:ascii="David" w:hAnsi="David" w:cs="David"/>
          <w:rtl/>
          <w:lang w:bidi="he-IL"/>
        </w:rPr>
        <w:t>תיקון</w:t>
      </w:r>
      <w:r w:rsidRPr="006D1720">
        <w:rPr>
          <w:rFonts w:ascii="David" w:hAnsi="David" w:cs="David"/>
          <w:rtl/>
        </w:rPr>
        <w:t xml:space="preserve"> </w:t>
      </w:r>
      <w:r w:rsidRPr="006D1720">
        <w:rPr>
          <w:rFonts w:ascii="David" w:hAnsi="David" w:cs="David"/>
          <w:rtl/>
          <w:lang w:bidi="he-IL"/>
        </w:rPr>
        <w:t>מתמשך</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המעשה</w:t>
      </w:r>
      <w:r w:rsidRPr="006D1720">
        <w:rPr>
          <w:rFonts w:ascii="David" w:hAnsi="David" w:cs="David"/>
          <w:rtl/>
        </w:rPr>
        <w:t xml:space="preserve"> </w:t>
      </w:r>
      <w:r w:rsidRPr="006D1720">
        <w:rPr>
          <w:rFonts w:ascii="David" w:hAnsi="David" w:cs="David"/>
          <w:rtl/>
          <w:lang w:bidi="he-IL"/>
        </w:rPr>
        <w:t>הפדגוגי</w:t>
      </w:r>
      <w:r w:rsidRPr="006D1720">
        <w:rPr>
          <w:rFonts w:ascii="David" w:hAnsi="David" w:cs="David"/>
        </w:rPr>
        <w:t>.</w:t>
      </w:r>
    </w:p>
    <w:p w14:paraId="596265CE"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בנקודה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עולה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חשיבותן</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הכשרות</w:t>
      </w:r>
      <w:r w:rsidRPr="006D1720">
        <w:rPr>
          <w:rFonts w:ascii="David" w:hAnsi="David" w:cs="David"/>
          <w:rtl/>
        </w:rPr>
        <w:t xml:space="preserve"> </w:t>
      </w:r>
      <w:r w:rsidRPr="006D1720">
        <w:rPr>
          <w:rFonts w:ascii="David" w:hAnsi="David" w:cs="David"/>
          <w:rtl/>
          <w:lang w:bidi="he-IL"/>
        </w:rPr>
        <w:t>משלימות</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מרפא</w:t>
      </w:r>
      <w:r w:rsidRPr="006D1720">
        <w:rPr>
          <w:rFonts w:ascii="David" w:hAnsi="David" w:cs="David"/>
          <w:rtl/>
        </w:rPr>
        <w:t xml:space="preserve"> </w:t>
      </w:r>
      <w:r w:rsidRPr="006D1720">
        <w:rPr>
          <w:rFonts w:ascii="David" w:hAnsi="David" w:cs="David"/>
          <w:rtl/>
          <w:lang w:bidi="he-IL"/>
        </w:rPr>
        <w:t>ואקסטרה לסן</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מתארים</w:t>
      </w:r>
      <w:r w:rsidRPr="006D1720">
        <w:rPr>
          <w:rFonts w:ascii="David" w:hAnsi="David" w:cs="David"/>
          <w:rtl/>
        </w:rPr>
        <w:t xml:space="preserve"> </w:t>
      </w:r>
      <w:r w:rsidRPr="006D1720">
        <w:rPr>
          <w:rFonts w:ascii="David" w:hAnsi="David" w:cs="David"/>
          <w:rtl/>
          <w:lang w:bidi="he-IL"/>
        </w:rPr>
        <w:t>תחומים</w:t>
      </w:r>
      <w:r w:rsidRPr="006D1720">
        <w:rPr>
          <w:rFonts w:ascii="David" w:hAnsi="David" w:cs="David"/>
          <w:rtl/>
        </w:rPr>
        <w:t xml:space="preserve"> </w:t>
      </w:r>
      <w:r w:rsidRPr="006D1720">
        <w:rPr>
          <w:rFonts w:ascii="David" w:hAnsi="David" w:cs="David"/>
          <w:rtl/>
          <w:lang w:bidi="he-IL"/>
        </w:rPr>
        <w:t>אלו</w:t>
      </w:r>
      <w:r w:rsidRPr="006D1720">
        <w:rPr>
          <w:rFonts w:ascii="David" w:hAnsi="David" w:cs="David"/>
          <w:rtl/>
        </w:rPr>
        <w:t xml:space="preserve"> </w:t>
      </w:r>
      <w:r w:rsidRPr="006D1720">
        <w:rPr>
          <w:rFonts w:ascii="David" w:hAnsi="David" w:cs="David"/>
          <w:rtl/>
          <w:lang w:bidi="he-IL"/>
        </w:rPr>
        <w:t>כמרחבים</w:t>
      </w:r>
      <w:r w:rsidRPr="006D1720">
        <w:rPr>
          <w:rFonts w:ascii="David" w:hAnsi="David" w:cs="David"/>
          <w:rtl/>
        </w:rPr>
        <w:t xml:space="preserve"> </w:t>
      </w:r>
      <w:r w:rsidRPr="006D1720">
        <w:rPr>
          <w:rFonts w:ascii="David" w:hAnsi="David" w:cs="David"/>
          <w:rtl/>
          <w:lang w:bidi="he-IL"/>
        </w:rPr>
        <w:t>שבהם</w:t>
      </w:r>
      <w:r w:rsidRPr="006D1720">
        <w:rPr>
          <w:rFonts w:ascii="David" w:hAnsi="David" w:cs="David"/>
          <w:rtl/>
        </w:rPr>
        <w:t xml:space="preserve"> </w:t>
      </w:r>
      <w:r w:rsidRPr="006D1720">
        <w:rPr>
          <w:rFonts w:ascii="David" w:hAnsi="David" w:cs="David"/>
          <w:rtl/>
          <w:lang w:bidi="he-IL"/>
        </w:rPr>
        <w:t>מודל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קיבל</w:t>
      </w:r>
      <w:r w:rsidRPr="006D1720">
        <w:rPr>
          <w:rFonts w:ascii="David" w:hAnsi="David" w:cs="David"/>
          <w:rtl/>
        </w:rPr>
        <w:t xml:space="preserve"> </w:t>
      </w:r>
      <w:r w:rsidRPr="006D1720">
        <w:rPr>
          <w:rFonts w:ascii="David" w:hAnsi="David" w:cs="David"/>
          <w:rtl/>
          <w:lang w:bidi="he-IL"/>
        </w:rPr>
        <w:t>עומק</w:t>
      </w:r>
      <w:r w:rsidRPr="006D1720">
        <w:rPr>
          <w:rFonts w:ascii="David" w:hAnsi="David" w:cs="David"/>
          <w:rtl/>
        </w:rPr>
        <w:t xml:space="preserve"> </w:t>
      </w:r>
      <w:r w:rsidRPr="006D1720">
        <w:rPr>
          <w:rFonts w:ascii="David" w:hAnsi="David" w:cs="David"/>
          <w:rtl/>
          <w:lang w:bidi="he-IL"/>
        </w:rPr>
        <w:t>יישומי</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מרואיינת ג' ומרואיינת ד'</w:t>
      </w:r>
      <w:r w:rsidRPr="006D1720">
        <w:rPr>
          <w:rFonts w:ascii="David" w:hAnsi="David" w:cs="David"/>
          <w:rtl/>
        </w:rPr>
        <w:t xml:space="preserve">, </w:t>
      </w:r>
      <w:r w:rsidRPr="006D1720">
        <w:rPr>
          <w:rFonts w:ascii="David" w:hAnsi="David" w:cs="David"/>
          <w:rtl/>
          <w:lang w:bidi="he-IL"/>
        </w:rPr>
        <w:t>למשל</w:t>
      </w:r>
      <w:r w:rsidRPr="006D1720">
        <w:rPr>
          <w:rFonts w:ascii="David" w:hAnsi="David" w:cs="David"/>
          <w:rtl/>
        </w:rPr>
        <w:t xml:space="preserve">, </w:t>
      </w:r>
      <w:r w:rsidRPr="006D1720">
        <w:rPr>
          <w:rFonts w:ascii="David" w:hAnsi="David" w:cs="David"/>
          <w:rtl/>
          <w:lang w:bidi="he-IL"/>
        </w:rPr>
        <w:t>קושרות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proofErr w:type="spellStart"/>
      <w:r w:rsidRPr="006D1720">
        <w:rPr>
          <w:rFonts w:ascii="David" w:hAnsi="David" w:cs="David"/>
          <w:rtl/>
          <w:lang w:bidi="he-IL"/>
        </w:rPr>
        <w:t>באקסטרה</w:t>
      </w:r>
      <w:proofErr w:type="spellEnd"/>
      <w:r w:rsidRPr="006D1720">
        <w:rPr>
          <w:rFonts w:ascii="David" w:hAnsi="David" w:cs="David"/>
          <w:rtl/>
          <w:lang w:bidi="he-IL"/>
        </w:rPr>
        <w:t xml:space="preserve"> לסן</w:t>
      </w:r>
      <w:r w:rsidRPr="006D1720">
        <w:rPr>
          <w:rFonts w:ascii="David" w:hAnsi="David" w:cs="David"/>
          <w:rtl/>
        </w:rPr>
        <w:t xml:space="preserve"> </w:t>
      </w:r>
      <w:r w:rsidRPr="006D1720">
        <w:rPr>
          <w:rFonts w:ascii="David" w:hAnsi="David" w:cs="David"/>
          <w:rtl/>
          <w:lang w:bidi="he-IL"/>
        </w:rPr>
        <w:t>להבנת</w:t>
      </w:r>
      <w:r w:rsidRPr="006D1720">
        <w:rPr>
          <w:rFonts w:ascii="David" w:hAnsi="David" w:cs="David"/>
          <w:rtl/>
        </w:rPr>
        <w:t xml:space="preserve"> </w:t>
      </w:r>
      <w:r w:rsidRPr="006D1720">
        <w:rPr>
          <w:rFonts w:ascii="David" w:hAnsi="David" w:cs="David"/>
          <w:rtl/>
          <w:lang w:bidi="he-IL"/>
        </w:rPr>
        <w:t>קשיים</w:t>
      </w:r>
      <w:r w:rsidRPr="006D1720">
        <w:rPr>
          <w:rFonts w:ascii="David" w:hAnsi="David" w:cs="David"/>
          <w:rtl/>
        </w:rPr>
        <w:t xml:space="preserve"> </w:t>
      </w:r>
      <w:r w:rsidRPr="006D1720">
        <w:rPr>
          <w:rFonts w:ascii="David" w:hAnsi="David" w:cs="David"/>
          <w:rtl/>
          <w:lang w:bidi="he-IL"/>
        </w:rPr>
        <w:t>לימודיים</w:t>
      </w:r>
      <w:r w:rsidRPr="006D1720">
        <w:rPr>
          <w:rFonts w:ascii="David" w:hAnsi="David" w:cs="David"/>
          <w:rtl/>
        </w:rPr>
        <w:t xml:space="preserve">, </w:t>
      </w:r>
      <w:r w:rsidRPr="006D1720">
        <w:rPr>
          <w:rFonts w:ascii="David" w:hAnsi="David" w:cs="David"/>
          <w:rtl/>
          <w:lang w:bidi="he-IL"/>
        </w:rPr>
        <w:t>גופניים</w:t>
      </w:r>
      <w:r w:rsidRPr="006D1720">
        <w:rPr>
          <w:rFonts w:ascii="David" w:hAnsi="David" w:cs="David"/>
          <w:rtl/>
        </w:rPr>
        <w:t xml:space="preserve"> </w:t>
      </w:r>
      <w:r w:rsidRPr="006D1720">
        <w:rPr>
          <w:rFonts w:ascii="David" w:hAnsi="David" w:cs="David"/>
          <w:rtl/>
          <w:lang w:bidi="he-IL"/>
        </w:rPr>
        <w:t>ורגשיים</w:t>
      </w:r>
      <w:r w:rsidRPr="006D1720">
        <w:rPr>
          <w:rFonts w:ascii="David" w:hAnsi="David" w:cs="David"/>
          <w:rtl/>
        </w:rPr>
        <w:t xml:space="preserve">; </w:t>
      </w:r>
      <w:r w:rsidRPr="006D1720">
        <w:rPr>
          <w:rFonts w:ascii="David" w:hAnsi="David" w:cs="David"/>
          <w:rtl/>
          <w:lang w:bidi="he-IL"/>
        </w:rPr>
        <w:t>מרואיין ב'</w:t>
      </w:r>
      <w:r w:rsidRPr="006D1720">
        <w:rPr>
          <w:rFonts w:ascii="David" w:hAnsi="David" w:cs="David"/>
          <w:rtl/>
        </w:rPr>
        <w:t xml:space="preserve"> </w:t>
      </w:r>
      <w:r w:rsidRPr="006D1720">
        <w:rPr>
          <w:rFonts w:ascii="David" w:hAnsi="David" w:cs="David"/>
          <w:rtl/>
          <w:lang w:bidi="he-IL"/>
        </w:rPr>
        <w:t>מציין</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lastRenderedPageBreak/>
        <w:t>ההעמקה</w:t>
      </w:r>
      <w:r w:rsidRPr="006D1720">
        <w:rPr>
          <w:rFonts w:ascii="David" w:hAnsi="David" w:cs="David"/>
          <w:rtl/>
        </w:rPr>
        <w:t xml:space="preserve"> </w:t>
      </w:r>
      <w:r w:rsidRPr="006D1720">
        <w:rPr>
          <w:rFonts w:ascii="David" w:hAnsi="David" w:cs="David"/>
          <w:rtl/>
          <w:lang w:bidi="he-IL"/>
        </w:rPr>
        <w:t>המשמעותית</w:t>
      </w:r>
      <w:r w:rsidRPr="006D1720">
        <w:rPr>
          <w:rFonts w:ascii="David" w:hAnsi="David" w:cs="David"/>
          <w:rtl/>
        </w:rPr>
        <w:t xml:space="preserve"> </w:t>
      </w:r>
      <w:r w:rsidRPr="006D1720">
        <w:rPr>
          <w:rFonts w:ascii="David" w:hAnsi="David" w:cs="David"/>
          <w:rtl/>
          <w:lang w:bidi="he-IL"/>
        </w:rPr>
        <w:t>שלו</w:t>
      </w:r>
      <w:r w:rsidRPr="006D1720">
        <w:rPr>
          <w:rFonts w:ascii="David" w:hAnsi="David" w:cs="David"/>
          <w:rtl/>
        </w:rPr>
        <w:t xml:space="preserve"> </w:t>
      </w:r>
      <w:r w:rsidRPr="006D1720">
        <w:rPr>
          <w:rFonts w:ascii="David" w:hAnsi="David" w:cs="David"/>
          <w:rtl/>
          <w:lang w:bidi="he-IL"/>
        </w:rPr>
        <w:t>בנושא</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התרחשה</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המרפא</w:t>
      </w:r>
      <w:r w:rsidRPr="006D1720">
        <w:rPr>
          <w:rFonts w:ascii="David" w:hAnsi="David" w:cs="David"/>
          <w:rtl/>
        </w:rPr>
        <w:t xml:space="preserve">. </w:t>
      </w:r>
      <w:r w:rsidRPr="006D1720">
        <w:rPr>
          <w:rFonts w:ascii="David" w:hAnsi="David" w:cs="David"/>
          <w:rtl/>
          <w:lang w:bidi="he-IL"/>
        </w:rPr>
        <w:t>ממצא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מצביע</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שהכשרת</w:t>
      </w:r>
      <w:r w:rsidRPr="006D1720">
        <w:rPr>
          <w:rFonts w:ascii="David" w:hAnsi="David" w:cs="David"/>
          <w:rtl/>
        </w:rPr>
        <w:t xml:space="preserve"> </w:t>
      </w:r>
      <w:r w:rsidRPr="006D1720">
        <w:rPr>
          <w:rFonts w:ascii="David" w:hAnsi="David" w:cs="David"/>
          <w:rtl/>
          <w:lang w:bidi="he-IL"/>
        </w:rPr>
        <w:t>מורי</w:t>
      </w:r>
      <w:r w:rsidRPr="006D1720">
        <w:rPr>
          <w:rFonts w:ascii="David" w:hAnsi="David" w:cs="David"/>
          <w:rtl/>
        </w:rPr>
        <w:t xml:space="preserve"> </w:t>
      </w:r>
      <w:r w:rsidRPr="001F37B3">
        <w:rPr>
          <w:rFonts w:ascii="David" w:hAnsi="David" w:cs="David"/>
          <w:rtl/>
          <w:lang w:bidi="he-IL"/>
        </w:rPr>
        <w:t>ולדורף</w:t>
      </w:r>
      <w:r w:rsidRPr="001F37B3">
        <w:rPr>
          <w:rFonts w:ascii="David" w:hAnsi="David" w:cs="David"/>
          <w:rtl/>
        </w:rPr>
        <w:t xml:space="preserve"> </w:t>
      </w:r>
      <w:r w:rsidRPr="001F37B3">
        <w:rPr>
          <w:rFonts w:ascii="David" w:hAnsi="David" w:cs="David"/>
          <w:rtl/>
          <w:lang w:bidi="he-IL"/>
        </w:rPr>
        <w:t>יכולה</w:t>
      </w:r>
      <w:r w:rsidRPr="001F37B3">
        <w:rPr>
          <w:rFonts w:ascii="David" w:hAnsi="David" w:cs="David"/>
          <w:rtl/>
        </w:rPr>
        <w:t xml:space="preserve"> </w:t>
      </w:r>
      <w:r w:rsidRPr="001F37B3">
        <w:rPr>
          <w:rFonts w:ascii="David" w:hAnsi="David" w:cs="David"/>
          <w:rtl/>
          <w:lang w:bidi="he-IL"/>
        </w:rPr>
        <w:t>להיתרם</w:t>
      </w:r>
      <w:r w:rsidRPr="001F37B3">
        <w:rPr>
          <w:rFonts w:ascii="David" w:hAnsi="David" w:cs="David"/>
          <w:rtl/>
        </w:rPr>
        <w:t xml:space="preserve"> </w:t>
      </w:r>
      <w:r w:rsidRPr="001F37B3">
        <w:rPr>
          <w:rFonts w:ascii="David" w:hAnsi="David" w:cs="David"/>
          <w:rtl/>
          <w:lang w:bidi="he-IL"/>
        </w:rPr>
        <w:t>משילוב</w:t>
      </w:r>
      <w:r w:rsidRPr="001F37B3">
        <w:rPr>
          <w:rFonts w:ascii="David" w:hAnsi="David" w:cs="David"/>
          <w:rtl/>
        </w:rPr>
        <w:t xml:space="preserve"> </w:t>
      </w:r>
      <w:r w:rsidRPr="001F37B3">
        <w:rPr>
          <w:rFonts w:ascii="David" w:hAnsi="David" w:cs="David"/>
          <w:rtl/>
          <w:lang w:bidi="he-IL"/>
        </w:rPr>
        <w:t>משמעותי</w:t>
      </w:r>
      <w:r w:rsidRPr="001F37B3">
        <w:rPr>
          <w:rFonts w:ascii="David" w:hAnsi="David" w:cs="David"/>
          <w:rtl/>
        </w:rPr>
        <w:t xml:space="preserve"> </w:t>
      </w:r>
      <w:r w:rsidRPr="001F37B3">
        <w:rPr>
          <w:rFonts w:ascii="David" w:hAnsi="David" w:cs="David"/>
          <w:rtl/>
          <w:lang w:bidi="he-IL"/>
        </w:rPr>
        <w:t>יותר</w:t>
      </w:r>
      <w:r w:rsidRPr="001F37B3">
        <w:rPr>
          <w:rFonts w:ascii="David" w:hAnsi="David" w:cs="David"/>
          <w:rtl/>
        </w:rPr>
        <w:t xml:space="preserve"> </w:t>
      </w:r>
      <w:r w:rsidRPr="001F37B3">
        <w:rPr>
          <w:rFonts w:ascii="David" w:hAnsi="David" w:cs="David"/>
          <w:rtl/>
          <w:lang w:bidi="he-IL"/>
        </w:rPr>
        <w:t>של</w:t>
      </w:r>
      <w:r w:rsidRPr="001F37B3">
        <w:rPr>
          <w:rFonts w:ascii="David" w:hAnsi="David" w:cs="David"/>
          <w:rtl/>
        </w:rPr>
        <w:t xml:space="preserve"> </w:t>
      </w:r>
      <w:r w:rsidRPr="001F37B3">
        <w:rPr>
          <w:rFonts w:ascii="David" w:hAnsi="David" w:cs="David"/>
          <w:rtl/>
          <w:lang w:bidi="he-IL"/>
        </w:rPr>
        <w:t>כלים</w:t>
      </w:r>
      <w:r w:rsidRPr="001F37B3">
        <w:rPr>
          <w:rFonts w:ascii="David" w:hAnsi="David" w:cs="David"/>
          <w:rtl/>
        </w:rPr>
        <w:t xml:space="preserve"> </w:t>
      </w:r>
      <w:r w:rsidRPr="001F37B3">
        <w:rPr>
          <w:rFonts w:ascii="David" w:hAnsi="David" w:cs="David"/>
          <w:rtl/>
          <w:lang w:bidi="he-IL"/>
        </w:rPr>
        <w:t>מתוך</w:t>
      </w:r>
      <w:r w:rsidRPr="001F37B3">
        <w:rPr>
          <w:rFonts w:ascii="David" w:hAnsi="David" w:cs="David"/>
          <w:rtl/>
        </w:rPr>
        <w:t xml:space="preserve"> </w:t>
      </w:r>
      <w:r w:rsidRPr="001F37B3">
        <w:rPr>
          <w:rFonts w:ascii="David" w:hAnsi="David" w:cs="David"/>
          <w:rtl/>
          <w:lang w:bidi="he-IL"/>
        </w:rPr>
        <w:t>תחומים</w:t>
      </w:r>
      <w:r w:rsidRPr="001F37B3">
        <w:rPr>
          <w:rFonts w:ascii="David" w:hAnsi="David" w:cs="David"/>
          <w:rtl/>
        </w:rPr>
        <w:t xml:space="preserve"> </w:t>
      </w:r>
      <w:r w:rsidRPr="001F37B3">
        <w:rPr>
          <w:rFonts w:ascii="David" w:hAnsi="David" w:cs="David"/>
          <w:rtl/>
          <w:lang w:bidi="he-IL"/>
        </w:rPr>
        <w:t>אלו</w:t>
      </w:r>
      <w:r w:rsidRPr="001F37B3">
        <w:rPr>
          <w:rFonts w:ascii="David" w:hAnsi="David" w:cs="David"/>
          <w:rtl/>
        </w:rPr>
        <w:t xml:space="preserve">, </w:t>
      </w:r>
      <w:r w:rsidRPr="001F37B3">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כתוספת</w:t>
      </w:r>
      <w:r w:rsidRPr="006D1720">
        <w:rPr>
          <w:rFonts w:ascii="David" w:hAnsi="David" w:cs="David"/>
          <w:rtl/>
        </w:rPr>
        <w:t xml:space="preserve"> </w:t>
      </w:r>
      <w:r w:rsidRPr="006D1720">
        <w:rPr>
          <w:rFonts w:ascii="David" w:hAnsi="David" w:cs="David"/>
          <w:rtl/>
          <w:lang w:bidi="he-IL"/>
        </w:rPr>
        <w:t>טיפולית</w:t>
      </w:r>
      <w:r w:rsidRPr="006D1720">
        <w:rPr>
          <w:rFonts w:ascii="David" w:hAnsi="David" w:cs="David"/>
          <w:rtl/>
        </w:rPr>
        <w:t xml:space="preserve"> </w:t>
      </w:r>
      <w:r w:rsidRPr="006D1720">
        <w:rPr>
          <w:rFonts w:ascii="David" w:hAnsi="David" w:cs="David"/>
          <w:rtl/>
          <w:lang w:bidi="he-IL"/>
        </w:rPr>
        <w:t>נפרדת</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כחלק</w:t>
      </w:r>
      <w:r w:rsidRPr="006D1720">
        <w:rPr>
          <w:rFonts w:ascii="David" w:hAnsi="David" w:cs="David"/>
          <w:rtl/>
        </w:rPr>
        <w:t xml:space="preserve"> </w:t>
      </w:r>
      <w:r w:rsidRPr="006D1720">
        <w:rPr>
          <w:rFonts w:ascii="David" w:hAnsi="David" w:cs="David"/>
          <w:rtl/>
          <w:lang w:bidi="he-IL"/>
        </w:rPr>
        <w:t>מהבנת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השלם</w:t>
      </w:r>
      <w:r w:rsidRPr="006D1720">
        <w:rPr>
          <w:rFonts w:ascii="David" w:hAnsi="David" w:cs="David"/>
        </w:rPr>
        <w:t>.</w:t>
      </w:r>
    </w:p>
    <w:p w14:paraId="2EE86362"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מן הממצאים עולה כי חלק מן ההבנה העמוקה של העבודה עם החושים מתפתח דרך ניסיון מצטבר, לימוד עצמאי, חינוך מרפא, </w:t>
      </w:r>
      <w:r w:rsidRPr="00690DCC">
        <w:rPr>
          <w:rFonts w:ascii="David" w:hAnsi="David" w:cs="David"/>
          <w:rtl/>
          <w:lang w:bidi="he-IL"/>
        </w:rPr>
        <w:t>אקסטרה</w:t>
      </w:r>
      <w:r w:rsidRPr="00690DCC">
        <w:rPr>
          <w:rFonts w:ascii="David" w:hAnsi="David" w:cs="David" w:hint="cs"/>
          <w:rtl/>
          <w:lang w:bidi="he-IL"/>
        </w:rPr>
        <w:t xml:space="preserve"> </w:t>
      </w:r>
      <w:r w:rsidRPr="00690DCC">
        <w:rPr>
          <w:rFonts w:ascii="David" w:hAnsi="David" w:cs="David"/>
          <w:rtl/>
          <w:lang w:bidi="he-IL"/>
        </w:rPr>
        <w:t>לסן</w:t>
      </w:r>
      <w:r w:rsidRPr="006D1720">
        <w:rPr>
          <w:rFonts w:ascii="David" w:hAnsi="David" w:cs="David"/>
          <w:rtl/>
          <w:lang w:bidi="he-IL"/>
        </w:rPr>
        <w:t xml:space="preserve"> וליווי מקצועי. מצב זה מעיד על עושר הלמידה המתרחשת בשדה, אך גם מדגיש את הצורך לחזק בתוך ההכשרה הפורמלית את הלימוד השיטתי של שנים</w:t>
      </w:r>
      <w:r>
        <w:rPr>
          <w:rFonts w:ascii="David" w:hAnsi="David" w:cs="David"/>
          <w:rtl/>
          <w:lang w:bidi="he-IL"/>
        </w:rPr>
        <w:t xml:space="preserve"> </w:t>
      </w:r>
      <w:r w:rsidRPr="006D1720">
        <w:rPr>
          <w:rFonts w:ascii="David" w:hAnsi="David" w:cs="David"/>
          <w:rtl/>
          <w:lang w:bidi="he-IL"/>
        </w:rPr>
        <w:t>עשר החושים, באמצעות תצפיות בילדים, ניתוח מקרים, התנסות מעשית ורפלקציה. אין בכך ביקורת על עצם ההכשרה, אלא הצעה להמשך העמקה ופיתוח</w:t>
      </w:r>
      <w:r w:rsidRPr="006D1720">
        <w:rPr>
          <w:rFonts w:ascii="David" w:hAnsi="David" w:cs="David"/>
          <w:lang w:bidi="he-IL"/>
        </w:rPr>
        <w:t>.</w:t>
      </w:r>
    </w:p>
    <w:p w14:paraId="24396E63"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המעבר</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התאוריה</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השדה</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לנוכחות</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מי</w:t>
      </w:r>
      <w:r w:rsidRPr="006D1720">
        <w:rPr>
          <w:rFonts w:ascii="David" w:hAnsi="David" w:cs="David"/>
          <w:rtl/>
        </w:rPr>
        <w:t xml:space="preserve"> </w:t>
      </w:r>
      <w:r w:rsidRPr="006D1720">
        <w:rPr>
          <w:rFonts w:ascii="David" w:hAnsi="David" w:cs="David"/>
          <w:rtl/>
          <w:lang w:bidi="he-IL"/>
        </w:rPr>
        <w:t>שמלמד</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מבחוץ</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מי</w:t>
      </w:r>
      <w:r w:rsidRPr="006D1720">
        <w:rPr>
          <w:rFonts w:ascii="David" w:hAnsi="David" w:cs="David"/>
          <w:rtl/>
        </w:rPr>
        <w:t xml:space="preserve"> </w:t>
      </w:r>
      <w:r w:rsidRPr="006D1720">
        <w:rPr>
          <w:rFonts w:ascii="David" w:hAnsi="David" w:cs="David"/>
          <w:rtl/>
          <w:lang w:bidi="he-IL"/>
        </w:rPr>
        <w:t>שהווייתו</w:t>
      </w:r>
      <w:r w:rsidRPr="006D1720">
        <w:rPr>
          <w:rFonts w:ascii="David" w:hAnsi="David" w:cs="David"/>
          <w:rtl/>
        </w:rPr>
        <w:t xml:space="preserve"> </w:t>
      </w:r>
      <w:r w:rsidRPr="006D1720">
        <w:rPr>
          <w:rFonts w:ascii="David" w:hAnsi="David" w:cs="David"/>
          <w:rtl/>
          <w:lang w:bidi="he-IL"/>
        </w:rPr>
        <w:t>עצמה</w:t>
      </w:r>
      <w:r w:rsidRPr="006D1720">
        <w:rPr>
          <w:rFonts w:ascii="David" w:hAnsi="David" w:cs="David"/>
          <w:rtl/>
        </w:rPr>
        <w:t xml:space="preserve"> </w:t>
      </w:r>
      <w:r w:rsidRPr="006D1720">
        <w:rPr>
          <w:rFonts w:ascii="David" w:hAnsi="David" w:cs="David"/>
          <w:rtl/>
          <w:lang w:bidi="he-IL"/>
        </w:rPr>
        <w:t>משתתפת</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קולו</w:t>
      </w:r>
      <w:r w:rsidRPr="006D1720">
        <w:rPr>
          <w:rFonts w:ascii="David" w:hAnsi="David" w:cs="David"/>
          <w:rtl/>
        </w:rPr>
        <w:t xml:space="preserve">, </w:t>
      </w:r>
      <w:r w:rsidRPr="006D1720">
        <w:rPr>
          <w:rFonts w:ascii="David" w:hAnsi="David" w:cs="David"/>
          <w:rtl/>
          <w:lang w:bidi="he-IL"/>
        </w:rPr>
        <w:t>תנועתו</w:t>
      </w:r>
      <w:r w:rsidRPr="006D1720">
        <w:rPr>
          <w:rFonts w:ascii="David" w:hAnsi="David" w:cs="David"/>
          <w:rtl/>
        </w:rPr>
        <w:t xml:space="preserve">, </w:t>
      </w:r>
      <w:r w:rsidRPr="006D1720">
        <w:rPr>
          <w:rFonts w:ascii="David" w:hAnsi="David" w:cs="David"/>
          <w:rtl/>
          <w:lang w:bidi="he-IL"/>
        </w:rPr>
        <w:t>השקט</w:t>
      </w:r>
      <w:r w:rsidRPr="006D1720">
        <w:rPr>
          <w:rFonts w:ascii="David" w:hAnsi="David" w:cs="David"/>
          <w:rtl/>
        </w:rPr>
        <w:t xml:space="preserve"> </w:t>
      </w:r>
      <w:r w:rsidRPr="006D1720">
        <w:rPr>
          <w:rFonts w:ascii="David" w:hAnsi="David" w:cs="David"/>
          <w:rtl/>
          <w:lang w:bidi="he-IL"/>
        </w:rPr>
        <w:t>שלו</w:t>
      </w:r>
      <w:r w:rsidRPr="006D1720">
        <w:rPr>
          <w:rFonts w:ascii="David" w:hAnsi="David" w:cs="David"/>
          <w:rtl/>
        </w:rPr>
        <w:t xml:space="preserve">, </w:t>
      </w:r>
      <w:r w:rsidRPr="006D1720">
        <w:rPr>
          <w:rFonts w:ascii="David" w:hAnsi="David" w:cs="David"/>
          <w:rtl/>
          <w:lang w:bidi="he-IL"/>
        </w:rPr>
        <w:t>יחסו</w:t>
      </w:r>
      <w:r w:rsidRPr="006D1720">
        <w:rPr>
          <w:rFonts w:ascii="David" w:hAnsi="David" w:cs="David"/>
          <w:rtl/>
        </w:rPr>
        <w:t xml:space="preserve"> </w:t>
      </w:r>
      <w:r w:rsidRPr="006D1720">
        <w:rPr>
          <w:rFonts w:ascii="David" w:hAnsi="David" w:cs="David"/>
          <w:rtl/>
          <w:lang w:bidi="he-IL"/>
        </w:rPr>
        <w:t>לחומר</w:t>
      </w:r>
      <w:r w:rsidRPr="006D1720">
        <w:rPr>
          <w:rFonts w:ascii="David" w:hAnsi="David" w:cs="David"/>
          <w:rtl/>
        </w:rPr>
        <w:t xml:space="preserve">, </w:t>
      </w:r>
      <w:r w:rsidRPr="006D1720">
        <w:rPr>
          <w:rFonts w:ascii="David" w:hAnsi="David" w:cs="David"/>
          <w:rtl/>
          <w:lang w:bidi="he-IL"/>
        </w:rPr>
        <w:t>קצב</w:t>
      </w:r>
      <w:r w:rsidRPr="006D1720">
        <w:rPr>
          <w:rFonts w:ascii="David" w:hAnsi="David" w:cs="David"/>
          <w:rtl/>
        </w:rPr>
        <w:t xml:space="preserve"> </w:t>
      </w:r>
      <w:r w:rsidRPr="006D1720">
        <w:rPr>
          <w:rFonts w:ascii="David" w:hAnsi="David" w:cs="David"/>
          <w:rtl/>
          <w:lang w:bidi="he-IL"/>
        </w:rPr>
        <w:t>דיבורו</w:t>
      </w:r>
      <w:r w:rsidRPr="006D1720">
        <w:rPr>
          <w:rFonts w:ascii="David" w:hAnsi="David" w:cs="David"/>
          <w:rtl/>
        </w:rPr>
        <w:t xml:space="preserve">, </w:t>
      </w:r>
      <w:r>
        <w:rPr>
          <w:rFonts w:ascii="David" w:hAnsi="David" w:cs="David" w:hint="cs"/>
          <w:rtl/>
          <w:lang w:bidi="he-IL"/>
        </w:rPr>
        <w:t xml:space="preserve">והדרך בה הוא מיישם את </w:t>
      </w:r>
      <w:r w:rsidRPr="006D1720">
        <w:rPr>
          <w:rFonts w:ascii="David" w:hAnsi="David" w:cs="David"/>
          <w:rtl/>
        </w:rPr>
        <w:t xml:space="preserve"> </w:t>
      </w:r>
      <w:r>
        <w:rPr>
          <w:rFonts w:ascii="David" w:hAnsi="David" w:cs="David" w:hint="cs"/>
          <w:rtl/>
          <w:lang w:bidi="he-IL"/>
        </w:rPr>
        <w:t>הסמכות</w:t>
      </w:r>
      <w:r w:rsidRPr="006D1720">
        <w:rPr>
          <w:rFonts w:ascii="David" w:hAnsi="David" w:cs="David"/>
          <w:rtl/>
        </w:rPr>
        <w:t xml:space="preserve"> </w:t>
      </w:r>
      <w:r>
        <w:rPr>
          <w:rFonts w:ascii="David" w:hAnsi="David" w:cs="David" w:hint="cs"/>
          <w:rtl/>
          <w:lang w:bidi="he-IL"/>
        </w:rPr>
        <w:t xml:space="preserve">שלו כמורה </w:t>
      </w:r>
      <w:r w:rsidRPr="006D1720">
        <w:rPr>
          <w:rFonts w:ascii="David" w:hAnsi="David" w:cs="David"/>
          <w:rtl/>
          <w:lang w:bidi="he-IL"/>
        </w:rPr>
        <w:t>ויכולתו</w:t>
      </w:r>
      <w:r w:rsidRPr="006D1720">
        <w:rPr>
          <w:rFonts w:ascii="David" w:hAnsi="David" w:cs="David"/>
          <w:rtl/>
        </w:rPr>
        <w:t xml:space="preserve"> </w:t>
      </w:r>
      <w:r w:rsidRPr="006D1720">
        <w:rPr>
          <w:rFonts w:ascii="David" w:hAnsi="David" w:cs="David"/>
          <w:rtl/>
          <w:lang w:bidi="he-IL"/>
        </w:rPr>
        <w:t>להגיב</w:t>
      </w:r>
      <w:r w:rsidRPr="006D1720">
        <w:rPr>
          <w:rFonts w:ascii="David" w:hAnsi="David" w:cs="David"/>
          <w:rtl/>
        </w:rPr>
        <w:t xml:space="preserve"> </w:t>
      </w:r>
      <w:r w:rsidRPr="006D1720">
        <w:rPr>
          <w:rFonts w:ascii="David" w:hAnsi="David" w:cs="David"/>
          <w:rtl/>
          <w:lang w:bidi="he-IL"/>
        </w:rPr>
        <w:t>למצבים</w:t>
      </w:r>
      <w:r w:rsidRPr="006D1720">
        <w:rPr>
          <w:rFonts w:ascii="David" w:hAnsi="David" w:cs="David"/>
          <w:rtl/>
        </w:rPr>
        <w:t xml:space="preserve"> </w:t>
      </w:r>
      <w:r w:rsidRPr="006D1720">
        <w:rPr>
          <w:rFonts w:ascii="David" w:hAnsi="David" w:cs="David"/>
          <w:rtl/>
          <w:lang w:bidi="he-IL"/>
        </w:rPr>
        <w:t>מורכבים</w:t>
      </w:r>
      <w:r w:rsidRPr="006D1720">
        <w:rPr>
          <w:rFonts w:ascii="David" w:hAnsi="David" w:cs="David"/>
          <w:rtl/>
        </w:rPr>
        <w:t xml:space="preserve"> </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אלה</w:t>
      </w:r>
      <w:r w:rsidRPr="006D1720">
        <w:rPr>
          <w:rFonts w:ascii="David" w:hAnsi="David" w:cs="David"/>
          <w:rtl/>
        </w:rPr>
        <w:t xml:space="preserve"> </w:t>
      </w:r>
      <w:r w:rsidRPr="006D1720">
        <w:rPr>
          <w:rFonts w:ascii="David" w:hAnsi="David" w:cs="David"/>
          <w:rtl/>
          <w:lang w:bidi="he-IL"/>
        </w:rPr>
        <w:t>יוצרים</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ורגשית</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לכן</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מסתכמת</w:t>
      </w:r>
      <w:r w:rsidRPr="006D1720">
        <w:rPr>
          <w:rFonts w:ascii="David" w:hAnsi="David" w:cs="David"/>
          <w:rtl/>
        </w:rPr>
        <w:t xml:space="preserve"> </w:t>
      </w:r>
      <w:r w:rsidRPr="006D1720">
        <w:rPr>
          <w:rFonts w:ascii="David" w:hAnsi="David" w:cs="David"/>
          <w:rtl/>
          <w:lang w:bidi="he-IL"/>
        </w:rPr>
        <w:t>בשאלה</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הילדים</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כוללת</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נוכח</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נעשה</w:t>
      </w:r>
      <w:r w:rsidRPr="006D1720">
        <w:rPr>
          <w:rFonts w:ascii="David" w:hAnsi="David" w:cs="David"/>
          <w:rtl/>
        </w:rPr>
        <w:t xml:space="preserve"> </w:t>
      </w:r>
      <w:r w:rsidRPr="006D1720">
        <w:rPr>
          <w:rFonts w:ascii="David" w:hAnsi="David" w:cs="David"/>
          <w:rtl/>
          <w:lang w:bidi="he-IL"/>
        </w:rPr>
        <w:t>חלק</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הסביבה</w:t>
      </w:r>
      <w:r w:rsidRPr="006D1720">
        <w:rPr>
          <w:rFonts w:ascii="David" w:hAnsi="David" w:cs="David"/>
          <w:rtl/>
        </w:rPr>
        <w:t xml:space="preserve"> </w:t>
      </w:r>
      <w:r w:rsidRPr="006D1720">
        <w:rPr>
          <w:rFonts w:ascii="David" w:hAnsi="David" w:cs="David"/>
          <w:rtl/>
          <w:lang w:bidi="he-IL"/>
        </w:rPr>
        <w:t>החושית</w:t>
      </w:r>
      <w:r w:rsidRPr="006D1720">
        <w:rPr>
          <w:rFonts w:ascii="David" w:hAnsi="David" w:cs="David"/>
          <w:rtl/>
        </w:rPr>
        <w:t xml:space="preserve"> </w:t>
      </w:r>
      <w:proofErr w:type="spellStart"/>
      <w:r w:rsidRPr="00607020">
        <w:rPr>
          <w:rFonts w:ascii="David" w:hAnsi="David" w:cs="David"/>
          <w:rtl/>
          <w:lang w:bidi="he-IL"/>
        </w:rPr>
        <w:t>והרוחית</w:t>
      </w:r>
      <w:proofErr w:type="spellEnd"/>
      <w:r w:rsidRPr="006D1720">
        <w:rPr>
          <w:rFonts w:ascii="David" w:hAnsi="David" w:cs="David"/>
          <w:rtl/>
        </w:rPr>
        <w:t xml:space="preserve"> </w:t>
      </w:r>
      <w:r w:rsidRPr="006D1720">
        <w:rPr>
          <w:rFonts w:ascii="David" w:hAnsi="David" w:cs="David"/>
          <w:rtl/>
          <w:lang w:bidi="he-IL"/>
        </w:rPr>
        <w:t>שבתוכה</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מתפתח</w:t>
      </w:r>
      <w:r w:rsidRPr="006D1720">
        <w:rPr>
          <w:rFonts w:ascii="David" w:hAnsi="David" w:cs="David"/>
        </w:rPr>
        <w:t>.</w:t>
      </w:r>
    </w:p>
    <w:p w14:paraId="4A4C7FE4"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בהקשר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ניתן</w:t>
      </w:r>
      <w:r w:rsidRPr="006D1720">
        <w:rPr>
          <w:rFonts w:ascii="David" w:hAnsi="David" w:cs="David"/>
          <w:rtl/>
        </w:rPr>
        <w:t xml:space="preserve"> </w:t>
      </w:r>
      <w:r w:rsidRPr="006D1720">
        <w:rPr>
          <w:rFonts w:ascii="David" w:hAnsi="David" w:cs="David"/>
          <w:rtl/>
          <w:lang w:bidi="he-IL"/>
        </w:rPr>
        <w:t>להציע</w:t>
      </w:r>
      <w:r w:rsidRPr="006D1720">
        <w:rPr>
          <w:rFonts w:ascii="David" w:hAnsi="David" w:cs="David"/>
          <w:rtl/>
        </w:rPr>
        <w:t xml:space="preserve"> </w:t>
      </w:r>
      <w:r w:rsidRPr="00472893">
        <w:rPr>
          <w:rFonts w:ascii="David" w:hAnsi="David" w:cs="David"/>
          <w:rtl/>
          <w:lang w:bidi="he-IL"/>
        </w:rPr>
        <w:t>את</w:t>
      </w:r>
      <w:r w:rsidRPr="00472893">
        <w:rPr>
          <w:rFonts w:ascii="David" w:hAnsi="David" w:cs="David"/>
          <w:rtl/>
        </w:rPr>
        <w:t xml:space="preserve"> </w:t>
      </w:r>
      <w:r w:rsidRPr="00472893">
        <w:rPr>
          <w:rFonts w:ascii="David" w:hAnsi="David" w:cs="David"/>
          <w:rtl/>
          <w:lang w:bidi="he-IL"/>
        </w:rPr>
        <w:t>המוש</w:t>
      </w:r>
      <w:r w:rsidRPr="007B4A2E">
        <w:rPr>
          <w:rFonts w:ascii="David" w:hAnsi="David" w:cs="David"/>
          <w:rtl/>
          <w:lang w:bidi="he-IL"/>
        </w:rPr>
        <w:t>ג</w:t>
      </w:r>
      <w:r w:rsidRPr="007B4A2E">
        <w:rPr>
          <w:rFonts w:ascii="David" w:hAnsi="David" w:cs="David"/>
          <w:rtl/>
        </w:rPr>
        <w:t xml:space="preserve"> </w:t>
      </w:r>
      <w:r w:rsidRPr="007B4A2E">
        <w:rPr>
          <w:rFonts w:ascii="David" w:hAnsi="David" w:cs="David"/>
          <w:rtl/>
          <w:lang w:bidi="he-IL"/>
        </w:rPr>
        <w:t>טקט</w:t>
      </w:r>
      <w:r w:rsidRPr="007B4A2E">
        <w:rPr>
          <w:rFonts w:ascii="David" w:hAnsi="David" w:cs="David"/>
          <w:rtl/>
        </w:rPr>
        <w:t xml:space="preserve"> </w:t>
      </w:r>
      <w:r w:rsidRPr="007B4A2E">
        <w:rPr>
          <w:rFonts w:ascii="David" w:hAnsi="David" w:cs="David"/>
          <w:rtl/>
          <w:lang w:bidi="he-IL"/>
        </w:rPr>
        <w:t>פדגוגי</w:t>
      </w:r>
      <w:r w:rsidRPr="007B4A2E">
        <w:rPr>
          <w:rFonts w:ascii="David" w:hAnsi="David" w:cs="David" w:hint="cs"/>
          <w:rtl/>
          <w:lang w:bidi="he-IL"/>
        </w:rPr>
        <w:t xml:space="preserve"> </w:t>
      </w:r>
      <w:r>
        <w:rPr>
          <w:rFonts w:ascii="David" w:hAnsi="David" w:cs="David" w:hint="cs"/>
          <w:rtl/>
          <w:lang w:bidi="he-IL"/>
        </w:rPr>
        <w:t xml:space="preserve">, </w:t>
      </w:r>
      <w:r w:rsidRPr="006D1720">
        <w:rPr>
          <w:rFonts w:ascii="David" w:hAnsi="David" w:cs="David"/>
          <w:rtl/>
          <w:lang w:bidi="he-IL"/>
        </w:rPr>
        <w:t>מושג</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מתאר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יכולתו</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לבצע</w:t>
      </w:r>
      <w:r w:rsidRPr="006D1720">
        <w:rPr>
          <w:rFonts w:ascii="David" w:hAnsi="David" w:cs="David"/>
          <w:rtl/>
        </w:rPr>
        <w:t xml:space="preserve"> </w:t>
      </w:r>
      <w:r w:rsidRPr="006D1720">
        <w:rPr>
          <w:rFonts w:ascii="David" w:hAnsi="David" w:cs="David"/>
          <w:rtl/>
          <w:lang w:bidi="he-IL"/>
        </w:rPr>
        <w:t>מעין</w:t>
      </w:r>
      <w:r w:rsidRPr="006D1720">
        <w:rPr>
          <w:rFonts w:ascii="David" w:hAnsi="David" w:cs="David"/>
          <w:rtl/>
        </w:rPr>
        <w:t xml:space="preserve"> </w:t>
      </w:r>
      <w:r w:rsidRPr="006D1720">
        <w:rPr>
          <w:rFonts w:ascii="David" w:hAnsi="David" w:cs="David"/>
          <w:rtl/>
          <w:lang w:bidi="he-IL"/>
        </w:rPr>
        <w:t>התבוננות</w:t>
      </w:r>
      <w:r w:rsidRPr="006D1720">
        <w:rPr>
          <w:rFonts w:ascii="David" w:hAnsi="David" w:cs="David"/>
          <w:rtl/>
        </w:rPr>
        <w:t xml:space="preserve"> </w:t>
      </w:r>
      <w:r w:rsidRPr="006D1720">
        <w:rPr>
          <w:rFonts w:ascii="David" w:hAnsi="David" w:cs="David"/>
          <w:rtl/>
          <w:lang w:bidi="he-IL"/>
        </w:rPr>
        <w:t>פדגוגית</w:t>
      </w:r>
      <w:r w:rsidRPr="006D1720">
        <w:rPr>
          <w:rFonts w:ascii="David" w:hAnsi="David" w:cs="David"/>
          <w:rtl/>
        </w:rPr>
        <w:t xml:space="preserve"> </w:t>
      </w:r>
      <w:r w:rsidRPr="006D1720">
        <w:rPr>
          <w:rFonts w:ascii="David" w:hAnsi="David" w:cs="David"/>
          <w:rtl/>
          <w:lang w:bidi="he-IL"/>
        </w:rPr>
        <w:t>עדינה</w:t>
      </w:r>
      <w:r w:rsidRPr="006D1720">
        <w:rPr>
          <w:rFonts w:ascii="David" w:hAnsi="David" w:cs="David"/>
          <w:rtl/>
        </w:rPr>
        <w:t xml:space="preserve"> </w:t>
      </w:r>
      <w:r w:rsidRPr="006D1720">
        <w:rPr>
          <w:rFonts w:ascii="David" w:hAnsi="David" w:cs="David"/>
          <w:rtl/>
          <w:lang w:bidi="he-IL"/>
        </w:rPr>
        <w:t>בזמן</w:t>
      </w:r>
      <w:r w:rsidRPr="006D1720">
        <w:rPr>
          <w:rFonts w:ascii="David" w:hAnsi="David" w:cs="David"/>
          <w:rtl/>
        </w:rPr>
        <w:t xml:space="preserve"> </w:t>
      </w:r>
      <w:r w:rsidRPr="006D1720">
        <w:rPr>
          <w:rFonts w:ascii="David" w:hAnsi="David" w:cs="David"/>
          <w:rtl/>
          <w:lang w:bidi="he-IL"/>
        </w:rPr>
        <w:t>אמת</w:t>
      </w:r>
      <w:r>
        <w:rPr>
          <w:rFonts w:ascii="David" w:hAnsi="David" w:cs="David" w:hint="cs"/>
          <w:rtl/>
          <w:lang w:bidi="he-IL"/>
        </w:rPr>
        <w:t xml:space="preserve"> ובזמן מעשה הוא יודע מה לעשות שמה :</w:t>
      </w:r>
      <w:r w:rsidRPr="006D1720">
        <w:rPr>
          <w:rFonts w:ascii="David" w:hAnsi="David" w:cs="David"/>
          <w:rtl/>
        </w:rPr>
        <w:t xml:space="preserve"> </w:t>
      </w:r>
      <w:r w:rsidRPr="006D1720">
        <w:rPr>
          <w:rFonts w:ascii="David" w:hAnsi="David" w:cs="David"/>
          <w:rtl/>
          <w:lang w:bidi="he-IL"/>
        </w:rPr>
        <w:t>לזהות</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זקוק</w:t>
      </w:r>
      <w:r w:rsidRPr="006D1720">
        <w:rPr>
          <w:rFonts w:ascii="David" w:hAnsi="David" w:cs="David"/>
          <w:rtl/>
        </w:rPr>
        <w:t xml:space="preserve"> </w:t>
      </w:r>
      <w:r w:rsidRPr="006D1720">
        <w:rPr>
          <w:rFonts w:ascii="David" w:hAnsi="David" w:cs="David"/>
          <w:rtl/>
          <w:lang w:bidi="he-IL"/>
        </w:rPr>
        <w:t>לתנועה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להרגעה</w:t>
      </w:r>
      <w:r w:rsidRPr="006D1720">
        <w:rPr>
          <w:rFonts w:ascii="David" w:hAnsi="David" w:cs="David"/>
          <w:rtl/>
        </w:rPr>
        <w:t xml:space="preserve">, </w:t>
      </w:r>
      <w:r w:rsidRPr="006D1720">
        <w:rPr>
          <w:rFonts w:ascii="David" w:hAnsi="David" w:cs="David"/>
          <w:rtl/>
          <w:lang w:bidi="he-IL"/>
        </w:rPr>
        <w:t>לגבול</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לריכוך</w:t>
      </w:r>
      <w:r w:rsidRPr="006D1720">
        <w:rPr>
          <w:rFonts w:ascii="David" w:hAnsi="David" w:cs="David"/>
          <w:rtl/>
        </w:rPr>
        <w:t xml:space="preserve">, </w:t>
      </w:r>
      <w:proofErr w:type="spellStart"/>
      <w:r w:rsidRPr="006D1720">
        <w:rPr>
          <w:rFonts w:ascii="David" w:hAnsi="David" w:cs="David"/>
          <w:rtl/>
          <w:lang w:bidi="he-IL"/>
        </w:rPr>
        <w:t>לחזרתיות</w:t>
      </w:r>
      <w:proofErr w:type="spellEnd"/>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לגיוון</w:t>
      </w:r>
      <w:r>
        <w:rPr>
          <w:rFonts w:ascii="David" w:hAnsi="David" w:cs="David" w:hint="cs"/>
          <w:rtl/>
          <w:lang w:bidi="he-I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מדובר</w:t>
      </w:r>
      <w:r w:rsidRPr="006D1720">
        <w:rPr>
          <w:rFonts w:ascii="David" w:hAnsi="David" w:cs="David"/>
          <w:rtl/>
        </w:rPr>
        <w:t xml:space="preserve"> </w:t>
      </w:r>
      <w:r w:rsidRPr="006D1720">
        <w:rPr>
          <w:rFonts w:ascii="David" w:hAnsi="David" w:cs="David"/>
          <w:rtl/>
          <w:lang w:bidi="he-IL"/>
        </w:rPr>
        <w:t>באבחון</w:t>
      </w:r>
      <w:r w:rsidRPr="006D1720">
        <w:rPr>
          <w:rFonts w:ascii="David" w:hAnsi="David" w:cs="David"/>
          <w:rtl/>
        </w:rPr>
        <w:t xml:space="preserve"> </w:t>
      </w:r>
      <w:r w:rsidRPr="006D1720">
        <w:rPr>
          <w:rFonts w:ascii="David" w:hAnsi="David" w:cs="David"/>
          <w:rtl/>
          <w:lang w:bidi="he-IL"/>
        </w:rPr>
        <w:t>קליני</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במסגרת</w:t>
      </w:r>
      <w:r w:rsidRPr="006D1720">
        <w:rPr>
          <w:rFonts w:ascii="David" w:hAnsi="David" w:cs="David"/>
          <w:rtl/>
        </w:rPr>
        <w:t xml:space="preserve"> </w:t>
      </w:r>
      <w:r w:rsidRPr="006D1720">
        <w:rPr>
          <w:rFonts w:ascii="David" w:hAnsi="David" w:cs="David"/>
          <w:rtl/>
          <w:lang w:bidi="he-IL"/>
        </w:rPr>
        <w:t>התבוננות</w:t>
      </w:r>
      <w:r w:rsidRPr="006D1720">
        <w:rPr>
          <w:rFonts w:ascii="David" w:hAnsi="David" w:cs="David"/>
          <w:rtl/>
        </w:rPr>
        <w:t xml:space="preserve"> </w:t>
      </w:r>
      <w:r w:rsidRPr="006D1720">
        <w:rPr>
          <w:rFonts w:ascii="David" w:hAnsi="David" w:cs="David"/>
          <w:rtl/>
          <w:lang w:bidi="he-IL"/>
        </w:rPr>
        <w:t>חינוכית</w:t>
      </w:r>
      <w:r w:rsidRPr="006D1720">
        <w:rPr>
          <w:rFonts w:ascii="David" w:hAnsi="David" w:cs="David"/>
          <w:rtl/>
        </w:rPr>
        <w:t xml:space="preserve"> </w:t>
      </w:r>
      <w:r w:rsidRPr="006D1720">
        <w:rPr>
          <w:rFonts w:ascii="David" w:hAnsi="David" w:cs="David"/>
          <w:rtl/>
          <w:lang w:bidi="he-IL"/>
        </w:rPr>
        <w:t>המתרגמת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מודל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להחלטות</w:t>
      </w:r>
      <w:r w:rsidRPr="006D1720">
        <w:rPr>
          <w:rFonts w:ascii="David" w:hAnsi="David" w:cs="David"/>
          <w:rtl/>
        </w:rPr>
        <w:t xml:space="preserve"> </w:t>
      </w:r>
      <w:r w:rsidRPr="006D1720">
        <w:rPr>
          <w:rFonts w:ascii="David" w:hAnsi="David" w:cs="David"/>
          <w:rtl/>
          <w:lang w:bidi="he-IL"/>
        </w:rPr>
        <w:t>קטנות</w:t>
      </w:r>
      <w:r w:rsidRPr="006D1720">
        <w:rPr>
          <w:rFonts w:ascii="David" w:hAnsi="David" w:cs="David"/>
          <w:rtl/>
        </w:rPr>
        <w:t xml:space="preserve"> </w:t>
      </w:r>
      <w:r w:rsidRPr="006D1720">
        <w:rPr>
          <w:rFonts w:ascii="David" w:hAnsi="David" w:cs="David"/>
          <w:rtl/>
          <w:lang w:bidi="he-IL"/>
        </w:rPr>
        <w:t>ויומיומיות</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בכך</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מציע</w:t>
      </w:r>
      <w:r w:rsidRPr="006D1720">
        <w:rPr>
          <w:rFonts w:ascii="David" w:hAnsi="David" w:cs="David"/>
          <w:rtl/>
        </w:rPr>
        <w:t xml:space="preserve"> </w:t>
      </w:r>
      <w:r w:rsidRPr="006D1720">
        <w:rPr>
          <w:rFonts w:ascii="David" w:hAnsi="David" w:cs="David"/>
          <w:rtl/>
          <w:lang w:bidi="he-IL"/>
        </w:rPr>
        <w:t>תרומה</w:t>
      </w:r>
      <w:r w:rsidRPr="006D1720">
        <w:rPr>
          <w:rFonts w:ascii="David" w:hAnsi="David" w:cs="David"/>
          <w:rtl/>
        </w:rPr>
        <w:t xml:space="preserve"> </w:t>
      </w:r>
      <w:r w:rsidRPr="006D1720">
        <w:rPr>
          <w:rFonts w:ascii="David" w:hAnsi="David" w:cs="David"/>
          <w:rtl/>
          <w:lang w:bidi="he-IL"/>
        </w:rPr>
        <w:t>תאורטית</w:t>
      </w:r>
      <w:r w:rsidRPr="006D1720">
        <w:rPr>
          <w:rFonts w:ascii="David" w:hAnsi="David" w:cs="David"/>
          <w:rtl/>
        </w:rPr>
        <w:t xml:space="preserve"> </w:t>
      </w:r>
      <w:r w:rsidRPr="006D1720">
        <w:rPr>
          <w:rFonts w:ascii="David" w:hAnsi="David" w:cs="David"/>
          <w:rtl/>
          <w:lang w:bidi="he-IL"/>
        </w:rPr>
        <w:t>ויישומית</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מראה</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מודל</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להפוך</w:t>
      </w:r>
      <w:r w:rsidRPr="006D1720">
        <w:rPr>
          <w:rFonts w:ascii="David" w:hAnsi="David" w:cs="David"/>
          <w:rtl/>
        </w:rPr>
        <w:t xml:space="preserve"> </w:t>
      </w:r>
      <w:r w:rsidRPr="006D1720">
        <w:rPr>
          <w:rFonts w:ascii="David" w:hAnsi="David" w:cs="David"/>
          <w:rtl/>
          <w:lang w:bidi="he-IL"/>
        </w:rPr>
        <w:t>מכלי</w:t>
      </w:r>
      <w:r w:rsidRPr="006D1720">
        <w:rPr>
          <w:rFonts w:ascii="David" w:hAnsi="David" w:cs="David"/>
          <w:rtl/>
        </w:rPr>
        <w:t xml:space="preserve"> </w:t>
      </w:r>
      <w:r w:rsidRPr="006D1720">
        <w:rPr>
          <w:rFonts w:ascii="David" w:hAnsi="David" w:cs="David"/>
          <w:rtl/>
          <w:lang w:bidi="he-IL"/>
        </w:rPr>
        <w:t>רעיוני</w:t>
      </w:r>
      <w:r w:rsidRPr="006D1720">
        <w:rPr>
          <w:rFonts w:ascii="David" w:hAnsi="David" w:cs="David"/>
          <w:rtl/>
        </w:rPr>
        <w:t xml:space="preserve"> </w:t>
      </w:r>
      <w:r w:rsidRPr="006D1720">
        <w:rPr>
          <w:rFonts w:ascii="David" w:hAnsi="David" w:cs="David"/>
          <w:rtl/>
          <w:lang w:bidi="he-IL"/>
        </w:rPr>
        <w:t>למסגרת</w:t>
      </w:r>
      <w:r w:rsidRPr="006D1720">
        <w:rPr>
          <w:rFonts w:ascii="David" w:hAnsi="David" w:cs="David"/>
          <w:rtl/>
        </w:rPr>
        <w:t xml:space="preserve"> </w:t>
      </w:r>
      <w:r w:rsidRPr="006D1720">
        <w:rPr>
          <w:rFonts w:ascii="David" w:hAnsi="David" w:cs="David"/>
          <w:rtl/>
          <w:lang w:bidi="he-IL"/>
        </w:rPr>
        <w:t>פעולה</w:t>
      </w:r>
      <w:r w:rsidRPr="006D1720">
        <w:rPr>
          <w:rFonts w:ascii="David" w:hAnsi="David" w:cs="David"/>
          <w:rtl/>
        </w:rPr>
        <w:t xml:space="preserve"> </w:t>
      </w:r>
      <w:r w:rsidRPr="006D1720">
        <w:rPr>
          <w:rFonts w:ascii="David" w:hAnsi="David" w:cs="David"/>
          <w:rtl/>
          <w:lang w:bidi="he-IL"/>
        </w:rPr>
        <w:t>פדגוגית</w:t>
      </w:r>
      <w:r w:rsidRPr="006D1720">
        <w:rPr>
          <w:rFonts w:ascii="David" w:hAnsi="David" w:cs="David"/>
        </w:rPr>
        <w:t>.</w:t>
      </w:r>
    </w:p>
    <w:p w14:paraId="73D322F2" w14:textId="77777777" w:rsidR="00031771" w:rsidRPr="006D1720" w:rsidRDefault="00031771" w:rsidP="00031771">
      <w:pPr>
        <w:bidi/>
        <w:spacing w:line="360" w:lineRule="auto"/>
        <w:jc w:val="both"/>
        <w:rPr>
          <w:rFonts w:ascii="David" w:hAnsi="David" w:cs="David"/>
        </w:rPr>
      </w:pPr>
      <w:r w:rsidRPr="007B4A2E">
        <w:rPr>
          <w:rFonts w:ascii="David" w:hAnsi="David" w:cs="David"/>
          <w:rtl/>
          <w:lang w:bidi="he-IL"/>
        </w:rPr>
        <w:t>לסיכום</w:t>
      </w:r>
      <w:r w:rsidRPr="007B4A2E">
        <w:rPr>
          <w:rFonts w:ascii="David" w:hAnsi="David" w:cs="David"/>
          <w:rtl/>
        </w:rPr>
        <w:t xml:space="preserve">, </w:t>
      </w:r>
      <w:r w:rsidRPr="007B4A2E">
        <w:rPr>
          <w:rFonts w:ascii="David" w:hAnsi="David" w:cs="David"/>
          <w:rtl/>
          <w:lang w:bidi="he-IL"/>
        </w:rPr>
        <w:t>סעיף</w:t>
      </w:r>
      <w:r w:rsidRPr="007B4A2E">
        <w:rPr>
          <w:rFonts w:ascii="David" w:hAnsi="David" w:cs="David"/>
          <w:rtl/>
        </w:rPr>
        <w:t xml:space="preserve"> </w:t>
      </w:r>
      <w:r w:rsidRPr="007B4A2E">
        <w:rPr>
          <w:rFonts w:ascii="David" w:hAnsi="David" w:cs="David"/>
          <w:rtl/>
          <w:lang w:bidi="he-IL"/>
        </w:rPr>
        <w:t>זה</w:t>
      </w:r>
      <w:r w:rsidRPr="007B4A2E">
        <w:rPr>
          <w:rFonts w:ascii="David" w:hAnsi="David" w:cs="David"/>
          <w:rtl/>
        </w:rPr>
        <w:t xml:space="preserve"> </w:t>
      </w:r>
      <w:r w:rsidRPr="007B4A2E">
        <w:rPr>
          <w:rFonts w:ascii="David" w:hAnsi="David" w:cs="David"/>
          <w:rtl/>
          <w:lang w:bidi="he-IL"/>
        </w:rPr>
        <w:t>מראה</w:t>
      </w:r>
      <w:r w:rsidRPr="007B4A2E">
        <w:rPr>
          <w:rFonts w:ascii="David" w:hAnsi="David" w:cs="David"/>
          <w:rtl/>
        </w:rPr>
        <w:t xml:space="preserve"> </w:t>
      </w:r>
      <w:r w:rsidRPr="007B4A2E">
        <w:rPr>
          <w:rFonts w:ascii="David" w:hAnsi="David" w:cs="David"/>
          <w:rtl/>
          <w:lang w:bidi="he-IL"/>
        </w:rPr>
        <w:t>כי</w:t>
      </w:r>
      <w:r w:rsidRPr="007B4A2E">
        <w:rPr>
          <w:rFonts w:ascii="David" w:hAnsi="David" w:cs="David"/>
          <w:rtl/>
        </w:rPr>
        <w:t xml:space="preserve"> </w:t>
      </w:r>
      <w:r w:rsidRPr="007B4A2E">
        <w:rPr>
          <w:rFonts w:ascii="David" w:hAnsi="David" w:cs="David"/>
          <w:rtl/>
          <w:lang w:bidi="he-IL"/>
        </w:rPr>
        <w:t>אחד</w:t>
      </w:r>
      <w:r w:rsidRPr="007B4A2E">
        <w:rPr>
          <w:rFonts w:ascii="David" w:hAnsi="David" w:cs="David"/>
          <w:rtl/>
        </w:rPr>
        <w:t xml:space="preserve"> </w:t>
      </w:r>
      <w:r w:rsidRPr="007B4A2E">
        <w:rPr>
          <w:rFonts w:ascii="David" w:hAnsi="David" w:cs="David"/>
          <w:rtl/>
          <w:lang w:bidi="he-IL"/>
        </w:rPr>
        <w:t>האתגרים</w:t>
      </w:r>
      <w:r w:rsidRPr="007B4A2E">
        <w:rPr>
          <w:rFonts w:ascii="David" w:hAnsi="David" w:cs="David"/>
          <w:rtl/>
        </w:rPr>
        <w:t xml:space="preserve"> </w:t>
      </w:r>
      <w:r w:rsidRPr="007B4A2E">
        <w:rPr>
          <w:rFonts w:ascii="David" w:hAnsi="David" w:cs="David"/>
          <w:rtl/>
          <w:lang w:bidi="he-IL"/>
        </w:rPr>
        <w:t>המרכזיים</w:t>
      </w:r>
      <w:r w:rsidRPr="007B4A2E">
        <w:rPr>
          <w:rFonts w:ascii="David" w:hAnsi="David" w:cs="David"/>
          <w:rtl/>
        </w:rPr>
        <w:t xml:space="preserve"> </w:t>
      </w:r>
      <w:r w:rsidRPr="007B4A2E">
        <w:rPr>
          <w:rFonts w:ascii="David" w:hAnsi="David" w:cs="David"/>
          <w:rtl/>
          <w:lang w:bidi="he-IL"/>
        </w:rPr>
        <w:t>בעבודה</w:t>
      </w:r>
      <w:r w:rsidRPr="007B4A2E">
        <w:rPr>
          <w:rFonts w:ascii="David" w:hAnsi="David" w:cs="David"/>
          <w:rtl/>
        </w:rPr>
        <w:t xml:space="preserve"> </w:t>
      </w:r>
      <w:r w:rsidRPr="007B4A2E">
        <w:rPr>
          <w:rFonts w:ascii="David" w:hAnsi="David" w:cs="David"/>
          <w:rtl/>
          <w:lang w:bidi="he-IL"/>
        </w:rPr>
        <w:t>עם</w:t>
      </w:r>
      <w:r w:rsidRPr="007B4A2E">
        <w:rPr>
          <w:rFonts w:ascii="David" w:hAnsi="David" w:cs="David"/>
          <w:rtl/>
        </w:rPr>
        <w:t xml:space="preserve"> </w:t>
      </w:r>
      <w:r w:rsidRPr="007B4A2E">
        <w:rPr>
          <w:rFonts w:ascii="David" w:hAnsi="David" w:cs="David"/>
          <w:rtl/>
          <w:lang w:bidi="he-IL"/>
        </w:rPr>
        <w:t>שנים עשר</w:t>
      </w:r>
      <w:r w:rsidRPr="007B4A2E">
        <w:rPr>
          <w:rFonts w:ascii="David" w:hAnsi="David" w:cs="David"/>
          <w:rtl/>
        </w:rPr>
        <w:t xml:space="preserve"> </w:t>
      </w:r>
      <w:r w:rsidRPr="007B4A2E">
        <w:rPr>
          <w:rFonts w:ascii="David" w:hAnsi="David" w:cs="David"/>
          <w:rtl/>
          <w:lang w:bidi="he-IL"/>
        </w:rPr>
        <w:t>החושים</w:t>
      </w:r>
      <w:r w:rsidRPr="007B4A2E">
        <w:rPr>
          <w:rFonts w:ascii="David" w:hAnsi="David" w:cs="David"/>
          <w:rtl/>
        </w:rPr>
        <w:t xml:space="preserve"> </w:t>
      </w:r>
      <w:r w:rsidRPr="007B4A2E">
        <w:rPr>
          <w:rFonts w:ascii="David" w:hAnsi="David" w:cs="David"/>
          <w:rtl/>
          <w:lang w:bidi="he-IL"/>
        </w:rPr>
        <w:t>הוא</w:t>
      </w:r>
      <w:r w:rsidRPr="007B4A2E">
        <w:rPr>
          <w:rFonts w:ascii="David" w:hAnsi="David" w:cs="David"/>
          <w:rtl/>
        </w:rPr>
        <w:t xml:space="preserve"> </w:t>
      </w:r>
      <w:r w:rsidRPr="007B4A2E">
        <w:rPr>
          <w:rFonts w:ascii="David" w:hAnsi="David" w:cs="David"/>
          <w:rtl/>
          <w:lang w:bidi="he-IL"/>
        </w:rPr>
        <w:t>הפיכת</w:t>
      </w:r>
      <w:r w:rsidRPr="007B4A2E">
        <w:rPr>
          <w:rFonts w:ascii="David" w:hAnsi="David" w:cs="David"/>
          <w:rtl/>
        </w:rPr>
        <w:t xml:space="preserve"> </w:t>
      </w:r>
      <w:r w:rsidRPr="007B4A2E">
        <w:rPr>
          <w:rFonts w:ascii="David" w:hAnsi="David" w:cs="David"/>
          <w:rtl/>
          <w:lang w:bidi="he-IL"/>
        </w:rPr>
        <w:t>התאוריה</w:t>
      </w:r>
      <w:r w:rsidRPr="007B4A2E">
        <w:rPr>
          <w:rFonts w:ascii="David" w:hAnsi="David" w:cs="David"/>
          <w:rtl/>
        </w:rPr>
        <w:t xml:space="preserve"> </w:t>
      </w:r>
      <w:r w:rsidRPr="007B4A2E">
        <w:rPr>
          <w:rFonts w:ascii="David" w:hAnsi="David" w:cs="David"/>
          <w:rtl/>
          <w:lang w:bidi="he-IL"/>
        </w:rPr>
        <w:t>לידע</w:t>
      </w:r>
      <w:r w:rsidRPr="007B4A2E">
        <w:rPr>
          <w:rFonts w:ascii="David" w:hAnsi="David" w:cs="David"/>
          <w:rtl/>
        </w:rPr>
        <w:t xml:space="preserve"> </w:t>
      </w:r>
      <w:r w:rsidRPr="007B4A2E">
        <w:rPr>
          <w:rFonts w:ascii="David" w:hAnsi="David" w:cs="David"/>
          <w:rtl/>
          <w:lang w:bidi="he-IL"/>
        </w:rPr>
        <w:t>פדגוגי</w:t>
      </w:r>
      <w:r w:rsidRPr="007B4A2E">
        <w:rPr>
          <w:rFonts w:ascii="David" w:hAnsi="David" w:cs="David"/>
          <w:rtl/>
        </w:rPr>
        <w:t xml:space="preserve"> </w:t>
      </w:r>
      <w:r w:rsidRPr="007B4A2E">
        <w:rPr>
          <w:rFonts w:ascii="David" w:hAnsi="David" w:cs="David"/>
          <w:rtl/>
          <w:lang w:bidi="he-IL"/>
        </w:rPr>
        <w:t>חי</w:t>
      </w:r>
      <w:r w:rsidRPr="007B4A2E">
        <w:rPr>
          <w:rFonts w:ascii="David" w:hAnsi="David" w:cs="David"/>
          <w:rtl/>
        </w:rPr>
        <w:t xml:space="preserve">. </w:t>
      </w:r>
      <w:r w:rsidRPr="007B4A2E">
        <w:rPr>
          <w:rFonts w:ascii="David" w:hAnsi="David" w:cs="David"/>
          <w:rtl/>
          <w:lang w:bidi="he-IL"/>
        </w:rPr>
        <w:t>המחקר</w:t>
      </w:r>
      <w:r w:rsidRPr="007B4A2E">
        <w:rPr>
          <w:rFonts w:ascii="David" w:hAnsi="David" w:cs="David"/>
          <w:rtl/>
        </w:rPr>
        <w:t xml:space="preserve"> </w:t>
      </w:r>
      <w:r w:rsidRPr="007B4A2E">
        <w:rPr>
          <w:rFonts w:ascii="David" w:hAnsi="David" w:cs="David"/>
          <w:rtl/>
          <w:lang w:bidi="he-IL"/>
        </w:rPr>
        <w:t>מצביע</w:t>
      </w:r>
      <w:r w:rsidRPr="007B4A2E">
        <w:rPr>
          <w:rFonts w:ascii="David" w:hAnsi="David" w:cs="David"/>
          <w:rtl/>
        </w:rPr>
        <w:t xml:space="preserve"> </w:t>
      </w:r>
      <w:r w:rsidRPr="007B4A2E">
        <w:rPr>
          <w:rFonts w:ascii="David" w:hAnsi="David" w:cs="David"/>
          <w:rtl/>
          <w:lang w:bidi="he-IL"/>
        </w:rPr>
        <w:t>על</w:t>
      </w:r>
      <w:r w:rsidRPr="007B4A2E">
        <w:rPr>
          <w:rFonts w:ascii="David" w:hAnsi="David" w:cs="David"/>
          <w:rtl/>
        </w:rPr>
        <w:t xml:space="preserve"> </w:t>
      </w:r>
      <w:r w:rsidRPr="007B4A2E">
        <w:rPr>
          <w:rFonts w:ascii="David" w:hAnsi="David" w:cs="David"/>
          <w:rtl/>
          <w:lang w:bidi="he-IL"/>
        </w:rPr>
        <w:t>הצורך</w:t>
      </w:r>
      <w:r w:rsidRPr="007B4A2E">
        <w:rPr>
          <w:rFonts w:ascii="David" w:hAnsi="David" w:cs="David"/>
          <w:rtl/>
        </w:rPr>
        <w:t xml:space="preserve"> </w:t>
      </w:r>
      <w:r w:rsidRPr="007B4A2E">
        <w:rPr>
          <w:rFonts w:ascii="David" w:hAnsi="David" w:cs="David"/>
          <w:rtl/>
          <w:lang w:bidi="he-IL"/>
        </w:rPr>
        <w:t>בהכשרה</w:t>
      </w:r>
      <w:r w:rsidRPr="007B4A2E">
        <w:rPr>
          <w:rFonts w:ascii="David" w:hAnsi="David" w:cs="David"/>
          <w:rtl/>
        </w:rPr>
        <w:t xml:space="preserve"> </w:t>
      </w:r>
      <w:r w:rsidRPr="007B4A2E">
        <w:rPr>
          <w:rFonts w:ascii="David" w:hAnsi="David" w:cs="David"/>
          <w:rtl/>
          <w:lang w:bidi="he-IL"/>
        </w:rPr>
        <w:t>מעמיקה</w:t>
      </w:r>
      <w:r w:rsidRPr="007B4A2E">
        <w:rPr>
          <w:rFonts w:ascii="David" w:hAnsi="David" w:cs="David"/>
          <w:rtl/>
        </w:rPr>
        <w:t xml:space="preserve">, </w:t>
      </w:r>
      <w:r w:rsidRPr="007B4A2E">
        <w:rPr>
          <w:rFonts w:ascii="David" w:hAnsi="David" w:cs="David"/>
          <w:rtl/>
          <w:lang w:bidi="he-IL"/>
        </w:rPr>
        <w:t>יישומית</w:t>
      </w:r>
      <w:r w:rsidRPr="007B4A2E">
        <w:rPr>
          <w:rFonts w:ascii="David" w:hAnsi="David" w:cs="David"/>
          <w:rtl/>
        </w:rPr>
        <w:t xml:space="preserve"> </w:t>
      </w:r>
      <w:r w:rsidRPr="007B4A2E">
        <w:rPr>
          <w:rFonts w:ascii="David" w:hAnsi="David" w:cs="David"/>
          <w:rtl/>
          <w:lang w:bidi="he-IL"/>
        </w:rPr>
        <w:t>ורפלקטיבית</w:t>
      </w:r>
      <w:r w:rsidRPr="007B4A2E">
        <w:rPr>
          <w:rFonts w:ascii="David" w:hAnsi="David" w:cs="David"/>
          <w:rtl/>
        </w:rPr>
        <w:t xml:space="preserve"> </w:t>
      </w:r>
      <w:r w:rsidRPr="007B4A2E">
        <w:rPr>
          <w:rFonts w:ascii="David" w:hAnsi="David" w:cs="David"/>
          <w:rtl/>
          <w:lang w:bidi="he-IL"/>
        </w:rPr>
        <w:t>יותר</w:t>
      </w:r>
      <w:r w:rsidRPr="007B4A2E">
        <w:rPr>
          <w:rFonts w:ascii="David" w:hAnsi="David" w:cs="David"/>
          <w:rtl/>
        </w:rPr>
        <w:t xml:space="preserve">, </w:t>
      </w:r>
      <w:r w:rsidRPr="007B4A2E">
        <w:rPr>
          <w:rFonts w:ascii="David" w:hAnsi="David" w:cs="David"/>
          <w:rtl/>
          <w:lang w:bidi="he-IL"/>
        </w:rPr>
        <w:t>אך</w:t>
      </w:r>
      <w:r w:rsidRPr="007B4A2E">
        <w:rPr>
          <w:rFonts w:ascii="David" w:hAnsi="David" w:cs="David"/>
          <w:rtl/>
        </w:rPr>
        <w:t xml:space="preserve"> </w:t>
      </w:r>
      <w:r w:rsidRPr="007B4A2E">
        <w:rPr>
          <w:rFonts w:ascii="David" w:hAnsi="David" w:cs="David"/>
          <w:rtl/>
          <w:lang w:bidi="he-IL"/>
        </w:rPr>
        <w:t>גם</w:t>
      </w:r>
      <w:r w:rsidRPr="007B4A2E">
        <w:rPr>
          <w:rFonts w:ascii="David" w:hAnsi="David" w:cs="David"/>
          <w:rtl/>
        </w:rPr>
        <w:t xml:space="preserve"> </w:t>
      </w:r>
      <w:r w:rsidRPr="007B4A2E">
        <w:rPr>
          <w:rFonts w:ascii="David" w:hAnsi="David" w:cs="David"/>
          <w:rtl/>
          <w:lang w:bidi="he-IL"/>
        </w:rPr>
        <w:t>על</w:t>
      </w:r>
      <w:r w:rsidRPr="007B4A2E">
        <w:rPr>
          <w:rFonts w:ascii="David" w:hAnsi="David" w:cs="David"/>
          <w:rtl/>
        </w:rPr>
        <w:t xml:space="preserve"> </w:t>
      </w:r>
      <w:r w:rsidRPr="007B4A2E">
        <w:rPr>
          <w:rFonts w:ascii="David" w:hAnsi="David" w:cs="David"/>
          <w:rtl/>
          <w:lang w:bidi="he-IL"/>
        </w:rPr>
        <w:t>כך</w:t>
      </w:r>
      <w:r w:rsidRPr="007B4A2E">
        <w:rPr>
          <w:rFonts w:ascii="David" w:hAnsi="David" w:cs="David"/>
          <w:rtl/>
        </w:rPr>
        <w:t xml:space="preserve"> </w:t>
      </w:r>
      <w:r w:rsidRPr="007B4A2E">
        <w:rPr>
          <w:rFonts w:ascii="David" w:hAnsi="David" w:cs="David"/>
          <w:rtl/>
          <w:lang w:bidi="he-IL"/>
        </w:rPr>
        <w:t>שהידע</w:t>
      </w:r>
      <w:r w:rsidRPr="007B4A2E">
        <w:rPr>
          <w:rFonts w:ascii="David" w:hAnsi="David" w:cs="David"/>
          <w:rtl/>
        </w:rPr>
        <w:t xml:space="preserve"> </w:t>
      </w:r>
      <w:r w:rsidRPr="007B4A2E">
        <w:rPr>
          <w:rFonts w:ascii="David" w:hAnsi="David" w:cs="David"/>
          <w:rtl/>
          <w:lang w:bidi="he-IL"/>
        </w:rPr>
        <w:t>החושי</w:t>
      </w:r>
      <w:r w:rsidRPr="007B4A2E">
        <w:rPr>
          <w:rFonts w:ascii="David" w:hAnsi="David" w:cs="David"/>
          <w:rtl/>
        </w:rPr>
        <w:t xml:space="preserve"> </w:t>
      </w:r>
      <w:r w:rsidRPr="007B4A2E">
        <w:rPr>
          <w:rFonts w:ascii="David" w:hAnsi="David" w:cs="David"/>
          <w:rtl/>
          <w:lang w:bidi="he-IL"/>
        </w:rPr>
        <w:t>אינו</w:t>
      </w:r>
      <w:r w:rsidRPr="007B4A2E">
        <w:rPr>
          <w:rFonts w:ascii="David" w:hAnsi="David" w:cs="David"/>
          <w:rtl/>
        </w:rPr>
        <w:t xml:space="preserve"> </w:t>
      </w:r>
      <w:r w:rsidRPr="007B4A2E">
        <w:rPr>
          <w:rFonts w:ascii="David" w:hAnsi="David" w:cs="David"/>
          <w:rtl/>
          <w:lang w:bidi="he-IL"/>
        </w:rPr>
        <w:t>יכול</w:t>
      </w:r>
      <w:r w:rsidRPr="007B4A2E">
        <w:rPr>
          <w:rFonts w:ascii="David" w:hAnsi="David" w:cs="David"/>
          <w:rtl/>
        </w:rPr>
        <w:t xml:space="preserve"> </w:t>
      </w:r>
      <w:r w:rsidRPr="007B4A2E">
        <w:rPr>
          <w:rFonts w:ascii="David" w:hAnsi="David" w:cs="David"/>
          <w:rtl/>
          <w:lang w:bidi="he-IL"/>
        </w:rPr>
        <w:t>להיות</w:t>
      </w:r>
      <w:r w:rsidRPr="007B4A2E">
        <w:rPr>
          <w:rFonts w:ascii="David" w:hAnsi="David" w:cs="David"/>
          <w:rtl/>
        </w:rPr>
        <w:t xml:space="preserve"> </w:t>
      </w:r>
      <w:r w:rsidRPr="007B4A2E">
        <w:rPr>
          <w:rFonts w:ascii="David" w:hAnsi="David" w:cs="David"/>
          <w:rtl/>
          <w:lang w:bidi="he-IL"/>
        </w:rPr>
        <w:t>טכני</w:t>
      </w:r>
      <w:r w:rsidRPr="007B4A2E">
        <w:rPr>
          <w:rFonts w:ascii="David" w:hAnsi="David" w:cs="David"/>
          <w:rtl/>
        </w:rPr>
        <w:t xml:space="preserve"> </w:t>
      </w:r>
      <w:r w:rsidRPr="007B4A2E">
        <w:rPr>
          <w:rFonts w:ascii="David" w:hAnsi="David" w:cs="David"/>
          <w:rtl/>
          <w:lang w:bidi="he-IL"/>
        </w:rPr>
        <w:t>בלבד</w:t>
      </w:r>
      <w:r w:rsidRPr="007B4A2E">
        <w:rPr>
          <w:rFonts w:ascii="David" w:hAnsi="David" w:cs="David"/>
          <w:rtl/>
        </w:rPr>
        <w:t xml:space="preserve">. </w:t>
      </w:r>
      <w:r w:rsidRPr="007B4A2E">
        <w:rPr>
          <w:rFonts w:ascii="David" w:hAnsi="David" w:cs="David"/>
          <w:rtl/>
          <w:lang w:bidi="he-IL"/>
        </w:rPr>
        <w:t>הוא</w:t>
      </w:r>
      <w:r w:rsidRPr="007B4A2E">
        <w:rPr>
          <w:rFonts w:ascii="David" w:hAnsi="David" w:cs="David"/>
          <w:rtl/>
        </w:rPr>
        <w:t xml:space="preserve"> </w:t>
      </w:r>
      <w:r w:rsidRPr="007B4A2E">
        <w:rPr>
          <w:rFonts w:ascii="David" w:hAnsi="David" w:cs="David"/>
          <w:rtl/>
          <w:lang w:bidi="he-IL"/>
        </w:rPr>
        <w:t>מחייב</w:t>
      </w:r>
      <w:r w:rsidRPr="007B4A2E">
        <w:rPr>
          <w:rFonts w:ascii="David" w:hAnsi="David" w:cs="David"/>
          <w:rtl/>
        </w:rPr>
        <w:t xml:space="preserve"> </w:t>
      </w:r>
      <w:r w:rsidRPr="007B4A2E">
        <w:rPr>
          <w:rFonts w:ascii="David" w:hAnsi="David" w:cs="David"/>
          <w:rtl/>
          <w:lang w:bidi="he-IL"/>
        </w:rPr>
        <w:t>מחנך</w:t>
      </w:r>
      <w:r w:rsidRPr="007B4A2E">
        <w:rPr>
          <w:rFonts w:ascii="David" w:hAnsi="David" w:cs="David"/>
          <w:rtl/>
        </w:rPr>
        <w:t xml:space="preserve"> </w:t>
      </w:r>
      <w:r w:rsidRPr="007B4A2E">
        <w:rPr>
          <w:rFonts w:ascii="David" w:hAnsi="David" w:cs="David"/>
          <w:rtl/>
          <w:lang w:bidi="he-IL"/>
        </w:rPr>
        <w:t>מתבונן</w:t>
      </w:r>
      <w:r w:rsidRPr="007B4A2E">
        <w:rPr>
          <w:rFonts w:ascii="David" w:hAnsi="David" w:cs="David"/>
          <w:rtl/>
        </w:rPr>
        <w:t xml:space="preserve">, </w:t>
      </w:r>
      <w:r w:rsidRPr="007B4A2E">
        <w:rPr>
          <w:rFonts w:ascii="David" w:hAnsi="David" w:cs="David"/>
          <w:rtl/>
          <w:lang w:bidi="he-IL"/>
        </w:rPr>
        <w:t>נוכח</w:t>
      </w:r>
      <w:r w:rsidRPr="007B4A2E">
        <w:rPr>
          <w:rFonts w:ascii="David" w:hAnsi="David" w:cs="David"/>
          <w:rtl/>
        </w:rPr>
        <w:t xml:space="preserve">, </w:t>
      </w:r>
      <w:r w:rsidRPr="007B4A2E">
        <w:rPr>
          <w:rFonts w:ascii="David" w:hAnsi="David" w:cs="David"/>
          <w:rtl/>
          <w:lang w:bidi="he-IL"/>
        </w:rPr>
        <w:t>גמיש</w:t>
      </w:r>
      <w:r w:rsidRPr="007B4A2E">
        <w:rPr>
          <w:rFonts w:ascii="David" w:hAnsi="David" w:cs="David"/>
          <w:rtl/>
        </w:rPr>
        <w:t xml:space="preserve"> </w:t>
      </w:r>
      <w:r w:rsidRPr="007B4A2E">
        <w:rPr>
          <w:rFonts w:ascii="David" w:hAnsi="David" w:cs="David"/>
          <w:rtl/>
          <w:lang w:bidi="he-IL"/>
        </w:rPr>
        <w:t>ובעל</w:t>
      </w:r>
      <w:r w:rsidRPr="007B4A2E">
        <w:rPr>
          <w:rFonts w:ascii="David" w:hAnsi="David" w:cs="David"/>
          <w:rtl/>
        </w:rPr>
        <w:t xml:space="preserve"> </w:t>
      </w:r>
      <w:r w:rsidRPr="007B4A2E">
        <w:rPr>
          <w:rFonts w:ascii="David" w:hAnsi="David" w:cs="David"/>
          <w:rtl/>
          <w:lang w:bidi="he-IL"/>
        </w:rPr>
        <w:t>יכולת</w:t>
      </w:r>
      <w:r w:rsidRPr="007B4A2E">
        <w:rPr>
          <w:rFonts w:ascii="David" w:hAnsi="David" w:cs="David"/>
          <w:rtl/>
        </w:rPr>
        <w:t xml:space="preserve"> </w:t>
      </w:r>
      <w:r w:rsidRPr="007B4A2E">
        <w:rPr>
          <w:rFonts w:ascii="David" w:hAnsi="David" w:cs="David"/>
          <w:rtl/>
          <w:lang w:bidi="he-IL"/>
        </w:rPr>
        <w:t>לשאת</w:t>
      </w:r>
      <w:r w:rsidRPr="007B4A2E">
        <w:rPr>
          <w:rFonts w:ascii="David" w:hAnsi="David" w:cs="David"/>
          <w:rtl/>
        </w:rPr>
        <w:t xml:space="preserve"> </w:t>
      </w:r>
      <w:r w:rsidRPr="007B4A2E">
        <w:rPr>
          <w:rFonts w:ascii="David" w:hAnsi="David" w:cs="David"/>
          <w:rtl/>
          <w:lang w:bidi="he-IL"/>
        </w:rPr>
        <w:t>מורכבות</w:t>
      </w:r>
      <w:r w:rsidRPr="007B4A2E">
        <w:rPr>
          <w:rFonts w:ascii="David" w:hAnsi="David" w:cs="David"/>
          <w:rtl/>
        </w:rPr>
        <w:t xml:space="preserve">.  </w:t>
      </w:r>
      <w:r w:rsidRPr="007B4A2E">
        <w:rPr>
          <w:rFonts w:ascii="David" w:hAnsi="David" w:cs="David"/>
          <w:rtl/>
          <w:lang w:bidi="he-IL"/>
        </w:rPr>
        <w:t>ניתן</w:t>
      </w:r>
      <w:r w:rsidRPr="007B4A2E">
        <w:rPr>
          <w:rFonts w:ascii="David" w:hAnsi="David" w:cs="David"/>
          <w:rtl/>
        </w:rPr>
        <w:t xml:space="preserve"> </w:t>
      </w:r>
      <w:r w:rsidRPr="007B4A2E">
        <w:rPr>
          <w:rFonts w:ascii="David" w:hAnsi="David" w:cs="David"/>
          <w:rtl/>
          <w:lang w:bidi="he-IL"/>
        </w:rPr>
        <w:t>לומר</w:t>
      </w:r>
      <w:r w:rsidRPr="007B4A2E">
        <w:rPr>
          <w:rFonts w:ascii="David" w:hAnsi="David" w:cs="David"/>
          <w:rtl/>
        </w:rPr>
        <w:t xml:space="preserve"> </w:t>
      </w:r>
      <w:r w:rsidRPr="007B4A2E">
        <w:rPr>
          <w:rFonts w:ascii="David" w:hAnsi="David" w:cs="David"/>
          <w:rtl/>
          <w:lang w:bidi="he-IL"/>
        </w:rPr>
        <w:t>כי</w:t>
      </w:r>
      <w:r w:rsidRPr="007B4A2E">
        <w:rPr>
          <w:rFonts w:ascii="David" w:hAnsi="David" w:cs="David"/>
          <w:rtl/>
        </w:rPr>
        <w:t xml:space="preserve"> </w:t>
      </w:r>
      <w:r w:rsidRPr="007B4A2E">
        <w:rPr>
          <w:rFonts w:ascii="David" w:hAnsi="David" w:cs="David"/>
          <w:rtl/>
          <w:lang w:bidi="he-IL"/>
        </w:rPr>
        <w:t>המחנך</w:t>
      </w:r>
      <w:r w:rsidRPr="007B4A2E">
        <w:rPr>
          <w:rFonts w:ascii="David" w:hAnsi="David" w:cs="David"/>
          <w:rtl/>
        </w:rPr>
        <w:t xml:space="preserve"> </w:t>
      </w:r>
      <w:r w:rsidRPr="007B4A2E">
        <w:rPr>
          <w:rFonts w:ascii="David" w:hAnsi="David" w:cs="David"/>
          <w:rtl/>
          <w:lang w:bidi="he-IL"/>
        </w:rPr>
        <w:t>עצמו</w:t>
      </w:r>
      <w:r w:rsidRPr="007B4A2E">
        <w:rPr>
          <w:rFonts w:ascii="David" w:hAnsi="David" w:cs="David"/>
          <w:rtl/>
        </w:rPr>
        <w:t xml:space="preserve"> </w:t>
      </w:r>
      <w:r w:rsidRPr="007B4A2E">
        <w:rPr>
          <w:rFonts w:ascii="David" w:hAnsi="David" w:cs="David"/>
          <w:rtl/>
          <w:lang w:bidi="he-IL"/>
        </w:rPr>
        <w:t>נדרש</w:t>
      </w:r>
      <w:r w:rsidRPr="007B4A2E">
        <w:rPr>
          <w:rFonts w:ascii="David" w:hAnsi="David" w:cs="David"/>
          <w:rtl/>
        </w:rPr>
        <w:t xml:space="preserve"> </w:t>
      </w:r>
      <w:r w:rsidRPr="007B4A2E">
        <w:rPr>
          <w:rFonts w:ascii="David" w:hAnsi="David" w:cs="David"/>
          <w:rtl/>
          <w:lang w:bidi="he-IL"/>
        </w:rPr>
        <w:t>לעבור</w:t>
      </w:r>
      <w:r w:rsidRPr="007B4A2E">
        <w:rPr>
          <w:rFonts w:ascii="David" w:hAnsi="David" w:cs="David"/>
          <w:rtl/>
        </w:rPr>
        <w:t xml:space="preserve"> </w:t>
      </w:r>
      <w:r w:rsidRPr="007B4A2E">
        <w:rPr>
          <w:rFonts w:ascii="David" w:hAnsi="David" w:cs="David"/>
          <w:rtl/>
          <w:lang w:bidi="he-IL"/>
        </w:rPr>
        <w:t>תהליך</w:t>
      </w:r>
      <w:r w:rsidRPr="007B4A2E">
        <w:rPr>
          <w:rFonts w:ascii="David" w:hAnsi="David" w:cs="David"/>
          <w:rtl/>
        </w:rPr>
        <w:t xml:space="preserve"> </w:t>
      </w:r>
      <w:r w:rsidRPr="007B4A2E">
        <w:rPr>
          <w:rFonts w:ascii="David" w:hAnsi="David" w:cs="David"/>
          <w:rtl/>
          <w:lang w:bidi="he-IL"/>
        </w:rPr>
        <w:t>של</w:t>
      </w:r>
      <w:r w:rsidRPr="007B4A2E">
        <w:rPr>
          <w:rFonts w:ascii="David" w:hAnsi="David" w:cs="David"/>
          <w:rtl/>
        </w:rPr>
        <w:t xml:space="preserve"> </w:t>
      </w:r>
      <w:r w:rsidRPr="007B4A2E">
        <w:rPr>
          <w:rFonts w:ascii="David" w:hAnsi="David" w:cs="David"/>
          <w:rtl/>
          <w:lang w:bidi="he-IL"/>
        </w:rPr>
        <w:t>חינוך</w:t>
      </w:r>
      <w:r w:rsidRPr="007B4A2E">
        <w:rPr>
          <w:rFonts w:ascii="David" w:hAnsi="David" w:cs="David"/>
          <w:rtl/>
        </w:rPr>
        <w:t xml:space="preserve"> </w:t>
      </w:r>
      <w:r w:rsidRPr="007B4A2E">
        <w:rPr>
          <w:rFonts w:ascii="David" w:hAnsi="David" w:cs="David"/>
          <w:rtl/>
          <w:lang w:bidi="he-IL"/>
        </w:rPr>
        <w:t>עצמי</w:t>
      </w:r>
      <w:r w:rsidRPr="007B4A2E">
        <w:rPr>
          <w:rFonts w:ascii="David" w:hAnsi="David" w:cs="David"/>
          <w:rtl/>
        </w:rPr>
        <w:t xml:space="preserve">, </w:t>
      </w:r>
      <w:r w:rsidRPr="007B4A2E">
        <w:rPr>
          <w:rFonts w:ascii="David" w:hAnsi="David" w:cs="David"/>
          <w:rtl/>
          <w:lang w:bidi="he-IL"/>
        </w:rPr>
        <w:t>כדי</w:t>
      </w:r>
      <w:r w:rsidRPr="007B4A2E">
        <w:rPr>
          <w:rFonts w:ascii="David" w:hAnsi="David" w:cs="David"/>
          <w:rtl/>
        </w:rPr>
        <w:t xml:space="preserve"> </w:t>
      </w:r>
      <w:r w:rsidRPr="007B4A2E">
        <w:rPr>
          <w:rFonts w:ascii="David" w:hAnsi="David" w:cs="David"/>
          <w:rtl/>
          <w:lang w:bidi="he-IL"/>
        </w:rPr>
        <w:t>שיוכל</w:t>
      </w:r>
      <w:r w:rsidRPr="007B4A2E">
        <w:rPr>
          <w:rFonts w:ascii="David" w:hAnsi="David" w:cs="David"/>
          <w:rtl/>
        </w:rPr>
        <w:t xml:space="preserve"> </w:t>
      </w:r>
      <w:r w:rsidRPr="007B4A2E">
        <w:rPr>
          <w:rFonts w:ascii="David" w:hAnsi="David" w:cs="David"/>
          <w:rtl/>
          <w:lang w:bidi="he-IL"/>
        </w:rPr>
        <w:t>לפגוש</w:t>
      </w:r>
      <w:r w:rsidRPr="007B4A2E">
        <w:rPr>
          <w:rFonts w:ascii="David" w:hAnsi="David" w:cs="David"/>
          <w:rtl/>
        </w:rPr>
        <w:t xml:space="preserve"> </w:t>
      </w:r>
      <w:r w:rsidRPr="007B4A2E">
        <w:rPr>
          <w:rFonts w:ascii="David" w:hAnsi="David" w:cs="David"/>
          <w:rtl/>
          <w:lang w:bidi="he-IL"/>
        </w:rPr>
        <w:t>את</w:t>
      </w:r>
      <w:r w:rsidRPr="007B4A2E">
        <w:rPr>
          <w:rFonts w:ascii="David" w:hAnsi="David" w:cs="David"/>
          <w:rtl/>
        </w:rPr>
        <w:t xml:space="preserve"> </w:t>
      </w:r>
      <w:r w:rsidRPr="007B4A2E">
        <w:rPr>
          <w:rFonts w:ascii="David" w:hAnsi="David" w:cs="David"/>
          <w:rtl/>
          <w:lang w:bidi="he-IL"/>
        </w:rPr>
        <w:t>הילד</w:t>
      </w:r>
      <w:r w:rsidRPr="007B4A2E">
        <w:rPr>
          <w:rFonts w:ascii="David" w:hAnsi="David" w:cs="David"/>
          <w:rtl/>
        </w:rPr>
        <w:t xml:space="preserve"> </w:t>
      </w:r>
      <w:r w:rsidRPr="007B4A2E">
        <w:rPr>
          <w:rFonts w:ascii="David" w:hAnsi="David" w:cs="David"/>
          <w:rtl/>
          <w:lang w:bidi="he-IL"/>
        </w:rPr>
        <w:t>לא</w:t>
      </w:r>
      <w:r w:rsidRPr="007B4A2E">
        <w:rPr>
          <w:rFonts w:ascii="David" w:hAnsi="David" w:cs="David"/>
          <w:rtl/>
        </w:rPr>
        <w:t xml:space="preserve"> </w:t>
      </w:r>
      <w:r w:rsidRPr="007B4A2E">
        <w:rPr>
          <w:rFonts w:ascii="David" w:hAnsi="David" w:cs="David"/>
          <w:rtl/>
          <w:lang w:bidi="he-IL"/>
        </w:rPr>
        <w:t>רק</w:t>
      </w:r>
      <w:r w:rsidRPr="007B4A2E">
        <w:rPr>
          <w:rFonts w:ascii="David" w:hAnsi="David" w:cs="David"/>
          <w:rtl/>
        </w:rPr>
        <w:t xml:space="preserve"> </w:t>
      </w:r>
      <w:r w:rsidRPr="007B4A2E">
        <w:rPr>
          <w:rFonts w:ascii="David" w:hAnsi="David" w:cs="David"/>
          <w:rtl/>
          <w:lang w:bidi="he-IL"/>
        </w:rPr>
        <w:t>דרך</w:t>
      </w:r>
      <w:r w:rsidRPr="007B4A2E">
        <w:rPr>
          <w:rFonts w:ascii="David" w:hAnsi="David" w:cs="David"/>
          <w:rtl/>
        </w:rPr>
        <w:t xml:space="preserve"> </w:t>
      </w:r>
      <w:r w:rsidRPr="007B4A2E">
        <w:rPr>
          <w:rFonts w:ascii="David" w:hAnsi="David" w:cs="David"/>
          <w:rtl/>
          <w:lang w:bidi="he-IL"/>
        </w:rPr>
        <w:t>ידע</w:t>
      </w:r>
      <w:r w:rsidRPr="007B4A2E">
        <w:rPr>
          <w:rFonts w:ascii="David" w:hAnsi="David" w:cs="David"/>
          <w:rtl/>
        </w:rPr>
        <w:t xml:space="preserve">, </w:t>
      </w:r>
      <w:r w:rsidRPr="007B4A2E">
        <w:rPr>
          <w:rFonts w:ascii="David" w:hAnsi="David" w:cs="David"/>
          <w:rtl/>
          <w:lang w:bidi="he-IL"/>
        </w:rPr>
        <w:t>אלא</w:t>
      </w:r>
      <w:r w:rsidRPr="007B4A2E">
        <w:rPr>
          <w:rFonts w:ascii="David" w:hAnsi="David" w:cs="David"/>
          <w:rtl/>
        </w:rPr>
        <w:t xml:space="preserve"> </w:t>
      </w:r>
      <w:r w:rsidRPr="007B4A2E">
        <w:rPr>
          <w:rFonts w:ascii="David" w:hAnsi="David" w:cs="David"/>
          <w:rtl/>
          <w:lang w:bidi="he-IL"/>
        </w:rPr>
        <w:t>דרך</w:t>
      </w:r>
      <w:r w:rsidRPr="007B4A2E">
        <w:rPr>
          <w:rFonts w:ascii="David" w:hAnsi="David" w:cs="David"/>
          <w:rtl/>
        </w:rPr>
        <w:t xml:space="preserve"> </w:t>
      </w:r>
      <w:r w:rsidRPr="007B4A2E">
        <w:rPr>
          <w:rFonts w:ascii="David" w:hAnsi="David" w:cs="David"/>
          <w:rtl/>
          <w:lang w:bidi="he-IL"/>
        </w:rPr>
        <w:t>נוכחות</w:t>
      </w:r>
      <w:r w:rsidRPr="007B4A2E">
        <w:rPr>
          <w:rFonts w:ascii="David" w:hAnsi="David" w:cs="David"/>
          <w:rtl/>
        </w:rPr>
        <w:t xml:space="preserve">, </w:t>
      </w:r>
      <w:r w:rsidRPr="007B4A2E">
        <w:rPr>
          <w:rFonts w:ascii="David" w:hAnsi="David" w:cs="David"/>
          <w:rtl/>
          <w:lang w:bidi="he-IL"/>
        </w:rPr>
        <w:t>הקשבה</w:t>
      </w:r>
      <w:r w:rsidRPr="007B4A2E">
        <w:rPr>
          <w:rFonts w:ascii="David" w:hAnsi="David" w:cs="David"/>
          <w:rtl/>
        </w:rPr>
        <w:t xml:space="preserve"> </w:t>
      </w:r>
      <w:r w:rsidRPr="007B4A2E">
        <w:rPr>
          <w:rFonts w:ascii="David" w:hAnsi="David" w:cs="David"/>
          <w:rtl/>
          <w:lang w:bidi="he-IL"/>
        </w:rPr>
        <w:t>וראייה</w:t>
      </w:r>
      <w:r w:rsidRPr="007B4A2E">
        <w:rPr>
          <w:rFonts w:ascii="David" w:hAnsi="David" w:cs="David"/>
          <w:rtl/>
        </w:rPr>
        <w:t xml:space="preserve"> </w:t>
      </w:r>
      <w:r w:rsidRPr="007B4A2E">
        <w:rPr>
          <w:rFonts w:ascii="David" w:hAnsi="David" w:cs="David"/>
          <w:rtl/>
          <w:lang w:bidi="he-IL"/>
        </w:rPr>
        <w:t>שלמה</w:t>
      </w:r>
      <w:r w:rsidRPr="007B4A2E">
        <w:rPr>
          <w:rFonts w:ascii="David" w:hAnsi="David" w:cs="David"/>
        </w:rPr>
        <w:t>.</w:t>
      </w:r>
    </w:p>
    <w:p w14:paraId="05F084F2" w14:textId="77777777" w:rsidR="00031771" w:rsidRPr="006D1720" w:rsidRDefault="00031771" w:rsidP="00031771">
      <w:pPr>
        <w:bidi/>
        <w:spacing w:line="360" w:lineRule="auto"/>
        <w:jc w:val="both"/>
        <w:rPr>
          <w:rFonts w:ascii="David" w:hAnsi="David" w:cs="David"/>
          <w:b/>
          <w:bCs/>
          <w:rtl/>
          <w:lang w:bidi="he-IL"/>
        </w:rPr>
      </w:pPr>
      <w:r w:rsidRPr="006D1720">
        <w:rPr>
          <w:rFonts w:ascii="David" w:hAnsi="David" w:cs="David"/>
          <w:b/>
          <w:bCs/>
          <w:lang w:bidi="he-IL"/>
        </w:rPr>
        <w:t xml:space="preserve">6.3 </w:t>
      </w:r>
      <w:r w:rsidRPr="006D1720">
        <w:rPr>
          <w:rFonts w:ascii="David" w:hAnsi="David" w:cs="David"/>
          <w:b/>
          <w:bCs/>
          <w:rtl/>
          <w:lang w:bidi="he-IL"/>
        </w:rPr>
        <w:t xml:space="preserve">  החינוך החושי כתהליך של התמרה והבשלה קוגניטיבית</w:t>
      </w:r>
    </w:p>
    <w:p w14:paraId="7728E218"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6.3.1 </w:t>
      </w:r>
      <w:r w:rsidRPr="006D1720">
        <w:rPr>
          <w:rFonts w:ascii="David" w:hAnsi="David" w:cs="David"/>
          <w:b/>
          <w:bCs/>
          <w:rtl/>
          <w:lang w:bidi="he-IL"/>
        </w:rPr>
        <w:t xml:space="preserve">  מן תחושת הגוף אל </w:t>
      </w:r>
      <w:r>
        <w:rPr>
          <w:rFonts w:ascii="David" w:hAnsi="David" w:cs="David" w:hint="cs"/>
          <w:b/>
          <w:bCs/>
          <w:rtl/>
          <w:lang w:bidi="he-IL"/>
        </w:rPr>
        <w:t>ה</w:t>
      </w:r>
      <w:r w:rsidRPr="006D1720">
        <w:rPr>
          <w:rFonts w:ascii="David" w:hAnsi="David" w:cs="David"/>
          <w:b/>
          <w:bCs/>
          <w:rtl/>
          <w:lang w:bidi="he-IL"/>
        </w:rPr>
        <w:t>הכרה באחר: התמרת החושים התחתונים לחושים הגבוהים</w:t>
      </w:r>
    </w:p>
    <w:p w14:paraId="7676BD09"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ממצאי המחקר מחזקים את הרעיון שהוצג בסקירת הספרות, שלפיו החושים התחתונים אינם נשארים רק במישור הגופני, אלא עשויים להוות תשתית להתפתחות החושים הגבוהים. בספרות האנתרופוסופית מתוארת מערכת החושים כמארג דינמי, שבו חוויות גופניות ראשוניות עוברות תהליך של התמרה ומופיעות בהמשך כיכולות גבוהות יותר של שפה, חשיבה, הקשבה והכרה באחר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rPr>
        <w:t>Wiehl</w:t>
      </w:r>
      <w:proofErr w:type="spellEnd"/>
      <w:r w:rsidRPr="006D1720">
        <w:rPr>
          <w:rFonts w:ascii="David" w:hAnsi="David" w:cs="David"/>
          <w:lang w:bidi="he-IL"/>
        </w:rPr>
        <w:t xml:space="preserve"> &amp; </w:t>
      </w:r>
      <w:r w:rsidRPr="006D1720">
        <w:rPr>
          <w:rFonts w:ascii="David" w:hAnsi="David" w:cs="David"/>
        </w:rPr>
        <w:t>Auer, 2020</w:t>
      </w:r>
      <w:r w:rsidRPr="006D1720">
        <w:rPr>
          <w:rFonts w:ascii="David" w:hAnsi="David" w:cs="David"/>
          <w:rtl/>
          <w:lang w:bidi="he-IL"/>
        </w:rPr>
        <w:t>).</w:t>
      </w:r>
    </w:p>
    <w:p w14:paraId="443EE819"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כך, למשל, חוש המגע קשור לבניית גבולות הגוף ולחוויה הראשונית של  </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xml:space="preserve"> מול העולם, ובהמשך עשוי להוות בסיס לחוש האני </w:t>
      </w:r>
      <w:r>
        <w:rPr>
          <w:rFonts w:ascii="David" w:hAnsi="David" w:cs="David" w:hint="cs"/>
          <w:rtl/>
          <w:lang w:bidi="he-IL"/>
        </w:rPr>
        <w:t>ב</w:t>
      </w:r>
      <w:r w:rsidRPr="006D1720">
        <w:rPr>
          <w:rFonts w:ascii="David" w:hAnsi="David" w:cs="David"/>
          <w:rtl/>
          <w:lang w:bidi="he-IL"/>
        </w:rPr>
        <w:t xml:space="preserve">אחר; חוש התנועה </w:t>
      </w:r>
      <w:r w:rsidRPr="00123254">
        <w:rPr>
          <w:rFonts w:ascii="David" w:hAnsi="David" w:cs="David"/>
          <w:rtl/>
          <w:lang w:bidi="he-IL"/>
        </w:rPr>
        <w:t>העצמית קשור לחוויית מחווה, רצף</w:t>
      </w:r>
      <w:r w:rsidRPr="00123254">
        <w:rPr>
          <w:rFonts w:ascii="David" w:hAnsi="David" w:cs="David" w:hint="cs"/>
          <w:rtl/>
          <w:lang w:bidi="he-IL"/>
        </w:rPr>
        <w:t xml:space="preserve"> תנועתי</w:t>
      </w:r>
      <w:r w:rsidRPr="00123254">
        <w:rPr>
          <w:rFonts w:ascii="David" w:hAnsi="David" w:cs="David"/>
          <w:rtl/>
          <w:lang w:bidi="he-IL"/>
        </w:rPr>
        <w:t xml:space="preserve"> וכיוו</w:t>
      </w:r>
      <w:r w:rsidRPr="00123254">
        <w:rPr>
          <w:rFonts w:ascii="David" w:hAnsi="David" w:cs="David" w:hint="cs"/>
          <w:rtl/>
          <w:lang w:bidi="he-IL"/>
        </w:rPr>
        <w:t>ן</w:t>
      </w:r>
      <w:r w:rsidRPr="00123254">
        <w:rPr>
          <w:rFonts w:ascii="David" w:hAnsi="David" w:cs="David"/>
          <w:rtl/>
          <w:lang w:bidi="he-IL"/>
        </w:rPr>
        <w:t>, ובהמשך</w:t>
      </w:r>
      <w:r w:rsidRPr="006D1720">
        <w:rPr>
          <w:rFonts w:ascii="David" w:hAnsi="David" w:cs="David"/>
          <w:rtl/>
          <w:lang w:bidi="he-IL"/>
        </w:rPr>
        <w:t xml:space="preserve"> לתהליכי שפה ומילה; וחוש החיים, הקשור לתחושת מצב פנימי, עשוי להוות בסיס ליכולת מופשטת יותר של חשיבה מושגית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roofErr w:type="spellStart"/>
      <w:r w:rsidRPr="006D1720">
        <w:rPr>
          <w:rFonts w:ascii="David" w:hAnsi="David" w:cs="David"/>
          <w:rtl/>
          <w:lang w:bidi="he-IL"/>
        </w:rPr>
        <w:t>סוסמן</w:t>
      </w:r>
      <w:proofErr w:type="spellEnd"/>
      <w:r w:rsidRPr="006D1720">
        <w:rPr>
          <w:rFonts w:ascii="David" w:hAnsi="David" w:cs="David"/>
          <w:rtl/>
          <w:lang w:bidi="he-IL"/>
        </w:rPr>
        <w:t>, 1998)</w:t>
      </w:r>
      <w:r w:rsidRPr="006D1720">
        <w:rPr>
          <w:rFonts w:ascii="David" w:hAnsi="David" w:cs="David"/>
          <w:lang w:bidi="he-IL"/>
        </w:rPr>
        <w:t>.</w:t>
      </w:r>
    </w:p>
    <w:p w14:paraId="3C5ADB3A"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בממצאים, רעיון זה הופיע בעיקר דרך הקשר שבין תחושת הגוף לבין החיים החברתיים. המרואיינים תיארו את העבודה עם מגע, גבול, תנועה ושיווי משקל לא רק כתשתית לוויסות אישי, אלא גם כתנאי להתפתחות </w:t>
      </w:r>
      <w:r w:rsidRPr="006D1720">
        <w:rPr>
          <w:rFonts w:ascii="David" w:hAnsi="David" w:cs="David"/>
          <w:rtl/>
          <w:lang w:bidi="he-IL"/>
        </w:rPr>
        <w:lastRenderedPageBreak/>
        <w:t xml:space="preserve">היכולת לפגוש את האחר. כלומר, תחושת העצמי הנבנית בגוף נתפסה כבסיס ליכולת להכיר בכך שגם הזולת הוא ישות נפרדת, בעלת גבול, רצון ו </w:t>
      </w:r>
      <w:r>
        <w:rPr>
          <w:rFonts w:ascii="David" w:hAnsi="David" w:cs="David"/>
          <w:rtl/>
          <w:lang w:bidi="he-IL"/>
        </w:rPr>
        <w:t>"</w:t>
      </w:r>
      <w:r w:rsidRPr="006D1720">
        <w:rPr>
          <w:rFonts w:ascii="David" w:hAnsi="David" w:cs="David"/>
          <w:rtl/>
          <w:lang w:bidi="he-IL"/>
        </w:rPr>
        <w:t xml:space="preserve">אני </w:t>
      </w:r>
      <w:r>
        <w:rPr>
          <w:rFonts w:ascii="David" w:hAnsi="David" w:cs="David"/>
          <w:rtl/>
          <w:lang w:bidi="he-IL"/>
        </w:rPr>
        <w:t>"</w:t>
      </w:r>
      <w:r w:rsidRPr="006D1720">
        <w:rPr>
          <w:rFonts w:ascii="David" w:hAnsi="David" w:cs="David"/>
          <w:rtl/>
          <w:lang w:bidi="he-IL"/>
        </w:rPr>
        <w:t xml:space="preserve"> משלה. בכך הממצאים מעניקים ביטוי מעשי לרעיון ההתמרה: מן הגוף אל היחסים, מן תחושת הגבול אל הכרה בגבולו של האחר, ומן הוויסות העצמי אל השתתפות חברתית מודעת יותר</w:t>
      </w:r>
      <w:r w:rsidRPr="006D1720">
        <w:rPr>
          <w:rFonts w:ascii="David" w:hAnsi="David" w:cs="David"/>
          <w:lang w:bidi="he-IL"/>
        </w:rPr>
        <w:t>.</w:t>
      </w:r>
    </w:p>
    <w:p w14:paraId="0499193D"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חשיבותו של ממצא זה היא בכך שהוא מרחיב את משמעות העבודה עם החושים התחתונים. העבודה עם הגוף אינה נתפסת רק כהכנה ללמידה וחשיבה או כאמצעי להרגעה, אלא כתשתית להתפתחות חברתית מוסרית עמוקה יותר. כאשר הילד חש את גופו, את גבולותיו ואת נוכחותו בעולם, הוא עשוי לפתח בהמשך יכולת להקשיב, להבחין באחר, להכיר בגבולות הזולת ולפעול בתוך מרחב חברתי באופן מווסת יותר. במובן זה, ההתמרה מן החושים התחתונים אל החושים הגבוהים מאפשרת להבין את החינוך החושי לא רק כפדגוגיה של הגוף, אלא כפדגוגיה של מפגש אנושי</w:t>
      </w:r>
      <w:r w:rsidRPr="006D1720">
        <w:rPr>
          <w:rFonts w:ascii="David" w:hAnsi="David" w:cs="David"/>
          <w:lang w:bidi="he-IL"/>
        </w:rPr>
        <w:t xml:space="preserve"> </w:t>
      </w:r>
      <w:r w:rsidRPr="006D1720">
        <w:rPr>
          <w:rFonts w:ascii="David" w:hAnsi="David" w:cs="David"/>
          <w:rtl/>
          <w:lang w:bidi="he-IL"/>
        </w:rPr>
        <w:t xml:space="preserve">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2020; </w:t>
      </w:r>
      <w:proofErr w:type="spellStart"/>
      <w:r w:rsidRPr="006D1720">
        <w:rPr>
          <w:rFonts w:ascii="David" w:hAnsi="David" w:cs="David"/>
          <w:rtl/>
          <w:lang w:bidi="he-IL"/>
        </w:rPr>
        <w:t>סוסמן</w:t>
      </w:r>
      <w:proofErr w:type="spellEnd"/>
      <w:r w:rsidRPr="006D1720">
        <w:rPr>
          <w:rFonts w:ascii="David" w:hAnsi="David" w:cs="David"/>
          <w:rtl/>
          <w:lang w:bidi="he-IL"/>
        </w:rPr>
        <w:t xml:space="preserve">, 1998; </w:t>
      </w:r>
      <w:proofErr w:type="spellStart"/>
      <w:r w:rsidRPr="006D1720">
        <w:rPr>
          <w:rFonts w:ascii="David" w:hAnsi="David" w:cs="David"/>
        </w:rPr>
        <w:t>Wiehl</w:t>
      </w:r>
      <w:proofErr w:type="spellEnd"/>
      <w:r w:rsidRPr="006D1720">
        <w:rPr>
          <w:rFonts w:ascii="David" w:hAnsi="David" w:cs="David"/>
          <w:lang w:bidi="he-IL"/>
        </w:rPr>
        <w:t xml:space="preserve"> &amp; </w:t>
      </w:r>
      <w:r w:rsidRPr="006D1720">
        <w:rPr>
          <w:rFonts w:ascii="David" w:hAnsi="David" w:cs="David"/>
        </w:rPr>
        <w:t>Auer</w:t>
      </w:r>
      <w:r w:rsidRPr="006D1720">
        <w:rPr>
          <w:rFonts w:ascii="David" w:hAnsi="David" w:cs="David"/>
          <w:lang w:bidi="he-IL"/>
        </w:rPr>
        <w:t>, 2020</w:t>
      </w:r>
      <w:r w:rsidRPr="006D1720">
        <w:rPr>
          <w:rFonts w:ascii="David" w:hAnsi="David" w:cs="David"/>
          <w:rtl/>
          <w:lang w:bidi="he-IL"/>
        </w:rPr>
        <w:t>).</w:t>
      </w:r>
    </w:p>
    <w:p w14:paraId="0069F27C" w14:textId="77777777" w:rsidR="00031771" w:rsidRPr="006D1720" w:rsidRDefault="00031771" w:rsidP="00031771">
      <w:pPr>
        <w:bidi/>
        <w:spacing w:line="360" w:lineRule="auto"/>
        <w:jc w:val="both"/>
        <w:rPr>
          <w:rFonts w:ascii="David" w:hAnsi="David" w:cs="David"/>
          <w:rtl/>
          <w:lang w:bidi="he-IL"/>
        </w:rPr>
      </w:pPr>
      <w:r w:rsidRPr="00700ECE">
        <w:rPr>
          <w:rFonts w:ascii="David" w:hAnsi="David" w:cs="David"/>
          <w:rtl/>
          <w:lang w:bidi="he-IL"/>
        </w:rPr>
        <w:t>החושים התחתונים נתפסים על ידי מחנכי ולדורף כתשתית שעליה עשויות להבשיל יכולות גבוהות יותר, כאשר הילד פוגש סביבה חינוכית יציבה, ריתמית, מתווכת ומותאמת לגילו</w:t>
      </w:r>
      <w:r w:rsidRPr="00700ECE">
        <w:rPr>
          <w:rFonts w:ascii="David" w:hAnsi="David" w:cs="David"/>
          <w:lang w:bidi="he-IL"/>
        </w:rPr>
        <w:t>.</w:t>
      </w:r>
    </w:p>
    <w:p w14:paraId="7B8830CC"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 xml:space="preserve">מן הממצאים עולה גם כי מחנכים שנחשפו לחינוך מרפא, </w:t>
      </w:r>
      <w:proofErr w:type="spellStart"/>
      <w:r w:rsidRPr="006D1720">
        <w:rPr>
          <w:rFonts w:ascii="David" w:hAnsi="David" w:cs="David"/>
          <w:rtl/>
          <w:lang w:bidi="he-IL"/>
        </w:rPr>
        <w:t>לאקסטרה</w:t>
      </w:r>
      <w:proofErr w:type="spellEnd"/>
      <w:r w:rsidRPr="006D1720">
        <w:rPr>
          <w:rFonts w:ascii="David" w:hAnsi="David" w:cs="David"/>
          <w:rtl/>
          <w:lang w:bidi="he-IL"/>
        </w:rPr>
        <w:t xml:space="preserve"> לסן או להכשרות העמקה נוספות נטו להסביר את רעיון ההתמרה באופן מפורש ומעמיק יותר. הם לא הסתפקו בתיאור של פעילות חושית או תנועתית, אלא קשרו אותה להבשלה של כוחות פנימיים, להתפתחות החושים הגבוהים ולבניית יכולות של ויסות, שפה, חשיבה והכרה באחר. לעומת זאת, אצל חלק מן המרואיינים שלא ציינו הכשרה מסוג זה, </w:t>
      </w:r>
      <w:r w:rsidRPr="00634A2E">
        <w:rPr>
          <w:rFonts w:ascii="David" w:hAnsi="David" w:cs="David"/>
          <w:rtl/>
          <w:lang w:bidi="he-IL"/>
        </w:rPr>
        <w:t>הופיעה עבודה חושית עשירה ומודעת מבחינה מעשית, אך ללא אותה המשגה תאורטית מפורטת. הבחנה זו אינה מפחיתה מערכה של ההכשרה הרגילה או של הידע הפדגוגי הנבנה בשדה, אלא מצביעה על כך שהבנת עומק של מודל החושים דורשת לעיתים מסגרות המשך, ליווי מקצועי והתנסות מעמיקה יותר.</w:t>
      </w:r>
    </w:p>
    <w:p w14:paraId="32C4F354" w14:textId="77777777" w:rsidR="00031771" w:rsidRPr="006D1720" w:rsidRDefault="00031771" w:rsidP="00031771">
      <w:pPr>
        <w:bidi/>
        <w:spacing w:line="360" w:lineRule="auto"/>
        <w:jc w:val="both"/>
        <w:rPr>
          <w:rFonts w:ascii="David" w:hAnsi="David" w:cs="David"/>
          <w:b/>
          <w:bCs/>
          <w:lang w:bidi="he-IL"/>
        </w:rPr>
      </w:pPr>
      <w:r w:rsidRPr="006D1720">
        <w:rPr>
          <w:rFonts w:ascii="David" w:hAnsi="David" w:cs="David"/>
          <w:b/>
          <w:bCs/>
          <w:lang w:bidi="he-IL"/>
        </w:rPr>
        <w:t xml:space="preserve">6.3.2 </w:t>
      </w:r>
      <w:r w:rsidRPr="006D1720">
        <w:rPr>
          <w:rFonts w:ascii="David" w:hAnsi="David" w:cs="David"/>
          <w:b/>
          <w:bCs/>
          <w:rtl/>
          <w:lang w:bidi="he-IL"/>
        </w:rPr>
        <w:t xml:space="preserve">  מן הגוף אל החשיבה: הבשלה קוגניטיבית ולמידה</w:t>
      </w:r>
    </w:p>
    <w:p w14:paraId="48B7B10F"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לצד ההתמרה שבין החושים התחתונים לבין החושים הגבוהים, ממצאי המחקר מצביעים גם על ממד נוסף: התפתחות החשיבה והלמידה מתוך הגוף, התנועה והחוויה החושית. בסעיף זה הדגש אינו על המעבר מן תחושת העצמי אל הכרה באחר, אלא על המעבר מן המוחשי אל המופשט, מן הפעולה אל הדימוי, ומן הדימוי אל המושג</w:t>
      </w:r>
      <w:r w:rsidRPr="006D1720">
        <w:rPr>
          <w:rFonts w:ascii="David" w:hAnsi="David" w:cs="David"/>
          <w:lang w:bidi="he-IL"/>
        </w:rPr>
        <w:t>.</w:t>
      </w:r>
    </w:p>
    <w:p w14:paraId="4A107A9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ממצאי המחקר מראים כי מחנכי ולדורף אינם תופסים למידה כתהליך המתחיל בראש בלבד, אלא כתהליך הנבנה דרך הגוף, הפעולה והחוויה. תנועה, קצב, דקלום, ציור, סיפור, עבודה עם חומר ושיווי משקל אינם מופיעים בממצאים כקישוט של ההוראה או כאמצעי עזר חיצוני בלבד, אלא כחלק מן הדרך שבה הילד בונה הבנה. בהקשר זה, החוויה הגופנית אינה רק</w:t>
      </w:r>
      <w:r>
        <w:rPr>
          <w:rFonts w:ascii="David" w:hAnsi="David" w:cs="David" w:hint="cs"/>
          <w:rtl/>
          <w:lang w:bidi="he-IL"/>
        </w:rPr>
        <w:t xml:space="preserve"> </w:t>
      </w:r>
      <w:r>
        <w:rPr>
          <w:rFonts w:ascii="David" w:hAnsi="David" w:cs="David"/>
          <w:rtl/>
          <w:lang w:bidi="he-IL"/>
        </w:rPr>
        <w:t>"</w:t>
      </w:r>
      <w:r w:rsidRPr="006D1720">
        <w:rPr>
          <w:rFonts w:ascii="David" w:hAnsi="David" w:cs="David"/>
          <w:rtl/>
          <w:lang w:bidi="he-IL"/>
        </w:rPr>
        <w:t>המחשה</w:t>
      </w:r>
      <w:r>
        <w:rPr>
          <w:rFonts w:ascii="David" w:hAnsi="David" w:cs="David"/>
          <w:rtl/>
          <w:lang w:bidi="he-IL"/>
        </w:rPr>
        <w:t>"</w:t>
      </w:r>
      <w:r w:rsidRPr="006D1720">
        <w:rPr>
          <w:rFonts w:ascii="David" w:hAnsi="David" w:cs="David"/>
          <w:rtl/>
          <w:lang w:bidi="he-IL"/>
        </w:rPr>
        <w:t xml:space="preserve"> של מושג קיים, אלא יכולה להיות השלב הראשוני שבו המושג מתחיל להתהוות</w:t>
      </w:r>
      <w:r w:rsidRPr="006D1720">
        <w:rPr>
          <w:rFonts w:ascii="David" w:hAnsi="David" w:cs="David"/>
          <w:lang w:bidi="he-IL"/>
        </w:rPr>
        <w:t>.</w:t>
      </w:r>
    </w:p>
    <w:p w14:paraId="753BF381"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בשפת הגישה האנתרופוסופית, ניתן לומר כי הילד אינו מגיע אל החשיבה מתוך ניתוק מן הגוף, אלא מתוך תהליך הדרגתי של הבשלה. תחילה הוא עושה, נע, מחקה, חש, פועל ויוצר; בהמשך החוויה נעשית תמונה פנימית; ורק לאחר מכן היא יכולה להתבהר כמושג. ממצא זה מתיישב עם הספרות על חינוך ולדורף, המדגישה כי למידה משמעותית צריכה להיבנות מתוך חוויה גופנית, אמנותית ותמונתית, ולא מתוך הפשטה מוקדמת מדי (</w:t>
      </w:r>
      <w:proofErr w:type="spellStart"/>
      <w:r w:rsidRPr="006D1720">
        <w:rPr>
          <w:rFonts w:ascii="David" w:hAnsi="David" w:cs="David"/>
          <w:rtl/>
          <w:lang w:bidi="he-IL"/>
        </w:rPr>
        <w:t>איסטון</w:t>
      </w:r>
      <w:proofErr w:type="spellEnd"/>
      <w:r w:rsidRPr="006D1720">
        <w:rPr>
          <w:rFonts w:ascii="David" w:hAnsi="David" w:cs="David"/>
          <w:rtl/>
          <w:lang w:bidi="he-IL"/>
        </w:rPr>
        <w:t>, 1997; גולדשמידט, 2019). הממצאים מוסיפים לכך ממד מעשי: הם מראים כיצד המחנכים מפרשים פעולות יומיומיות כגון קפיצה בחבל, הליכה במרחב, רישום צורה, דקלום, ציור או עבודה במחברת כחלק מתהליך שבו הגוף, הדמיון והחשיבה משתתפים יחד.</w:t>
      </w:r>
    </w:p>
    <w:p w14:paraId="17F99759"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lastRenderedPageBreak/>
        <w:t xml:space="preserve">דוגמה מרכזית לכך עולה בתחום הוראת החשבון. לצד ההכרה של המרואיינים בחשיבות התנועה, הקצב, שיווי המשקל והזיכרון הריתמי בלמידת החשבון, ניכר כי הזיקה העמוקה יותר בין החושים התחתונים לבין הבניית החשיבה המתמטית לא תמיד הופיעה כתובנה פדגוגית מפורשת. המרואיינים תיארו דרכי עבודה שבהן הילדים קופצים, הולכים במרחב, מדקלמים כפולות של מספרים ופועלים דרך מקצב ותנועה. כלומר, </w:t>
      </w:r>
      <w:r w:rsidRPr="00294045">
        <w:rPr>
          <w:rFonts w:ascii="David" w:hAnsi="David" w:cs="David"/>
          <w:rtl/>
          <w:lang w:bidi="he-IL"/>
        </w:rPr>
        <w:t xml:space="preserve">קיימת בשדה מודעות לכך שהתנועה והריתמוס תורמים לזיכרון, לריכוז ולפניות ללמידה. אולם ברוב הראיונות לא התפתחה המשגה רחבה של האופן שבו החושים התחתונים עצמם </w:t>
      </w:r>
      <w:r>
        <w:rPr>
          <w:rFonts w:ascii="David" w:hAnsi="David" w:cs="David"/>
          <w:rtl/>
          <w:lang w:bidi="he-IL"/>
        </w:rPr>
        <w:t>-</w:t>
      </w:r>
      <w:r w:rsidRPr="00294045">
        <w:rPr>
          <w:rFonts w:ascii="David" w:hAnsi="David" w:cs="David"/>
          <w:rtl/>
          <w:lang w:bidi="he-IL"/>
        </w:rPr>
        <w:t xml:space="preserve"> חוש החיים, חוש התנועה</w:t>
      </w:r>
      <w:r w:rsidRPr="006D1720">
        <w:rPr>
          <w:rFonts w:ascii="David" w:hAnsi="David" w:cs="David"/>
          <w:rtl/>
          <w:lang w:bidi="he-IL"/>
        </w:rPr>
        <w:t xml:space="preserve"> וחוש שיווי המשקל </w:t>
      </w:r>
      <w:r>
        <w:rPr>
          <w:rFonts w:ascii="David" w:hAnsi="David" w:cs="David"/>
          <w:rtl/>
          <w:lang w:bidi="he-IL"/>
        </w:rPr>
        <w:t>-</w:t>
      </w:r>
      <w:r w:rsidRPr="006D1720">
        <w:rPr>
          <w:rFonts w:ascii="David" w:hAnsi="David" w:cs="David"/>
          <w:rtl/>
          <w:lang w:bidi="he-IL"/>
        </w:rPr>
        <w:t xml:space="preserve"> עשויים לשמש בסיס להבנת מושגים מתמטיים כגון מספר, יחס, סדר ופעולה חשבונית</w:t>
      </w:r>
      <w:r w:rsidRPr="006D1720">
        <w:rPr>
          <w:rFonts w:ascii="David" w:hAnsi="David" w:cs="David"/>
          <w:lang w:bidi="he-IL"/>
        </w:rPr>
        <w:t>.</w:t>
      </w:r>
    </w:p>
    <w:p w14:paraId="5D2FF1FE" w14:textId="77777777" w:rsidR="00031771" w:rsidRPr="0005287E" w:rsidRDefault="00031771" w:rsidP="00031771">
      <w:pPr>
        <w:bidi/>
        <w:spacing w:line="360" w:lineRule="auto"/>
        <w:jc w:val="both"/>
        <w:rPr>
          <w:rFonts w:ascii="David" w:hAnsi="David"/>
          <w:rtl/>
          <w:lang w:bidi="he-IL"/>
        </w:rPr>
      </w:pPr>
      <w:r w:rsidRPr="006D1720">
        <w:rPr>
          <w:rFonts w:ascii="David" w:hAnsi="David" w:cs="David"/>
          <w:rtl/>
          <w:lang w:bidi="he-IL"/>
        </w:rPr>
        <w:t xml:space="preserve">דוגמה מרכזית לקשר בין גוף, חושים וחשיבה עולה בתחום הוראת החשבון. בממצאים תיארו המרואיינים שימוש בתנועה, קצב, דקלום, הליכה ושיווי משקל כחלק מהוראת החשבון. עם זאת, לא תמיד הופיעה אצלם המשגה תאורטית מפורשת של האופן שבו החושים התחתונים עצמם </w:t>
      </w:r>
      <w:r w:rsidRPr="00F622F4">
        <w:rPr>
          <w:rFonts w:ascii="David" w:hAnsi="David" w:cs="David"/>
          <w:rtl/>
          <w:lang w:bidi="he-IL"/>
        </w:rPr>
        <w:t>עשויים לשמש בסיס להבנת מושגים מתמטיים</w:t>
      </w:r>
      <w:r w:rsidRPr="00F622F4">
        <w:rPr>
          <w:rFonts w:ascii="David" w:hAnsi="David" w:cs="David" w:hint="cs"/>
          <w:rtl/>
          <w:lang w:bidi="he-IL"/>
        </w:rPr>
        <w:t>.</w:t>
      </w:r>
    </w:p>
    <w:p w14:paraId="1363941D" w14:textId="77777777" w:rsidR="00031771" w:rsidRPr="006D1720" w:rsidRDefault="00031771" w:rsidP="00031771">
      <w:pPr>
        <w:bidi/>
        <w:spacing w:line="360" w:lineRule="auto"/>
        <w:jc w:val="both"/>
        <w:rPr>
          <w:rFonts w:ascii="David" w:hAnsi="David" w:cs="David"/>
          <w:lang w:bidi="he-IL"/>
        </w:rPr>
      </w:pPr>
      <w:r w:rsidRPr="00D616B2">
        <w:rPr>
          <w:rFonts w:ascii="David" w:hAnsi="David" w:cs="David"/>
          <w:rtl/>
          <w:lang w:bidi="he-IL"/>
        </w:rPr>
        <w:t xml:space="preserve">כתיבתו של קניג מרחיבה הבנה זו. קניג מציע לראות את החשיבה המתמטית לא כיכולת שכלית מופשטת בלבד, אלא כיכולת המתעוררת מתוך חוויות גופניות חושיות מוקדמות, ובעיקר מתוך חוש החיים, חוש התנועה וחוש שיווי המשקל. לפי תפיסה זו, פעולות חשבוניות כגון חיבור, חיסור, כפל וחילוק נשענות על חוויות ראשוניות של מלאות וחסר, תנועה, </w:t>
      </w:r>
      <w:proofErr w:type="spellStart"/>
      <w:r w:rsidRPr="00D616B2">
        <w:rPr>
          <w:rFonts w:ascii="David" w:hAnsi="David" w:cs="David"/>
          <w:rtl/>
          <w:lang w:bidi="he-IL"/>
        </w:rPr>
        <w:t>חזרתיות</w:t>
      </w:r>
      <w:proofErr w:type="spellEnd"/>
      <w:r w:rsidRPr="00D616B2">
        <w:rPr>
          <w:rFonts w:ascii="David" w:hAnsi="David" w:cs="David"/>
          <w:rtl/>
          <w:lang w:bidi="he-IL"/>
        </w:rPr>
        <w:t>, יחס, איזון וסדר. בכך ניתן להבין את הוראת החשבון בחינוך ולדורף לא רק כשימוש בתנועה לצורך חיזוק זיכרון, אלא כתהליך שבו הגוף והחושים משתתפים בבניית מושגי המספר, היחס והפעולה המתמטית</w:t>
      </w:r>
      <w:r w:rsidRPr="00D616B2">
        <w:rPr>
          <w:rFonts w:ascii="David" w:hAnsi="David" w:cs="David" w:hint="cs"/>
          <w:rtl/>
          <w:lang w:bidi="he-IL"/>
        </w:rPr>
        <w:t xml:space="preserve"> (</w:t>
      </w:r>
      <w:r w:rsidRPr="00D616B2">
        <w:rPr>
          <w:rFonts w:ascii="David" w:hAnsi="David" w:cs="David"/>
          <w:lang w:bidi="he-IL"/>
        </w:rPr>
        <w:t xml:space="preserve"> </w:t>
      </w:r>
      <w:proofErr w:type="spellStart"/>
      <w:r w:rsidRPr="00D616B2">
        <w:rPr>
          <w:rFonts w:ascii="David" w:hAnsi="David" w:cs="David"/>
          <w:lang w:bidi="he-IL"/>
        </w:rPr>
        <w:t>König</w:t>
      </w:r>
      <w:proofErr w:type="spellEnd"/>
      <w:r w:rsidRPr="00D616B2">
        <w:rPr>
          <w:rFonts w:ascii="David" w:hAnsi="David" w:cs="David"/>
          <w:lang w:bidi="he-IL"/>
        </w:rPr>
        <w:t>, 2009</w:t>
      </w:r>
      <w:r w:rsidRPr="00D616B2">
        <w:rPr>
          <w:rFonts w:ascii="David" w:hAnsi="David" w:cs="David" w:hint="cs"/>
          <w:rtl/>
          <w:lang w:bidi="he-IL"/>
        </w:rPr>
        <w:t>).</w:t>
      </w:r>
    </w:p>
    <w:p w14:paraId="6E35D328"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היגיון התפתחותי זה אינו מוגבל לחשבון בלבד. גם בתחומי השפה, הכתיבה והקריאה, חינוך ולדורף מבקש לנוע מן הגוף, התנועה, החיקוי והמקצב אל הדימוי, המילה, המושג והחשיבה. הילד פוגש תחילה שפה חיה דרך דיבור, שירה, דקלום, סיפור ותנועה; בהמשך הוא יוצר תמונות, צורות וסימנים; ורק לאחר מכן מתפתחות הכתיבה והקריאה כשלבים מודעים ומופשטים יותר. מכאן שהגוף אינו </w:t>
      </w:r>
      <w:proofErr w:type="spellStart"/>
      <w:r w:rsidRPr="006D1720">
        <w:rPr>
          <w:rFonts w:ascii="David" w:hAnsi="David" w:cs="David"/>
          <w:rtl/>
          <w:lang w:bidi="he-IL"/>
        </w:rPr>
        <w:t>רק</w:t>
      </w:r>
      <w:r>
        <w:rPr>
          <w:rFonts w:ascii="David" w:hAnsi="David" w:cs="David"/>
          <w:rtl/>
          <w:lang w:bidi="he-IL"/>
        </w:rPr>
        <w:t>"</w:t>
      </w:r>
      <w:r w:rsidRPr="006D1720">
        <w:rPr>
          <w:rFonts w:ascii="David" w:hAnsi="David" w:cs="David"/>
          <w:rtl/>
          <w:lang w:bidi="he-IL"/>
        </w:rPr>
        <w:t>אמצעי</w:t>
      </w:r>
      <w:proofErr w:type="spellEnd"/>
      <w:r w:rsidRPr="006D1720">
        <w:rPr>
          <w:rFonts w:ascii="David" w:hAnsi="David" w:cs="David"/>
          <w:rtl/>
          <w:lang w:bidi="he-IL"/>
        </w:rPr>
        <w:t xml:space="preserve"> עזר</w:t>
      </w:r>
      <w:r>
        <w:rPr>
          <w:rFonts w:ascii="David" w:hAnsi="David" w:cs="David"/>
          <w:rtl/>
          <w:lang w:bidi="he-IL"/>
        </w:rPr>
        <w:t>"</w:t>
      </w:r>
      <w:r w:rsidRPr="006D1720">
        <w:rPr>
          <w:rFonts w:ascii="David" w:hAnsi="David" w:cs="David"/>
          <w:rtl/>
          <w:lang w:bidi="he-IL"/>
        </w:rPr>
        <w:t xml:space="preserve"> ללמידה, אלא קרקע התפתחותית שמתוכה נבנות יכולות של חשבון, שפה, כתיבה, קריאה והמשגה</w:t>
      </w:r>
      <w:r w:rsidRPr="006D1720">
        <w:rPr>
          <w:rFonts w:ascii="David" w:hAnsi="David" w:cs="David"/>
          <w:lang w:bidi="he-IL"/>
        </w:rPr>
        <w:t>.</w:t>
      </w:r>
    </w:p>
    <w:p w14:paraId="21F28F55"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לפיכך, אחד האתגרים שעלו במחקר הוא הפער בין עשייה חושית גופנית עשירה המתקיימת בשדה לבין המשגה תאורטית מפורשת של משמעותה ההתפתחותית. ממצא זה אינו מפחית מערכה של העשייה הפדגוגית, אלא מדגיש את הצורך להמשיך ולהעמיק את השפה התאורטית המלווה אותה. במיוחד בתחום החשבון, נראה כי יש מקום לחזק בהכשרת המורים את ההבנה של החושים התחתונים לא רק כתשתית לוויסות, קשב וזיכרון, אלא גם כתשתית להתפתחות מספר, יחס, פעולה וסדר מתמטי</w:t>
      </w:r>
      <w:r w:rsidRPr="006D1720">
        <w:rPr>
          <w:rFonts w:ascii="David" w:hAnsi="David" w:cs="David"/>
          <w:lang w:bidi="he-IL"/>
        </w:rPr>
        <w:t>.</w:t>
      </w:r>
    </w:p>
    <w:p w14:paraId="717175A2" w14:textId="77777777" w:rsidR="00031771" w:rsidRPr="006D1720" w:rsidRDefault="00031771" w:rsidP="00031771">
      <w:pPr>
        <w:bidi/>
        <w:spacing w:line="360" w:lineRule="auto"/>
        <w:jc w:val="both"/>
        <w:rPr>
          <w:rFonts w:ascii="David" w:hAnsi="David" w:cs="David"/>
          <w:lang w:bidi="he-IL"/>
        </w:rPr>
      </w:pPr>
      <w:r w:rsidRPr="006D1720">
        <w:rPr>
          <w:rFonts w:ascii="David" w:hAnsi="David" w:cs="David"/>
          <w:rtl/>
          <w:lang w:bidi="he-IL"/>
        </w:rPr>
        <w:t xml:space="preserve">רעיון זה מחדד גם את חשיבות הזמן, </w:t>
      </w:r>
      <w:proofErr w:type="spellStart"/>
      <w:r w:rsidRPr="006D1720">
        <w:rPr>
          <w:rFonts w:ascii="David" w:hAnsi="David" w:cs="David"/>
          <w:rtl/>
          <w:lang w:bidi="he-IL"/>
        </w:rPr>
        <w:t>החזרתיות</w:t>
      </w:r>
      <w:proofErr w:type="spellEnd"/>
      <w:r w:rsidRPr="006D1720">
        <w:rPr>
          <w:rFonts w:ascii="David" w:hAnsi="David" w:cs="David"/>
          <w:rtl/>
          <w:lang w:bidi="he-IL"/>
        </w:rPr>
        <w:t xml:space="preserve"> והריתמוס בלמידה. למידה אינה נתפסת כאירוע מיידי של הסבר וקליטה, אלא כתהליך הדרגתי של הבשלה. פעולה חוזרת, דקלום, תנועה, ציור או סיפור מאפשרים לחוויה להיטמע, להפוך לתמונה פנימית, ובהמשך להמשגה. לכן, </w:t>
      </w:r>
      <w:proofErr w:type="spellStart"/>
      <w:r w:rsidRPr="006D1720">
        <w:rPr>
          <w:rFonts w:ascii="David" w:hAnsi="David" w:cs="David"/>
          <w:rtl/>
          <w:lang w:bidi="he-IL"/>
        </w:rPr>
        <w:t>פדגוגיית</w:t>
      </w:r>
      <w:proofErr w:type="spellEnd"/>
      <w:r w:rsidRPr="006D1720">
        <w:rPr>
          <w:rFonts w:ascii="David" w:hAnsi="David" w:cs="David"/>
          <w:rtl/>
          <w:lang w:bidi="he-IL"/>
        </w:rPr>
        <w:t xml:space="preserve"> ולדורף מדגישה את הצורך בשהות, </w:t>
      </w:r>
      <w:proofErr w:type="spellStart"/>
      <w:r w:rsidRPr="006D1720">
        <w:rPr>
          <w:rFonts w:ascii="David" w:hAnsi="David" w:cs="David"/>
          <w:rtl/>
          <w:lang w:bidi="he-IL"/>
        </w:rPr>
        <w:t>חזרתיות</w:t>
      </w:r>
      <w:proofErr w:type="spellEnd"/>
      <w:r w:rsidRPr="006D1720">
        <w:rPr>
          <w:rFonts w:ascii="David" w:hAnsi="David" w:cs="David"/>
          <w:rtl/>
          <w:lang w:bidi="he-IL"/>
        </w:rPr>
        <w:t xml:space="preserve"> וריתמוס. בסעיף זה הריתמוס אינו נדון בעיקר ככלי לוויסות, אלא כאמצעי פדגוגי שבאמצעותו חוויה חוזרת יכולה להפוך לזיכרון, ליכולת פנימית ולבסיס להבנה</w:t>
      </w:r>
      <w:r w:rsidRPr="006D1720">
        <w:rPr>
          <w:rFonts w:ascii="David" w:hAnsi="David" w:cs="David"/>
          <w:lang w:bidi="he-IL"/>
        </w:rPr>
        <w:t>.</w:t>
      </w:r>
    </w:p>
    <w:p w14:paraId="28BACC2D" w14:textId="77777777" w:rsidR="00031771" w:rsidRPr="006F5A00" w:rsidRDefault="00031771" w:rsidP="00031771">
      <w:pPr>
        <w:bidi/>
        <w:spacing w:line="360" w:lineRule="auto"/>
        <w:jc w:val="both"/>
        <w:rPr>
          <w:rFonts w:ascii="David" w:hAnsi="David" w:cs="David"/>
          <w:lang w:bidi="he-IL"/>
        </w:rPr>
      </w:pPr>
      <w:r w:rsidRPr="006F5A00">
        <w:rPr>
          <w:rFonts w:ascii="David" w:hAnsi="David" w:cs="David"/>
          <w:rtl/>
          <w:lang w:bidi="he-IL"/>
        </w:rPr>
        <w:t xml:space="preserve">עם זאת, תפיסה זו דורשת מן המחנך דיוק רב. לא כל פעילות גופנית מובילה בהכרח להבנה, ולא כל חוויה חושית הופכת מאליה לחשיבה. כדי שהחוויה תהפוך ללמידה משמעותית, נדרש תיווך פדגוגי הכולל התאמה לגיל הילד, זיקה לתוכן הנלמד, </w:t>
      </w:r>
      <w:proofErr w:type="spellStart"/>
      <w:r w:rsidRPr="006F5A00">
        <w:rPr>
          <w:rFonts w:ascii="David" w:hAnsi="David" w:cs="David"/>
          <w:rtl/>
          <w:lang w:bidi="he-IL"/>
        </w:rPr>
        <w:t>חזרתיות</w:t>
      </w:r>
      <w:proofErr w:type="spellEnd"/>
      <w:r w:rsidRPr="006F5A00">
        <w:rPr>
          <w:rFonts w:ascii="David" w:hAnsi="David" w:cs="David"/>
          <w:rtl/>
          <w:lang w:bidi="he-IL"/>
        </w:rPr>
        <w:t xml:space="preserve"> מדויקת, עיבוד אמנותי או מילולי ונוכחות של מחנך היודע מתי לאפשר לילד לשהות בתוך החוויה ומתי להובילו בהדרגה אל הדימוי, המילה והמושג</w:t>
      </w:r>
      <w:r w:rsidRPr="006F5A00">
        <w:rPr>
          <w:rFonts w:ascii="David" w:hAnsi="David" w:cs="David"/>
          <w:lang w:bidi="he-IL"/>
        </w:rPr>
        <w:t>.</w:t>
      </w:r>
    </w:p>
    <w:p w14:paraId="2137ABCC" w14:textId="77777777" w:rsidR="00031771" w:rsidRPr="006F5A00" w:rsidRDefault="00031771" w:rsidP="00031771">
      <w:pPr>
        <w:bidi/>
        <w:spacing w:line="360" w:lineRule="auto"/>
        <w:jc w:val="both"/>
        <w:rPr>
          <w:rFonts w:ascii="David" w:hAnsi="David" w:cs="David"/>
          <w:lang w:bidi="he-IL"/>
        </w:rPr>
      </w:pPr>
      <w:r w:rsidRPr="006F5A00">
        <w:rPr>
          <w:rFonts w:ascii="David" w:hAnsi="David" w:cs="David"/>
          <w:rtl/>
          <w:lang w:bidi="he-IL"/>
        </w:rPr>
        <w:t xml:space="preserve">החוויה החושית מעוררת פעמים רבות בילד שאלות הנולדות מתוך המפגש החי עם העולם. תפקידו של המחנך אינו בהכרח לספק תשובה סופית הסוגרת את השאלה, אלא להציע מענה התואם את שלב התפתחותו </w:t>
      </w:r>
      <w:r w:rsidRPr="006F5A00">
        <w:rPr>
          <w:rFonts w:ascii="David" w:hAnsi="David" w:cs="David"/>
          <w:rtl/>
          <w:lang w:bidi="he-IL"/>
        </w:rPr>
        <w:lastRenderedPageBreak/>
        <w:t xml:space="preserve">של הילד, מעמיק את התעניינותו ומאפשר לשאלה להוסיף ולחיות בתוכו. במובן זה, התיווך החינוכי הוא קריטי: תשובת המחנך נדרשת להיות כזו שאינה מקבעת את החוויה בתוך הגדרה מופשטת, אלא פותחת מרחב נוסף של פליאה, סקרנות והתהוות פנימית. ככל שהילד גדל, גם טיב השאלות שהוא נושא עמו משתנה ומתפתח, ובהתאם לכך עשוי גם המושג להעמיק ולהתרחב. כך המושג אינו נמסר כידע סגור </w:t>
      </w:r>
      <w:proofErr w:type="spellStart"/>
      <w:r w:rsidRPr="006F5A00">
        <w:rPr>
          <w:rFonts w:ascii="David" w:hAnsi="David" w:cs="David"/>
          <w:rtl/>
          <w:lang w:bidi="he-IL"/>
        </w:rPr>
        <w:t>ו״מת</w:t>
      </w:r>
      <w:proofErr w:type="spellEnd"/>
      <w:r w:rsidRPr="006F5A00">
        <w:rPr>
          <w:rFonts w:ascii="David" w:hAnsi="David" w:cs="David"/>
          <w:rtl/>
          <w:lang w:bidi="he-IL"/>
        </w:rPr>
        <w:t>״, אלא נבנה כמושג חי, הצומח מתוך החוויה וממשיך להתפתח יחד עם הילד</w:t>
      </w:r>
      <w:r w:rsidRPr="006F5A00">
        <w:rPr>
          <w:rFonts w:ascii="David" w:hAnsi="David" w:cs="David"/>
          <w:lang w:bidi="he-IL"/>
        </w:rPr>
        <w:t>.</w:t>
      </w:r>
    </w:p>
    <w:p w14:paraId="6FC67597" w14:textId="77777777" w:rsidR="00031771" w:rsidRPr="006F5A00" w:rsidRDefault="00031771" w:rsidP="00031771">
      <w:pPr>
        <w:bidi/>
        <w:spacing w:line="360" w:lineRule="auto"/>
        <w:jc w:val="both"/>
        <w:rPr>
          <w:rFonts w:ascii="David" w:hAnsi="David" w:cs="David"/>
          <w:lang w:bidi="he-IL"/>
        </w:rPr>
      </w:pPr>
      <w:r w:rsidRPr="006F5A00">
        <w:rPr>
          <w:rFonts w:ascii="David" w:hAnsi="David" w:cs="David"/>
          <w:rtl/>
          <w:lang w:bidi="he-IL"/>
        </w:rPr>
        <w:t>ללא תיווך כזה, הפעילות החושית עלולה להישאר חוויה נעימה או מסקרנת בלבד, מבלי להתגבש לכדי הבנה, משמעות או יכולת פנימית מתמשכת</w:t>
      </w:r>
      <w:r w:rsidRPr="006F5A00">
        <w:rPr>
          <w:rFonts w:ascii="David" w:hAnsi="David" w:cs="David"/>
          <w:lang w:bidi="he-IL"/>
        </w:rPr>
        <w:t>.</w:t>
      </w:r>
    </w:p>
    <w:p w14:paraId="2B9A22CF" w14:textId="77777777" w:rsidR="00031771" w:rsidRPr="006D1720" w:rsidRDefault="00031771" w:rsidP="00031771">
      <w:pPr>
        <w:bidi/>
        <w:spacing w:line="360" w:lineRule="auto"/>
        <w:jc w:val="both"/>
        <w:rPr>
          <w:rFonts w:ascii="David" w:hAnsi="David" w:cs="David"/>
          <w:lang w:bidi="he-IL"/>
        </w:rPr>
      </w:pPr>
      <w:r>
        <w:rPr>
          <w:rFonts w:ascii="David" w:hAnsi="David" w:cs="David" w:hint="cs"/>
          <w:rtl/>
          <w:lang w:bidi="he-IL"/>
        </w:rPr>
        <w:t>המחקר</w:t>
      </w:r>
      <w:r w:rsidRPr="006D1720">
        <w:rPr>
          <w:rFonts w:ascii="David" w:hAnsi="David" w:cs="David"/>
          <w:rtl/>
          <w:lang w:bidi="he-IL"/>
        </w:rPr>
        <w:t xml:space="preserve"> מציג את האופן שבו מחנכי ולדורף תופסים את הקשר בין חוויה חושית גופנית לבין התפתחות החשיבה. לכן יש לראות בממצאים עדות לתפיסה פדגוגית, שלפיה מפגש עם הלמידה דרך הגוף והחושים עשוי לאפשר הבנה עמוקה וחיה יותר</w:t>
      </w:r>
      <w:r w:rsidRPr="006D1720">
        <w:rPr>
          <w:rFonts w:ascii="David" w:hAnsi="David" w:cs="David"/>
          <w:lang w:bidi="he-IL"/>
        </w:rPr>
        <w:t>.</w:t>
      </w:r>
    </w:p>
    <w:p w14:paraId="533629E7" w14:textId="77777777" w:rsidR="00031771" w:rsidRPr="00CA054B" w:rsidRDefault="00031771" w:rsidP="00031771">
      <w:pPr>
        <w:bidi/>
        <w:spacing w:line="360" w:lineRule="auto"/>
        <w:jc w:val="both"/>
        <w:rPr>
          <w:rFonts w:ascii="David" w:hAnsi="David" w:cs="David"/>
          <w:lang w:bidi="he-IL"/>
        </w:rPr>
      </w:pPr>
      <w:r w:rsidRPr="00CA054B">
        <w:rPr>
          <w:rFonts w:ascii="David" w:hAnsi="David" w:cs="David"/>
          <w:rtl/>
          <w:lang w:bidi="he-IL"/>
        </w:rPr>
        <w:t>לסיכום, סעיף זה מדגיש את תרומתה של העבודה החושית להבנת התפתחות החשיבה בחינוך ולדורף. בעוד שהסעיף הקודם עסק בהתמרתם של החושים התחתונים ובזיקתם להתפתחות החושים הגבוהים, הסעיף הנוכחי התמקד במישור הקוגניטיבי</w:t>
      </w:r>
      <w:r>
        <w:rPr>
          <w:rFonts w:ascii="David" w:hAnsi="David" w:cs="David"/>
          <w:rtl/>
          <w:lang w:bidi="he-IL"/>
        </w:rPr>
        <w:t xml:space="preserve"> </w:t>
      </w:r>
      <w:r w:rsidRPr="00CA054B">
        <w:rPr>
          <w:rFonts w:ascii="David" w:hAnsi="David" w:cs="David"/>
          <w:rtl/>
          <w:lang w:bidi="he-IL"/>
        </w:rPr>
        <w:t>לימודי. הפעילות הגופנית כרוכה תמיד בהפעלה של החושים, והחוויה החושית הנרכשת באמצעותה עשויה להתגבש לדימוי פנימי. דימוי זה נשמר ומעובד באמצעות הזיכרון, ובהמשך נעשה מושא להתבוננות ולשיפוט, עד שהוא עשוי להבשיל לכדי מושג ולחשיבה מושגית</w:t>
      </w:r>
      <w:r w:rsidRPr="00CA054B">
        <w:rPr>
          <w:rFonts w:ascii="David" w:hAnsi="David" w:cs="David"/>
          <w:lang w:bidi="he-IL"/>
        </w:rPr>
        <w:t>.</w:t>
      </w:r>
    </w:p>
    <w:p w14:paraId="5FF2606D" w14:textId="77777777" w:rsidR="00031771" w:rsidRPr="00CA054B" w:rsidRDefault="00031771" w:rsidP="00031771">
      <w:pPr>
        <w:bidi/>
        <w:spacing w:line="360" w:lineRule="auto"/>
        <w:jc w:val="both"/>
        <w:rPr>
          <w:rFonts w:ascii="David" w:hAnsi="David" w:cs="David"/>
          <w:lang w:bidi="he-IL"/>
        </w:rPr>
      </w:pPr>
      <w:r w:rsidRPr="00CA054B">
        <w:rPr>
          <w:rFonts w:ascii="David" w:hAnsi="David" w:cs="David"/>
          <w:rtl/>
          <w:lang w:bidi="he-IL"/>
        </w:rPr>
        <w:t>מנקודת מבט זו, התהליך נע מן החוויה החושית אל הדימוי, מן הדימוי אל השיפוט, ומן השיפוט אל המושג. בכך מציע החינוך החושי פדגוגיה של הבשלה הדרגתית, שבה הגוף אינו שלב שיש להתגבר עליו בדרך אל החשיבה, אלא התשתית שממנה עשויות לצמוח יכולות של הבנה, שפה, חשבון והמשגה</w:t>
      </w:r>
      <w:r w:rsidRPr="00CA054B">
        <w:rPr>
          <w:rFonts w:ascii="David" w:hAnsi="David" w:cs="David"/>
          <w:lang w:bidi="he-IL"/>
        </w:rPr>
        <w:t>.</w:t>
      </w:r>
    </w:p>
    <w:p w14:paraId="706A29CF" w14:textId="77777777" w:rsidR="00031771" w:rsidRPr="006D1720" w:rsidRDefault="00031771" w:rsidP="00031771">
      <w:pPr>
        <w:bidi/>
        <w:spacing w:line="360" w:lineRule="auto"/>
        <w:jc w:val="both"/>
        <w:rPr>
          <w:rFonts w:ascii="David" w:hAnsi="David" w:cs="David"/>
          <w:b/>
          <w:bCs/>
        </w:rPr>
      </w:pPr>
      <w:r w:rsidRPr="006D1720">
        <w:rPr>
          <w:rFonts w:ascii="David" w:hAnsi="David" w:cs="David"/>
          <w:b/>
          <w:bCs/>
          <w:rtl/>
          <w:lang w:bidi="he-IL"/>
        </w:rPr>
        <w:t>6.4  החושים</w:t>
      </w:r>
      <w:r w:rsidRPr="006D1720">
        <w:rPr>
          <w:rFonts w:ascii="David" w:hAnsi="David" w:cs="David"/>
          <w:b/>
          <w:bCs/>
          <w:rtl/>
        </w:rPr>
        <w:t xml:space="preserve"> </w:t>
      </w:r>
      <w:r w:rsidRPr="006D1720">
        <w:rPr>
          <w:rFonts w:ascii="David" w:hAnsi="David" w:cs="David"/>
          <w:b/>
          <w:bCs/>
          <w:rtl/>
          <w:lang w:bidi="he-IL"/>
        </w:rPr>
        <w:t>כפרקטיקה</w:t>
      </w:r>
      <w:r w:rsidRPr="006D1720">
        <w:rPr>
          <w:rFonts w:ascii="David" w:hAnsi="David" w:cs="David"/>
          <w:b/>
          <w:bCs/>
          <w:rtl/>
        </w:rPr>
        <w:t xml:space="preserve"> </w:t>
      </w:r>
      <w:r w:rsidRPr="006D1720">
        <w:rPr>
          <w:rFonts w:ascii="David" w:hAnsi="David" w:cs="David"/>
          <w:b/>
          <w:bCs/>
          <w:rtl/>
          <w:lang w:bidi="he-IL"/>
        </w:rPr>
        <w:t>יומיומית</w:t>
      </w:r>
      <w:r w:rsidRPr="006D1720">
        <w:rPr>
          <w:rFonts w:ascii="David" w:hAnsi="David" w:cs="David"/>
          <w:b/>
          <w:bCs/>
          <w:rtl/>
        </w:rPr>
        <w:t xml:space="preserve">: </w:t>
      </w:r>
      <w:r w:rsidRPr="006D1720">
        <w:rPr>
          <w:rFonts w:ascii="David" w:hAnsi="David" w:cs="David"/>
          <w:b/>
          <w:bCs/>
          <w:rtl/>
          <w:lang w:bidi="he-IL"/>
        </w:rPr>
        <w:t>סביבה</w:t>
      </w:r>
      <w:r w:rsidRPr="006D1720">
        <w:rPr>
          <w:rFonts w:ascii="David" w:hAnsi="David" w:cs="David"/>
          <w:b/>
          <w:bCs/>
          <w:rtl/>
        </w:rPr>
        <w:t xml:space="preserve">, </w:t>
      </w:r>
      <w:r w:rsidRPr="006D1720">
        <w:rPr>
          <w:rFonts w:ascii="David" w:hAnsi="David" w:cs="David"/>
          <w:b/>
          <w:bCs/>
          <w:rtl/>
          <w:lang w:bidi="he-IL"/>
        </w:rPr>
        <w:t>ריתמוס</w:t>
      </w:r>
      <w:r w:rsidRPr="006D1720">
        <w:rPr>
          <w:rFonts w:ascii="David" w:hAnsi="David" w:cs="David"/>
          <w:b/>
          <w:bCs/>
          <w:rtl/>
        </w:rPr>
        <w:t xml:space="preserve">, </w:t>
      </w:r>
      <w:r w:rsidRPr="006D1720">
        <w:rPr>
          <w:rFonts w:ascii="David" w:hAnsi="David" w:cs="David"/>
          <w:b/>
          <w:bCs/>
          <w:rtl/>
          <w:lang w:bidi="he-IL"/>
        </w:rPr>
        <w:t>חומר</w:t>
      </w:r>
      <w:r w:rsidRPr="006D1720">
        <w:rPr>
          <w:rFonts w:ascii="David" w:hAnsi="David" w:cs="David"/>
          <w:b/>
          <w:bCs/>
          <w:rtl/>
        </w:rPr>
        <w:t xml:space="preserve"> </w:t>
      </w:r>
      <w:r w:rsidRPr="006D1720">
        <w:rPr>
          <w:rFonts w:ascii="David" w:hAnsi="David" w:cs="David"/>
          <w:b/>
          <w:bCs/>
          <w:rtl/>
          <w:lang w:bidi="he-IL"/>
        </w:rPr>
        <w:t>וסיפור</w:t>
      </w:r>
    </w:p>
    <w:p w14:paraId="33D2DFD6"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ממצאי המחקר מצביעים על כך שהחינוך החושי אינו מתקיים רק בפעילות ייעודית, אלא שזור במרקם היום</w:t>
      </w:r>
      <w:r>
        <w:rPr>
          <w:rFonts w:ascii="David" w:hAnsi="David" w:cs="David"/>
          <w:rtl/>
          <w:lang w:bidi="he-IL"/>
        </w:rPr>
        <w:t xml:space="preserve"> </w:t>
      </w:r>
      <w:r w:rsidRPr="006D1720">
        <w:rPr>
          <w:rFonts w:ascii="David" w:hAnsi="David" w:cs="David"/>
          <w:rtl/>
          <w:lang w:bidi="he-IL"/>
        </w:rPr>
        <w:t>יומי של הגן והכיתה: בסביבה, בריתמוס, בחומרים, בסיפור, באמנות, בתנועה, בקול המחנך וביחסים</w:t>
      </w:r>
      <w:r w:rsidRPr="006D1720">
        <w:rPr>
          <w:rFonts w:ascii="David" w:hAnsi="David" w:cs="David"/>
          <w:lang w:bidi="he-IL"/>
        </w:rPr>
        <w:t>.</w:t>
      </w:r>
    </w:p>
    <w:p w14:paraId="3BE1F57A"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הסביבה</w:t>
      </w:r>
      <w:r w:rsidRPr="006D1720">
        <w:rPr>
          <w:rFonts w:ascii="David" w:hAnsi="David" w:cs="David"/>
          <w:rtl/>
        </w:rPr>
        <w:t xml:space="preserve"> </w:t>
      </w:r>
      <w:r w:rsidRPr="006D1720">
        <w:rPr>
          <w:rFonts w:ascii="David" w:hAnsi="David" w:cs="David"/>
          <w:rtl/>
          <w:lang w:bidi="he-IL"/>
        </w:rPr>
        <w:t>החינוכית</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r w:rsidRPr="006D1720">
        <w:rPr>
          <w:rFonts w:ascii="David" w:hAnsi="David" w:cs="David"/>
          <w:rtl/>
          <w:lang w:bidi="he-IL"/>
        </w:rPr>
        <w:t>הביטויים</w:t>
      </w:r>
      <w:r w:rsidRPr="006D1720">
        <w:rPr>
          <w:rFonts w:ascii="David" w:hAnsi="David" w:cs="David"/>
          <w:rtl/>
        </w:rPr>
        <w:t xml:space="preserve"> </w:t>
      </w:r>
      <w:r w:rsidRPr="006D1720">
        <w:rPr>
          <w:rFonts w:ascii="David" w:hAnsi="David" w:cs="David"/>
          <w:rtl/>
          <w:lang w:bidi="he-IL"/>
        </w:rPr>
        <w:t>המרכזיים</w:t>
      </w:r>
      <w:r w:rsidRPr="006D1720">
        <w:rPr>
          <w:rFonts w:ascii="David" w:hAnsi="David" w:cs="David"/>
          <w:rtl/>
        </w:rPr>
        <w:t xml:space="preserve"> </w:t>
      </w:r>
      <w:r w:rsidRPr="006D1720">
        <w:rPr>
          <w:rFonts w:ascii="David" w:hAnsi="David" w:cs="David"/>
          <w:rtl/>
          <w:lang w:bidi="he-IL"/>
        </w:rPr>
        <w:t>לכך</w:t>
      </w:r>
      <w:r w:rsidRPr="006D1720">
        <w:rPr>
          <w:rFonts w:ascii="David" w:hAnsi="David" w:cs="David"/>
          <w:rtl/>
        </w:rPr>
        <w:t xml:space="preserve">. </w:t>
      </w:r>
      <w:r w:rsidRPr="006D1720">
        <w:rPr>
          <w:rFonts w:ascii="David" w:hAnsi="David" w:cs="David"/>
          <w:rtl/>
          <w:lang w:bidi="he-IL"/>
        </w:rPr>
        <w:t>בסקירת</w:t>
      </w:r>
      <w:r w:rsidRPr="006D1720">
        <w:rPr>
          <w:rFonts w:ascii="David" w:hAnsi="David" w:cs="David"/>
          <w:rtl/>
        </w:rPr>
        <w:t xml:space="preserve"> </w:t>
      </w:r>
      <w:r w:rsidRPr="006D1720">
        <w:rPr>
          <w:rFonts w:ascii="David" w:hAnsi="David" w:cs="David"/>
          <w:rtl/>
          <w:lang w:bidi="he-IL"/>
        </w:rPr>
        <w:t>הספרות</w:t>
      </w:r>
      <w:r w:rsidRPr="006D1720">
        <w:rPr>
          <w:rFonts w:ascii="David" w:hAnsi="David" w:cs="David"/>
          <w:rtl/>
        </w:rPr>
        <w:t xml:space="preserve"> </w:t>
      </w:r>
      <w:r w:rsidRPr="006D1720">
        <w:rPr>
          <w:rFonts w:ascii="David" w:hAnsi="David" w:cs="David"/>
          <w:rtl/>
          <w:lang w:bidi="he-IL"/>
        </w:rPr>
        <w:t>הודגש</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הסביבה</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רקע</w:t>
      </w:r>
      <w:r w:rsidRPr="006D1720">
        <w:rPr>
          <w:rFonts w:ascii="David" w:hAnsi="David" w:cs="David"/>
          <w:rtl/>
        </w:rPr>
        <w:t xml:space="preserve"> </w:t>
      </w:r>
      <w:r w:rsidRPr="006D1720">
        <w:rPr>
          <w:rFonts w:ascii="David" w:hAnsi="David" w:cs="David"/>
          <w:rtl/>
          <w:lang w:bidi="he-IL"/>
        </w:rPr>
        <w:t>ללמידה</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גורם</w:t>
      </w:r>
      <w:r w:rsidRPr="006D1720">
        <w:rPr>
          <w:rFonts w:ascii="David" w:hAnsi="David" w:cs="David"/>
          <w:rtl/>
        </w:rPr>
        <w:t xml:space="preserve"> </w:t>
      </w:r>
      <w:r w:rsidRPr="006D1720">
        <w:rPr>
          <w:rFonts w:ascii="David" w:hAnsi="David" w:cs="David"/>
          <w:rtl/>
          <w:lang w:bidi="he-IL"/>
        </w:rPr>
        <w:t>מחנך</w:t>
      </w:r>
      <w:r w:rsidRPr="006D1720">
        <w:rPr>
          <w:rFonts w:ascii="David" w:hAnsi="David" w:cs="David"/>
          <w:rtl/>
        </w:rPr>
        <w:t xml:space="preserve">: </w:t>
      </w:r>
      <w:r w:rsidRPr="006D1720">
        <w:rPr>
          <w:rFonts w:ascii="David" w:hAnsi="David" w:cs="David"/>
          <w:rtl/>
          <w:lang w:bidi="he-IL"/>
        </w:rPr>
        <w:t>צבעים</w:t>
      </w:r>
      <w:r w:rsidRPr="006D1720">
        <w:rPr>
          <w:rFonts w:ascii="David" w:hAnsi="David" w:cs="David"/>
          <w:rtl/>
        </w:rPr>
        <w:t xml:space="preserve"> </w:t>
      </w:r>
      <w:r w:rsidRPr="006D1720">
        <w:rPr>
          <w:rFonts w:ascii="David" w:hAnsi="David" w:cs="David"/>
          <w:rtl/>
          <w:lang w:bidi="he-IL"/>
        </w:rPr>
        <w:t>רכים</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טבעיים</w:t>
      </w:r>
      <w:r w:rsidRPr="006D1720">
        <w:rPr>
          <w:rFonts w:ascii="David" w:hAnsi="David" w:cs="David"/>
          <w:rtl/>
        </w:rPr>
        <w:t xml:space="preserve">, </w:t>
      </w:r>
      <w:r w:rsidRPr="006D1720">
        <w:rPr>
          <w:rFonts w:ascii="David" w:hAnsi="David" w:cs="David"/>
          <w:rtl/>
          <w:lang w:bidi="he-IL"/>
        </w:rPr>
        <w:t>פינת</w:t>
      </w:r>
      <w:r w:rsidRPr="006D1720">
        <w:rPr>
          <w:rFonts w:ascii="David" w:hAnsi="David" w:cs="David"/>
          <w:rtl/>
        </w:rPr>
        <w:t xml:space="preserve"> </w:t>
      </w:r>
      <w:r w:rsidRPr="006D1720">
        <w:rPr>
          <w:rFonts w:ascii="David" w:hAnsi="David" w:cs="David"/>
          <w:rtl/>
          <w:lang w:bidi="he-IL"/>
        </w:rPr>
        <w:t>טבע</w:t>
      </w:r>
      <w:r w:rsidRPr="006D1720">
        <w:rPr>
          <w:rFonts w:ascii="David" w:hAnsi="David" w:cs="David"/>
          <w:rtl/>
        </w:rPr>
        <w:t xml:space="preserve">, </w:t>
      </w:r>
      <w:r w:rsidRPr="006D1720">
        <w:rPr>
          <w:rFonts w:ascii="David" w:hAnsi="David" w:cs="David"/>
          <w:rtl/>
          <w:lang w:bidi="he-IL"/>
        </w:rPr>
        <w:t>אסתטיקה</w:t>
      </w:r>
      <w:r w:rsidRPr="006D1720">
        <w:rPr>
          <w:rFonts w:ascii="David" w:hAnsi="David" w:cs="David"/>
          <w:rtl/>
        </w:rPr>
        <w:t xml:space="preserve"> </w:t>
      </w:r>
      <w:r w:rsidRPr="006D1720">
        <w:rPr>
          <w:rFonts w:ascii="David" w:hAnsi="David" w:cs="David"/>
          <w:rtl/>
          <w:lang w:bidi="he-IL"/>
        </w:rPr>
        <w:t>ביתית</w:t>
      </w:r>
      <w:r w:rsidRPr="006D1720">
        <w:rPr>
          <w:rFonts w:ascii="David" w:hAnsi="David" w:cs="David"/>
          <w:rtl/>
        </w:rPr>
        <w:t xml:space="preserve"> </w:t>
      </w:r>
      <w:r w:rsidRPr="006D1720">
        <w:rPr>
          <w:rFonts w:ascii="David" w:hAnsi="David" w:cs="David"/>
          <w:rtl/>
          <w:lang w:bidi="he-IL"/>
        </w:rPr>
        <w:t>וקשר</w:t>
      </w:r>
      <w:r w:rsidRPr="006D1720">
        <w:rPr>
          <w:rFonts w:ascii="David" w:hAnsi="David" w:cs="David"/>
          <w:rtl/>
        </w:rPr>
        <w:t xml:space="preserve"> </w:t>
      </w:r>
      <w:r w:rsidRPr="006D1720">
        <w:rPr>
          <w:rFonts w:ascii="David" w:hAnsi="David" w:cs="David"/>
          <w:rtl/>
          <w:lang w:bidi="he-IL"/>
        </w:rPr>
        <w:t>למחזורי</w:t>
      </w:r>
      <w:r w:rsidRPr="006D1720">
        <w:rPr>
          <w:rFonts w:ascii="David" w:hAnsi="David" w:cs="David"/>
          <w:rtl/>
        </w:rPr>
        <w:t xml:space="preserve"> </w:t>
      </w:r>
      <w:r w:rsidRPr="006D1720">
        <w:rPr>
          <w:rFonts w:ascii="David" w:hAnsi="David" w:cs="David"/>
          <w:rtl/>
          <w:lang w:bidi="he-IL"/>
        </w:rPr>
        <w:t>השנה</w:t>
      </w:r>
      <w:r w:rsidRPr="006D1720">
        <w:rPr>
          <w:rFonts w:ascii="David" w:hAnsi="David" w:cs="David"/>
          <w:rtl/>
        </w:rPr>
        <w:t xml:space="preserve"> </w:t>
      </w:r>
      <w:r w:rsidRPr="006D1720">
        <w:rPr>
          <w:rFonts w:ascii="David" w:hAnsi="David" w:cs="David"/>
          <w:rtl/>
          <w:lang w:bidi="he-IL"/>
        </w:rPr>
        <w:t>נתפסים</w:t>
      </w:r>
      <w:r w:rsidRPr="006D1720">
        <w:rPr>
          <w:rFonts w:ascii="David" w:hAnsi="David" w:cs="David"/>
          <w:rtl/>
        </w:rPr>
        <w:t xml:space="preserve"> </w:t>
      </w:r>
      <w:r w:rsidRPr="006D1720">
        <w:rPr>
          <w:rFonts w:ascii="David" w:hAnsi="David" w:cs="David"/>
          <w:rtl/>
          <w:lang w:bidi="he-IL"/>
        </w:rPr>
        <w:t>כחלק</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מוצף</w:t>
      </w:r>
      <w:r w:rsidRPr="006D1720">
        <w:rPr>
          <w:rFonts w:ascii="David" w:hAnsi="David" w:cs="David"/>
          <w:rtl/>
        </w:rPr>
        <w:t xml:space="preserve"> (</w:t>
      </w:r>
      <w:proofErr w:type="spellStart"/>
      <w:r w:rsidRPr="006D1720">
        <w:rPr>
          <w:rFonts w:ascii="David" w:hAnsi="David" w:cs="David"/>
          <w:rtl/>
          <w:lang w:bidi="he-IL"/>
        </w:rPr>
        <w:t>איסטון</w:t>
      </w:r>
      <w:proofErr w:type="spellEnd"/>
      <w:r w:rsidRPr="006D1720">
        <w:rPr>
          <w:rFonts w:ascii="David" w:hAnsi="David" w:cs="David"/>
          <w:rtl/>
        </w:rPr>
        <w:t>, 1997</w:t>
      </w:r>
      <w:r w:rsidRPr="006D1720">
        <w:rPr>
          <w:rFonts w:ascii="David" w:hAnsi="David" w:cs="David"/>
          <w:rtl/>
          <w:lang w:bidi="he-IL"/>
        </w:rPr>
        <w:t>;</w:t>
      </w:r>
      <w:r w:rsidRPr="006D1720">
        <w:rPr>
          <w:rFonts w:ascii="David" w:hAnsi="David" w:cs="David"/>
          <w:lang w:bidi="he-IL"/>
        </w:rPr>
        <w:t xml:space="preserve"> </w:t>
      </w:r>
      <w:r w:rsidRPr="006D1720">
        <w:rPr>
          <w:rFonts w:ascii="David" w:hAnsi="David" w:cs="David"/>
          <w:rtl/>
          <w:lang w:bidi="he-IL"/>
        </w:rPr>
        <w:t xml:space="preserve"> </w:t>
      </w:r>
      <w:r w:rsidRPr="006D1720">
        <w:rPr>
          <w:rFonts w:ascii="David" w:hAnsi="David" w:cs="David"/>
        </w:rPr>
        <w:t xml:space="preserve">Ikegami, Morrison &amp; </w:t>
      </w:r>
      <w:proofErr w:type="spellStart"/>
      <w:r w:rsidRPr="006D1720">
        <w:rPr>
          <w:rFonts w:ascii="David" w:hAnsi="David" w:cs="David"/>
        </w:rPr>
        <w:t>Sio</w:t>
      </w:r>
      <w:proofErr w:type="spellEnd"/>
      <w:r w:rsidRPr="006D1720">
        <w:rPr>
          <w:rFonts w:ascii="David" w:hAnsi="David" w:cs="David"/>
        </w:rPr>
        <w:t>, 2024</w:t>
      </w:r>
      <w:r w:rsidRPr="006D1720">
        <w:rPr>
          <w:rFonts w:ascii="David" w:hAnsi="David" w:cs="David"/>
          <w:rtl/>
          <w:lang w:bidi="he-IL"/>
        </w:rPr>
        <w:t>).</w:t>
      </w:r>
    </w:p>
    <w:p w14:paraId="66930FE7"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ממצאי</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מחזקים</w:t>
      </w:r>
      <w:r w:rsidRPr="006D1720">
        <w:rPr>
          <w:rFonts w:ascii="David" w:hAnsi="David" w:cs="David"/>
          <w:rtl/>
        </w:rPr>
        <w:t xml:space="preserve"> </w:t>
      </w:r>
      <w:r w:rsidRPr="006D1720">
        <w:rPr>
          <w:rFonts w:ascii="David" w:hAnsi="David" w:cs="David"/>
          <w:rtl/>
          <w:lang w:bidi="he-IL"/>
        </w:rPr>
        <w:t>תפיסה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ומראים</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המחנכים</w:t>
      </w:r>
      <w:r w:rsidRPr="006D1720">
        <w:rPr>
          <w:rFonts w:ascii="David" w:hAnsi="David" w:cs="David"/>
          <w:rtl/>
        </w:rPr>
        <w:t xml:space="preserve"> </w:t>
      </w:r>
      <w:r w:rsidRPr="006D1720">
        <w:rPr>
          <w:rFonts w:ascii="David" w:hAnsi="David" w:cs="David"/>
          <w:rtl/>
          <w:lang w:bidi="he-IL"/>
        </w:rPr>
        <w:t>רואים</w:t>
      </w:r>
      <w:r w:rsidRPr="006D1720">
        <w:rPr>
          <w:rFonts w:ascii="David" w:hAnsi="David" w:cs="David"/>
          <w:rtl/>
        </w:rPr>
        <w:t xml:space="preserve"> </w:t>
      </w:r>
      <w:r w:rsidRPr="006D1720">
        <w:rPr>
          <w:rFonts w:ascii="David" w:hAnsi="David" w:cs="David"/>
          <w:rtl/>
          <w:lang w:bidi="he-IL"/>
        </w:rPr>
        <w:t>בסביבה</w:t>
      </w:r>
      <w:r w:rsidRPr="006D1720">
        <w:rPr>
          <w:rFonts w:ascii="David" w:hAnsi="David" w:cs="David"/>
          <w:rtl/>
        </w:rPr>
        <w:t xml:space="preserve"> </w:t>
      </w:r>
      <w:r w:rsidRPr="006D1720">
        <w:rPr>
          <w:rFonts w:ascii="David" w:hAnsi="David" w:cs="David"/>
          <w:rtl/>
          <w:lang w:bidi="he-IL"/>
        </w:rPr>
        <w:t>מרחב</w:t>
      </w:r>
      <w:r w:rsidRPr="006D1720">
        <w:rPr>
          <w:rFonts w:ascii="David" w:hAnsi="David" w:cs="David"/>
          <w:rtl/>
        </w:rPr>
        <w:t xml:space="preserve"> </w:t>
      </w:r>
      <w:r w:rsidRPr="006D1720">
        <w:rPr>
          <w:rFonts w:ascii="David" w:hAnsi="David" w:cs="David"/>
          <w:rtl/>
          <w:lang w:bidi="he-IL"/>
        </w:rPr>
        <w:t>הפועל</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עוד</w:t>
      </w:r>
      <w:r w:rsidRPr="006D1720">
        <w:rPr>
          <w:rFonts w:ascii="David" w:hAnsi="David" w:cs="David"/>
          <w:rtl/>
        </w:rPr>
        <w:t xml:space="preserve"> </w:t>
      </w:r>
      <w:r w:rsidRPr="006D1720">
        <w:rPr>
          <w:rFonts w:ascii="David" w:hAnsi="David" w:cs="David"/>
          <w:rtl/>
          <w:lang w:bidi="he-IL"/>
        </w:rPr>
        <w:t>לפני</w:t>
      </w:r>
      <w:r w:rsidRPr="006D1720">
        <w:rPr>
          <w:rFonts w:ascii="David" w:hAnsi="David" w:cs="David"/>
          <w:rtl/>
        </w:rPr>
        <w:t xml:space="preserve"> </w:t>
      </w:r>
      <w:r w:rsidRPr="006D1720">
        <w:rPr>
          <w:rFonts w:ascii="David" w:hAnsi="David" w:cs="David"/>
          <w:rtl/>
          <w:lang w:bidi="he-IL"/>
        </w:rPr>
        <w:t>ההוראה</w:t>
      </w:r>
      <w:r w:rsidRPr="006D1720">
        <w:rPr>
          <w:rFonts w:ascii="David" w:hAnsi="David" w:cs="David"/>
          <w:rtl/>
        </w:rPr>
        <w:t xml:space="preserve"> </w:t>
      </w:r>
      <w:r w:rsidRPr="006D1720">
        <w:rPr>
          <w:rFonts w:ascii="David" w:hAnsi="David" w:cs="David"/>
          <w:rtl/>
          <w:lang w:bidi="he-IL"/>
        </w:rPr>
        <w:t>המילולית</w:t>
      </w:r>
      <w:r w:rsidRPr="006D1720">
        <w:rPr>
          <w:rFonts w:ascii="David" w:hAnsi="David" w:cs="David"/>
          <w:rtl/>
        </w:rPr>
        <w:t xml:space="preserve">. </w:t>
      </w:r>
      <w:r w:rsidRPr="006D1720">
        <w:rPr>
          <w:rFonts w:ascii="David" w:hAnsi="David" w:cs="David"/>
          <w:rtl/>
          <w:lang w:bidi="he-IL"/>
        </w:rPr>
        <w:t>ניתן</w:t>
      </w:r>
      <w:r w:rsidRPr="006D1720">
        <w:rPr>
          <w:rFonts w:ascii="David" w:hAnsi="David" w:cs="David"/>
          <w:rtl/>
        </w:rPr>
        <w:t xml:space="preserve"> </w:t>
      </w:r>
      <w:r w:rsidRPr="006D1720">
        <w:rPr>
          <w:rFonts w:ascii="David" w:hAnsi="David" w:cs="David"/>
          <w:rtl/>
          <w:lang w:bidi="he-IL"/>
        </w:rPr>
        <w:t>לומר</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הכיתה</w:t>
      </w:r>
      <w:r w:rsidRPr="006D1720">
        <w:rPr>
          <w:rFonts w:ascii="David" w:hAnsi="David" w:cs="David"/>
          <w:rtl/>
        </w:rPr>
        <w:t xml:space="preserve"> </w:t>
      </w:r>
      <w:r w:rsidRPr="006D1720">
        <w:rPr>
          <w:rFonts w:ascii="David" w:hAnsi="David" w:cs="David"/>
          <w:rtl/>
          <w:lang w:bidi="he-IL"/>
        </w:rPr>
        <w:t>אינה</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מתרחשת</w:t>
      </w:r>
      <w:r w:rsidRPr="006D1720">
        <w:rPr>
          <w:rFonts w:ascii="David" w:hAnsi="David" w:cs="David"/>
          <w:rtl/>
        </w:rPr>
        <w:t xml:space="preserve"> </w:t>
      </w:r>
      <w:r w:rsidRPr="006D1720">
        <w:rPr>
          <w:rFonts w:ascii="David" w:hAnsi="David" w:cs="David"/>
          <w:rtl/>
          <w:lang w:bidi="he-IL"/>
        </w:rPr>
        <w:t>הוראה</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מעטפת</w:t>
      </w:r>
      <w:r w:rsidRPr="006D1720">
        <w:rPr>
          <w:rFonts w:ascii="David" w:hAnsi="David" w:cs="David"/>
          <w:rtl/>
        </w:rPr>
        <w:t xml:space="preserve"> </w:t>
      </w:r>
      <w:r w:rsidRPr="006D1720">
        <w:rPr>
          <w:rFonts w:ascii="David" w:hAnsi="David" w:cs="David"/>
          <w:rtl/>
          <w:lang w:bidi="he-IL"/>
        </w:rPr>
        <w:t>חינוכית</w:t>
      </w:r>
      <w:r w:rsidRPr="006D1720">
        <w:rPr>
          <w:rFonts w:ascii="David" w:hAnsi="David" w:cs="David"/>
          <w:rtl/>
        </w:rPr>
        <w:t xml:space="preserve"> </w:t>
      </w:r>
      <w:r w:rsidRPr="006D1720">
        <w:rPr>
          <w:rFonts w:ascii="David" w:hAnsi="David" w:cs="David"/>
          <w:rtl/>
          <w:lang w:bidi="he-IL"/>
        </w:rPr>
        <w:t>שבתוכה</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נושם</w:t>
      </w:r>
      <w:r w:rsidRPr="006D1720">
        <w:rPr>
          <w:rFonts w:ascii="David" w:hAnsi="David" w:cs="David"/>
          <w:rtl/>
        </w:rPr>
        <w:t xml:space="preserve">, </w:t>
      </w:r>
      <w:r w:rsidRPr="006D1720">
        <w:rPr>
          <w:rFonts w:ascii="David" w:hAnsi="David" w:cs="David"/>
          <w:rtl/>
          <w:lang w:bidi="he-IL"/>
        </w:rPr>
        <w:t>חש</w:t>
      </w:r>
      <w:r w:rsidRPr="006D1720">
        <w:rPr>
          <w:rFonts w:ascii="David" w:hAnsi="David" w:cs="David"/>
          <w:rtl/>
        </w:rPr>
        <w:t xml:space="preserve">, </w:t>
      </w:r>
      <w:r w:rsidRPr="006D1720">
        <w:rPr>
          <w:rFonts w:ascii="David" w:hAnsi="David" w:cs="David"/>
          <w:rtl/>
          <w:lang w:bidi="he-IL"/>
        </w:rPr>
        <w:t>נע</w:t>
      </w:r>
      <w:r w:rsidRPr="006D1720">
        <w:rPr>
          <w:rFonts w:ascii="David" w:hAnsi="David" w:cs="David"/>
          <w:rtl/>
        </w:rPr>
        <w:t xml:space="preserve">, </w:t>
      </w:r>
      <w:r w:rsidRPr="006D1720">
        <w:rPr>
          <w:rFonts w:ascii="David" w:hAnsi="David" w:cs="David"/>
          <w:rtl/>
          <w:lang w:bidi="he-IL"/>
        </w:rPr>
        <w:t>פועל</w:t>
      </w:r>
      <w:r w:rsidRPr="006D1720">
        <w:rPr>
          <w:rFonts w:ascii="David" w:hAnsi="David" w:cs="David"/>
          <w:rtl/>
        </w:rPr>
        <w:t xml:space="preserve"> </w:t>
      </w:r>
      <w:r w:rsidRPr="006D1720">
        <w:rPr>
          <w:rFonts w:ascii="David" w:hAnsi="David" w:cs="David"/>
          <w:rtl/>
          <w:lang w:bidi="he-IL"/>
        </w:rPr>
        <w:t>ונבנה</w:t>
      </w:r>
      <w:r w:rsidRPr="006D1720">
        <w:rPr>
          <w:rFonts w:ascii="David" w:hAnsi="David" w:cs="David"/>
        </w:rPr>
        <w:t>.</w:t>
      </w:r>
    </w:p>
    <w:p w14:paraId="32D5EECE"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הריתמוס</w:t>
      </w:r>
      <w:r w:rsidRPr="006D1720">
        <w:rPr>
          <w:rFonts w:ascii="David" w:hAnsi="David" w:cs="David"/>
          <w:rtl/>
        </w:rPr>
        <w:t xml:space="preserve"> </w:t>
      </w:r>
      <w:r w:rsidRPr="006D1720">
        <w:rPr>
          <w:rFonts w:ascii="David" w:hAnsi="David" w:cs="David"/>
          <w:rtl/>
          <w:lang w:bidi="he-IL"/>
        </w:rPr>
        <w:t>מופיע</w:t>
      </w:r>
      <w:r w:rsidRPr="006D1720">
        <w:rPr>
          <w:rFonts w:ascii="David" w:hAnsi="David" w:cs="David"/>
          <w:rtl/>
        </w:rPr>
        <w:t xml:space="preserve"> </w:t>
      </w:r>
      <w:r w:rsidRPr="006D1720">
        <w:rPr>
          <w:rFonts w:ascii="David" w:hAnsi="David" w:cs="David"/>
          <w:rtl/>
          <w:lang w:bidi="he-IL"/>
        </w:rPr>
        <w:t>בממצאים</w:t>
      </w:r>
      <w:r w:rsidRPr="006D1720">
        <w:rPr>
          <w:rFonts w:ascii="David" w:hAnsi="David" w:cs="David"/>
          <w:rtl/>
        </w:rPr>
        <w:t xml:space="preserve"> </w:t>
      </w:r>
      <w:r w:rsidRPr="006D1720">
        <w:rPr>
          <w:rFonts w:ascii="David" w:hAnsi="David" w:cs="David"/>
          <w:rtl/>
          <w:lang w:bidi="he-IL"/>
        </w:rPr>
        <w:t>כמרכיב</w:t>
      </w:r>
      <w:r w:rsidRPr="006D1720">
        <w:rPr>
          <w:rFonts w:ascii="David" w:hAnsi="David" w:cs="David"/>
          <w:rtl/>
        </w:rPr>
        <w:t xml:space="preserve"> </w:t>
      </w:r>
      <w:r w:rsidRPr="006D1720">
        <w:rPr>
          <w:rFonts w:ascii="David" w:hAnsi="David" w:cs="David"/>
          <w:rtl/>
          <w:lang w:bidi="he-IL"/>
        </w:rPr>
        <w:t>יומיומי</w:t>
      </w:r>
      <w:r w:rsidRPr="006D1720">
        <w:rPr>
          <w:rFonts w:ascii="David" w:hAnsi="David" w:cs="David"/>
          <w:rtl/>
        </w:rPr>
        <w:t xml:space="preserve"> </w:t>
      </w:r>
      <w:r w:rsidRPr="006D1720">
        <w:rPr>
          <w:rFonts w:ascii="David" w:hAnsi="David" w:cs="David"/>
          <w:rtl/>
          <w:lang w:bidi="he-IL"/>
        </w:rPr>
        <w:t>מרכזי</w:t>
      </w:r>
      <w:r w:rsidRPr="006D1720">
        <w:rPr>
          <w:rFonts w:ascii="David" w:hAnsi="David" w:cs="David"/>
          <w:rtl/>
        </w:rPr>
        <w:t xml:space="preserve">, </w:t>
      </w:r>
      <w:r w:rsidRPr="006D1720">
        <w:rPr>
          <w:rFonts w:ascii="David" w:hAnsi="David" w:cs="David"/>
          <w:rtl/>
          <w:lang w:bidi="he-IL"/>
        </w:rPr>
        <w:t>אך</w:t>
      </w:r>
      <w:r w:rsidRPr="006D1720">
        <w:rPr>
          <w:rFonts w:ascii="David" w:hAnsi="David" w:cs="David"/>
          <w:rtl/>
        </w:rPr>
        <w:t xml:space="preserve"> </w:t>
      </w:r>
      <w:r w:rsidRPr="006D1720">
        <w:rPr>
          <w:rFonts w:ascii="David" w:hAnsi="David" w:cs="David"/>
          <w:rtl/>
          <w:lang w:bidi="he-IL"/>
        </w:rPr>
        <w:t>כאן</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לדון</w:t>
      </w:r>
      <w:r w:rsidRPr="006D1720">
        <w:rPr>
          <w:rFonts w:ascii="David" w:hAnsi="David" w:cs="David"/>
          <w:rtl/>
        </w:rPr>
        <w:t xml:space="preserve"> </w:t>
      </w:r>
      <w:r w:rsidRPr="006D1720">
        <w:rPr>
          <w:rFonts w:ascii="David" w:hAnsi="David" w:cs="David"/>
          <w:rtl/>
          <w:lang w:bidi="he-IL"/>
        </w:rPr>
        <w:t>בו</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כפרקטיקה</w:t>
      </w:r>
      <w:r w:rsidRPr="006D1720">
        <w:rPr>
          <w:rFonts w:ascii="David" w:hAnsi="David" w:cs="David"/>
          <w:rtl/>
        </w:rPr>
        <w:t xml:space="preserve"> </w:t>
      </w:r>
      <w:r w:rsidRPr="006D1720">
        <w:rPr>
          <w:rFonts w:ascii="David" w:hAnsi="David" w:cs="David"/>
          <w:rtl/>
          <w:lang w:bidi="he-IL"/>
        </w:rPr>
        <w:t>מארגנת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חיי</w:t>
      </w:r>
      <w:r w:rsidRPr="006D1720">
        <w:rPr>
          <w:rFonts w:ascii="David" w:hAnsi="David" w:cs="David"/>
          <w:rtl/>
        </w:rPr>
        <w:t xml:space="preserve"> </w:t>
      </w:r>
      <w:r w:rsidRPr="006D1720">
        <w:rPr>
          <w:rFonts w:ascii="David" w:hAnsi="David" w:cs="David"/>
          <w:rtl/>
          <w:lang w:bidi="he-IL"/>
        </w:rPr>
        <w:t>הכיתה</w:t>
      </w:r>
      <w:r w:rsidRPr="006D1720">
        <w:rPr>
          <w:rFonts w:ascii="David" w:hAnsi="David" w:cs="David"/>
          <w:rtl/>
        </w:rPr>
        <w:t xml:space="preserve">. </w:t>
      </w:r>
      <w:proofErr w:type="spellStart"/>
      <w:r w:rsidRPr="006D1720">
        <w:rPr>
          <w:rFonts w:ascii="David" w:hAnsi="David" w:cs="David"/>
          <w:rtl/>
          <w:lang w:bidi="he-IL"/>
        </w:rPr>
        <w:t>חזרתיות</w:t>
      </w:r>
      <w:proofErr w:type="spellEnd"/>
      <w:r w:rsidRPr="006D1720">
        <w:rPr>
          <w:rFonts w:ascii="David" w:hAnsi="David" w:cs="David"/>
          <w:rtl/>
        </w:rPr>
        <w:t xml:space="preserve">, </w:t>
      </w:r>
      <w:r w:rsidRPr="006D1720">
        <w:rPr>
          <w:rFonts w:ascii="David" w:hAnsi="David" w:cs="David"/>
          <w:rtl/>
          <w:lang w:bidi="he-IL"/>
        </w:rPr>
        <w:t>מעברים</w:t>
      </w:r>
      <w:r w:rsidRPr="006D1720">
        <w:rPr>
          <w:rFonts w:ascii="David" w:hAnsi="David" w:cs="David"/>
          <w:rtl/>
        </w:rPr>
        <w:t xml:space="preserve"> </w:t>
      </w:r>
      <w:r w:rsidRPr="006D1720">
        <w:rPr>
          <w:rFonts w:ascii="David" w:hAnsi="David" w:cs="David"/>
          <w:rtl/>
          <w:lang w:bidi="he-IL"/>
        </w:rPr>
        <w:t>צפויים</w:t>
      </w:r>
      <w:r w:rsidRPr="006D1720">
        <w:rPr>
          <w:rFonts w:ascii="David" w:hAnsi="David" w:cs="David"/>
          <w:rtl/>
        </w:rPr>
        <w:t xml:space="preserve">, </w:t>
      </w:r>
      <w:r w:rsidRPr="006D1720">
        <w:rPr>
          <w:rFonts w:ascii="David" w:hAnsi="David" w:cs="David"/>
          <w:rtl/>
          <w:lang w:bidi="he-IL"/>
        </w:rPr>
        <w:t>פתיחת</w:t>
      </w:r>
      <w:r w:rsidRPr="006D1720">
        <w:rPr>
          <w:rFonts w:ascii="David" w:hAnsi="David" w:cs="David"/>
          <w:rtl/>
        </w:rPr>
        <w:t xml:space="preserve"> </w:t>
      </w:r>
      <w:r w:rsidRPr="006D1720">
        <w:rPr>
          <w:rFonts w:ascii="David" w:hAnsi="David" w:cs="David"/>
          <w:rtl/>
          <w:lang w:bidi="he-IL"/>
        </w:rPr>
        <w:t>יום</w:t>
      </w:r>
      <w:r w:rsidRPr="006D1720">
        <w:rPr>
          <w:rFonts w:ascii="David" w:hAnsi="David" w:cs="David"/>
          <w:rtl/>
        </w:rPr>
        <w:t xml:space="preserve"> </w:t>
      </w:r>
      <w:r w:rsidRPr="006D1720">
        <w:rPr>
          <w:rFonts w:ascii="David" w:hAnsi="David" w:cs="David"/>
          <w:rtl/>
          <w:lang w:bidi="he-IL"/>
        </w:rPr>
        <w:t>קבועה</w:t>
      </w:r>
      <w:r w:rsidRPr="006D1720">
        <w:rPr>
          <w:rFonts w:ascii="David" w:hAnsi="David" w:cs="David"/>
          <w:rtl/>
        </w:rPr>
        <w:t xml:space="preserve">, </w:t>
      </w:r>
      <w:r w:rsidRPr="006D1720">
        <w:rPr>
          <w:rFonts w:ascii="David" w:hAnsi="David" w:cs="David"/>
          <w:rtl/>
          <w:lang w:bidi="he-IL"/>
        </w:rPr>
        <w:t>שירים</w:t>
      </w:r>
      <w:r w:rsidRPr="006D1720">
        <w:rPr>
          <w:rFonts w:ascii="David" w:hAnsi="David" w:cs="David"/>
          <w:rtl/>
        </w:rPr>
        <w:t xml:space="preserve">, </w:t>
      </w:r>
      <w:r w:rsidRPr="006D1720">
        <w:rPr>
          <w:rFonts w:ascii="David" w:hAnsi="David" w:cs="David"/>
          <w:rtl/>
          <w:lang w:bidi="he-IL"/>
        </w:rPr>
        <w:t>דקלומים</w:t>
      </w:r>
      <w:r w:rsidRPr="006D1720">
        <w:rPr>
          <w:rFonts w:ascii="David" w:hAnsi="David" w:cs="David"/>
          <w:rtl/>
        </w:rPr>
        <w:t xml:space="preserve"> </w:t>
      </w:r>
      <w:r w:rsidRPr="006D1720">
        <w:rPr>
          <w:rFonts w:ascii="David" w:hAnsi="David" w:cs="David"/>
          <w:rtl/>
          <w:lang w:bidi="he-IL"/>
        </w:rPr>
        <w:t>וסגירה</w:t>
      </w:r>
      <w:r w:rsidRPr="006D1720">
        <w:rPr>
          <w:rFonts w:ascii="David" w:hAnsi="David" w:cs="David"/>
          <w:rtl/>
        </w:rPr>
        <w:t xml:space="preserve"> </w:t>
      </w:r>
      <w:r w:rsidRPr="006D1720">
        <w:rPr>
          <w:rFonts w:ascii="David" w:hAnsi="David" w:cs="David"/>
          <w:rtl/>
          <w:lang w:bidi="he-IL"/>
        </w:rPr>
        <w:t>ריתמית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פעילות</w:t>
      </w:r>
      <w:r w:rsidRPr="006D1720">
        <w:rPr>
          <w:rFonts w:ascii="David" w:hAnsi="David" w:cs="David"/>
          <w:rtl/>
        </w:rPr>
        <w:t xml:space="preserve"> </w:t>
      </w:r>
      <w:r w:rsidRPr="006D1720">
        <w:rPr>
          <w:rFonts w:ascii="David" w:hAnsi="David" w:cs="David"/>
          <w:rtl/>
          <w:lang w:bidi="he-IL"/>
        </w:rPr>
        <w:t>יוצרים</w:t>
      </w:r>
      <w:r w:rsidRPr="006D1720">
        <w:rPr>
          <w:rFonts w:ascii="David" w:hAnsi="David" w:cs="David"/>
          <w:rtl/>
        </w:rPr>
        <w:t xml:space="preserve"> </w:t>
      </w:r>
      <w:r w:rsidRPr="006D1720">
        <w:rPr>
          <w:rFonts w:ascii="David" w:hAnsi="David" w:cs="David"/>
          <w:rtl/>
          <w:lang w:bidi="he-IL"/>
        </w:rPr>
        <w:t>עבור</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תחושת</w:t>
      </w:r>
      <w:r w:rsidRPr="006D1720">
        <w:rPr>
          <w:rFonts w:ascii="David" w:hAnsi="David" w:cs="David"/>
          <w:rtl/>
        </w:rPr>
        <w:t xml:space="preserve"> </w:t>
      </w:r>
      <w:r w:rsidRPr="006D1720">
        <w:rPr>
          <w:rFonts w:ascii="David" w:hAnsi="David" w:cs="David"/>
          <w:rtl/>
          <w:lang w:bidi="he-IL"/>
        </w:rPr>
        <w:t>רצף</w:t>
      </w:r>
      <w:r w:rsidRPr="006D1720">
        <w:rPr>
          <w:rFonts w:ascii="David" w:hAnsi="David" w:cs="David"/>
          <w:rtl/>
        </w:rPr>
        <w:t xml:space="preserve">. </w:t>
      </w:r>
      <w:r w:rsidRPr="006D1720">
        <w:rPr>
          <w:rFonts w:ascii="David" w:hAnsi="David" w:cs="David"/>
          <w:rtl/>
          <w:lang w:bidi="he-IL"/>
        </w:rPr>
        <w:t>בשונה</w:t>
      </w:r>
      <w:r w:rsidRPr="006D1720">
        <w:rPr>
          <w:rFonts w:ascii="David" w:hAnsi="David" w:cs="David"/>
          <w:rtl/>
        </w:rPr>
        <w:t xml:space="preserve"> </w:t>
      </w:r>
      <w:r w:rsidRPr="006D1720">
        <w:rPr>
          <w:rFonts w:ascii="David" w:hAnsi="David" w:cs="David"/>
          <w:rtl/>
          <w:lang w:bidi="he-IL"/>
        </w:rPr>
        <w:t>מסעיף</w:t>
      </w:r>
      <w:r w:rsidRPr="006D1720">
        <w:rPr>
          <w:rFonts w:ascii="David" w:hAnsi="David" w:cs="David"/>
          <w:rtl/>
        </w:rPr>
        <w:t xml:space="preserve"> </w:t>
      </w:r>
      <w:r w:rsidRPr="006D1720">
        <w:rPr>
          <w:rFonts w:ascii="David" w:hAnsi="David" w:cs="David"/>
          <w:rtl/>
          <w:lang w:bidi="he-IL"/>
        </w:rPr>
        <w:t>הקודם</w:t>
      </w:r>
      <w:r w:rsidRPr="006D1720">
        <w:rPr>
          <w:rFonts w:ascii="David" w:hAnsi="David" w:cs="David"/>
          <w:rtl/>
        </w:rPr>
        <w:t xml:space="preserve">, </w:t>
      </w:r>
      <w:r w:rsidRPr="00C76F70">
        <w:rPr>
          <w:rFonts w:ascii="David" w:hAnsi="David" w:cs="David"/>
          <w:rtl/>
          <w:lang w:bidi="he-IL"/>
        </w:rPr>
        <w:t>שבו</w:t>
      </w:r>
      <w:r w:rsidRPr="00C76F70">
        <w:rPr>
          <w:rFonts w:ascii="David" w:hAnsi="David" w:cs="David"/>
          <w:rtl/>
        </w:rPr>
        <w:t xml:space="preserve"> </w:t>
      </w:r>
      <w:r w:rsidRPr="00C76F70">
        <w:rPr>
          <w:rFonts w:ascii="David" w:hAnsi="David" w:cs="David"/>
          <w:rtl/>
          <w:lang w:bidi="he-IL"/>
        </w:rPr>
        <w:t>הריתמוס</w:t>
      </w:r>
      <w:r w:rsidRPr="00C76F70">
        <w:rPr>
          <w:rFonts w:ascii="David" w:hAnsi="David" w:cs="David"/>
          <w:rtl/>
        </w:rPr>
        <w:t xml:space="preserve"> </w:t>
      </w:r>
      <w:r w:rsidRPr="00C76F70">
        <w:rPr>
          <w:rFonts w:ascii="David" w:hAnsi="David" w:cs="David"/>
          <w:rtl/>
          <w:lang w:bidi="he-IL"/>
        </w:rPr>
        <w:t>נדון</w:t>
      </w:r>
      <w:r w:rsidRPr="00C76F70">
        <w:rPr>
          <w:rFonts w:ascii="David" w:hAnsi="David" w:cs="David"/>
          <w:rtl/>
        </w:rPr>
        <w:t xml:space="preserve"> </w:t>
      </w:r>
      <w:r w:rsidRPr="00C76F70">
        <w:rPr>
          <w:rFonts w:ascii="David" w:hAnsi="David" w:cs="David"/>
          <w:rtl/>
          <w:lang w:bidi="he-IL"/>
        </w:rPr>
        <w:t>כמנגנון</w:t>
      </w:r>
      <w:r w:rsidRPr="006D1720">
        <w:rPr>
          <w:rFonts w:ascii="David" w:hAnsi="David" w:cs="David"/>
          <w:rtl/>
        </w:rPr>
        <w:t xml:space="preserve"> </w:t>
      </w:r>
      <w:r w:rsidRPr="006D1720">
        <w:rPr>
          <w:rFonts w:ascii="David" w:hAnsi="David" w:cs="David"/>
          <w:rtl/>
          <w:lang w:bidi="he-IL"/>
        </w:rPr>
        <w:t>להפיכת</w:t>
      </w:r>
      <w:r w:rsidRPr="006D1720">
        <w:rPr>
          <w:rFonts w:ascii="David" w:hAnsi="David" w:cs="David"/>
          <w:rtl/>
        </w:rPr>
        <w:t xml:space="preserve"> </w:t>
      </w:r>
      <w:r w:rsidRPr="006D1720">
        <w:rPr>
          <w:rFonts w:ascii="David" w:hAnsi="David" w:cs="David"/>
          <w:rtl/>
          <w:lang w:bidi="he-IL"/>
        </w:rPr>
        <w:t>חוויה</w:t>
      </w:r>
      <w:r w:rsidRPr="006D1720">
        <w:rPr>
          <w:rFonts w:ascii="David" w:hAnsi="David" w:cs="David"/>
          <w:rtl/>
        </w:rPr>
        <w:t xml:space="preserve"> </w:t>
      </w:r>
      <w:r w:rsidRPr="006D1720">
        <w:rPr>
          <w:rFonts w:ascii="David" w:hAnsi="David" w:cs="David"/>
          <w:rtl/>
          <w:lang w:bidi="he-IL"/>
        </w:rPr>
        <w:t>לזיכרון</w:t>
      </w:r>
      <w:r w:rsidRPr="006D1720">
        <w:rPr>
          <w:rFonts w:ascii="David" w:hAnsi="David" w:cs="David"/>
          <w:rtl/>
        </w:rPr>
        <w:t xml:space="preserve">, </w:t>
      </w:r>
      <w:r w:rsidRPr="006D1720">
        <w:rPr>
          <w:rFonts w:ascii="David" w:hAnsi="David" w:cs="David"/>
          <w:rtl/>
          <w:lang w:bidi="he-IL"/>
        </w:rPr>
        <w:t>כאן</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תפקידו</w:t>
      </w:r>
      <w:r w:rsidRPr="006D1720">
        <w:rPr>
          <w:rFonts w:ascii="David" w:hAnsi="David" w:cs="David"/>
          <w:rtl/>
        </w:rPr>
        <w:t xml:space="preserve"> </w:t>
      </w:r>
      <w:r w:rsidRPr="006D1720">
        <w:rPr>
          <w:rFonts w:ascii="David" w:hAnsi="David" w:cs="David"/>
          <w:rtl/>
          <w:lang w:bidi="he-IL"/>
        </w:rPr>
        <w:t>בארגון</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החינוכיים</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מאפשר</w:t>
      </w:r>
      <w:r w:rsidRPr="006D1720">
        <w:rPr>
          <w:rFonts w:ascii="David" w:hAnsi="David" w:cs="David"/>
          <w:rtl/>
        </w:rPr>
        <w:t xml:space="preserve"> </w:t>
      </w:r>
      <w:r w:rsidRPr="006D1720">
        <w:rPr>
          <w:rFonts w:ascii="David" w:hAnsi="David" w:cs="David"/>
          <w:rtl/>
          <w:lang w:bidi="he-IL"/>
        </w:rPr>
        <w:t>לילד</w:t>
      </w:r>
      <w:r w:rsidRPr="006D1720">
        <w:rPr>
          <w:rFonts w:ascii="David" w:hAnsi="David" w:cs="David"/>
          <w:rtl/>
        </w:rPr>
        <w:t xml:space="preserve"> </w:t>
      </w:r>
      <w:r w:rsidRPr="006D1720">
        <w:rPr>
          <w:rFonts w:ascii="David" w:hAnsi="David" w:cs="David"/>
          <w:rtl/>
          <w:lang w:bidi="he-IL"/>
        </w:rPr>
        <w:t>לדעת</w:t>
      </w:r>
      <w:r w:rsidRPr="006D1720">
        <w:rPr>
          <w:rFonts w:ascii="David" w:hAnsi="David" w:cs="David"/>
          <w:rtl/>
        </w:rPr>
        <w:t xml:space="preserve"> </w:t>
      </w:r>
      <w:r w:rsidRPr="006D1720">
        <w:rPr>
          <w:rFonts w:ascii="David" w:hAnsi="David" w:cs="David"/>
          <w:rtl/>
          <w:lang w:bidi="he-IL"/>
        </w:rPr>
        <w:t>היכן</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נמצא</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עומד</w:t>
      </w:r>
      <w:r w:rsidRPr="006D1720">
        <w:rPr>
          <w:rFonts w:ascii="David" w:hAnsi="David" w:cs="David"/>
          <w:rtl/>
        </w:rPr>
        <w:t xml:space="preserve"> </w:t>
      </w:r>
      <w:r w:rsidRPr="006D1720">
        <w:rPr>
          <w:rFonts w:ascii="David" w:hAnsi="David" w:cs="David"/>
          <w:rtl/>
          <w:lang w:bidi="he-IL"/>
        </w:rPr>
        <w:t>להתרחש</w:t>
      </w:r>
      <w:r w:rsidRPr="006D1720">
        <w:rPr>
          <w:rFonts w:ascii="David" w:hAnsi="David" w:cs="David"/>
          <w:rtl/>
        </w:rPr>
        <w:t xml:space="preserve">, </w:t>
      </w:r>
      <w:r w:rsidRPr="006D1720">
        <w:rPr>
          <w:rFonts w:ascii="David" w:hAnsi="David" w:cs="David"/>
          <w:rtl/>
          <w:lang w:bidi="he-IL"/>
        </w:rPr>
        <w:t>וכיצד</w:t>
      </w:r>
      <w:r w:rsidRPr="006D1720">
        <w:rPr>
          <w:rFonts w:ascii="David" w:hAnsi="David" w:cs="David"/>
          <w:rtl/>
        </w:rPr>
        <w:t xml:space="preserve"> </w:t>
      </w:r>
      <w:r w:rsidRPr="006D1720">
        <w:rPr>
          <w:rFonts w:ascii="David" w:hAnsi="David" w:cs="David"/>
          <w:rtl/>
          <w:lang w:bidi="he-IL"/>
        </w:rPr>
        <w:t>לעבור</w:t>
      </w:r>
      <w:r w:rsidRPr="006D1720">
        <w:rPr>
          <w:rFonts w:ascii="David" w:hAnsi="David" w:cs="David"/>
          <w:rtl/>
        </w:rPr>
        <w:t xml:space="preserve"> </w:t>
      </w:r>
      <w:r w:rsidRPr="006D1720">
        <w:rPr>
          <w:rFonts w:ascii="David" w:hAnsi="David" w:cs="David"/>
          <w:rtl/>
          <w:lang w:bidi="he-IL"/>
        </w:rPr>
        <w:t>ממצב</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r w:rsidRPr="006D1720">
        <w:rPr>
          <w:rFonts w:ascii="David" w:hAnsi="David" w:cs="David"/>
          <w:rtl/>
          <w:lang w:bidi="he-IL"/>
        </w:rPr>
        <w:t>לאחר</w:t>
      </w:r>
      <w:r w:rsidRPr="006D1720">
        <w:rPr>
          <w:rFonts w:ascii="David" w:hAnsi="David" w:cs="David"/>
          <w:rtl/>
        </w:rPr>
        <w:t xml:space="preserve">. </w:t>
      </w:r>
      <w:r w:rsidRPr="006D1720">
        <w:rPr>
          <w:rFonts w:ascii="David" w:hAnsi="David" w:cs="David"/>
          <w:rtl/>
          <w:lang w:bidi="he-IL"/>
        </w:rPr>
        <w:t>בכך</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תומך</w:t>
      </w:r>
      <w:r w:rsidRPr="006D1720">
        <w:rPr>
          <w:rFonts w:ascii="David" w:hAnsi="David" w:cs="David"/>
          <w:rtl/>
        </w:rPr>
        <w:t xml:space="preserve"> </w:t>
      </w:r>
      <w:r w:rsidRPr="006D1720">
        <w:rPr>
          <w:rFonts w:ascii="David" w:hAnsi="David" w:cs="David"/>
          <w:rtl/>
          <w:lang w:bidi="he-IL"/>
        </w:rPr>
        <w:t>במיוחד</w:t>
      </w:r>
      <w:r w:rsidRPr="006D1720">
        <w:rPr>
          <w:rFonts w:ascii="David" w:hAnsi="David" w:cs="David"/>
          <w:rtl/>
        </w:rPr>
        <w:t xml:space="preserve"> </w:t>
      </w:r>
      <w:r w:rsidRPr="006D1720">
        <w:rPr>
          <w:rFonts w:ascii="David" w:hAnsi="David" w:cs="David"/>
          <w:rtl/>
          <w:lang w:bidi="he-IL"/>
        </w:rPr>
        <w:t>בילדים</w:t>
      </w:r>
      <w:r w:rsidRPr="006D1720">
        <w:rPr>
          <w:rFonts w:ascii="David" w:hAnsi="David" w:cs="David"/>
          <w:rtl/>
        </w:rPr>
        <w:t xml:space="preserve"> </w:t>
      </w:r>
      <w:r w:rsidRPr="006D1720">
        <w:rPr>
          <w:rFonts w:ascii="David" w:hAnsi="David" w:cs="David"/>
          <w:rtl/>
          <w:lang w:bidi="he-IL"/>
        </w:rPr>
        <w:t>המתקשים</w:t>
      </w:r>
      <w:r w:rsidRPr="006D1720">
        <w:rPr>
          <w:rFonts w:ascii="David" w:hAnsi="David" w:cs="David"/>
          <w:rtl/>
        </w:rPr>
        <w:t xml:space="preserve"> </w:t>
      </w:r>
      <w:r w:rsidRPr="006D1720">
        <w:rPr>
          <w:rFonts w:ascii="David" w:hAnsi="David" w:cs="David"/>
          <w:rtl/>
          <w:lang w:bidi="he-IL"/>
        </w:rPr>
        <w:t>במעברים</w:t>
      </w:r>
      <w:r w:rsidRPr="006D1720">
        <w:rPr>
          <w:rFonts w:ascii="David" w:hAnsi="David" w:cs="David"/>
          <w:rtl/>
        </w:rPr>
        <w:t xml:space="preserve">, </w:t>
      </w:r>
      <w:r w:rsidRPr="006D1720">
        <w:rPr>
          <w:rFonts w:ascii="David" w:hAnsi="David" w:cs="David"/>
          <w:rtl/>
          <w:lang w:bidi="he-IL"/>
        </w:rPr>
        <w:t>בהתארגנות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בוויסות</w:t>
      </w:r>
      <w:r w:rsidRPr="006D1720">
        <w:rPr>
          <w:rFonts w:ascii="David" w:hAnsi="David" w:cs="David"/>
        </w:rPr>
        <w:t>.</w:t>
      </w:r>
    </w:p>
    <w:p w14:paraId="54371F2A"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חומר</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ביטוי</w:t>
      </w:r>
      <w:r w:rsidRPr="006D1720">
        <w:rPr>
          <w:rFonts w:ascii="David" w:hAnsi="David" w:cs="David"/>
          <w:rtl/>
        </w:rPr>
        <w:t xml:space="preserve"> </w:t>
      </w:r>
      <w:r w:rsidRPr="006D1720">
        <w:rPr>
          <w:rFonts w:ascii="David" w:hAnsi="David" w:cs="David"/>
          <w:rtl/>
          <w:lang w:bidi="he-IL"/>
        </w:rPr>
        <w:t>נוסף</w:t>
      </w:r>
      <w:r w:rsidRPr="006D1720">
        <w:rPr>
          <w:rFonts w:ascii="David" w:hAnsi="David" w:cs="David"/>
          <w:rtl/>
        </w:rPr>
        <w:t xml:space="preserve"> </w:t>
      </w:r>
      <w:r w:rsidRPr="006D1720">
        <w:rPr>
          <w:rFonts w:ascii="David" w:hAnsi="David" w:cs="David"/>
          <w:rtl/>
          <w:lang w:bidi="he-IL"/>
        </w:rPr>
        <w:t>לפרקטיקה</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יומיומית</w:t>
      </w:r>
      <w:r w:rsidRPr="006D1720">
        <w:rPr>
          <w:rFonts w:ascii="David" w:hAnsi="David" w:cs="David"/>
          <w:rtl/>
        </w:rPr>
        <w:t xml:space="preserve">. </w:t>
      </w:r>
      <w:r w:rsidRPr="006D1720">
        <w:rPr>
          <w:rFonts w:ascii="David" w:hAnsi="David" w:cs="David"/>
          <w:rtl/>
          <w:lang w:bidi="he-IL"/>
        </w:rPr>
        <w:t>בממצאים</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proofErr w:type="spellStart"/>
      <w:r w:rsidRPr="006D1720">
        <w:rPr>
          <w:rFonts w:ascii="David" w:hAnsi="David" w:cs="David"/>
          <w:rtl/>
          <w:lang w:bidi="he-IL"/>
        </w:rPr>
        <w:t>חימר</w:t>
      </w:r>
      <w:proofErr w:type="spellEnd"/>
      <w:r w:rsidRPr="006D1720">
        <w:rPr>
          <w:rFonts w:ascii="David" w:hAnsi="David" w:cs="David"/>
          <w:rtl/>
        </w:rPr>
        <w:t xml:space="preserve">, </w:t>
      </w:r>
      <w:r w:rsidRPr="006D1720">
        <w:rPr>
          <w:rFonts w:ascii="David" w:hAnsi="David" w:cs="David"/>
          <w:rtl/>
          <w:lang w:bidi="he-IL"/>
        </w:rPr>
        <w:t>צמר</w:t>
      </w:r>
      <w:r w:rsidRPr="006D1720">
        <w:rPr>
          <w:rFonts w:ascii="David" w:hAnsi="David" w:cs="David"/>
          <w:rtl/>
        </w:rPr>
        <w:t xml:space="preserve">, </w:t>
      </w:r>
      <w:r w:rsidRPr="006D1720">
        <w:rPr>
          <w:rFonts w:ascii="David" w:hAnsi="David" w:cs="David"/>
          <w:rtl/>
          <w:lang w:bidi="he-IL"/>
        </w:rPr>
        <w:t>עץ</w:t>
      </w:r>
      <w:r w:rsidRPr="006D1720">
        <w:rPr>
          <w:rFonts w:ascii="David" w:hAnsi="David" w:cs="David"/>
          <w:rtl/>
        </w:rPr>
        <w:t xml:space="preserve">, </w:t>
      </w:r>
      <w:r w:rsidRPr="006D1720">
        <w:rPr>
          <w:rFonts w:ascii="David" w:hAnsi="David" w:cs="David"/>
          <w:rtl/>
          <w:lang w:bidi="he-IL"/>
        </w:rPr>
        <w:t>שעווה</w:t>
      </w:r>
      <w:r w:rsidRPr="006D1720">
        <w:rPr>
          <w:rFonts w:ascii="David" w:hAnsi="David" w:cs="David"/>
          <w:rtl/>
        </w:rPr>
        <w:t xml:space="preserve">, </w:t>
      </w:r>
      <w:r w:rsidRPr="006D1720">
        <w:rPr>
          <w:rFonts w:ascii="David" w:hAnsi="David" w:cs="David"/>
          <w:rtl/>
          <w:lang w:bidi="he-IL"/>
        </w:rPr>
        <w:t>בצק</w:t>
      </w:r>
      <w:r w:rsidRPr="006D1720">
        <w:rPr>
          <w:rFonts w:ascii="David" w:hAnsi="David" w:cs="David"/>
          <w:rtl/>
        </w:rPr>
        <w:t xml:space="preserve"> </w:t>
      </w:r>
      <w:r w:rsidRPr="006D1720">
        <w:rPr>
          <w:rFonts w:ascii="David" w:hAnsi="David" w:cs="David"/>
          <w:rtl/>
          <w:lang w:bidi="he-IL"/>
        </w:rPr>
        <w:t>וצבעי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מתוארים</w:t>
      </w:r>
      <w:r w:rsidRPr="006D1720">
        <w:rPr>
          <w:rFonts w:ascii="David" w:hAnsi="David" w:cs="David"/>
          <w:rtl/>
        </w:rPr>
        <w:t xml:space="preserve"> </w:t>
      </w:r>
      <w:r w:rsidRPr="006D1720">
        <w:rPr>
          <w:rFonts w:ascii="David" w:hAnsi="David" w:cs="David"/>
          <w:rtl/>
          <w:lang w:bidi="he-IL"/>
        </w:rPr>
        <w:t>כמרחבים</w:t>
      </w:r>
      <w:r w:rsidRPr="006D1720">
        <w:rPr>
          <w:rFonts w:ascii="David" w:hAnsi="David" w:cs="David"/>
          <w:rtl/>
        </w:rPr>
        <w:t xml:space="preserve"> </w:t>
      </w:r>
      <w:r w:rsidRPr="006D1720">
        <w:rPr>
          <w:rFonts w:ascii="David" w:hAnsi="David" w:cs="David"/>
          <w:rtl/>
          <w:lang w:bidi="he-IL"/>
        </w:rPr>
        <w:t>שבהם</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ממשי</w:t>
      </w:r>
      <w:r w:rsidRPr="006D1720">
        <w:rPr>
          <w:rFonts w:ascii="David" w:hAnsi="David" w:cs="David"/>
          <w:rtl/>
        </w:rPr>
        <w:t xml:space="preserve">. </w:t>
      </w:r>
      <w:r w:rsidRPr="006D1720">
        <w:rPr>
          <w:rFonts w:ascii="David" w:hAnsi="David" w:cs="David"/>
          <w:rtl/>
          <w:lang w:bidi="he-IL"/>
        </w:rPr>
        <w:t>החומר</w:t>
      </w:r>
      <w:r w:rsidRPr="006D1720">
        <w:rPr>
          <w:rFonts w:ascii="David" w:hAnsi="David" w:cs="David"/>
          <w:rtl/>
        </w:rPr>
        <w:t xml:space="preserve"> </w:t>
      </w:r>
      <w:r w:rsidRPr="006D1720">
        <w:rPr>
          <w:rFonts w:ascii="David" w:hAnsi="David" w:cs="David"/>
          <w:rtl/>
          <w:lang w:bidi="he-IL"/>
        </w:rPr>
        <w:t>מציב</w:t>
      </w:r>
      <w:r w:rsidRPr="006D1720">
        <w:rPr>
          <w:rFonts w:ascii="David" w:hAnsi="David" w:cs="David"/>
          <w:rtl/>
        </w:rPr>
        <w:t xml:space="preserve"> </w:t>
      </w:r>
      <w:r w:rsidRPr="006D1720">
        <w:rPr>
          <w:rFonts w:ascii="David" w:hAnsi="David" w:cs="David"/>
          <w:rtl/>
          <w:lang w:bidi="he-IL"/>
        </w:rPr>
        <w:lastRenderedPageBreak/>
        <w:t>התנגדות</w:t>
      </w:r>
      <w:r w:rsidRPr="006D1720">
        <w:rPr>
          <w:rFonts w:ascii="David" w:hAnsi="David" w:cs="David"/>
          <w:rtl/>
        </w:rPr>
        <w:t xml:space="preserve">, </w:t>
      </w:r>
      <w:r w:rsidRPr="006D1720">
        <w:rPr>
          <w:rFonts w:ascii="David" w:hAnsi="David" w:cs="David"/>
          <w:rtl/>
          <w:lang w:bidi="he-IL"/>
        </w:rPr>
        <w:t>מזמין</w:t>
      </w:r>
      <w:r w:rsidRPr="006D1720">
        <w:rPr>
          <w:rFonts w:ascii="David" w:hAnsi="David" w:cs="David"/>
          <w:rtl/>
        </w:rPr>
        <w:t xml:space="preserve"> </w:t>
      </w:r>
      <w:r w:rsidRPr="006D1720">
        <w:rPr>
          <w:rFonts w:ascii="David" w:hAnsi="David" w:cs="David"/>
          <w:rtl/>
          <w:lang w:bidi="he-IL"/>
        </w:rPr>
        <w:t>פעולה</w:t>
      </w:r>
      <w:r w:rsidRPr="006D1720">
        <w:rPr>
          <w:rFonts w:ascii="David" w:hAnsi="David" w:cs="David"/>
          <w:rtl/>
        </w:rPr>
        <w:t xml:space="preserve">, </w:t>
      </w:r>
      <w:r w:rsidRPr="006D1720">
        <w:rPr>
          <w:rFonts w:ascii="David" w:hAnsi="David" w:cs="David"/>
          <w:rtl/>
          <w:lang w:bidi="he-IL"/>
        </w:rPr>
        <w:t>דורש</w:t>
      </w:r>
      <w:r w:rsidRPr="006D1720">
        <w:rPr>
          <w:rFonts w:ascii="David" w:hAnsi="David" w:cs="David"/>
          <w:rtl/>
        </w:rPr>
        <w:t xml:space="preserve"> </w:t>
      </w:r>
      <w:r w:rsidRPr="006D1720">
        <w:rPr>
          <w:rFonts w:ascii="David" w:hAnsi="David" w:cs="David"/>
          <w:rtl/>
          <w:lang w:bidi="he-IL"/>
        </w:rPr>
        <w:t>ויסות</w:t>
      </w:r>
      <w:r w:rsidRPr="006D1720">
        <w:rPr>
          <w:rFonts w:ascii="David" w:hAnsi="David" w:cs="David"/>
          <w:rtl/>
        </w:rPr>
        <w:t xml:space="preserve"> </w:t>
      </w:r>
      <w:r w:rsidRPr="006D1720">
        <w:rPr>
          <w:rFonts w:ascii="David" w:hAnsi="David" w:cs="David"/>
          <w:rtl/>
          <w:lang w:bidi="he-IL"/>
        </w:rPr>
        <w:t>כוח</w:t>
      </w:r>
      <w:r w:rsidRPr="006D1720">
        <w:rPr>
          <w:rFonts w:ascii="David" w:hAnsi="David" w:cs="David"/>
          <w:rtl/>
        </w:rPr>
        <w:t xml:space="preserve">, </w:t>
      </w:r>
      <w:r w:rsidRPr="006D1720">
        <w:rPr>
          <w:rFonts w:ascii="David" w:hAnsi="David" w:cs="David"/>
          <w:rtl/>
          <w:lang w:bidi="he-IL"/>
        </w:rPr>
        <w:t>סבלנות</w:t>
      </w:r>
      <w:r w:rsidRPr="006D1720">
        <w:rPr>
          <w:rFonts w:ascii="David" w:hAnsi="David" w:cs="David"/>
          <w:rtl/>
        </w:rPr>
        <w:t xml:space="preserve">, </w:t>
      </w:r>
      <w:r w:rsidRPr="006D1720">
        <w:rPr>
          <w:rFonts w:ascii="David" w:hAnsi="David" w:cs="David"/>
          <w:rtl/>
          <w:lang w:bidi="he-IL"/>
        </w:rPr>
        <w:t>תיקון</w:t>
      </w:r>
      <w:r w:rsidRPr="006D1720">
        <w:rPr>
          <w:rFonts w:ascii="David" w:hAnsi="David" w:cs="David"/>
          <w:rtl/>
        </w:rPr>
        <w:t xml:space="preserve"> </w:t>
      </w:r>
      <w:r w:rsidRPr="006D1720">
        <w:rPr>
          <w:rFonts w:ascii="David" w:hAnsi="David" w:cs="David"/>
          <w:rtl/>
          <w:lang w:bidi="he-IL"/>
        </w:rPr>
        <w:t>והתמדה</w:t>
      </w:r>
      <w:r w:rsidRPr="006D1720">
        <w:rPr>
          <w:rFonts w:ascii="David" w:hAnsi="David" w:cs="David"/>
          <w:rtl/>
        </w:rPr>
        <w:t xml:space="preserve">. </w:t>
      </w:r>
      <w:r w:rsidRPr="006D1720">
        <w:rPr>
          <w:rFonts w:ascii="David" w:hAnsi="David" w:cs="David"/>
          <w:rtl/>
          <w:lang w:bidi="he-IL"/>
        </w:rPr>
        <w:t>החומר</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אובייקט</w:t>
      </w:r>
      <w:r w:rsidRPr="006D1720">
        <w:rPr>
          <w:rFonts w:ascii="David" w:hAnsi="David" w:cs="David"/>
          <w:rtl/>
        </w:rPr>
        <w:t xml:space="preserve"> </w:t>
      </w:r>
      <w:r w:rsidRPr="006D1720">
        <w:rPr>
          <w:rFonts w:ascii="David" w:hAnsi="David" w:cs="David"/>
          <w:rtl/>
          <w:lang w:bidi="he-IL"/>
        </w:rPr>
        <w:t>חיצוני</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שהילד</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ידיו</w:t>
      </w:r>
      <w:r w:rsidRPr="006D1720">
        <w:rPr>
          <w:rFonts w:ascii="David" w:hAnsi="David" w:cs="David"/>
          <w:rtl/>
        </w:rPr>
        <w:t xml:space="preserve">, </w:t>
      </w:r>
      <w:r w:rsidRPr="006D1720">
        <w:rPr>
          <w:rFonts w:ascii="David" w:hAnsi="David" w:cs="David"/>
          <w:rtl/>
          <w:lang w:bidi="he-IL"/>
        </w:rPr>
        <w:t>תנועתו</w:t>
      </w:r>
      <w:r w:rsidRPr="006D1720">
        <w:rPr>
          <w:rFonts w:ascii="David" w:hAnsi="David" w:cs="David"/>
          <w:rtl/>
        </w:rPr>
        <w:t xml:space="preserve"> </w:t>
      </w:r>
      <w:r w:rsidRPr="006D1720">
        <w:rPr>
          <w:rFonts w:ascii="David" w:hAnsi="David" w:cs="David"/>
          <w:rtl/>
          <w:lang w:bidi="he-IL"/>
        </w:rPr>
        <w:t>ורצונו</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החומר</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לומד</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D41D62">
        <w:rPr>
          <w:rFonts w:ascii="David" w:hAnsi="David" w:cs="David"/>
          <w:rtl/>
          <w:lang w:bidi="he-IL"/>
        </w:rPr>
        <w:t>העולם</w:t>
      </w:r>
      <w:r w:rsidRPr="00D41D62">
        <w:rPr>
          <w:rFonts w:ascii="David" w:hAnsi="David" w:cs="David"/>
          <w:rtl/>
        </w:rPr>
        <w:t xml:space="preserve"> </w:t>
      </w:r>
      <w:r w:rsidRPr="00D41D62">
        <w:rPr>
          <w:rFonts w:ascii="David" w:hAnsi="David" w:cs="David"/>
          <w:rtl/>
          <w:lang w:bidi="he-IL"/>
        </w:rPr>
        <w:t>ניתן</w:t>
      </w:r>
      <w:r w:rsidRPr="00D41D62">
        <w:rPr>
          <w:rFonts w:ascii="David" w:hAnsi="David" w:cs="David"/>
          <w:rtl/>
        </w:rPr>
        <w:t xml:space="preserve"> </w:t>
      </w:r>
      <w:r w:rsidRPr="00D41D62">
        <w:rPr>
          <w:rFonts w:ascii="David" w:hAnsi="David" w:cs="David"/>
          <w:rtl/>
          <w:lang w:bidi="he-IL"/>
        </w:rPr>
        <w:t>לעיצוב</w:t>
      </w:r>
      <w:r w:rsidRPr="00D41D62">
        <w:rPr>
          <w:rFonts w:ascii="David" w:hAnsi="David" w:cs="David"/>
          <w:rtl/>
        </w:rPr>
        <w:t>,</w:t>
      </w:r>
      <w:r w:rsidRPr="006D1720">
        <w:rPr>
          <w:rFonts w:ascii="David" w:hAnsi="David" w:cs="David"/>
          <w:rtl/>
        </w:rPr>
        <w:t xml:space="preserve"> </w:t>
      </w:r>
      <w:r w:rsidRPr="006D1720">
        <w:rPr>
          <w:rFonts w:ascii="David" w:hAnsi="David" w:cs="David"/>
          <w:rtl/>
          <w:lang w:bidi="he-IL"/>
        </w:rPr>
        <w:t>אך</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דורש</w:t>
      </w:r>
      <w:r w:rsidRPr="006D1720">
        <w:rPr>
          <w:rFonts w:ascii="David" w:hAnsi="David" w:cs="David"/>
          <w:rtl/>
        </w:rPr>
        <w:t xml:space="preserve"> </w:t>
      </w:r>
      <w:r w:rsidRPr="006D1720">
        <w:rPr>
          <w:rFonts w:ascii="David" w:hAnsi="David" w:cs="David"/>
          <w:rtl/>
          <w:lang w:bidi="he-IL"/>
        </w:rPr>
        <w:t>הקשבה</w:t>
      </w:r>
      <w:r w:rsidRPr="006D1720">
        <w:rPr>
          <w:rFonts w:ascii="David" w:hAnsi="David" w:cs="David"/>
          <w:rtl/>
        </w:rPr>
        <w:t xml:space="preserve">, </w:t>
      </w:r>
      <w:r w:rsidRPr="006D1720">
        <w:rPr>
          <w:rFonts w:ascii="David" w:hAnsi="David" w:cs="David"/>
          <w:rtl/>
          <w:lang w:bidi="he-IL"/>
        </w:rPr>
        <w:t>גבול</w:t>
      </w:r>
      <w:r w:rsidRPr="006D1720">
        <w:rPr>
          <w:rFonts w:ascii="David" w:hAnsi="David" w:cs="David"/>
          <w:rtl/>
        </w:rPr>
        <w:t xml:space="preserve">, </w:t>
      </w:r>
      <w:r w:rsidRPr="006D1720">
        <w:rPr>
          <w:rFonts w:ascii="David" w:hAnsi="David" w:cs="David"/>
          <w:rtl/>
          <w:lang w:bidi="he-IL"/>
        </w:rPr>
        <w:t>מאמץ</w:t>
      </w:r>
      <w:r w:rsidRPr="006D1720">
        <w:rPr>
          <w:rFonts w:ascii="David" w:hAnsi="David" w:cs="David"/>
          <w:rtl/>
        </w:rPr>
        <w:t xml:space="preserve"> </w:t>
      </w:r>
      <w:r w:rsidRPr="006D1720">
        <w:rPr>
          <w:rFonts w:ascii="David" w:hAnsi="David" w:cs="David"/>
          <w:rtl/>
          <w:lang w:bidi="he-IL"/>
        </w:rPr>
        <w:t>וסבלנות</w:t>
      </w:r>
      <w:r w:rsidRPr="006D1720">
        <w:rPr>
          <w:rFonts w:ascii="David" w:hAnsi="David" w:cs="David"/>
        </w:rPr>
        <w:t>.</w:t>
      </w:r>
    </w:p>
    <w:p w14:paraId="61B36F4A"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הסיפור</w:t>
      </w:r>
      <w:r w:rsidRPr="006D1720">
        <w:rPr>
          <w:rFonts w:ascii="David" w:hAnsi="David" w:cs="David"/>
          <w:rtl/>
        </w:rPr>
        <w:t xml:space="preserve"> </w:t>
      </w:r>
      <w:r w:rsidRPr="006D1720">
        <w:rPr>
          <w:rFonts w:ascii="David" w:hAnsi="David" w:cs="David"/>
          <w:rtl/>
          <w:lang w:bidi="he-IL"/>
        </w:rPr>
        <w:t>תופס</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מרכזי</w:t>
      </w:r>
      <w:r w:rsidRPr="006D1720">
        <w:rPr>
          <w:rFonts w:ascii="David" w:hAnsi="David" w:cs="David"/>
          <w:rtl/>
        </w:rPr>
        <w:t xml:space="preserve"> </w:t>
      </w:r>
      <w:r w:rsidRPr="006D1720">
        <w:rPr>
          <w:rFonts w:ascii="David" w:hAnsi="David" w:cs="David"/>
          <w:rtl/>
          <w:lang w:bidi="he-IL"/>
        </w:rPr>
        <w:t>בפרקטיקה</w:t>
      </w:r>
      <w:r w:rsidRPr="006D1720">
        <w:rPr>
          <w:rFonts w:ascii="David" w:hAnsi="David" w:cs="David"/>
          <w:rtl/>
        </w:rPr>
        <w:t xml:space="preserve"> </w:t>
      </w:r>
      <w:r w:rsidRPr="006D1720">
        <w:rPr>
          <w:rFonts w:ascii="David" w:hAnsi="David" w:cs="David"/>
          <w:rtl/>
          <w:lang w:bidi="he-IL"/>
        </w:rPr>
        <w:t>היומיומית</w:t>
      </w:r>
      <w:r w:rsidRPr="006D1720">
        <w:rPr>
          <w:rFonts w:ascii="David" w:hAnsi="David" w:cs="David"/>
          <w:rtl/>
        </w:rPr>
        <w:t xml:space="preserve">. </w:t>
      </w:r>
      <w:r w:rsidRPr="006D1720">
        <w:rPr>
          <w:rFonts w:ascii="David" w:hAnsi="David" w:cs="David"/>
          <w:rtl/>
          <w:lang w:bidi="he-IL"/>
        </w:rPr>
        <w:t>בספרות</w:t>
      </w:r>
      <w:r w:rsidRPr="006D1720">
        <w:rPr>
          <w:rFonts w:ascii="David" w:hAnsi="David" w:cs="David"/>
          <w:rtl/>
        </w:rPr>
        <w:t xml:space="preserve"> </w:t>
      </w:r>
      <w:r w:rsidRPr="006D1720">
        <w:rPr>
          <w:rFonts w:ascii="David" w:hAnsi="David" w:cs="David"/>
          <w:rtl/>
          <w:lang w:bidi="he-IL"/>
        </w:rPr>
        <w:t>הודגש</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הסיפור</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מאפשר</w:t>
      </w:r>
      <w:r w:rsidRPr="006D1720">
        <w:rPr>
          <w:rFonts w:ascii="David" w:hAnsi="David" w:cs="David"/>
          <w:rtl/>
        </w:rPr>
        <w:t xml:space="preserve"> </w:t>
      </w:r>
      <w:r w:rsidRPr="006D1720">
        <w:rPr>
          <w:rFonts w:ascii="David" w:hAnsi="David" w:cs="David"/>
          <w:rtl/>
          <w:lang w:bidi="he-IL"/>
        </w:rPr>
        <w:t>להעביר</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תמונות</w:t>
      </w:r>
      <w:r w:rsidRPr="006D1720">
        <w:rPr>
          <w:rFonts w:ascii="David" w:hAnsi="David" w:cs="David"/>
          <w:rtl/>
        </w:rPr>
        <w:t xml:space="preserve"> </w:t>
      </w:r>
      <w:r w:rsidRPr="006D1720">
        <w:rPr>
          <w:rFonts w:ascii="David" w:hAnsi="David" w:cs="David"/>
          <w:rtl/>
          <w:lang w:bidi="he-IL"/>
        </w:rPr>
        <w:t>חיות</w:t>
      </w:r>
      <w:r w:rsidRPr="006D1720">
        <w:rPr>
          <w:rFonts w:ascii="David" w:hAnsi="David" w:cs="David"/>
          <w:rtl/>
        </w:rPr>
        <w:t xml:space="preserve"> </w:t>
      </w:r>
      <w:r w:rsidRPr="006D1720">
        <w:rPr>
          <w:rFonts w:ascii="David" w:hAnsi="David" w:cs="David"/>
          <w:rtl/>
          <w:lang w:bidi="he-IL"/>
        </w:rPr>
        <w:t>ודימויים</w:t>
      </w:r>
      <w:r w:rsidRPr="006D1720">
        <w:rPr>
          <w:rFonts w:ascii="David" w:hAnsi="David" w:cs="David"/>
          <w:rtl/>
        </w:rPr>
        <w:t xml:space="preserve"> </w:t>
      </w:r>
      <w:r w:rsidRPr="006D1720">
        <w:rPr>
          <w:rFonts w:ascii="David" w:hAnsi="David" w:cs="David"/>
          <w:rtl/>
          <w:lang w:bidi="he-IL"/>
        </w:rPr>
        <w:t>פנימיים</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הסבר</w:t>
      </w:r>
      <w:r w:rsidRPr="006D1720">
        <w:rPr>
          <w:rFonts w:ascii="David" w:hAnsi="David" w:cs="David"/>
          <w:rtl/>
        </w:rPr>
        <w:t xml:space="preserve"> </w:t>
      </w:r>
      <w:r w:rsidRPr="006D1720">
        <w:rPr>
          <w:rFonts w:ascii="David" w:hAnsi="David" w:cs="David"/>
          <w:rtl/>
          <w:lang w:bidi="he-IL"/>
        </w:rPr>
        <w:t>מופשט</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גולדשמידט</w:t>
      </w:r>
      <w:r w:rsidRPr="006D1720">
        <w:rPr>
          <w:rFonts w:ascii="David" w:hAnsi="David" w:cs="David"/>
          <w:rtl/>
        </w:rPr>
        <w:t>, 2019</w:t>
      </w:r>
      <w:r w:rsidRPr="006D1720">
        <w:rPr>
          <w:rFonts w:ascii="David" w:hAnsi="David" w:cs="David"/>
          <w:rtl/>
          <w:lang w:bidi="he-IL"/>
        </w:rPr>
        <w:t>;</w:t>
      </w:r>
      <w:r w:rsidRPr="006D1720">
        <w:rPr>
          <w:rFonts w:ascii="David" w:hAnsi="David" w:cs="David"/>
        </w:rPr>
        <w:t xml:space="preserve"> Ikegami, Morrison &amp; </w:t>
      </w:r>
      <w:proofErr w:type="spellStart"/>
      <w:r w:rsidRPr="006D1720">
        <w:rPr>
          <w:rFonts w:ascii="David" w:hAnsi="David" w:cs="David"/>
        </w:rPr>
        <w:t>Sio</w:t>
      </w:r>
      <w:proofErr w:type="spellEnd"/>
      <w:r w:rsidRPr="006D1720">
        <w:rPr>
          <w:rFonts w:ascii="David" w:hAnsi="David" w:cs="David"/>
        </w:rPr>
        <w:t>, 2024</w:t>
      </w:r>
      <w:r w:rsidRPr="006D1720">
        <w:rPr>
          <w:rFonts w:ascii="David" w:hAnsi="David" w:cs="David"/>
          <w:rtl/>
          <w:lang w:bidi="he-IL"/>
        </w:rPr>
        <w:t>).</w:t>
      </w:r>
      <w:r w:rsidRPr="006D1720">
        <w:rPr>
          <w:rFonts w:ascii="David" w:hAnsi="David" w:cs="David"/>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מראים</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הסיפור</w:t>
      </w:r>
      <w:r w:rsidRPr="006D1720">
        <w:rPr>
          <w:rFonts w:ascii="David" w:hAnsi="David" w:cs="David"/>
          <w:rtl/>
        </w:rPr>
        <w:t xml:space="preserve"> </w:t>
      </w:r>
      <w:r w:rsidRPr="006D1720">
        <w:rPr>
          <w:rFonts w:ascii="David" w:hAnsi="David" w:cs="David"/>
          <w:rtl/>
          <w:lang w:bidi="he-IL"/>
        </w:rPr>
        <w:t>פועל</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במישור</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והרוחני חינוכי</w:t>
      </w:r>
      <w:r w:rsidRPr="006D1720">
        <w:rPr>
          <w:rFonts w:ascii="David" w:hAnsi="David" w:cs="David"/>
          <w:rtl/>
        </w:rPr>
        <w:t xml:space="preserve">: </w:t>
      </w:r>
      <w:r w:rsidRPr="006D1720">
        <w:rPr>
          <w:rFonts w:ascii="David" w:hAnsi="David" w:cs="David"/>
          <w:rtl/>
          <w:lang w:bidi="he-IL"/>
        </w:rPr>
        <w:t>קול</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הקצב</w:t>
      </w:r>
      <w:r w:rsidRPr="00DB7B05">
        <w:rPr>
          <w:rFonts w:ascii="David" w:hAnsi="David" w:cs="David"/>
          <w:rtl/>
        </w:rPr>
        <w:t xml:space="preserve">, </w:t>
      </w:r>
      <w:r w:rsidRPr="00DB7B05">
        <w:rPr>
          <w:rFonts w:ascii="David" w:hAnsi="David" w:cs="David"/>
          <w:rtl/>
          <w:lang w:bidi="he-IL"/>
        </w:rPr>
        <w:t>ההשהיה</w:t>
      </w:r>
      <w:r w:rsidRPr="00DB7B05">
        <w:rPr>
          <w:rFonts w:ascii="David" w:hAnsi="David" w:cs="David"/>
          <w:rtl/>
        </w:rPr>
        <w:t xml:space="preserve">, </w:t>
      </w:r>
      <w:r w:rsidRPr="00DB7B05">
        <w:rPr>
          <w:rFonts w:ascii="David" w:hAnsi="David" w:cs="David"/>
          <w:rtl/>
          <w:lang w:bidi="he-IL"/>
        </w:rPr>
        <w:t>האינטונציה</w:t>
      </w:r>
      <w:r w:rsidRPr="00DB7B05">
        <w:rPr>
          <w:rFonts w:ascii="David" w:hAnsi="David" w:cs="David"/>
          <w:rtl/>
        </w:rPr>
        <w:t xml:space="preserve"> </w:t>
      </w:r>
      <w:r w:rsidRPr="00DB7B05">
        <w:rPr>
          <w:rFonts w:ascii="David" w:hAnsi="David" w:cs="David"/>
          <w:rtl/>
          <w:lang w:bidi="he-IL"/>
        </w:rPr>
        <w:t>והאווירה</w:t>
      </w:r>
      <w:r w:rsidRPr="006D1720">
        <w:rPr>
          <w:rFonts w:ascii="David" w:hAnsi="David" w:cs="David"/>
          <w:rtl/>
        </w:rPr>
        <w:t xml:space="preserve"> </w:t>
      </w:r>
      <w:r w:rsidRPr="006D1720">
        <w:rPr>
          <w:rFonts w:ascii="David" w:hAnsi="David" w:cs="David"/>
          <w:rtl/>
          <w:lang w:bidi="he-IL"/>
        </w:rPr>
        <w:t>יוצרים</w:t>
      </w:r>
      <w:r w:rsidRPr="006D1720">
        <w:rPr>
          <w:rFonts w:ascii="David" w:hAnsi="David" w:cs="David"/>
          <w:rtl/>
        </w:rPr>
        <w:t xml:space="preserve"> </w:t>
      </w:r>
      <w:r w:rsidRPr="006D1720">
        <w:rPr>
          <w:rFonts w:ascii="David" w:hAnsi="David" w:cs="David"/>
          <w:rtl/>
          <w:lang w:bidi="he-IL"/>
        </w:rPr>
        <w:t>חוויה</w:t>
      </w:r>
      <w:r w:rsidRPr="006D1720">
        <w:rPr>
          <w:rFonts w:ascii="David" w:hAnsi="David" w:cs="David"/>
          <w:rtl/>
        </w:rPr>
        <w:t xml:space="preserve"> </w:t>
      </w:r>
      <w:r w:rsidRPr="006D1720">
        <w:rPr>
          <w:rFonts w:ascii="David" w:hAnsi="David" w:cs="David"/>
          <w:rtl/>
          <w:lang w:bidi="he-IL"/>
        </w:rPr>
        <w:t>שבה</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שומע</w:t>
      </w:r>
      <w:r w:rsidRPr="006D1720">
        <w:rPr>
          <w:rFonts w:ascii="David" w:hAnsi="David" w:cs="David"/>
          <w:rtl/>
        </w:rPr>
        <w:t xml:space="preserve"> </w:t>
      </w:r>
      <w:r w:rsidRPr="006D1720">
        <w:rPr>
          <w:rFonts w:ascii="David" w:hAnsi="David" w:cs="David"/>
          <w:rtl/>
          <w:lang w:bidi="he-IL"/>
        </w:rPr>
        <w:t>מילים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נכנס</w:t>
      </w:r>
      <w:r w:rsidRPr="006D1720">
        <w:rPr>
          <w:rFonts w:ascii="David" w:hAnsi="David" w:cs="David"/>
          <w:rtl/>
        </w:rPr>
        <w:t xml:space="preserve"> </w:t>
      </w:r>
      <w:r w:rsidRPr="006D1720">
        <w:rPr>
          <w:rFonts w:ascii="David" w:hAnsi="David" w:cs="David"/>
          <w:rtl/>
          <w:lang w:bidi="he-IL"/>
        </w:rPr>
        <w:t>לעולם</w:t>
      </w:r>
      <w:r w:rsidRPr="006D1720">
        <w:rPr>
          <w:rFonts w:ascii="David" w:hAnsi="David" w:cs="David"/>
          <w:rtl/>
        </w:rPr>
        <w:t xml:space="preserve"> </w:t>
      </w:r>
      <w:r w:rsidRPr="006D1720">
        <w:rPr>
          <w:rFonts w:ascii="David" w:hAnsi="David" w:cs="David"/>
          <w:rtl/>
          <w:lang w:bidi="he-IL"/>
        </w:rPr>
        <w:t>תמונתי</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הסיפור</w:t>
      </w:r>
      <w:r w:rsidRPr="006D1720">
        <w:rPr>
          <w:rFonts w:ascii="David" w:hAnsi="David" w:cs="David"/>
          <w:rtl/>
        </w:rPr>
        <w:t xml:space="preserve"> </w:t>
      </w:r>
      <w:r w:rsidRPr="006D1720">
        <w:rPr>
          <w:rFonts w:ascii="David" w:hAnsi="David" w:cs="David"/>
          <w:rtl/>
          <w:lang w:bidi="he-IL"/>
        </w:rPr>
        <w:t>מתפתחות</w:t>
      </w:r>
      <w:r w:rsidRPr="006D1720">
        <w:rPr>
          <w:rFonts w:ascii="David" w:hAnsi="David" w:cs="David"/>
          <w:rtl/>
        </w:rPr>
        <w:t xml:space="preserve"> </w:t>
      </w:r>
      <w:r w:rsidRPr="006D1720">
        <w:rPr>
          <w:rFonts w:ascii="David" w:hAnsi="David" w:cs="David"/>
          <w:rtl/>
          <w:lang w:bidi="he-IL"/>
        </w:rPr>
        <w:t>הקשבה</w:t>
      </w:r>
      <w:r w:rsidRPr="006D1720">
        <w:rPr>
          <w:rFonts w:ascii="David" w:hAnsi="David" w:cs="David"/>
          <w:rtl/>
        </w:rPr>
        <w:t xml:space="preserve">, </w:t>
      </w:r>
      <w:r w:rsidRPr="006D1720">
        <w:rPr>
          <w:rFonts w:ascii="David" w:hAnsi="David" w:cs="David"/>
          <w:rtl/>
          <w:lang w:bidi="he-IL"/>
        </w:rPr>
        <w:t>דמיון</w:t>
      </w:r>
      <w:r w:rsidRPr="006D1720">
        <w:rPr>
          <w:rFonts w:ascii="David" w:hAnsi="David" w:cs="David"/>
          <w:rtl/>
        </w:rPr>
        <w:t xml:space="preserve">, </w:t>
      </w:r>
      <w:r w:rsidRPr="006D1720">
        <w:rPr>
          <w:rFonts w:ascii="David" w:hAnsi="David" w:cs="David"/>
          <w:rtl/>
          <w:lang w:bidi="he-IL"/>
        </w:rPr>
        <w:t>הבנת</w:t>
      </w:r>
      <w:r w:rsidRPr="006D1720">
        <w:rPr>
          <w:rFonts w:ascii="David" w:hAnsi="David" w:cs="David"/>
          <w:rtl/>
        </w:rPr>
        <w:t xml:space="preserve"> </w:t>
      </w:r>
      <w:r w:rsidRPr="006D1720">
        <w:rPr>
          <w:rFonts w:ascii="David" w:hAnsi="David" w:cs="David"/>
          <w:rtl/>
          <w:lang w:bidi="he-IL"/>
        </w:rPr>
        <w:t>רצף</w:t>
      </w:r>
      <w:r w:rsidRPr="006D1720">
        <w:rPr>
          <w:rFonts w:ascii="David" w:hAnsi="David" w:cs="David"/>
          <w:rtl/>
        </w:rPr>
        <w:t xml:space="preserve">, </w:t>
      </w:r>
      <w:r w:rsidRPr="006D1720">
        <w:rPr>
          <w:rFonts w:ascii="David" w:hAnsi="David" w:cs="David"/>
          <w:rtl/>
          <w:lang w:bidi="he-IL"/>
        </w:rPr>
        <w:t>חשיבה</w:t>
      </w:r>
      <w:r w:rsidRPr="006D1720">
        <w:rPr>
          <w:rFonts w:ascii="David" w:hAnsi="David" w:cs="David"/>
          <w:rtl/>
        </w:rPr>
        <w:t xml:space="preserve">, </w:t>
      </w:r>
      <w:r w:rsidRPr="006D1720">
        <w:rPr>
          <w:rFonts w:ascii="David" w:hAnsi="David" w:cs="David"/>
          <w:rtl/>
          <w:lang w:bidi="he-IL"/>
        </w:rPr>
        <w:t>יחס</w:t>
      </w:r>
      <w:r w:rsidRPr="006D1720">
        <w:rPr>
          <w:rFonts w:ascii="David" w:hAnsi="David" w:cs="David"/>
          <w:rtl/>
        </w:rPr>
        <w:t xml:space="preserve"> </w:t>
      </w:r>
      <w:r w:rsidRPr="006D1720">
        <w:rPr>
          <w:rFonts w:ascii="David" w:hAnsi="David" w:cs="David"/>
          <w:rtl/>
          <w:lang w:bidi="he-IL"/>
        </w:rPr>
        <w:t>רגשי</w:t>
      </w:r>
      <w:r w:rsidRPr="006D1720">
        <w:rPr>
          <w:rFonts w:ascii="David" w:hAnsi="David" w:cs="David"/>
          <w:rtl/>
        </w:rPr>
        <w:t xml:space="preserve"> </w:t>
      </w:r>
      <w:r w:rsidRPr="006D1720">
        <w:rPr>
          <w:rFonts w:ascii="David" w:hAnsi="David" w:cs="David"/>
          <w:rtl/>
          <w:lang w:bidi="he-IL"/>
        </w:rPr>
        <w:t>והיכולת</w:t>
      </w:r>
      <w:r w:rsidRPr="006D1720">
        <w:rPr>
          <w:rFonts w:ascii="David" w:hAnsi="David" w:cs="David"/>
          <w:rtl/>
        </w:rPr>
        <w:t xml:space="preserve"> </w:t>
      </w:r>
      <w:r w:rsidRPr="006D1720">
        <w:rPr>
          <w:rFonts w:ascii="David" w:hAnsi="David" w:cs="David"/>
          <w:rtl/>
          <w:lang w:bidi="he-IL"/>
        </w:rPr>
        <w:t>לפגוש</w:t>
      </w:r>
      <w:r w:rsidRPr="006D1720">
        <w:rPr>
          <w:rFonts w:ascii="David" w:hAnsi="David" w:cs="David"/>
          <w:rtl/>
        </w:rPr>
        <w:t xml:space="preserve"> </w:t>
      </w:r>
      <w:r w:rsidRPr="006D1720">
        <w:rPr>
          <w:rFonts w:ascii="David" w:hAnsi="David" w:cs="David"/>
          <w:rtl/>
          <w:lang w:bidi="he-IL"/>
        </w:rPr>
        <w:t>דמויות</w:t>
      </w:r>
      <w:r w:rsidRPr="006D1720">
        <w:rPr>
          <w:rFonts w:ascii="David" w:hAnsi="David" w:cs="David"/>
          <w:rtl/>
        </w:rPr>
        <w:t xml:space="preserve"> </w:t>
      </w:r>
      <w:r w:rsidRPr="006D1720">
        <w:rPr>
          <w:rFonts w:ascii="David" w:hAnsi="David" w:cs="David"/>
          <w:rtl/>
          <w:lang w:bidi="he-IL"/>
        </w:rPr>
        <w:t>ומצבים</w:t>
      </w:r>
      <w:r w:rsidRPr="006D1720">
        <w:rPr>
          <w:rFonts w:ascii="David" w:hAnsi="David" w:cs="David"/>
          <w:rtl/>
        </w:rPr>
        <w:t xml:space="preserve"> </w:t>
      </w:r>
      <w:r w:rsidRPr="006D1720">
        <w:rPr>
          <w:rFonts w:ascii="David" w:hAnsi="David" w:cs="David"/>
          <w:rtl/>
          <w:lang w:bidi="he-IL"/>
        </w:rPr>
        <w:t>אנושיים</w:t>
      </w:r>
      <w:r w:rsidRPr="006D1720">
        <w:rPr>
          <w:rFonts w:ascii="David" w:hAnsi="David" w:cs="David"/>
        </w:rPr>
        <w:t>.</w:t>
      </w:r>
    </w:p>
    <w:p w14:paraId="3BC14C57"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הדברים</w:t>
      </w:r>
      <w:r w:rsidRPr="006D1720">
        <w:rPr>
          <w:rFonts w:ascii="David" w:hAnsi="David" w:cs="David"/>
          <w:rtl/>
        </w:rPr>
        <w:t xml:space="preserve"> </w:t>
      </w:r>
      <w:r w:rsidRPr="006D1720">
        <w:rPr>
          <w:rFonts w:ascii="David" w:hAnsi="David" w:cs="David"/>
          <w:rtl/>
          <w:lang w:bidi="he-IL"/>
        </w:rPr>
        <w:t>עולה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proofErr w:type="spellStart"/>
      <w:r w:rsidRPr="006D1720">
        <w:rPr>
          <w:rFonts w:ascii="David" w:hAnsi="David" w:cs="David"/>
          <w:rtl/>
          <w:lang w:bidi="he-IL"/>
        </w:rPr>
        <w:t>הפרקטיקות</w:t>
      </w:r>
      <w:proofErr w:type="spellEnd"/>
      <w:r w:rsidRPr="006D1720">
        <w:rPr>
          <w:rFonts w:ascii="David" w:hAnsi="David" w:cs="David"/>
          <w:rtl/>
        </w:rPr>
        <w:t xml:space="preserve"> </w:t>
      </w:r>
      <w:r w:rsidRPr="006D1720">
        <w:rPr>
          <w:rFonts w:ascii="David" w:hAnsi="David" w:cs="David"/>
          <w:rtl/>
          <w:lang w:bidi="he-IL"/>
        </w:rPr>
        <w:t>היומיומיות</w:t>
      </w:r>
      <w:r w:rsidRPr="006D1720">
        <w:rPr>
          <w:rFonts w:ascii="David" w:hAnsi="David" w:cs="David"/>
          <w:rtl/>
        </w:rPr>
        <w:t xml:space="preserve"> </w:t>
      </w:r>
      <w:r w:rsidRPr="006D1720">
        <w:rPr>
          <w:rFonts w:ascii="David" w:hAnsi="David" w:cs="David"/>
          <w:rtl/>
          <w:lang w:bidi="he-IL"/>
        </w:rPr>
        <w:t>אינן</w:t>
      </w:r>
      <w:r w:rsidRPr="006D1720">
        <w:rPr>
          <w:rFonts w:ascii="David" w:hAnsi="David" w:cs="David"/>
          <w:rtl/>
        </w:rPr>
        <w:t xml:space="preserve"> </w:t>
      </w:r>
      <w:r w:rsidRPr="006D1720">
        <w:rPr>
          <w:rFonts w:ascii="David" w:hAnsi="David" w:cs="David"/>
          <w:rtl/>
          <w:lang w:bidi="he-IL"/>
        </w:rPr>
        <w:t>אוסף</w:t>
      </w:r>
      <w:r w:rsidRPr="006D1720">
        <w:rPr>
          <w:rFonts w:ascii="David" w:hAnsi="David" w:cs="David"/>
          <w:rtl/>
        </w:rPr>
        <w:t xml:space="preserve"> </w:t>
      </w:r>
      <w:r w:rsidRPr="006D1720">
        <w:rPr>
          <w:rFonts w:ascii="David" w:hAnsi="David" w:cs="David"/>
          <w:rtl/>
          <w:lang w:bidi="he-IL"/>
        </w:rPr>
        <w:t>פעולות</w:t>
      </w:r>
      <w:r w:rsidRPr="006D1720">
        <w:rPr>
          <w:rFonts w:ascii="David" w:hAnsi="David" w:cs="David"/>
          <w:rtl/>
        </w:rPr>
        <w:t xml:space="preserve"> </w:t>
      </w:r>
      <w:r w:rsidRPr="006D1720">
        <w:rPr>
          <w:rFonts w:ascii="David" w:hAnsi="David" w:cs="David"/>
          <w:rtl/>
          <w:lang w:bidi="he-IL"/>
        </w:rPr>
        <w:t>נפרדות</w:t>
      </w:r>
      <w:r w:rsidRPr="006D1720">
        <w:rPr>
          <w:rFonts w:ascii="David" w:hAnsi="David" w:cs="David"/>
          <w:rtl/>
        </w:rPr>
        <w:t xml:space="preserve">. </w:t>
      </w:r>
      <w:r w:rsidRPr="006D1720">
        <w:rPr>
          <w:rFonts w:ascii="David" w:hAnsi="David" w:cs="David"/>
          <w:rtl/>
          <w:lang w:bidi="he-IL"/>
        </w:rPr>
        <w:t>כוחן</w:t>
      </w:r>
      <w:r w:rsidRPr="006D1720">
        <w:rPr>
          <w:rFonts w:ascii="David" w:hAnsi="David" w:cs="David"/>
          <w:rtl/>
        </w:rPr>
        <w:t xml:space="preserve"> </w:t>
      </w:r>
      <w:r w:rsidRPr="006D1720">
        <w:rPr>
          <w:rFonts w:ascii="David" w:hAnsi="David" w:cs="David"/>
          <w:rtl/>
          <w:lang w:bidi="he-IL"/>
        </w:rPr>
        <w:t>טמון</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הן</w:t>
      </w:r>
      <w:r w:rsidRPr="006D1720">
        <w:rPr>
          <w:rFonts w:ascii="David" w:hAnsi="David" w:cs="David"/>
          <w:rtl/>
        </w:rPr>
        <w:t xml:space="preserve"> </w:t>
      </w:r>
      <w:r w:rsidRPr="006D1720">
        <w:rPr>
          <w:rFonts w:ascii="David" w:hAnsi="David" w:cs="David"/>
          <w:rtl/>
          <w:lang w:bidi="he-IL"/>
        </w:rPr>
        <w:t>נארגות</w:t>
      </w:r>
      <w:r w:rsidRPr="006D1720">
        <w:rPr>
          <w:rFonts w:ascii="David" w:hAnsi="David" w:cs="David"/>
          <w:rtl/>
        </w:rPr>
        <w:t xml:space="preserve"> </w:t>
      </w:r>
      <w:r w:rsidRPr="006D1720">
        <w:rPr>
          <w:rFonts w:ascii="David" w:hAnsi="David" w:cs="David"/>
          <w:rtl/>
          <w:lang w:bidi="he-IL"/>
        </w:rPr>
        <w:t>יחד</w:t>
      </w:r>
      <w:r w:rsidRPr="006D1720">
        <w:rPr>
          <w:rFonts w:ascii="David" w:hAnsi="David" w:cs="David"/>
          <w:rtl/>
        </w:rPr>
        <w:t xml:space="preserve"> </w:t>
      </w:r>
      <w:r w:rsidRPr="006D1720">
        <w:rPr>
          <w:rFonts w:ascii="David" w:hAnsi="David" w:cs="David"/>
          <w:rtl/>
          <w:lang w:bidi="he-IL"/>
        </w:rPr>
        <w:t>ויוצרות</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חינוכית</w:t>
      </w:r>
      <w:r w:rsidRPr="006D1720">
        <w:rPr>
          <w:rFonts w:ascii="David" w:hAnsi="David" w:cs="David"/>
          <w:rtl/>
        </w:rPr>
        <w:t xml:space="preserve"> </w:t>
      </w:r>
      <w:r w:rsidRPr="006D1720">
        <w:rPr>
          <w:rFonts w:ascii="David" w:hAnsi="David" w:cs="David"/>
          <w:rtl/>
          <w:lang w:bidi="he-IL"/>
        </w:rPr>
        <w:t>כוללת</w:t>
      </w:r>
      <w:r w:rsidRPr="006D1720">
        <w:rPr>
          <w:rFonts w:ascii="David" w:hAnsi="David" w:cs="David"/>
          <w:rtl/>
        </w:rPr>
        <w:t xml:space="preserve">. </w:t>
      </w:r>
      <w:r w:rsidRPr="006D1720">
        <w:rPr>
          <w:rFonts w:ascii="David" w:hAnsi="David" w:cs="David"/>
          <w:rtl/>
          <w:lang w:bidi="he-IL"/>
        </w:rPr>
        <w:t>סביבה</w:t>
      </w:r>
      <w:r w:rsidRPr="006D1720">
        <w:rPr>
          <w:rFonts w:ascii="David" w:hAnsi="David" w:cs="David"/>
          <w:rtl/>
        </w:rPr>
        <w:t xml:space="preserve">, </w:t>
      </w:r>
      <w:r w:rsidRPr="006D1720">
        <w:rPr>
          <w:rFonts w:ascii="David" w:hAnsi="David" w:cs="David"/>
          <w:rtl/>
          <w:lang w:bidi="he-IL"/>
        </w:rPr>
        <w:t>ריתמוס</w:t>
      </w:r>
      <w:r w:rsidRPr="006D1720">
        <w:rPr>
          <w:rFonts w:ascii="David" w:hAnsi="David" w:cs="David"/>
          <w:rtl/>
        </w:rPr>
        <w:t xml:space="preserve">, </w:t>
      </w:r>
      <w:r w:rsidRPr="006D1720">
        <w:rPr>
          <w:rFonts w:ascii="David" w:hAnsi="David" w:cs="David"/>
          <w:rtl/>
          <w:lang w:bidi="he-IL"/>
        </w:rPr>
        <w:t>חומר</w:t>
      </w:r>
      <w:r w:rsidRPr="006D1720">
        <w:rPr>
          <w:rFonts w:ascii="David" w:hAnsi="David" w:cs="David"/>
          <w:rtl/>
        </w:rPr>
        <w:t xml:space="preserve"> </w:t>
      </w:r>
      <w:r w:rsidRPr="006D1720">
        <w:rPr>
          <w:rFonts w:ascii="David" w:hAnsi="David" w:cs="David"/>
          <w:rtl/>
          <w:lang w:bidi="he-IL"/>
        </w:rPr>
        <w:t>וסיפור</w:t>
      </w:r>
      <w:r w:rsidRPr="006D1720">
        <w:rPr>
          <w:rFonts w:ascii="David" w:hAnsi="David" w:cs="David"/>
          <w:rtl/>
        </w:rPr>
        <w:t xml:space="preserve"> </w:t>
      </w:r>
      <w:r w:rsidRPr="006D1720">
        <w:rPr>
          <w:rFonts w:ascii="David" w:hAnsi="David" w:cs="David"/>
          <w:rtl/>
          <w:lang w:bidi="he-IL"/>
        </w:rPr>
        <w:t>פועלים</w:t>
      </w:r>
      <w:r w:rsidRPr="006D1720">
        <w:rPr>
          <w:rFonts w:ascii="David" w:hAnsi="David" w:cs="David"/>
          <w:rtl/>
        </w:rPr>
        <w:t xml:space="preserve"> </w:t>
      </w:r>
      <w:r w:rsidRPr="006D1720">
        <w:rPr>
          <w:rFonts w:ascii="David" w:hAnsi="David" w:cs="David"/>
          <w:rtl/>
          <w:lang w:bidi="he-IL"/>
        </w:rPr>
        <w:t>כמערכת</w:t>
      </w:r>
      <w:r w:rsidRPr="006D1720">
        <w:rPr>
          <w:rFonts w:ascii="David" w:hAnsi="David" w:cs="David"/>
          <w:rtl/>
        </w:rPr>
        <w:t xml:space="preserve">: </w:t>
      </w:r>
      <w:r w:rsidRPr="006D1720">
        <w:rPr>
          <w:rFonts w:ascii="David" w:hAnsi="David" w:cs="David"/>
          <w:rtl/>
          <w:lang w:bidi="he-IL"/>
        </w:rPr>
        <w:t>הסביבה</w:t>
      </w:r>
      <w:r w:rsidRPr="006D1720">
        <w:rPr>
          <w:rFonts w:ascii="David" w:hAnsi="David" w:cs="David"/>
          <w:rtl/>
        </w:rPr>
        <w:t xml:space="preserve"> </w:t>
      </w:r>
      <w:r w:rsidRPr="006D1720">
        <w:rPr>
          <w:rFonts w:ascii="David" w:hAnsi="David" w:cs="David"/>
          <w:rtl/>
          <w:lang w:bidi="he-IL"/>
        </w:rPr>
        <w:t>מחזיקה</w:t>
      </w:r>
      <w:r w:rsidRPr="006D1720">
        <w:rPr>
          <w:rFonts w:ascii="David" w:hAnsi="David" w:cs="David"/>
          <w:rtl/>
        </w:rPr>
        <w:t xml:space="preserve">, </w:t>
      </w:r>
      <w:r w:rsidRPr="006D1720">
        <w:rPr>
          <w:rFonts w:ascii="David" w:hAnsi="David" w:cs="David"/>
          <w:rtl/>
          <w:lang w:bidi="he-IL"/>
        </w:rPr>
        <w:t>הריתמוס</w:t>
      </w:r>
      <w:r w:rsidRPr="006D1720">
        <w:rPr>
          <w:rFonts w:ascii="David" w:hAnsi="David" w:cs="David"/>
          <w:rtl/>
        </w:rPr>
        <w:t xml:space="preserve"> </w:t>
      </w:r>
      <w:r w:rsidRPr="006D1720">
        <w:rPr>
          <w:rFonts w:ascii="David" w:hAnsi="David" w:cs="David"/>
          <w:rtl/>
          <w:lang w:bidi="he-IL"/>
        </w:rPr>
        <w:t>מארגן</w:t>
      </w:r>
      <w:r w:rsidRPr="006D1720">
        <w:rPr>
          <w:rFonts w:ascii="David" w:hAnsi="David" w:cs="David"/>
          <w:rtl/>
        </w:rPr>
        <w:t xml:space="preserve">, </w:t>
      </w:r>
      <w:r w:rsidRPr="006D1720">
        <w:rPr>
          <w:rFonts w:ascii="David" w:hAnsi="David" w:cs="David"/>
          <w:rtl/>
          <w:lang w:bidi="he-IL"/>
        </w:rPr>
        <w:t>החומר</w:t>
      </w:r>
      <w:r w:rsidRPr="006D1720">
        <w:rPr>
          <w:rFonts w:ascii="David" w:hAnsi="David" w:cs="David"/>
          <w:rtl/>
        </w:rPr>
        <w:t xml:space="preserve"> </w:t>
      </w:r>
      <w:r w:rsidRPr="006D1720">
        <w:rPr>
          <w:rFonts w:ascii="David" w:hAnsi="David" w:cs="David"/>
          <w:rtl/>
          <w:lang w:bidi="he-IL"/>
        </w:rPr>
        <w:t>מקרקע</w:t>
      </w:r>
      <w:r w:rsidRPr="006D1720">
        <w:rPr>
          <w:rFonts w:ascii="David" w:hAnsi="David" w:cs="David"/>
          <w:rtl/>
        </w:rPr>
        <w:t xml:space="preserve">, </w:t>
      </w:r>
      <w:r w:rsidRPr="006D1720">
        <w:rPr>
          <w:rFonts w:ascii="David" w:hAnsi="David" w:cs="David"/>
          <w:rtl/>
          <w:lang w:bidi="he-IL"/>
        </w:rPr>
        <w:t>והסיפור</w:t>
      </w:r>
      <w:r w:rsidRPr="006D1720">
        <w:rPr>
          <w:rFonts w:ascii="David" w:hAnsi="David" w:cs="David"/>
          <w:rtl/>
        </w:rPr>
        <w:t xml:space="preserve"> </w:t>
      </w:r>
      <w:r w:rsidRPr="006D1720">
        <w:rPr>
          <w:rFonts w:ascii="David" w:hAnsi="David" w:cs="David"/>
          <w:rtl/>
          <w:lang w:bidi="he-IL"/>
        </w:rPr>
        <w:t>מעניק</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כאשר</w:t>
      </w:r>
      <w:r w:rsidRPr="006D1720">
        <w:rPr>
          <w:rFonts w:ascii="David" w:hAnsi="David" w:cs="David"/>
          <w:rtl/>
        </w:rPr>
        <w:t xml:space="preserve"> </w:t>
      </w:r>
      <w:r w:rsidRPr="006D1720">
        <w:rPr>
          <w:rFonts w:ascii="David" w:hAnsi="David" w:cs="David"/>
          <w:rtl/>
          <w:lang w:bidi="he-IL"/>
        </w:rPr>
        <w:t>ארבעת</w:t>
      </w:r>
      <w:r w:rsidRPr="006D1720">
        <w:rPr>
          <w:rFonts w:ascii="David" w:hAnsi="David" w:cs="David"/>
          <w:rtl/>
        </w:rPr>
        <w:t xml:space="preserve"> </w:t>
      </w:r>
      <w:r w:rsidRPr="006D1720">
        <w:rPr>
          <w:rFonts w:ascii="David" w:hAnsi="David" w:cs="David"/>
          <w:rtl/>
          <w:lang w:bidi="he-IL"/>
        </w:rPr>
        <w:t>הממדים</w:t>
      </w:r>
      <w:r w:rsidRPr="006D1720">
        <w:rPr>
          <w:rFonts w:ascii="David" w:hAnsi="David" w:cs="David"/>
          <w:rtl/>
        </w:rPr>
        <w:t xml:space="preserve"> </w:t>
      </w:r>
      <w:r w:rsidRPr="006D1720">
        <w:rPr>
          <w:rFonts w:ascii="David" w:hAnsi="David" w:cs="David"/>
          <w:rtl/>
          <w:lang w:bidi="he-IL"/>
        </w:rPr>
        <w:t>הללו</w:t>
      </w:r>
      <w:r w:rsidRPr="006D1720">
        <w:rPr>
          <w:rFonts w:ascii="David" w:hAnsi="David" w:cs="David"/>
          <w:rtl/>
        </w:rPr>
        <w:t xml:space="preserve"> </w:t>
      </w:r>
      <w:r w:rsidRPr="006D1720">
        <w:rPr>
          <w:rFonts w:ascii="David" w:hAnsi="David" w:cs="David"/>
          <w:rtl/>
          <w:lang w:bidi="he-IL"/>
        </w:rPr>
        <w:t>פועלים</w:t>
      </w:r>
      <w:r w:rsidRPr="006D1720">
        <w:rPr>
          <w:rFonts w:ascii="David" w:hAnsi="David" w:cs="David"/>
          <w:rtl/>
        </w:rPr>
        <w:t xml:space="preserve"> </w:t>
      </w:r>
      <w:r w:rsidRPr="006D1720">
        <w:rPr>
          <w:rFonts w:ascii="David" w:hAnsi="David" w:cs="David"/>
          <w:rtl/>
          <w:lang w:bidi="he-IL"/>
        </w:rPr>
        <w:t>יחד</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יוצרים</w:t>
      </w:r>
      <w:r w:rsidRPr="006D1720">
        <w:rPr>
          <w:rFonts w:ascii="David" w:hAnsi="David" w:cs="David"/>
          <w:rtl/>
        </w:rPr>
        <w:t xml:space="preserve"> </w:t>
      </w:r>
      <w:r w:rsidRPr="006D1720">
        <w:rPr>
          <w:rFonts w:ascii="David" w:hAnsi="David" w:cs="David"/>
          <w:rtl/>
          <w:lang w:bidi="he-IL"/>
        </w:rPr>
        <w:t>מרחב</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לחוות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כמסודר</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נגיש</w:t>
      </w:r>
      <w:r w:rsidRPr="006D1720">
        <w:rPr>
          <w:rFonts w:ascii="David" w:hAnsi="David" w:cs="David"/>
          <w:rtl/>
        </w:rPr>
        <w:t xml:space="preserve"> </w:t>
      </w:r>
      <w:r w:rsidRPr="006D1720">
        <w:rPr>
          <w:rFonts w:ascii="David" w:hAnsi="David" w:cs="David"/>
          <w:rtl/>
          <w:lang w:bidi="he-IL"/>
        </w:rPr>
        <w:t>ובעל</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Pr>
        <w:t>.</w:t>
      </w:r>
    </w:p>
    <w:p w14:paraId="019A7303" w14:textId="77777777" w:rsidR="00031771" w:rsidRPr="00FA3A57" w:rsidRDefault="00031771" w:rsidP="00031771">
      <w:pPr>
        <w:bidi/>
        <w:spacing w:line="360" w:lineRule="auto"/>
        <w:jc w:val="both"/>
        <w:rPr>
          <w:rFonts w:ascii="David" w:hAnsi="David" w:cs="David"/>
          <w:lang w:bidi="he-IL"/>
        </w:rPr>
      </w:pPr>
      <w:r w:rsidRPr="00FA3A57">
        <w:rPr>
          <w:rFonts w:ascii="David" w:hAnsi="David" w:cs="David"/>
          <w:rtl/>
          <w:lang w:bidi="he-IL"/>
        </w:rPr>
        <w:t>עם זאת, גם בהקשר זה נדרשת הבחנה ביקורתית. לא כל פעולה המכוונת אל עולמו החושי של הילד מובילה בהכרח לתהליך חינוכי משמעותי. עבודה בחומרים טבעיים, סיפור, תנועה או ריתמוס עלולים להפוך לדפוס חיצוני או לטקס נטול משמעות, כאשר המחנך אינו מבין את תכליתם, אינו מתאים אותם לצורכי הילדים או אינו בוחן את השפעתם בפועל</w:t>
      </w:r>
      <w:r w:rsidRPr="00FA3A57">
        <w:rPr>
          <w:rFonts w:ascii="David" w:hAnsi="David" w:cs="David"/>
          <w:lang w:bidi="he-IL"/>
        </w:rPr>
        <w:t>.</w:t>
      </w:r>
    </w:p>
    <w:p w14:paraId="1D3ADF8E" w14:textId="77777777" w:rsidR="00031771" w:rsidRPr="00FA3A57" w:rsidRDefault="00031771" w:rsidP="00031771">
      <w:pPr>
        <w:bidi/>
        <w:spacing w:line="360" w:lineRule="auto"/>
        <w:jc w:val="both"/>
        <w:rPr>
          <w:rFonts w:ascii="David" w:hAnsi="David" w:cs="David"/>
          <w:lang w:bidi="he-IL"/>
        </w:rPr>
      </w:pPr>
      <w:r w:rsidRPr="00FA3A57">
        <w:rPr>
          <w:rFonts w:ascii="David" w:hAnsi="David" w:cs="David"/>
          <w:rtl/>
          <w:lang w:bidi="he-IL"/>
        </w:rPr>
        <w:t>לפיכך, הממצאים מצביעים על הצורך ברפלקציה פדגוגית מתמדת: מה הפעילות מבקשת לבנות בילד? האם היא תואמת את גילו, את צרכיו ואת מצבה של הכיתה? האם היא תומכת בוויסות, בביטחון ובנוכחות, או שמא יוצרת עומס והצפה? והאם היא מסייעת לילד לפתח קשר חי ומשמעותי עם העולם הסובב אותו? שאלות אלה מדגישות כי ערכה של הפעילות החושית אינו טמון בצורתה החיצונית בלבד, אלא באופן שבו היא מובנת, מותאמת ומתווכת על ידי המחנך</w:t>
      </w:r>
      <w:r w:rsidRPr="00FA3A57">
        <w:rPr>
          <w:rFonts w:ascii="David" w:hAnsi="David" w:cs="David"/>
          <w:lang w:bidi="he-IL"/>
        </w:rPr>
        <w:t>.</w:t>
      </w:r>
    </w:p>
    <w:p w14:paraId="769F1D88"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t>לסיכום</w:t>
      </w:r>
      <w:r w:rsidRPr="006D1720">
        <w:rPr>
          <w:rFonts w:ascii="David" w:hAnsi="David" w:cs="David"/>
          <w:rtl/>
        </w:rPr>
        <w:t xml:space="preserve">, </w:t>
      </w:r>
      <w:r w:rsidRPr="006D1720">
        <w:rPr>
          <w:rFonts w:ascii="David" w:hAnsi="David" w:cs="David"/>
          <w:rtl/>
          <w:lang w:bidi="he-IL"/>
        </w:rPr>
        <w:t>סעיף</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מראה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מתממש</w:t>
      </w:r>
      <w:r w:rsidRPr="006D1720">
        <w:rPr>
          <w:rFonts w:ascii="David" w:hAnsi="David" w:cs="David"/>
          <w:rtl/>
        </w:rPr>
        <w:t xml:space="preserve"> </w:t>
      </w:r>
      <w:r w:rsidRPr="006D1720">
        <w:rPr>
          <w:rFonts w:ascii="David" w:hAnsi="David" w:cs="David"/>
          <w:rtl/>
          <w:lang w:bidi="he-IL"/>
        </w:rPr>
        <w:t>בחיי</w:t>
      </w:r>
      <w:r w:rsidRPr="006D1720">
        <w:rPr>
          <w:rFonts w:ascii="David" w:hAnsi="David" w:cs="David"/>
          <w:rtl/>
        </w:rPr>
        <w:t xml:space="preserve"> </w:t>
      </w:r>
      <w:r w:rsidRPr="006D1720">
        <w:rPr>
          <w:rFonts w:ascii="David" w:hAnsi="David" w:cs="David"/>
          <w:rtl/>
          <w:lang w:bidi="he-IL"/>
        </w:rPr>
        <w:t>היומיום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הכיתה</w:t>
      </w:r>
      <w:r w:rsidRPr="006D1720">
        <w:rPr>
          <w:rFonts w:ascii="David" w:hAnsi="David" w:cs="David"/>
          <w:rtl/>
        </w:rPr>
        <w:t xml:space="preserve"> </w:t>
      </w:r>
      <w:r w:rsidRPr="006D1720">
        <w:rPr>
          <w:rFonts w:ascii="David" w:hAnsi="David" w:cs="David"/>
          <w:rtl/>
          <w:lang w:bidi="he-IL"/>
        </w:rPr>
        <w:t>והגן</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מוגבל</w:t>
      </w:r>
      <w:r w:rsidRPr="006D1720">
        <w:rPr>
          <w:rFonts w:ascii="David" w:hAnsi="David" w:cs="David"/>
          <w:rtl/>
        </w:rPr>
        <w:t xml:space="preserve"> </w:t>
      </w:r>
      <w:r w:rsidRPr="006D1720">
        <w:rPr>
          <w:rFonts w:ascii="David" w:hAnsi="David" w:cs="David"/>
          <w:rtl/>
          <w:lang w:bidi="he-IL"/>
        </w:rPr>
        <w:t>לשיעור</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לתרגיל</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נוכח</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הסביבה</w:t>
      </w:r>
      <w:r w:rsidRPr="006D1720">
        <w:rPr>
          <w:rFonts w:ascii="David" w:hAnsi="David" w:cs="David"/>
          <w:rtl/>
        </w:rPr>
        <w:t xml:space="preserve"> </w:t>
      </w:r>
      <w:r w:rsidRPr="006D1720">
        <w:rPr>
          <w:rFonts w:ascii="David" w:hAnsi="David" w:cs="David"/>
          <w:rtl/>
          <w:lang w:bidi="he-IL"/>
        </w:rPr>
        <w:t>מעוצבת</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מאורגן</w:t>
      </w:r>
      <w:r w:rsidRPr="006D1720">
        <w:rPr>
          <w:rFonts w:ascii="David" w:hAnsi="David" w:cs="David"/>
          <w:rtl/>
        </w:rPr>
        <w:t xml:space="preserve">, </w:t>
      </w:r>
      <w:r w:rsidRPr="006D1720">
        <w:rPr>
          <w:rFonts w:ascii="David" w:hAnsi="David" w:cs="David"/>
          <w:rtl/>
          <w:lang w:bidi="he-IL"/>
        </w:rPr>
        <w:t>החומר</w:t>
      </w:r>
      <w:r w:rsidRPr="006D1720">
        <w:rPr>
          <w:rFonts w:ascii="David" w:hAnsi="David" w:cs="David"/>
          <w:rtl/>
        </w:rPr>
        <w:t xml:space="preserve"> </w:t>
      </w:r>
      <w:r w:rsidRPr="006D1720">
        <w:rPr>
          <w:rFonts w:ascii="David" w:hAnsi="David" w:cs="David"/>
          <w:rtl/>
          <w:lang w:bidi="he-IL"/>
        </w:rPr>
        <w:t>נבחר</w:t>
      </w:r>
      <w:r w:rsidRPr="006D1720">
        <w:rPr>
          <w:rFonts w:ascii="David" w:hAnsi="David" w:cs="David"/>
          <w:rtl/>
        </w:rPr>
        <w:t xml:space="preserve">, </w:t>
      </w:r>
      <w:r w:rsidRPr="006D1720">
        <w:rPr>
          <w:rFonts w:ascii="David" w:hAnsi="David" w:cs="David"/>
          <w:rtl/>
          <w:lang w:bidi="he-IL"/>
        </w:rPr>
        <w:t>והסיפור</w:t>
      </w:r>
      <w:r w:rsidRPr="006D1720">
        <w:rPr>
          <w:rFonts w:ascii="David" w:hAnsi="David" w:cs="David"/>
          <w:rtl/>
        </w:rPr>
        <w:t xml:space="preserve"> </w:t>
      </w:r>
      <w:r w:rsidRPr="006D1720">
        <w:rPr>
          <w:rFonts w:ascii="David" w:hAnsi="David" w:cs="David"/>
          <w:rtl/>
          <w:lang w:bidi="he-IL"/>
        </w:rPr>
        <w:t>מסופר</w:t>
      </w:r>
      <w:r w:rsidRPr="006D1720">
        <w:rPr>
          <w:rFonts w:ascii="David" w:hAnsi="David" w:cs="David"/>
          <w:rtl/>
        </w:rPr>
        <w:t xml:space="preserve">. </w:t>
      </w:r>
      <w:r w:rsidRPr="006D1720">
        <w:rPr>
          <w:rFonts w:ascii="David" w:hAnsi="David" w:cs="David"/>
          <w:rtl/>
          <w:lang w:bidi="he-IL"/>
        </w:rPr>
        <w:t>תרומת</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בהדגשת</w:t>
      </w:r>
      <w:r w:rsidRPr="006D1720">
        <w:rPr>
          <w:rFonts w:ascii="David" w:hAnsi="David" w:cs="David"/>
          <w:rtl/>
        </w:rPr>
        <w:t xml:space="preserve"> </w:t>
      </w:r>
      <w:r w:rsidRPr="006D1720">
        <w:rPr>
          <w:rFonts w:ascii="David" w:hAnsi="David" w:cs="David"/>
          <w:rtl/>
          <w:lang w:bidi="he-IL"/>
        </w:rPr>
        <w:t>העובדה</w:t>
      </w:r>
      <w:r w:rsidRPr="006D1720">
        <w:rPr>
          <w:rFonts w:ascii="David" w:hAnsi="David" w:cs="David"/>
          <w:rtl/>
        </w:rPr>
        <w:t xml:space="preserve"> </w:t>
      </w:r>
      <w:r w:rsidRPr="006D1720">
        <w:rPr>
          <w:rFonts w:ascii="David" w:hAnsi="David" w:cs="David"/>
          <w:rtl/>
          <w:lang w:bidi="he-IL"/>
        </w:rPr>
        <w:t>שהפרקטיקה</w:t>
      </w:r>
      <w:r w:rsidRPr="006D1720">
        <w:rPr>
          <w:rFonts w:ascii="David" w:hAnsi="David" w:cs="David"/>
          <w:rtl/>
        </w:rPr>
        <w:t xml:space="preserve"> </w:t>
      </w:r>
      <w:r w:rsidRPr="006D1720">
        <w:rPr>
          <w:rFonts w:ascii="David" w:hAnsi="David" w:cs="David"/>
          <w:rtl/>
          <w:lang w:bidi="he-IL"/>
        </w:rPr>
        <w:t>היומיומית</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המקום</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התאוריה</w:t>
      </w:r>
      <w:r w:rsidRPr="006D1720">
        <w:rPr>
          <w:rFonts w:ascii="David" w:hAnsi="David" w:cs="David"/>
          <w:rtl/>
        </w:rPr>
        <w:t xml:space="preserve"> </w:t>
      </w:r>
      <w:r w:rsidRPr="006D1720">
        <w:rPr>
          <w:rFonts w:ascii="David" w:hAnsi="David" w:cs="David"/>
          <w:rtl/>
          <w:lang w:bidi="he-IL"/>
        </w:rPr>
        <w:t>מקבלת</w:t>
      </w:r>
      <w:r w:rsidRPr="006D1720">
        <w:rPr>
          <w:rFonts w:ascii="David" w:hAnsi="David" w:cs="David"/>
          <w:rtl/>
        </w:rPr>
        <w:t xml:space="preserve"> </w:t>
      </w:r>
      <w:r w:rsidRPr="006D1720">
        <w:rPr>
          <w:rFonts w:ascii="David" w:hAnsi="David" w:cs="David"/>
          <w:rtl/>
          <w:lang w:bidi="he-IL"/>
        </w:rPr>
        <w:t>חיים</w:t>
      </w:r>
      <w:r w:rsidRPr="006D1720">
        <w:rPr>
          <w:rFonts w:ascii="David" w:hAnsi="David" w:cs="David"/>
          <w:rtl/>
        </w:rPr>
        <w:t xml:space="preserve"> </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אך</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כאשר</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מלווה</w:t>
      </w:r>
      <w:r w:rsidRPr="006D1720">
        <w:rPr>
          <w:rFonts w:ascii="David" w:hAnsi="David" w:cs="David"/>
          <w:rtl/>
        </w:rPr>
        <w:t xml:space="preserve"> </w:t>
      </w:r>
      <w:r w:rsidRPr="006D1720">
        <w:rPr>
          <w:rFonts w:ascii="David" w:hAnsi="David" w:cs="David"/>
          <w:rtl/>
          <w:lang w:bidi="he-IL"/>
        </w:rPr>
        <w:t>במודעות</w:t>
      </w:r>
      <w:r w:rsidRPr="006D1720">
        <w:rPr>
          <w:rFonts w:ascii="David" w:hAnsi="David" w:cs="David"/>
          <w:rtl/>
        </w:rPr>
        <w:t xml:space="preserve">, </w:t>
      </w:r>
      <w:r w:rsidRPr="006D1720">
        <w:rPr>
          <w:rFonts w:ascii="David" w:hAnsi="David" w:cs="David"/>
          <w:rtl/>
          <w:lang w:bidi="he-IL"/>
        </w:rPr>
        <w:t>התאמה</w:t>
      </w:r>
      <w:r w:rsidRPr="006D1720">
        <w:rPr>
          <w:rFonts w:ascii="David" w:hAnsi="David" w:cs="David"/>
          <w:rtl/>
        </w:rPr>
        <w:t xml:space="preserve"> </w:t>
      </w:r>
      <w:r w:rsidRPr="006D1720">
        <w:rPr>
          <w:rFonts w:ascii="David" w:hAnsi="David" w:cs="David"/>
          <w:rtl/>
          <w:lang w:bidi="he-IL"/>
        </w:rPr>
        <w:t>ורפלקציה</w:t>
      </w:r>
      <w:r w:rsidRPr="006D1720">
        <w:rPr>
          <w:rFonts w:ascii="David" w:hAnsi="David" w:cs="David"/>
        </w:rPr>
        <w:t>.</w:t>
      </w:r>
    </w:p>
    <w:p w14:paraId="513CD2AB" w14:textId="77777777" w:rsidR="00031771" w:rsidRPr="006D1720" w:rsidRDefault="00031771" w:rsidP="00031771">
      <w:pPr>
        <w:bidi/>
        <w:spacing w:line="360" w:lineRule="auto"/>
        <w:jc w:val="both"/>
        <w:rPr>
          <w:rFonts w:ascii="David" w:hAnsi="David" w:cs="David"/>
        </w:rPr>
      </w:pPr>
      <w:r w:rsidRPr="006D1720">
        <w:rPr>
          <w:rFonts w:ascii="David" w:hAnsi="David" w:cs="David"/>
          <w:b/>
          <w:bCs/>
        </w:rPr>
        <w:t xml:space="preserve">6.5 </w:t>
      </w:r>
      <w:r w:rsidRPr="006D1720">
        <w:rPr>
          <w:rFonts w:ascii="David" w:hAnsi="David" w:cs="David"/>
          <w:b/>
          <w:bCs/>
          <w:rtl/>
          <w:lang w:bidi="he-IL"/>
        </w:rPr>
        <w:t xml:space="preserve">  החינוך</w:t>
      </w:r>
      <w:r w:rsidRPr="006D1720">
        <w:rPr>
          <w:rFonts w:ascii="David" w:hAnsi="David" w:cs="David"/>
          <w:b/>
          <w:bCs/>
          <w:rtl/>
        </w:rPr>
        <w:t xml:space="preserve"> </w:t>
      </w:r>
      <w:r w:rsidRPr="006D1720">
        <w:rPr>
          <w:rFonts w:ascii="David" w:hAnsi="David" w:cs="David"/>
          <w:b/>
          <w:bCs/>
          <w:rtl/>
          <w:lang w:bidi="he-IL"/>
        </w:rPr>
        <w:t>החושי</w:t>
      </w:r>
      <w:r w:rsidRPr="006D1720">
        <w:rPr>
          <w:rFonts w:ascii="David" w:hAnsi="David" w:cs="David"/>
          <w:b/>
          <w:bCs/>
          <w:rtl/>
        </w:rPr>
        <w:t xml:space="preserve"> </w:t>
      </w:r>
      <w:r w:rsidRPr="006D1720">
        <w:rPr>
          <w:rFonts w:ascii="David" w:hAnsi="David" w:cs="David"/>
          <w:b/>
          <w:bCs/>
          <w:rtl/>
          <w:lang w:bidi="he-IL"/>
        </w:rPr>
        <w:t>בעידן</w:t>
      </w:r>
      <w:r w:rsidRPr="006D1720">
        <w:rPr>
          <w:rFonts w:ascii="David" w:hAnsi="David" w:cs="David"/>
          <w:b/>
          <w:bCs/>
          <w:rtl/>
        </w:rPr>
        <w:t xml:space="preserve"> </w:t>
      </w:r>
      <w:r w:rsidRPr="006D1720">
        <w:rPr>
          <w:rFonts w:ascii="David" w:hAnsi="David" w:cs="David"/>
          <w:b/>
          <w:bCs/>
          <w:rtl/>
          <w:lang w:bidi="he-IL"/>
        </w:rPr>
        <w:t>של</w:t>
      </w:r>
      <w:r w:rsidRPr="006D1720">
        <w:rPr>
          <w:rFonts w:ascii="David" w:hAnsi="David" w:cs="David"/>
          <w:b/>
          <w:bCs/>
          <w:rtl/>
        </w:rPr>
        <w:t xml:space="preserve"> </w:t>
      </w:r>
      <w:r w:rsidRPr="006D1720">
        <w:rPr>
          <w:rFonts w:ascii="David" w:hAnsi="David" w:cs="David"/>
          <w:b/>
          <w:bCs/>
          <w:rtl/>
          <w:lang w:bidi="he-IL"/>
        </w:rPr>
        <w:t>הצפה</w:t>
      </w:r>
      <w:r w:rsidRPr="006D1720">
        <w:rPr>
          <w:rFonts w:ascii="David" w:hAnsi="David" w:cs="David"/>
          <w:b/>
          <w:bCs/>
          <w:rtl/>
        </w:rPr>
        <w:t xml:space="preserve">: </w:t>
      </w:r>
      <w:r w:rsidRPr="006D1720">
        <w:rPr>
          <w:rFonts w:ascii="David" w:hAnsi="David" w:cs="David"/>
          <w:b/>
          <w:bCs/>
          <w:rtl/>
          <w:lang w:bidi="he-IL"/>
        </w:rPr>
        <w:t>טכנולוגיה</w:t>
      </w:r>
      <w:r w:rsidRPr="006D1720">
        <w:rPr>
          <w:rFonts w:ascii="David" w:hAnsi="David" w:cs="David"/>
          <w:b/>
          <w:bCs/>
          <w:rtl/>
        </w:rPr>
        <w:t xml:space="preserve">, </w:t>
      </w:r>
      <w:r w:rsidRPr="006D1720">
        <w:rPr>
          <w:rFonts w:ascii="David" w:hAnsi="David" w:cs="David"/>
          <w:b/>
          <w:bCs/>
          <w:rtl/>
          <w:lang w:bidi="he-IL"/>
        </w:rPr>
        <w:t>טראומה</w:t>
      </w:r>
      <w:r w:rsidRPr="006D1720">
        <w:rPr>
          <w:rFonts w:ascii="David" w:hAnsi="David" w:cs="David"/>
          <w:b/>
          <w:bCs/>
          <w:rtl/>
        </w:rPr>
        <w:t xml:space="preserve"> </w:t>
      </w:r>
      <w:r w:rsidRPr="006D1720">
        <w:rPr>
          <w:rFonts w:ascii="David" w:hAnsi="David" w:cs="David"/>
          <w:b/>
          <w:bCs/>
          <w:rtl/>
          <w:lang w:bidi="he-IL"/>
        </w:rPr>
        <w:t>וחוסן</w:t>
      </w:r>
    </w:p>
    <w:p w14:paraId="256ACDB4"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הסעיף</w:t>
      </w:r>
      <w:r w:rsidRPr="006D1720">
        <w:rPr>
          <w:rFonts w:ascii="David" w:hAnsi="David" w:cs="David"/>
          <w:rtl/>
        </w:rPr>
        <w:t xml:space="preserve"> </w:t>
      </w:r>
      <w:r w:rsidRPr="006D1720">
        <w:rPr>
          <w:rFonts w:ascii="David" w:hAnsi="David" w:cs="David"/>
          <w:rtl/>
          <w:lang w:bidi="he-IL"/>
        </w:rPr>
        <w:t>האחרון</w:t>
      </w:r>
      <w:r w:rsidRPr="006D1720">
        <w:rPr>
          <w:rFonts w:ascii="David" w:hAnsi="David" w:cs="David"/>
          <w:rtl/>
        </w:rPr>
        <w:t xml:space="preserve"> </w:t>
      </w:r>
      <w:r w:rsidRPr="006D1720">
        <w:rPr>
          <w:rFonts w:ascii="David" w:hAnsi="David" w:cs="David"/>
          <w:rtl/>
          <w:lang w:bidi="he-IL"/>
        </w:rPr>
        <w:t>מבקש</w:t>
      </w:r>
      <w:r w:rsidRPr="006D1720">
        <w:rPr>
          <w:rFonts w:ascii="David" w:hAnsi="David" w:cs="David"/>
          <w:rtl/>
        </w:rPr>
        <w:t xml:space="preserve"> </w:t>
      </w:r>
      <w:r w:rsidRPr="006D1720">
        <w:rPr>
          <w:rFonts w:ascii="David" w:hAnsi="David" w:cs="David"/>
          <w:rtl/>
          <w:lang w:bidi="he-IL"/>
        </w:rPr>
        <w:t>לדון</w:t>
      </w:r>
      <w:r w:rsidRPr="006D1720">
        <w:rPr>
          <w:rFonts w:ascii="David" w:hAnsi="David" w:cs="David"/>
          <w:rtl/>
        </w:rPr>
        <w:t xml:space="preserve"> </w:t>
      </w:r>
      <w:r w:rsidRPr="006D1720">
        <w:rPr>
          <w:rFonts w:ascii="David" w:hAnsi="David" w:cs="David"/>
          <w:rtl/>
          <w:lang w:bidi="he-IL"/>
        </w:rPr>
        <w:t>ברלוונטיות</w:t>
      </w:r>
      <w:r w:rsidRPr="006D1720">
        <w:rPr>
          <w:rFonts w:ascii="David" w:hAnsi="David" w:cs="David"/>
          <w:rtl/>
        </w:rPr>
        <w:t xml:space="preserve"> </w:t>
      </w:r>
      <w:r w:rsidRPr="006D1720">
        <w:rPr>
          <w:rFonts w:ascii="David" w:hAnsi="David" w:cs="David"/>
          <w:rtl/>
          <w:lang w:bidi="he-IL"/>
        </w:rPr>
        <w:t>העכשווית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כאן</w:t>
      </w:r>
      <w:r w:rsidRPr="006D1720">
        <w:rPr>
          <w:rFonts w:ascii="David" w:hAnsi="David" w:cs="David"/>
          <w:rt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צורך</w:t>
      </w:r>
      <w:r w:rsidRPr="006D1720">
        <w:rPr>
          <w:rFonts w:ascii="David" w:hAnsi="David" w:cs="David"/>
          <w:rtl/>
        </w:rPr>
        <w:t xml:space="preserve"> </w:t>
      </w:r>
      <w:r w:rsidRPr="006D1720">
        <w:rPr>
          <w:rFonts w:ascii="David" w:hAnsi="David" w:cs="David"/>
          <w:rtl/>
          <w:lang w:bidi="he-IL"/>
        </w:rPr>
        <w:t>לחזור</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חשיבות</w:t>
      </w:r>
      <w:r w:rsidRPr="006D1720">
        <w:rPr>
          <w:rFonts w:ascii="David" w:hAnsi="David" w:cs="David"/>
          <w:rtl/>
        </w:rPr>
        <w:t xml:space="preserve"> </w:t>
      </w:r>
      <w:r w:rsidRPr="006D1720">
        <w:rPr>
          <w:rFonts w:ascii="David" w:hAnsi="David" w:cs="David"/>
          <w:rtl/>
          <w:lang w:bidi="he-IL"/>
        </w:rPr>
        <w:t>החומרים</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הריתמוס</w:t>
      </w:r>
      <w:r w:rsidRPr="006D1720">
        <w:rPr>
          <w:rFonts w:ascii="David" w:hAnsi="David" w:cs="David"/>
          <w:rtl/>
        </w:rPr>
        <w:t xml:space="preserve"> </w:t>
      </w:r>
      <w:proofErr w:type="spellStart"/>
      <w:r w:rsidRPr="006D1720">
        <w:rPr>
          <w:rFonts w:ascii="David" w:hAnsi="David" w:cs="David"/>
          <w:rtl/>
          <w:lang w:bidi="he-IL"/>
        </w:rPr>
        <w:t>כפרקטיקות</w:t>
      </w:r>
      <w:proofErr w:type="spellEnd"/>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לבחון</w:t>
      </w:r>
      <w:r w:rsidRPr="006D1720">
        <w:rPr>
          <w:rFonts w:ascii="David" w:hAnsi="David" w:cs="David"/>
          <w:rtl/>
        </w:rPr>
        <w:t xml:space="preserve"> </w:t>
      </w:r>
      <w:r w:rsidRPr="006D1720">
        <w:rPr>
          <w:rFonts w:ascii="David" w:hAnsi="David" w:cs="David"/>
          <w:rtl/>
          <w:lang w:bidi="he-IL"/>
        </w:rPr>
        <w:t>מדוע</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מקבלים</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מיוחדת</w:t>
      </w:r>
      <w:r w:rsidRPr="006D1720">
        <w:rPr>
          <w:rFonts w:ascii="David" w:hAnsi="David" w:cs="David"/>
          <w:rtl/>
        </w:rPr>
        <w:t xml:space="preserve"> </w:t>
      </w:r>
      <w:r w:rsidRPr="006D1720">
        <w:rPr>
          <w:rFonts w:ascii="David" w:hAnsi="David" w:cs="David"/>
          <w:rtl/>
          <w:lang w:bidi="he-IL"/>
        </w:rPr>
        <w:t>בתוך</w:t>
      </w:r>
      <w:r w:rsidRPr="006D1720">
        <w:rPr>
          <w:rFonts w:ascii="David" w:hAnsi="David" w:cs="David"/>
          <w:rtl/>
        </w:rPr>
        <w:t xml:space="preserve"> </w:t>
      </w:r>
      <w:r w:rsidRPr="006D1720">
        <w:rPr>
          <w:rFonts w:ascii="David" w:hAnsi="David" w:cs="David"/>
          <w:rtl/>
          <w:lang w:bidi="he-IL"/>
        </w:rPr>
        <w:t>מציאות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הצפה</w:t>
      </w:r>
      <w:r w:rsidRPr="006D1720">
        <w:rPr>
          <w:rFonts w:ascii="David" w:hAnsi="David" w:cs="David"/>
          <w:rtl/>
        </w:rPr>
        <w:t xml:space="preserve">, </w:t>
      </w:r>
      <w:r w:rsidRPr="006D1720">
        <w:rPr>
          <w:rFonts w:ascii="David" w:hAnsi="David" w:cs="David"/>
          <w:rtl/>
          <w:lang w:bidi="he-IL"/>
        </w:rPr>
        <w:t>טכנולוגיה</w:t>
      </w:r>
      <w:r w:rsidRPr="006D1720">
        <w:rPr>
          <w:rFonts w:ascii="David" w:hAnsi="David" w:cs="David"/>
          <w:rtl/>
        </w:rPr>
        <w:t xml:space="preserve">, </w:t>
      </w:r>
      <w:r w:rsidRPr="006D1720">
        <w:rPr>
          <w:rFonts w:ascii="David" w:hAnsi="David" w:cs="David"/>
          <w:rtl/>
          <w:lang w:bidi="he-IL"/>
        </w:rPr>
        <w:t>טראומה</w:t>
      </w:r>
      <w:r w:rsidRPr="006D1720">
        <w:rPr>
          <w:rFonts w:ascii="David" w:hAnsi="David" w:cs="David"/>
          <w:rtl/>
        </w:rPr>
        <w:t xml:space="preserve"> </w:t>
      </w:r>
      <w:r w:rsidRPr="006D1720">
        <w:rPr>
          <w:rFonts w:ascii="David" w:hAnsi="David" w:cs="David"/>
          <w:rtl/>
          <w:lang w:bidi="he-IL"/>
        </w:rPr>
        <w:t>ולחץ</w:t>
      </w:r>
      <w:r w:rsidRPr="006D1720">
        <w:rPr>
          <w:rFonts w:ascii="David" w:hAnsi="David" w:cs="David"/>
          <w:rtl/>
        </w:rPr>
        <w:t xml:space="preserve"> </w:t>
      </w:r>
      <w:r w:rsidRPr="006D1720">
        <w:rPr>
          <w:rFonts w:ascii="David" w:hAnsi="David" w:cs="David"/>
          <w:rtl/>
          <w:lang w:bidi="he-IL"/>
        </w:rPr>
        <w:t>הישגי</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עולה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רואים</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מאפיין</w:t>
      </w:r>
      <w:r w:rsidRPr="006D1720">
        <w:rPr>
          <w:rFonts w:ascii="David" w:hAnsi="David" w:cs="David"/>
          <w:rtl/>
        </w:rPr>
        <w:t xml:space="preserve"> </w:t>
      </w:r>
      <w:r w:rsidRPr="006D1720">
        <w:rPr>
          <w:rFonts w:ascii="David" w:hAnsi="David" w:cs="David"/>
          <w:rtl/>
          <w:lang w:bidi="he-IL"/>
        </w:rPr>
        <w:t>מסורתי</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מענה</w:t>
      </w:r>
      <w:r w:rsidRPr="006D1720">
        <w:rPr>
          <w:rFonts w:ascii="David" w:hAnsi="David" w:cs="David"/>
          <w:rtl/>
        </w:rPr>
        <w:t xml:space="preserve"> </w:t>
      </w:r>
      <w:r w:rsidRPr="006D1720">
        <w:rPr>
          <w:rFonts w:ascii="David" w:hAnsi="David" w:cs="David"/>
          <w:rtl/>
          <w:lang w:bidi="he-IL"/>
        </w:rPr>
        <w:t>פדגוגי</w:t>
      </w:r>
      <w:r w:rsidRPr="006D1720">
        <w:rPr>
          <w:rFonts w:ascii="David" w:hAnsi="David" w:cs="David"/>
          <w:rtl/>
        </w:rPr>
        <w:t xml:space="preserve"> </w:t>
      </w:r>
      <w:r w:rsidRPr="006D1720">
        <w:rPr>
          <w:rFonts w:ascii="David" w:hAnsi="David" w:cs="David"/>
          <w:rtl/>
          <w:lang w:bidi="he-IL"/>
        </w:rPr>
        <w:t>לצרכים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בני</w:t>
      </w:r>
      <w:r w:rsidRPr="006D1720">
        <w:rPr>
          <w:rFonts w:ascii="David" w:hAnsi="David" w:cs="David"/>
          <w:rtl/>
        </w:rPr>
        <w:t xml:space="preserve"> </w:t>
      </w:r>
      <w:r w:rsidRPr="006D1720">
        <w:rPr>
          <w:rFonts w:ascii="David" w:hAnsi="David" w:cs="David"/>
          <w:rtl/>
          <w:lang w:bidi="he-IL"/>
        </w:rPr>
        <w:t>זמננו</w:t>
      </w:r>
      <w:r w:rsidRPr="006D1720">
        <w:rPr>
          <w:rFonts w:ascii="David" w:hAnsi="David" w:cs="David"/>
        </w:rPr>
        <w:t>.</w:t>
      </w:r>
    </w:p>
    <w:p w14:paraId="0D62353B"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הטכנולוגיה</w:t>
      </w:r>
      <w:r w:rsidRPr="006D1720">
        <w:rPr>
          <w:rFonts w:ascii="David" w:hAnsi="David" w:cs="David"/>
          <w:rtl/>
        </w:rPr>
        <w:t xml:space="preserve"> </w:t>
      </w:r>
      <w:r w:rsidRPr="006D1720">
        <w:rPr>
          <w:rFonts w:ascii="David" w:hAnsi="David" w:cs="David"/>
          <w:rtl/>
          <w:lang w:bidi="he-IL"/>
        </w:rPr>
        <w:t>והמסכים</w:t>
      </w:r>
      <w:r w:rsidRPr="006D1720">
        <w:rPr>
          <w:rFonts w:ascii="David" w:hAnsi="David" w:cs="David"/>
          <w:rtl/>
        </w:rPr>
        <w:t xml:space="preserve"> </w:t>
      </w:r>
      <w:r w:rsidRPr="006D1720">
        <w:rPr>
          <w:rFonts w:ascii="David" w:hAnsi="David" w:cs="David"/>
          <w:rtl/>
          <w:lang w:bidi="he-IL"/>
        </w:rPr>
        <w:t>מתוארים</w:t>
      </w:r>
      <w:r w:rsidRPr="006D1720">
        <w:rPr>
          <w:rFonts w:ascii="David" w:hAnsi="David" w:cs="David"/>
          <w:rtl/>
        </w:rPr>
        <w:t xml:space="preserve"> </w:t>
      </w:r>
      <w:r w:rsidRPr="006D1720">
        <w:rPr>
          <w:rFonts w:ascii="David" w:hAnsi="David" w:cs="David"/>
          <w:rtl/>
          <w:lang w:bidi="he-IL"/>
        </w:rPr>
        <w:t>בממצאים</w:t>
      </w:r>
      <w:r w:rsidRPr="006D1720">
        <w:rPr>
          <w:rFonts w:ascii="David" w:hAnsi="David" w:cs="David"/>
          <w:rtl/>
        </w:rPr>
        <w:t xml:space="preserve"> </w:t>
      </w:r>
      <w:r w:rsidRPr="006D1720">
        <w:rPr>
          <w:rFonts w:ascii="David" w:hAnsi="David" w:cs="David"/>
          <w:rtl/>
          <w:lang w:bidi="he-IL"/>
        </w:rPr>
        <w:t>כגורמים</w:t>
      </w:r>
      <w:r w:rsidRPr="006D1720">
        <w:rPr>
          <w:rFonts w:ascii="David" w:hAnsi="David" w:cs="David"/>
          <w:rtl/>
        </w:rPr>
        <w:t xml:space="preserve"> </w:t>
      </w:r>
      <w:r w:rsidRPr="006D1720">
        <w:rPr>
          <w:rFonts w:ascii="David" w:hAnsi="David" w:cs="David"/>
          <w:rtl/>
          <w:lang w:bidi="he-IL"/>
        </w:rPr>
        <w:t>שעלולים</w:t>
      </w:r>
      <w:r w:rsidRPr="006D1720">
        <w:rPr>
          <w:rFonts w:ascii="David" w:hAnsi="David" w:cs="David"/>
          <w:rtl/>
        </w:rPr>
        <w:t xml:space="preserve"> </w:t>
      </w:r>
      <w:r w:rsidRPr="006D1720">
        <w:rPr>
          <w:rFonts w:ascii="David" w:hAnsi="David" w:cs="David"/>
          <w:rtl/>
          <w:lang w:bidi="he-IL"/>
        </w:rPr>
        <w:t>להרחיק</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ומן</w:t>
      </w:r>
      <w:r w:rsidRPr="006D1720">
        <w:rPr>
          <w:rFonts w:ascii="David" w:hAnsi="David" w:cs="David"/>
          <w:rtl/>
        </w:rPr>
        <w:t xml:space="preserve"> </w:t>
      </w:r>
      <w:r w:rsidRPr="006D1720">
        <w:rPr>
          <w:rFonts w:ascii="David" w:hAnsi="David" w:cs="David"/>
          <w:rtl/>
          <w:lang w:bidi="he-IL"/>
        </w:rPr>
        <w:t>המפגש</w:t>
      </w:r>
      <w:r w:rsidRPr="006D1720">
        <w:rPr>
          <w:rFonts w:ascii="David" w:hAnsi="David" w:cs="David"/>
          <w:rtl/>
        </w:rPr>
        <w:t xml:space="preserve"> </w:t>
      </w:r>
      <w:r w:rsidRPr="006D1720">
        <w:rPr>
          <w:rFonts w:ascii="David" w:hAnsi="David" w:cs="David"/>
          <w:rtl/>
          <w:lang w:bidi="he-IL"/>
        </w:rPr>
        <w:t>הישיר</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מדובר</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בביקורת</w:t>
      </w:r>
      <w:r w:rsidRPr="006D1720">
        <w:rPr>
          <w:rFonts w:ascii="David" w:hAnsi="David" w:cs="David"/>
          <w:rtl/>
        </w:rPr>
        <w:t xml:space="preserve"> </w:t>
      </w:r>
      <w:r w:rsidRPr="006D1720">
        <w:rPr>
          <w:rFonts w:ascii="David" w:hAnsi="David" w:cs="David"/>
          <w:rtl/>
          <w:lang w:bidi="he-IL"/>
        </w:rPr>
        <w:t>כללית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מסכים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בטענה</w:t>
      </w:r>
      <w:r w:rsidRPr="006D1720">
        <w:rPr>
          <w:rFonts w:ascii="David" w:hAnsi="David" w:cs="David"/>
          <w:rtl/>
        </w:rPr>
        <w:t xml:space="preserve"> </w:t>
      </w:r>
      <w:r w:rsidRPr="006D1720">
        <w:rPr>
          <w:rFonts w:ascii="David" w:hAnsi="David" w:cs="David"/>
          <w:rtl/>
          <w:lang w:bidi="he-IL"/>
        </w:rPr>
        <w:t>פדגוגית</w:t>
      </w:r>
      <w:r w:rsidRPr="006D1720">
        <w:rPr>
          <w:rFonts w:ascii="David" w:hAnsi="David" w:cs="David"/>
          <w:rtl/>
        </w:rPr>
        <w:t xml:space="preserve">: </w:t>
      </w:r>
      <w:r w:rsidRPr="006D1720">
        <w:rPr>
          <w:rFonts w:ascii="David" w:hAnsi="David" w:cs="David"/>
          <w:rtl/>
          <w:lang w:bidi="he-IL"/>
        </w:rPr>
        <w:t>כאשר</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תיווך</w:t>
      </w:r>
      <w:r w:rsidRPr="006D1720">
        <w:rPr>
          <w:rFonts w:ascii="David" w:hAnsi="David" w:cs="David"/>
          <w:rtl/>
        </w:rPr>
        <w:t xml:space="preserve"> </w:t>
      </w:r>
      <w:r w:rsidRPr="006D1720">
        <w:rPr>
          <w:rFonts w:ascii="David" w:hAnsi="David" w:cs="David"/>
          <w:rtl/>
          <w:lang w:bidi="he-IL"/>
        </w:rPr>
        <w:t>דיגיטלי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נחשף</w:t>
      </w:r>
      <w:r w:rsidRPr="006D1720">
        <w:rPr>
          <w:rFonts w:ascii="David" w:hAnsi="David" w:cs="David"/>
          <w:rtl/>
        </w:rPr>
        <w:t xml:space="preserve"> </w:t>
      </w:r>
      <w:r w:rsidRPr="006D1720">
        <w:rPr>
          <w:rFonts w:ascii="David" w:hAnsi="David" w:cs="David"/>
          <w:rtl/>
          <w:lang w:bidi="he-IL"/>
        </w:rPr>
        <w:t>לדימויים</w:t>
      </w:r>
      <w:r w:rsidRPr="006D1720">
        <w:rPr>
          <w:rFonts w:ascii="David" w:hAnsi="David" w:cs="David"/>
          <w:rtl/>
        </w:rPr>
        <w:t xml:space="preserve"> </w:t>
      </w:r>
      <w:r w:rsidRPr="006D1720">
        <w:rPr>
          <w:rFonts w:ascii="David" w:hAnsi="David" w:cs="David"/>
          <w:rtl/>
          <w:lang w:bidi="he-IL"/>
        </w:rPr>
        <w:t>מהירים</w:t>
      </w:r>
      <w:r w:rsidRPr="006D1720">
        <w:rPr>
          <w:rFonts w:ascii="David" w:hAnsi="David" w:cs="David"/>
          <w:rtl/>
        </w:rPr>
        <w:t xml:space="preserve"> </w:t>
      </w:r>
      <w:r w:rsidRPr="006D1720">
        <w:rPr>
          <w:rFonts w:ascii="David" w:hAnsi="David" w:cs="David"/>
          <w:rtl/>
          <w:lang w:bidi="he-IL"/>
        </w:rPr>
        <w:t>ורבים</w:t>
      </w:r>
      <w:r w:rsidRPr="006D1720">
        <w:rPr>
          <w:rFonts w:ascii="David" w:hAnsi="David" w:cs="David"/>
          <w:rtl/>
        </w:rPr>
        <w:t xml:space="preserve">, </w:t>
      </w:r>
      <w:r w:rsidRPr="006D1720">
        <w:rPr>
          <w:rFonts w:ascii="David" w:hAnsi="David" w:cs="David"/>
          <w:rtl/>
          <w:lang w:bidi="he-IL"/>
        </w:rPr>
        <w:t>אך</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בהכרח</w:t>
      </w:r>
      <w:r w:rsidRPr="006D1720">
        <w:rPr>
          <w:rFonts w:ascii="David" w:hAnsi="David" w:cs="David"/>
          <w:rtl/>
        </w:rPr>
        <w:t xml:space="preserve"> </w:t>
      </w:r>
      <w:r w:rsidRPr="006D1720">
        <w:rPr>
          <w:rFonts w:ascii="David" w:hAnsi="David" w:cs="David"/>
          <w:rtl/>
          <w:lang w:bidi="he-IL"/>
        </w:rPr>
        <w:t>עובר</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ריח</w:t>
      </w:r>
      <w:r w:rsidRPr="006D1720">
        <w:rPr>
          <w:rFonts w:ascii="David" w:hAnsi="David" w:cs="David"/>
          <w:rtl/>
        </w:rPr>
        <w:t xml:space="preserve">, </w:t>
      </w:r>
      <w:r w:rsidRPr="00C01CC9">
        <w:rPr>
          <w:rFonts w:ascii="David" w:hAnsi="David" w:cs="David"/>
          <w:rtl/>
          <w:lang w:bidi="he-IL"/>
        </w:rPr>
        <w:t>טעם</w:t>
      </w:r>
      <w:r w:rsidRPr="00C01CC9">
        <w:rPr>
          <w:rFonts w:ascii="David" w:hAnsi="David" w:cs="David"/>
          <w:rtl/>
        </w:rPr>
        <w:t xml:space="preserve">, </w:t>
      </w:r>
      <w:r w:rsidRPr="00C01CC9">
        <w:rPr>
          <w:rFonts w:ascii="David" w:hAnsi="David" w:cs="David"/>
          <w:rtl/>
          <w:lang w:bidi="he-IL"/>
        </w:rPr>
        <w:t>וקשר</w:t>
      </w:r>
      <w:r w:rsidRPr="00C01CC9">
        <w:rPr>
          <w:rFonts w:ascii="David" w:hAnsi="David" w:cs="David"/>
          <w:rtl/>
        </w:rPr>
        <w:t xml:space="preserve"> </w:t>
      </w:r>
      <w:r w:rsidRPr="00C01CC9">
        <w:rPr>
          <w:rFonts w:ascii="David" w:hAnsi="David" w:cs="David"/>
          <w:rtl/>
          <w:lang w:bidi="he-IL"/>
        </w:rPr>
        <w:t>אנושי</w:t>
      </w:r>
      <w:r w:rsidRPr="00C01CC9">
        <w:rPr>
          <w:rFonts w:ascii="David" w:hAnsi="David" w:cs="David"/>
          <w:rtl/>
        </w:rPr>
        <w:t xml:space="preserve">. </w:t>
      </w:r>
      <w:r w:rsidRPr="00C01CC9">
        <w:rPr>
          <w:rFonts w:ascii="David" w:hAnsi="David" w:cs="David"/>
          <w:rtl/>
          <w:lang w:bidi="he-IL"/>
        </w:rPr>
        <w:t>ניתן</w:t>
      </w:r>
      <w:r w:rsidRPr="00C01CC9">
        <w:rPr>
          <w:rFonts w:ascii="David" w:hAnsi="David" w:cs="David"/>
          <w:rtl/>
        </w:rPr>
        <w:t xml:space="preserve"> </w:t>
      </w:r>
      <w:r w:rsidRPr="00C01CC9">
        <w:rPr>
          <w:rFonts w:ascii="David" w:hAnsi="David" w:cs="David"/>
          <w:rtl/>
          <w:lang w:bidi="he-IL"/>
        </w:rPr>
        <w:t>לומר</w:t>
      </w:r>
      <w:r w:rsidRPr="00C01CC9">
        <w:rPr>
          <w:rFonts w:ascii="David" w:hAnsi="David" w:cs="David"/>
          <w:rtl/>
        </w:rPr>
        <w:t xml:space="preserve"> </w:t>
      </w:r>
      <w:r w:rsidRPr="00C01CC9">
        <w:rPr>
          <w:rFonts w:ascii="David" w:hAnsi="David" w:cs="David"/>
          <w:rtl/>
          <w:lang w:bidi="he-IL"/>
        </w:rPr>
        <w:t>כי</w:t>
      </w:r>
      <w:r w:rsidRPr="00C01CC9">
        <w:rPr>
          <w:rFonts w:ascii="David" w:hAnsi="David" w:cs="David"/>
          <w:rtl/>
        </w:rPr>
        <w:t xml:space="preserve"> </w:t>
      </w:r>
      <w:r w:rsidRPr="00C01CC9">
        <w:rPr>
          <w:rFonts w:ascii="David" w:hAnsi="David" w:cs="David"/>
          <w:rtl/>
          <w:lang w:bidi="he-IL"/>
        </w:rPr>
        <w:t>הילד</w:t>
      </w:r>
      <w:r w:rsidRPr="00C01CC9">
        <w:rPr>
          <w:rFonts w:ascii="David" w:hAnsi="David" w:cs="David"/>
          <w:rtl/>
        </w:rPr>
        <w:t xml:space="preserve"> </w:t>
      </w:r>
      <w:r w:rsidRPr="00C01CC9">
        <w:rPr>
          <w:rFonts w:ascii="David" w:hAnsi="David" w:cs="David"/>
          <w:rtl/>
          <w:lang w:bidi="he-IL"/>
        </w:rPr>
        <w:t>פוגש</w:t>
      </w:r>
      <w:r w:rsidRPr="00C01CC9">
        <w:rPr>
          <w:rFonts w:ascii="David" w:hAnsi="David" w:cs="David"/>
          <w:rtl/>
        </w:rPr>
        <w:t xml:space="preserve"> </w:t>
      </w:r>
      <w:r w:rsidRPr="00C01CC9">
        <w:rPr>
          <w:rFonts w:ascii="David" w:hAnsi="David" w:cs="David"/>
          <w:rtl/>
          <w:lang w:bidi="he-IL"/>
        </w:rPr>
        <w:t>שפע</w:t>
      </w:r>
      <w:r w:rsidRPr="00C01CC9">
        <w:rPr>
          <w:rFonts w:ascii="David" w:hAnsi="David" w:cs="David"/>
          <w:rtl/>
        </w:rPr>
        <w:t xml:space="preserve"> </w:t>
      </w:r>
      <w:r w:rsidRPr="00C01CC9">
        <w:rPr>
          <w:rFonts w:ascii="David" w:hAnsi="David" w:cs="David"/>
          <w:rtl/>
          <w:lang w:bidi="he-IL"/>
        </w:rPr>
        <w:t>של</w:t>
      </w:r>
      <w:r w:rsidRPr="00C01CC9">
        <w:rPr>
          <w:rFonts w:ascii="David" w:hAnsi="David" w:cs="David"/>
          <w:rtl/>
        </w:rPr>
        <w:t xml:space="preserve"> </w:t>
      </w:r>
      <w:r w:rsidRPr="00C01CC9">
        <w:rPr>
          <w:rFonts w:ascii="David" w:hAnsi="David" w:cs="David"/>
          <w:rtl/>
          <w:lang w:bidi="he-IL"/>
        </w:rPr>
        <w:t>רשמים</w:t>
      </w:r>
      <w:r w:rsidRPr="00C01CC9">
        <w:rPr>
          <w:rFonts w:ascii="David" w:hAnsi="David" w:cs="David"/>
          <w:rtl/>
        </w:rPr>
        <w:t xml:space="preserve">, </w:t>
      </w:r>
      <w:r w:rsidRPr="00C01CC9">
        <w:rPr>
          <w:rFonts w:ascii="David" w:hAnsi="David" w:cs="David"/>
          <w:rtl/>
          <w:lang w:bidi="he-IL"/>
        </w:rPr>
        <w:t>אך</w:t>
      </w:r>
      <w:r w:rsidRPr="00C01CC9">
        <w:rPr>
          <w:rFonts w:ascii="David" w:hAnsi="David" w:cs="David"/>
          <w:rtl/>
        </w:rPr>
        <w:t xml:space="preserve"> </w:t>
      </w:r>
      <w:r w:rsidRPr="00C01CC9">
        <w:rPr>
          <w:rFonts w:ascii="David" w:hAnsi="David" w:cs="David"/>
          <w:rtl/>
          <w:lang w:bidi="he-IL"/>
        </w:rPr>
        <w:t>לא</w:t>
      </w:r>
      <w:r w:rsidRPr="00C01CC9">
        <w:rPr>
          <w:rFonts w:ascii="David" w:hAnsi="David" w:cs="David"/>
          <w:rtl/>
        </w:rPr>
        <w:t xml:space="preserve"> </w:t>
      </w:r>
      <w:r w:rsidRPr="00C01CC9">
        <w:rPr>
          <w:rFonts w:ascii="David" w:hAnsi="David" w:cs="David"/>
          <w:rtl/>
          <w:lang w:bidi="he-IL"/>
        </w:rPr>
        <w:t>תמיד</w:t>
      </w:r>
      <w:r w:rsidRPr="00C01CC9">
        <w:rPr>
          <w:rFonts w:ascii="David" w:hAnsi="David" w:cs="David"/>
          <w:rtl/>
        </w:rPr>
        <w:t xml:space="preserve"> </w:t>
      </w:r>
      <w:r w:rsidRPr="00C01CC9">
        <w:rPr>
          <w:rFonts w:ascii="David" w:hAnsi="David" w:cs="David"/>
          <w:rtl/>
          <w:lang w:bidi="he-IL"/>
        </w:rPr>
        <w:t>מקבל</w:t>
      </w:r>
      <w:r w:rsidRPr="00C01CC9">
        <w:rPr>
          <w:rFonts w:ascii="David" w:hAnsi="David" w:cs="David"/>
          <w:rtl/>
        </w:rPr>
        <w:t xml:space="preserve"> </w:t>
      </w:r>
      <w:r w:rsidRPr="00C01CC9">
        <w:rPr>
          <w:rFonts w:ascii="David" w:hAnsi="David" w:cs="David"/>
          <w:rtl/>
          <w:lang w:bidi="he-IL"/>
        </w:rPr>
        <w:t>די</w:t>
      </w:r>
      <w:r w:rsidRPr="00C01CC9">
        <w:rPr>
          <w:rFonts w:ascii="David" w:hAnsi="David" w:cs="David"/>
          <w:rtl/>
        </w:rPr>
        <w:t xml:space="preserve"> </w:t>
      </w:r>
      <w:r w:rsidRPr="00C01CC9">
        <w:rPr>
          <w:rFonts w:ascii="David" w:hAnsi="David" w:cs="David"/>
          <w:rtl/>
          <w:lang w:bidi="he-IL"/>
        </w:rPr>
        <w:t>אפשרות</w:t>
      </w:r>
      <w:r w:rsidRPr="00C01CC9">
        <w:rPr>
          <w:rFonts w:ascii="David" w:hAnsi="David" w:cs="David"/>
          <w:rtl/>
        </w:rPr>
        <w:t xml:space="preserve"> </w:t>
      </w:r>
      <w:proofErr w:type="spellStart"/>
      <w:r w:rsidRPr="00C01CC9">
        <w:rPr>
          <w:rFonts w:ascii="David" w:hAnsi="David" w:cs="David"/>
          <w:rtl/>
          <w:lang w:bidi="he-IL"/>
        </w:rPr>
        <w:t>לעכלם</w:t>
      </w:r>
      <w:proofErr w:type="spellEnd"/>
      <w:r w:rsidRPr="00C01CC9">
        <w:rPr>
          <w:rFonts w:ascii="David" w:hAnsi="David" w:cs="David"/>
          <w:rtl/>
        </w:rPr>
        <w:t xml:space="preserve"> </w:t>
      </w:r>
      <w:r w:rsidRPr="00C01CC9">
        <w:rPr>
          <w:rFonts w:ascii="David" w:hAnsi="David" w:cs="David"/>
          <w:rtl/>
          <w:lang w:bidi="he-IL"/>
        </w:rPr>
        <w:t>דרך</w:t>
      </w:r>
      <w:r w:rsidRPr="00C01CC9">
        <w:rPr>
          <w:rFonts w:ascii="David" w:hAnsi="David" w:cs="David"/>
          <w:rtl/>
        </w:rPr>
        <w:t xml:space="preserve"> </w:t>
      </w:r>
      <w:r w:rsidRPr="00C01CC9">
        <w:rPr>
          <w:rFonts w:ascii="David" w:hAnsi="David" w:cs="David"/>
          <w:rtl/>
          <w:lang w:bidi="he-IL"/>
        </w:rPr>
        <w:t>הגוף</w:t>
      </w:r>
      <w:r w:rsidRPr="00C01CC9">
        <w:rPr>
          <w:rFonts w:ascii="David" w:hAnsi="David" w:cs="David"/>
          <w:rtl/>
        </w:rPr>
        <w:t xml:space="preserve">, </w:t>
      </w:r>
      <w:r w:rsidRPr="00C01CC9">
        <w:rPr>
          <w:rFonts w:ascii="David" w:hAnsi="David" w:cs="David"/>
          <w:rtl/>
          <w:lang w:bidi="he-IL"/>
        </w:rPr>
        <w:t>הנפש</w:t>
      </w:r>
      <w:r w:rsidRPr="00C01CC9">
        <w:rPr>
          <w:rFonts w:ascii="David" w:hAnsi="David" w:cs="David" w:hint="cs"/>
          <w:rtl/>
          <w:lang w:bidi="he-IL"/>
        </w:rPr>
        <w:t xml:space="preserve"> והיחסים החברתיים</w:t>
      </w:r>
      <w:r w:rsidRPr="00C01CC9">
        <w:rPr>
          <w:rFonts w:ascii="David" w:hAnsi="David" w:cs="David"/>
          <w:rtl/>
        </w:rPr>
        <w:t xml:space="preserve">. </w:t>
      </w:r>
      <w:r w:rsidRPr="00C01CC9">
        <w:rPr>
          <w:rFonts w:ascii="David" w:hAnsi="David" w:cs="David"/>
          <w:rtl/>
          <w:lang w:bidi="he-IL"/>
        </w:rPr>
        <w:t>בכך</w:t>
      </w:r>
      <w:r w:rsidRPr="00C01CC9">
        <w:rPr>
          <w:rFonts w:ascii="David" w:hAnsi="David" w:cs="David"/>
          <w:rtl/>
        </w:rPr>
        <w:t xml:space="preserve"> </w:t>
      </w:r>
      <w:r w:rsidRPr="00C01CC9">
        <w:rPr>
          <w:rFonts w:ascii="David" w:hAnsi="David" w:cs="David"/>
          <w:rtl/>
          <w:lang w:bidi="he-IL"/>
        </w:rPr>
        <w:t>נוצר</w:t>
      </w:r>
      <w:r w:rsidRPr="00C01CC9">
        <w:rPr>
          <w:rFonts w:ascii="David" w:hAnsi="David" w:cs="David"/>
          <w:rtl/>
        </w:rPr>
        <w:t xml:space="preserve"> </w:t>
      </w:r>
      <w:r w:rsidRPr="00C01CC9">
        <w:rPr>
          <w:rFonts w:ascii="David" w:hAnsi="David" w:cs="David"/>
          <w:rtl/>
          <w:lang w:bidi="he-IL"/>
        </w:rPr>
        <w:t>פער</w:t>
      </w:r>
      <w:r w:rsidRPr="00C01CC9">
        <w:rPr>
          <w:rFonts w:ascii="David" w:hAnsi="David" w:cs="David"/>
          <w:rtl/>
        </w:rPr>
        <w:t xml:space="preserve"> </w:t>
      </w:r>
      <w:r w:rsidRPr="00C01CC9">
        <w:rPr>
          <w:rFonts w:ascii="David" w:hAnsi="David" w:cs="David"/>
          <w:rtl/>
          <w:lang w:bidi="he-IL"/>
        </w:rPr>
        <w:t>בין</w:t>
      </w:r>
      <w:r w:rsidRPr="00C01CC9">
        <w:rPr>
          <w:rFonts w:ascii="David" w:hAnsi="David" w:cs="David"/>
          <w:rtl/>
        </w:rPr>
        <w:t xml:space="preserve"> </w:t>
      </w:r>
      <w:r w:rsidRPr="00C01CC9">
        <w:rPr>
          <w:rFonts w:ascii="David" w:hAnsi="David" w:cs="David"/>
          <w:rtl/>
          <w:lang w:bidi="he-IL"/>
        </w:rPr>
        <w:t>עוצמת</w:t>
      </w:r>
      <w:r w:rsidRPr="00C01CC9">
        <w:rPr>
          <w:rFonts w:ascii="David" w:hAnsi="David" w:cs="David"/>
          <w:rtl/>
        </w:rPr>
        <w:t xml:space="preserve"> </w:t>
      </w:r>
      <w:r w:rsidRPr="00C01CC9">
        <w:rPr>
          <w:rFonts w:ascii="David" w:hAnsi="David" w:cs="David"/>
          <w:rtl/>
          <w:lang w:bidi="he-IL"/>
        </w:rPr>
        <w:t>הגירויים</w:t>
      </w:r>
      <w:r w:rsidRPr="00C01CC9">
        <w:rPr>
          <w:rFonts w:ascii="David" w:hAnsi="David" w:cs="David"/>
          <w:rtl/>
        </w:rPr>
        <w:t xml:space="preserve"> </w:t>
      </w:r>
      <w:r w:rsidRPr="00C01CC9">
        <w:rPr>
          <w:rFonts w:ascii="David" w:hAnsi="David" w:cs="David"/>
          <w:rtl/>
          <w:lang w:bidi="he-IL"/>
        </w:rPr>
        <w:t>לבין</w:t>
      </w:r>
      <w:r w:rsidRPr="00C01CC9">
        <w:rPr>
          <w:rFonts w:ascii="David" w:hAnsi="David" w:cs="David"/>
          <w:rtl/>
        </w:rPr>
        <w:t xml:space="preserve"> </w:t>
      </w:r>
      <w:r w:rsidRPr="00C01CC9">
        <w:rPr>
          <w:rFonts w:ascii="David" w:hAnsi="David" w:cs="David"/>
          <w:rtl/>
          <w:lang w:bidi="he-IL"/>
        </w:rPr>
        <w:t>יכולת</w:t>
      </w:r>
      <w:r w:rsidRPr="00C01CC9">
        <w:rPr>
          <w:rFonts w:ascii="David" w:hAnsi="David" w:cs="David"/>
          <w:rtl/>
        </w:rPr>
        <w:t xml:space="preserve"> </w:t>
      </w:r>
      <w:r w:rsidRPr="00C01CC9">
        <w:rPr>
          <w:rFonts w:ascii="David" w:hAnsi="David" w:cs="David"/>
          <w:rtl/>
          <w:lang w:bidi="he-IL"/>
        </w:rPr>
        <w:t>העיבוד</w:t>
      </w:r>
      <w:r w:rsidRPr="00C01CC9">
        <w:rPr>
          <w:rFonts w:ascii="David" w:hAnsi="David" w:cs="David"/>
          <w:rtl/>
        </w:rPr>
        <w:t xml:space="preserve">. </w:t>
      </w:r>
      <w:r w:rsidRPr="00C01CC9">
        <w:rPr>
          <w:rFonts w:ascii="David" w:hAnsi="David" w:cs="David"/>
          <w:rtl/>
          <w:lang w:bidi="he-IL"/>
        </w:rPr>
        <w:t>מול</w:t>
      </w:r>
      <w:r w:rsidRPr="00C01CC9">
        <w:rPr>
          <w:rFonts w:ascii="David" w:hAnsi="David" w:cs="David"/>
          <w:rtl/>
        </w:rPr>
        <w:t xml:space="preserve"> </w:t>
      </w:r>
      <w:r w:rsidRPr="00C01CC9">
        <w:rPr>
          <w:rFonts w:ascii="David" w:hAnsi="David" w:cs="David"/>
          <w:rtl/>
          <w:lang w:bidi="he-IL"/>
        </w:rPr>
        <w:t>מציאות</w:t>
      </w:r>
      <w:r w:rsidRPr="00C01CC9">
        <w:rPr>
          <w:rFonts w:ascii="David" w:hAnsi="David" w:cs="David"/>
          <w:rtl/>
        </w:rPr>
        <w:t xml:space="preserve"> </w:t>
      </w:r>
      <w:r w:rsidRPr="00C01CC9">
        <w:rPr>
          <w:rFonts w:ascii="David" w:hAnsi="David" w:cs="David"/>
          <w:rtl/>
          <w:lang w:bidi="he-IL"/>
        </w:rPr>
        <w:t>זו</w:t>
      </w:r>
      <w:r w:rsidRPr="00C01CC9">
        <w:rPr>
          <w:rFonts w:ascii="David" w:hAnsi="David" w:cs="David"/>
          <w:rtl/>
        </w:rPr>
        <w:t xml:space="preserve">, </w:t>
      </w:r>
      <w:r w:rsidRPr="00C01CC9">
        <w:rPr>
          <w:rFonts w:ascii="David" w:hAnsi="David" w:cs="David"/>
          <w:rtl/>
          <w:lang w:bidi="he-IL"/>
        </w:rPr>
        <w:t>החינוך</w:t>
      </w:r>
      <w:r w:rsidRPr="00C01CC9">
        <w:rPr>
          <w:rFonts w:ascii="David" w:hAnsi="David" w:cs="David"/>
          <w:rtl/>
        </w:rPr>
        <w:t xml:space="preserve"> </w:t>
      </w:r>
      <w:r w:rsidRPr="00C01CC9">
        <w:rPr>
          <w:rFonts w:ascii="David" w:hAnsi="David" w:cs="David"/>
          <w:rtl/>
          <w:lang w:bidi="he-IL"/>
        </w:rPr>
        <w:t>החושי</w:t>
      </w:r>
      <w:r w:rsidRPr="00C01CC9">
        <w:rPr>
          <w:rFonts w:ascii="David" w:hAnsi="David" w:cs="David"/>
          <w:rtl/>
        </w:rPr>
        <w:t xml:space="preserve"> </w:t>
      </w:r>
      <w:r w:rsidRPr="00C01CC9">
        <w:rPr>
          <w:rFonts w:ascii="David" w:hAnsi="David" w:cs="David"/>
          <w:rtl/>
          <w:lang w:bidi="he-IL"/>
        </w:rPr>
        <w:t>מציע</w:t>
      </w:r>
      <w:r w:rsidRPr="00C01CC9">
        <w:rPr>
          <w:rFonts w:ascii="David" w:hAnsi="David" w:cs="David"/>
          <w:rtl/>
        </w:rPr>
        <w:t xml:space="preserve"> </w:t>
      </w:r>
      <w:r w:rsidRPr="00C01CC9">
        <w:rPr>
          <w:rFonts w:ascii="David" w:hAnsi="David" w:cs="David"/>
          <w:rtl/>
          <w:lang w:bidi="he-IL"/>
        </w:rPr>
        <w:t>האטה</w:t>
      </w:r>
      <w:r w:rsidRPr="00C01CC9">
        <w:rPr>
          <w:rFonts w:ascii="David" w:hAnsi="David" w:cs="David"/>
          <w:rtl/>
        </w:rPr>
        <w:t xml:space="preserve">, </w:t>
      </w:r>
      <w:r w:rsidRPr="00C01CC9">
        <w:rPr>
          <w:rFonts w:ascii="David" w:hAnsi="David" w:cs="David"/>
          <w:rtl/>
          <w:lang w:bidi="he-IL"/>
        </w:rPr>
        <w:t>קרקוע</w:t>
      </w:r>
      <w:r w:rsidRPr="00C01CC9">
        <w:rPr>
          <w:rFonts w:ascii="David" w:hAnsi="David" w:cs="David"/>
          <w:rtl/>
        </w:rPr>
        <w:t xml:space="preserve"> </w:t>
      </w:r>
      <w:r w:rsidRPr="00C01CC9">
        <w:rPr>
          <w:rFonts w:ascii="David" w:hAnsi="David" w:cs="David"/>
          <w:rtl/>
          <w:lang w:bidi="he-IL"/>
        </w:rPr>
        <w:t>ומפגש</w:t>
      </w:r>
      <w:r w:rsidRPr="00C01CC9">
        <w:rPr>
          <w:rFonts w:ascii="David" w:hAnsi="David" w:cs="David"/>
          <w:rtl/>
        </w:rPr>
        <w:t xml:space="preserve"> </w:t>
      </w:r>
      <w:r w:rsidRPr="00C01CC9">
        <w:rPr>
          <w:rFonts w:ascii="David" w:hAnsi="David" w:cs="David"/>
          <w:rtl/>
          <w:lang w:bidi="he-IL"/>
        </w:rPr>
        <w:t>מחודש</w:t>
      </w:r>
      <w:r w:rsidRPr="00C01CC9">
        <w:rPr>
          <w:rFonts w:ascii="David" w:hAnsi="David" w:cs="David"/>
          <w:rtl/>
        </w:rPr>
        <w:t xml:space="preserve"> </w:t>
      </w:r>
      <w:r w:rsidRPr="00C01CC9">
        <w:rPr>
          <w:rFonts w:ascii="David" w:hAnsi="David" w:cs="David"/>
          <w:rtl/>
          <w:lang w:bidi="he-IL"/>
        </w:rPr>
        <w:t>עם</w:t>
      </w:r>
      <w:r w:rsidRPr="00C01CC9">
        <w:rPr>
          <w:rFonts w:ascii="David" w:hAnsi="David" w:cs="David"/>
          <w:rtl/>
        </w:rPr>
        <w:t xml:space="preserve"> </w:t>
      </w:r>
      <w:r w:rsidRPr="00C01CC9">
        <w:rPr>
          <w:rFonts w:ascii="David" w:hAnsi="David" w:cs="David"/>
          <w:rtl/>
          <w:lang w:bidi="he-IL"/>
        </w:rPr>
        <w:t>ממשו</w:t>
      </w:r>
      <w:r w:rsidRPr="00C01CC9">
        <w:rPr>
          <w:rFonts w:ascii="David" w:hAnsi="David" w:cs="David" w:hint="cs"/>
          <w:rtl/>
          <w:lang w:bidi="he-IL"/>
        </w:rPr>
        <w:t>ת או אמת.</w:t>
      </w:r>
    </w:p>
    <w:p w14:paraId="0BA0CCD0"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lastRenderedPageBreak/>
        <w:t>סקירת</w:t>
      </w:r>
      <w:r w:rsidRPr="006D1720">
        <w:rPr>
          <w:rFonts w:ascii="David" w:hAnsi="David" w:cs="David"/>
          <w:rtl/>
        </w:rPr>
        <w:t xml:space="preserve"> </w:t>
      </w:r>
      <w:r w:rsidRPr="006D1720">
        <w:rPr>
          <w:rFonts w:ascii="David" w:hAnsi="David" w:cs="David"/>
          <w:rtl/>
          <w:lang w:bidi="he-IL"/>
        </w:rPr>
        <w:t>הספרות</w:t>
      </w:r>
      <w:r w:rsidRPr="006D1720">
        <w:rPr>
          <w:rFonts w:ascii="David" w:hAnsi="David" w:cs="David"/>
          <w:rtl/>
        </w:rPr>
        <w:t xml:space="preserve"> </w:t>
      </w:r>
      <w:r w:rsidRPr="006D1720">
        <w:rPr>
          <w:rFonts w:ascii="David" w:hAnsi="David" w:cs="David"/>
          <w:rtl/>
          <w:lang w:bidi="he-IL"/>
        </w:rPr>
        <w:t>תומכת</w:t>
      </w:r>
      <w:r w:rsidRPr="006D1720">
        <w:rPr>
          <w:rFonts w:ascii="David" w:hAnsi="David" w:cs="David"/>
          <w:rtl/>
        </w:rPr>
        <w:t xml:space="preserve"> </w:t>
      </w:r>
      <w:r w:rsidRPr="006D1720">
        <w:rPr>
          <w:rFonts w:ascii="David" w:hAnsi="David" w:cs="David"/>
          <w:rtl/>
          <w:lang w:bidi="he-IL"/>
        </w:rPr>
        <w:t>בהבנה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כאשר</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מציגה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סביבת</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כמרחב</w:t>
      </w:r>
      <w:r w:rsidRPr="006D1720">
        <w:rPr>
          <w:rFonts w:ascii="David" w:hAnsi="David" w:cs="David"/>
          <w:rtl/>
        </w:rPr>
        <w:t xml:space="preserve"> </w:t>
      </w:r>
      <w:r w:rsidRPr="006D1720">
        <w:rPr>
          <w:rFonts w:ascii="David" w:hAnsi="David" w:cs="David"/>
          <w:rtl/>
          <w:lang w:bidi="he-IL"/>
        </w:rPr>
        <w:t>המבקש</w:t>
      </w:r>
      <w:r w:rsidRPr="006D1720">
        <w:rPr>
          <w:rFonts w:ascii="David" w:hAnsi="David" w:cs="David"/>
          <w:rtl/>
        </w:rPr>
        <w:t xml:space="preserve"> </w:t>
      </w:r>
      <w:r w:rsidRPr="006D1720">
        <w:rPr>
          <w:rFonts w:ascii="David" w:hAnsi="David" w:cs="David"/>
          <w:rtl/>
          <w:lang w:bidi="he-IL"/>
        </w:rPr>
        <w:t>להפחית</w:t>
      </w:r>
      <w:r w:rsidRPr="006D1720">
        <w:rPr>
          <w:rFonts w:ascii="David" w:hAnsi="David" w:cs="David"/>
          <w:rtl/>
        </w:rPr>
        <w:t xml:space="preserve"> </w:t>
      </w:r>
      <w:r w:rsidRPr="006D1720">
        <w:rPr>
          <w:rFonts w:ascii="David" w:hAnsi="David" w:cs="David"/>
          <w:rtl/>
          <w:lang w:bidi="he-IL"/>
        </w:rPr>
        <w:t>הצפה</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להגן</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כוחות</w:t>
      </w:r>
      <w:r w:rsidRPr="006D1720">
        <w:rPr>
          <w:rFonts w:ascii="David" w:hAnsi="David" w:cs="David"/>
          <w:rtl/>
        </w:rPr>
        <w:t xml:space="preserve"> </w:t>
      </w:r>
      <w:r w:rsidRPr="006D1720">
        <w:rPr>
          <w:rFonts w:ascii="David" w:hAnsi="David" w:cs="David"/>
          <w:rtl/>
          <w:lang w:bidi="he-IL"/>
        </w:rPr>
        <w:t>הילדות</w:t>
      </w:r>
      <w:r w:rsidRPr="006D1720">
        <w:rPr>
          <w:rFonts w:ascii="David" w:hAnsi="David" w:cs="David"/>
          <w:rtl/>
        </w:rPr>
        <w:t xml:space="preserve">, </w:t>
      </w:r>
      <w:r w:rsidRPr="006D1720">
        <w:rPr>
          <w:rFonts w:ascii="David" w:hAnsi="David" w:cs="David"/>
          <w:rtl/>
          <w:lang w:bidi="he-IL"/>
        </w:rPr>
        <w:t>ולאפשר</w:t>
      </w:r>
      <w:r w:rsidRPr="006D1720">
        <w:rPr>
          <w:rFonts w:ascii="David" w:hAnsi="David" w:cs="David"/>
          <w:rtl/>
        </w:rPr>
        <w:t xml:space="preserve"> </w:t>
      </w:r>
      <w:r w:rsidRPr="006D1720">
        <w:rPr>
          <w:rFonts w:ascii="David" w:hAnsi="David" w:cs="David"/>
          <w:rtl/>
          <w:lang w:bidi="he-IL"/>
        </w:rPr>
        <w:t>מפגש</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טבעיים</w:t>
      </w:r>
      <w:r w:rsidRPr="006D1720">
        <w:rPr>
          <w:rFonts w:ascii="David" w:hAnsi="David" w:cs="David"/>
          <w:rtl/>
        </w:rPr>
        <w:t xml:space="preserve">, </w:t>
      </w:r>
      <w:r w:rsidRPr="006D1720">
        <w:rPr>
          <w:rFonts w:ascii="David" w:hAnsi="David" w:cs="David"/>
          <w:rtl/>
          <w:lang w:bidi="he-IL"/>
        </w:rPr>
        <w:t>אסתטיקה</w:t>
      </w:r>
      <w:r w:rsidRPr="006D1720">
        <w:rPr>
          <w:rFonts w:ascii="David" w:hAnsi="David" w:cs="David"/>
          <w:rtl/>
        </w:rPr>
        <w:t xml:space="preserve">, </w:t>
      </w:r>
      <w:r w:rsidRPr="006D1720">
        <w:rPr>
          <w:rFonts w:ascii="David" w:hAnsi="David" w:cs="David"/>
          <w:rtl/>
          <w:lang w:bidi="he-IL"/>
        </w:rPr>
        <w:t>ריתמוס</w:t>
      </w:r>
      <w:r w:rsidRPr="006D1720">
        <w:rPr>
          <w:rFonts w:ascii="David" w:hAnsi="David" w:cs="David"/>
          <w:rtl/>
        </w:rPr>
        <w:t xml:space="preserve"> </w:t>
      </w:r>
      <w:r w:rsidRPr="006D1720">
        <w:rPr>
          <w:rFonts w:ascii="David" w:hAnsi="David" w:cs="David"/>
          <w:rtl/>
          <w:lang w:bidi="he-IL"/>
        </w:rPr>
        <w:t>וקשר</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Pr>
        <w:t xml:space="preserve"> (Auer, 2020; Ikegami, Morrison &amp; </w:t>
      </w:r>
      <w:proofErr w:type="spellStart"/>
      <w:r w:rsidRPr="006D1720">
        <w:rPr>
          <w:rFonts w:ascii="David" w:hAnsi="David" w:cs="David"/>
        </w:rPr>
        <w:t>Sio</w:t>
      </w:r>
      <w:proofErr w:type="spellEnd"/>
      <w:r w:rsidRPr="006D1720">
        <w:rPr>
          <w:rFonts w:ascii="David" w:hAnsi="David" w:cs="David"/>
        </w:rPr>
        <w:t xml:space="preserve">, 2024). </w:t>
      </w:r>
      <w:r w:rsidRPr="006D1720">
        <w:rPr>
          <w:rFonts w:ascii="David" w:hAnsi="David" w:cs="David"/>
          <w:rtl/>
          <w:lang w:bidi="he-IL"/>
        </w:rPr>
        <w:t>לצד</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הספרות</w:t>
      </w:r>
      <w:r w:rsidRPr="006D1720">
        <w:rPr>
          <w:rFonts w:ascii="David" w:hAnsi="David" w:cs="David"/>
          <w:rtl/>
        </w:rPr>
        <w:t xml:space="preserve"> </w:t>
      </w:r>
      <w:r w:rsidRPr="006D1720">
        <w:rPr>
          <w:rFonts w:ascii="David" w:hAnsi="David" w:cs="David"/>
          <w:rtl/>
          <w:lang w:bidi="he-IL"/>
        </w:rPr>
        <w:t>ההתפתחותית</w:t>
      </w:r>
      <w:r w:rsidRPr="006D1720">
        <w:rPr>
          <w:rFonts w:ascii="David" w:hAnsi="David" w:cs="David"/>
          <w:rtl/>
        </w:rPr>
        <w:t xml:space="preserve"> </w:t>
      </w:r>
      <w:r w:rsidRPr="006D1720">
        <w:rPr>
          <w:rFonts w:ascii="David" w:hAnsi="David" w:cs="David"/>
          <w:rtl/>
          <w:lang w:bidi="he-IL"/>
        </w:rPr>
        <w:t>הרחבה</w:t>
      </w:r>
      <w:r w:rsidRPr="006D1720">
        <w:rPr>
          <w:rFonts w:ascii="David" w:hAnsi="David" w:cs="David"/>
          <w:rtl/>
        </w:rPr>
        <w:t xml:space="preserve"> </w:t>
      </w:r>
      <w:r w:rsidRPr="006D1720">
        <w:rPr>
          <w:rFonts w:ascii="David" w:hAnsi="David" w:cs="David"/>
          <w:rtl/>
          <w:lang w:bidi="he-IL"/>
        </w:rPr>
        <w:t>שנדונה</w:t>
      </w:r>
      <w:r w:rsidRPr="006D1720">
        <w:rPr>
          <w:rFonts w:ascii="David" w:hAnsi="David" w:cs="David"/>
          <w:rtl/>
        </w:rPr>
        <w:t xml:space="preserve"> </w:t>
      </w:r>
      <w:r w:rsidRPr="006D1720">
        <w:rPr>
          <w:rFonts w:ascii="David" w:hAnsi="David" w:cs="David"/>
          <w:rtl/>
          <w:lang w:bidi="he-IL"/>
        </w:rPr>
        <w:t>בסקירה</w:t>
      </w:r>
      <w:r w:rsidRPr="006D1720">
        <w:rPr>
          <w:rFonts w:ascii="David" w:hAnsi="David" w:cs="David"/>
          <w:rtl/>
        </w:rPr>
        <w:t xml:space="preserve"> </w:t>
      </w:r>
      <w:r w:rsidRPr="006D1720">
        <w:rPr>
          <w:rFonts w:ascii="David" w:hAnsi="David" w:cs="David"/>
          <w:rtl/>
          <w:lang w:bidi="he-IL"/>
        </w:rPr>
        <w:t>מצביעה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קשרים</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מערכות</w:t>
      </w:r>
      <w:r w:rsidRPr="006D1720">
        <w:rPr>
          <w:rFonts w:ascii="David" w:hAnsi="David" w:cs="David"/>
          <w:rtl/>
        </w:rPr>
        <w:t xml:space="preserve"> </w:t>
      </w:r>
      <w:r w:rsidRPr="006D1720">
        <w:rPr>
          <w:rFonts w:ascii="David" w:hAnsi="David" w:cs="David"/>
          <w:rtl/>
          <w:lang w:bidi="he-IL"/>
        </w:rPr>
        <w:t>גופניות חושיות</w:t>
      </w:r>
      <w:r w:rsidRPr="006D1720">
        <w:rPr>
          <w:rFonts w:ascii="David" w:hAnsi="David" w:cs="David"/>
          <w:rtl/>
        </w:rPr>
        <w:t xml:space="preserve">, </w:t>
      </w:r>
      <w:r w:rsidRPr="006D1720">
        <w:rPr>
          <w:rFonts w:ascii="David" w:hAnsi="David" w:cs="David"/>
          <w:rtl/>
          <w:lang w:bidi="he-IL"/>
        </w:rPr>
        <w:t>כגון</w:t>
      </w:r>
      <w:r w:rsidRPr="006D1720">
        <w:rPr>
          <w:rFonts w:ascii="David" w:hAnsi="David" w:cs="David"/>
          <w:rtl/>
        </w:rPr>
        <w:t xml:space="preserve"> </w:t>
      </w:r>
      <w:proofErr w:type="spellStart"/>
      <w:r w:rsidRPr="006D1720">
        <w:rPr>
          <w:rFonts w:ascii="David" w:hAnsi="David" w:cs="David"/>
          <w:rtl/>
          <w:lang w:bidi="he-IL"/>
        </w:rPr>
        <w:t>פרופריוספציה</w:t>
      </w:r>
      <w:proofErr w:type="spellEnd"/>
      <w:r w:rsidRPr="006D1720">
        <w:rPr>
          <w:rFonts w:ascii="David" w:hAnsi="David" w:cs="David"/>
          <w:rtl/>
        </w:rPr>
        <w:t xml:space="preserve"> </w:t>
      </w:r>
      <w:r w:rsidRPr="006D1720">
        <w:rPr>
          <w:rFonts w:ascii="David" w:hAnsi="David" w:cs="David"/>
          <w:rtl/>
          <w:lang w:bidi="he-IL"/>
        </w:rPr>
        <w:t>והמערכת</w:t>
      </w:r>
      <w:r w:rsidRPr="006D1720">
        <w:rPr>
          <w:rFonts w:ascii="David" w:hAnsi="David" w:cs="David"/>
          <w:rtl/>
        </w:rPr>
        <w:t xml:space="preserve"> </w:t>
      </w:r>
      <w:proofErr w:type="spellStart"/>
      <w:r w:rsidRPr="006D1720">
        <w:rPr>
          <w:rFonts w:ascii="David" w:hAnsi="David" w:cs="David"/>
          <w:rtl/>
          <w:lang w:bidi="he-IL"/>
        </w:rPr>
        <w:t>הווסטיבולרית</w:t>
      </w:r>
      <w:proofErr w:type="spellEnd"/>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קשב</w:t>
      </w:r>
      <w:r w:rsidRPr="006D1720">
        <w:rPr>
          <w:rFonts w:ascii="David" w:hAnsi="David" w:cs="David"/>
          <w:rtl/>
        </w:rPr>
        <w:t xml:space="preserve">, </w:t>
      </w:r>
      <w:r w:rsidRPr="006D1720">
        <w:rPr>
          <w:rFonts w:ascii="David" w:hAnsi="David" w:cs="David"/>
          <w:rtl/>
          <w:lang w:bidi="he-IL"/>
        </w:rPr>
        <w:t>ויסות</w:t>
      </w:r>
      <w:r w:rsidRPr="006D1720">
        <w:rPr>
          <w:rFonts w:ascii="David" w:hAnsi="David" w:cs="David"/>
          <w:rtl/>
        </w:rPr>
        <w:t xml:space="preserve"> </w:t>
      </w:r>
      <w:r w:rsidRPr="006D1720">
        <w:rPr>
          <w:rFonts w:ascii="David" w:hAnsi="David" w:cs="David"/>
          <w:rtl/>
          <w:lang w:bidi="he-IL"/>
        </w:rPr>
        <w:t>ולמידה</w:t>
      </w:r>
      <w:r w:rsidRPr="006D1720">
        <w:rPr>
          <w:rFonts w:ascii="David" w:hAnsi="David" w:cs="David"/>
          <w:rtl/>
        </w:rPr>
        <w:t xml:space="preserve"> (</w:t>
      </w:r>
      <w:r w:rsidRPr="006D1720">
        <w:rPr>
          <w:rFonts w:ascii="David" w:hAnsi="David" w:cs="David"/>
          <w:rtl/>
          <w:lang w:bidi="he-IL"/>
        </w:rPr>
        <w:t>כץ</w:t>
      </w:r>
      <w:r w:rsidRPr="006D1720">
        <w:rPr>
          <w:rFonts w:ascii="David" w:hAnsi="David" w:cs="David"/>
          <w:rtl/>
        </w:rPr>
        <w:t xml:space="preserve">, 2019; </w:t>
      </w:r>
      <w:proofErr w:type="spellStart"/>
      <w:r w:rsidRPr="006D1720">
        <w:rPr>
          <w:rFonts w:ascii="David" w:hAnsi="David" w:cs="David"/>
          <w:rtl/>
          <w:lang w:bidi="he-IL"/>
        </w:rPr>
        <w:t>אמונס</w:t>
      </w:r>
      <w:proofErr w:type="spellEnd"/>
      <w:r w:rsidRPr="006D1720">
        <w:rPr>
          <w:rFonts w:ascii="David" w:hAnsi="David" w:cs="David"/>
          <w:rtl/>
        </w:rPr>
        <w:t>, 2008</w:t>
      </w:r>
      <w:r w:rsidRPr="006D1720">
        <w:rPr>
          <w:rFonts w:ascii="David" w:hAnsi="David" w:cs="David"/>
        </w:rPr>
        <w:t xml:space="preserve">; Neves &amp; </w:t>
      </w:r>
      <w:proofErr w:type="spellStart"/>
      <w:r w:rsidRPr="006D1720">
        <w:rPr>
          <w:rFonts w:ascii="David" w:hAnsi="David" w:cs="David"/>
        </w:rPr>
        <w:t>Romanelli</w:t>
      </w:r>
      <w:proofErr w:type="spellEnd"/>
      <w:r w:rsidRPr="006D1720">
        <w:rPr>
          <w:rFonts w:ascii="David" w:hAnsi="David" w:cs="David"/>
        </w:rPr>
        <w:t xml:space="preserve">, 2024). </w:t>
      </w:r>
      <w:r w:rsidRPr="006D1720">
        <w:rPr>
          <w:rFonts w:ascii="David" w:hAnsi="David" w:cs="David"/>
          <w:rtl/>
          <w:lang w:bidi="he-IL"/>
        </w:rPr>
        <w:t>קשר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מאפשר</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מדוע</w:t>
      </w:r>
      <w:r w:rsidRPr="006D1720">
        <w:rPr>
          <w:rFonts w:ascii="David" w:hAnsi="David" w:cs="David"/>
          <w:rtl/>
        </w:rPr>
        <w:t xml:space="preserve"> </w:t>
      </w:r>
      <w:r w:rsidRPr="006D1720">
        <w:rPr>
          <w:rFonts w:ascii="David" w:hAnsi="David" w:cs="David"/>
          <w:rtl/>
          <w:lang w:bidi="he-IL"/>
        </w:rPr>
        <w:t>המרואיינים</w:t>
      </w:r>
      <w:r w:rsidRPr="006D1720">
        <w:rPr>
          <w:rFonts w:ascii="David" w:hAnsi="David" w:cs="David"/>
          <w:rtl/>
        </w:rPr>
        <w:t xml:space="preserve"> </w:t>
      </w:r>
      <w:r w:rsidRPr="006D1720">
        <w:rPr>
          <w:rFonts w:ascii="David" w:hAnsi="David" w:cs="David"/>
          <w:rtl/>
          <w:lang w:bidi="he-IL"/>
        </w:rPr>
        <w:t>מייחסים</w:t>
      </w:r>
      <w:r w:rsidRPr="006D1720">
        <w:rPr>
          <w:rFonts w:ascii="David" w:hAnsi="David" w:cs="David"/>
          <w:rtl/>
        </w:rPr>
        <w:t xml:space="preserve"> </w:t>
      </w:r>
      <w:r w:rsidRPr="006D1720">
        <w:rPr>
          <w:rFonts w:ascii="David" w:hAnsi="David" w:cs="David"/>
          <w:rtl/>
          <w:lang w:bidi="he-IL"/>
        </w:rPr>
        <w:t>חשיבות</w:t>
      </w:r>
      <w:r w:rsidRPr="006D1720">
        <w:rPr>
          <w:rFonts w:ascii="David" w:hAnsi="David" w:cs="David"/>
          <w:rtl/>
        </w:rPr>
        <w:t xml:space="preserve"> </w:t>
      </w:r>
      <w:r w:rsidRPr="006D1720">
        <w:rPr>
          <w:rFonts w:ascii="David" w:hAnsi="David" w:cs="David"/>
          <w:rtl/>
          <w:lang w:bidi="he-IL"/>
        </w:rPr>
        <w:t>רבה</w:t>
      </w:r>
      <w:r w:rsidRPr="006D1720">
        <w:rPr>
          <w:rFonts w:ascii="David" w:hAnsi="David" w:cs="David"/>
          <w:rtl/>
        </w:rPr>
        <w:t xml:space="preserve"> </w:t>
      </w:r>
      <w:r w:rsidRPr="006D1720">
        <w:rPr>
          <w:rFonts w:ascii="David" w:hAnsi="David" w:cs="David"/>
          <w:rtl/>
          <w:lang w:bidi="he-IL"/>
        </w:rPr>
        <w:t>לתנועה</w:t>
      </w:r>
      <w:r w:rsidRPr="006D1720">
        <w:rPr>
          <w:rFonts w:ascii="David" w:hAnsi="David" w:cs="David"/>
          <w:rtl/>
        </w:rPr>
        <w:t xml:space="preserve">, </w:t>
      </w:r>
      <w:r w:rsidRPr="006D1720">
        <w:rPr>
          <w:rFonts w:ascii="David" w:hAnsi="David" w:cs="David"/>
          <w:rtl/>
          <w:lang w:bidi="he-IL"/>
        </w:rPr>
        <w:t>ריתמוס</w:t>
      </w:r>
      <w:r w:rsidRPr="006D1720">
        <w:rPr>
          <w:rFonts w:ascii="David" w:hAnsi="David" w:cs="David"/>
          <w:rtl/>
        </w:rPr>
        <w:t xml:space="preserve"> </w:t>
      </w:r>
      <w:r w:rsidRPr="006D1720">
        <w:rPr>
          <w:rFonts w:ascii="David" w:hAnsi="David" w:cs="David"/>
          <w:rtl/>
          <w:lang w:bidi="he-IL"/>
        </w:rPr>
        <w:t>וחומר</w:t>
      </w:r>
      <w:r w:rsidRPr="006D1720">
        <w:rPr>
          <w:rFonts w:ascii="David" w:hAnsi="David" w:cs="David"/>
          <w:rtl/>
        </w:rPr>
        <w:t xml:space="preserve"> </w:t>
      </w:r>
      <w:r w:rsidRPr="006D1720">
        <w:rPr>
          <w:rFonts w:ascii="David" w:hAnsi="David" w:cs="David"/>
          <w:rtl/>
          <w:lang w:bidi="he-IL"/>
        </w:rPr>
        <w:t>דווקא</w:t>
      </w:r>
      <w:r w:rsidRPr="006D1720">
        <w:rPr>
          <w:rFonts w:ascii="David" w:hAnsi="David" w:cs="David"/>
          <w:rtl/>
        </w:rPr>
        <w:t xml:space="preserve"> </w:t>
      </w:r>
      <w:r w:rsidRPr="006D1720">
        <w:rPr>
          <w:rFonts w:ascii="David" w:hAnsi="David" w:cs="David"/>
          <w:rtl/>
          <w:lang w:bidi="he-IL"/>
        </w:rPr>
        <w:t>במציאות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הצפה</w:t>
      </w:r>
      <w:r w:rsidRPr="006D1720">
        <w:rPr>
          <w:rFonts w:ascii="David" w:hAnsi="David" w:cs="David"/>
        </w:rPr>
        <w:t>.</w:t>
      </w:r>
    </w:p>
    <w:p w14:paraId="32DDF9C4" w14:textId="77777777" w:rsidR="00031771" w:rsidRDefault="00031771" w:rsidP="00031771">
      <w:pPr>
        <w:bidi/>
        <w:spacing w:line="360" w:lineRule="auto"/>
        <w:jc w:val="both"/>
        <w:rPr>
          <w:rFonts w:ascii="David" w:hAnsi="David" w:cs="David"/>
          <w:rtl/>
          <w:lang w:bidi="he-IL"/>
        </w:rPr>
      </w:pPr>
      <w:r w:rsidRPr="007404A0">
        <w:rPr>
          <w:rFonts w:ascii="David" w:hAnsi="David" w:cs="David"/>
          <w:rtl/>
          <w:lang w:bidi="he-IL"/>
        </w:rPr>
        <w:t>לצד השפעתה של הטכנולוגיה, הממצאים מצביעים גם על מציאות המאופיינת בחוויות של טראומה, חרדה וחוסר יציבות. המרואיינים מתארים ילדים הגדלים בתוך הקשרים מורכבים, שבהם פחד, מתח מתמשך או תחושת חוסר ביטחון עשויים להשפיע על גופם, על עולמם הרגשי ועל מידת הפניות שלהם ללמידה. מתוך דבריהם עולה כי מחנכים חווים צורך גובר ביצירת מרחבים חינוכיים מחזיקים ומווסתים, המספקים לילד תחושת ביטחון, רציפות ושייכות ומאפשרים לו להתפנות בהדרגה למפגש עם הסביבה, עם האחר ועם תהליכי הלמידה</w:t>
      </w:r>
      <w:r w:rsidRPr="007404A0">
        <w:rPr>
          <w:rFonts w:ascii="David" w:hAnsi="David" w:cs="David"/>
          <w:lang w:bidi="he-IL"/>
        </w:rPr>
        <w:t>.</w:t>
      </w:r>
    </w:p>
    <w:p w14:paraId="08C3A282" w14:textId="77777777" w:rsidR="00031771" w:rsidRPr="000D21BC" w:rsidRDefault="00031771" w:rsidP="00031771">
      <w:pPr>
        <w:bidi/>
        <w:spacing w:line="360" w:lineRule="auto"/>
        <w:jc w:val="both"/>
        <w:rPr>
          <w:rFonts w:ascii="David" w:hAnsi="David" w:cs="David"/>
          <w:lang w:bidi="he-IL"/>
        </w:rPr>
      </w:pPr>
      <w:r w:rsidRPr="000D21BC">
        <w:rPr>
          <w:rFonts w:ascii="David" w:hAnsi="David" w:cs="David"/>
          <w:rtl/>
          <w:lang w:bidi="he-IL"/>
        </w:rPr>
        <w:t>בתוך מציאות זו, החינוך החושי נתפס כמענה פדגוגי בעל פוטנציאל מווסת. ריתמוס, תנועה, סביבה צפויה, עבודה בחומרים ממשיים, חום אנושי וקשר יציב עם המחנך עשויים לשמש עבור הילד עוגנים של ביטחון ורציפות. מנקודת מבט אנתרופוסופית, הילד זקוק למרחב המאפשר לכוחות החיים להתארגן מחדש, כך שיוכל לחוש נינוח יותר בתוך גופו, להפחית מתח ולחץ ולהימנע מעוררות</w:t>
      </w:r>
      <w:r>
        <w:rPr>
          <w:rFonts w:ascii="David" w:hAnsi="David" w:cs="David"/>
          <w:rtl/>
          <w:lang w:bidi="he-IL"/>
        </w:rPr>
        <w:t xml:space="preserve"> </w:t>
      </w:r>
      <w:r w:rsidRPr="000D21BC">
        <w:rPr>
          <w:rFonts w:ascii="David" w:hAnsi="David" w:cs="David"/>
          <w:rtl/>
          <w:lang w:bidi="he-IL"/>
        </w:rPr>
        <w:t>יתר. במצבים כאלה נדרשת לעיתים האטה מכוונת, המאפשרת לילד לשוב בהדרגה לאיזון ולרצונו למצוא אחיזה בעולם ממשי, יציב ובר</w:t>
      </w:r>
      <w:r>
        <w:rPr>
          <w:rFonts w:ascii="David" w:hAnsi="David" w:cs="David"/>
          <w:rtl/>
          <w:lang w:bidi="he-IL"/>
        </w:rPr>
        <w:t xml:space="preserve"> </w:t>
      </w:r>
      <w:r w:rsidRPr="000D21BC">
        <w:rPr>
          <w:rFonts w:ascii="David" w:hAnsi="David" w:cs="David"/>
          <w:rtl/>
          <w:lang w:bidi="he-IL"/>
        </w:rPr>
        <w:t>חישה, ולא רק בעולם של גירויים ודימויים חולפים</w:t>
      </w:r>
      <w:r w:rsidRPr="000D21BC">
        <w:rPr>
          <w:rFonts w:ascii="David" w:hAnsi="David" w:cs="David"/>
          <w:lang w:bidi="he-IL"/>
        </w:rPr>
        <w:t>.</w:t>
      </w:r>
    </w:p>
    <w:p w14:paraId="543E0195" w14:textId="77777777" w:rsidR="00031771" w:rsidRPr="000D21BC" w:rsidRDefault="00031771" w:rsidP="00031771">
      <w:pPr>
        <w:bidi/>
        <w:spacing w:line="360" w:lineRule="auto"/>
        <w:jc w:val="both"/>
        <w:rPr>
          <w:rFonts w:ascii="David" w:hAnsi="David" w:cs="David"/>
          <w:lang w:bidi="he-IL"/>
        </w:rPr>
      </w:pPr>
      <w:r w:rsidRPr="000D21BC">
        <w:rPr>
          <w:rFonts w:ascii="David" w:hAnsi="David" w:cs="David"/>
          <w:rtl/>
          <w:lang w:bidi="he-IL"/>
        </w:rPr>
        <w:t>עם זאת, יש לדייק מבחינה אקדמית: המחקר אינו טוען כי החינוך החושי יכול להחליף טיפול רגשי או התערבות מקצועית במצבי טראומה. נכון יותר לומר כי המחנכים תופסים את העבודה החושית כמרחב חינוכי מחזיק ותומך, המסייע לילד לחוות סדר, גבולות, קשר ותחושת גוף. במובן זה, החינוך החושי עשוי לתרום לחיזוק תחושת הביטחון והחוסן של הילד, אך אין להציגו כפתרון טיפולי כולל</w:t>
      </w:r>
      <w:r w:rsidRPr="000D21BC">
        <w:rPr>
          <w:rFonts w:ascii="David" w:hAnsi="David" w:cs="David"/>
          <w:lang w:bidi="he-IL"/>
        </w:rPr>
        <w:t>.</w:t>
      </w:r>
    </w:p>
    <w:p w14:paraId="69CF9F59" w14:textId="77777777" w:rsidR="00031771" w:rsidRPr="006D1720" w:rsidRDefault="00031771" w:rsidP="00031771">
      <w:pPr>
        <w:bidi/>
        <w:spacing w:line="360" w:lineRule="auto"/>
        <w:jc w:val="both"/>
        <w:rPr>
          <w:rFonts w:ascii="David" w:hAnsi="David" w:cs="David"/>
        </w:rPr>
      </w:pPr>
      <w:r w:rsidRPr="006D1720">
        <w:rPr>
          <w:rFonts w:ascii="David" w:hAnsi="David" w:cs="David"/>
          <w:rtl/>
          <w:lang w:bidi="he-IL"/>
        </w:rPr>
        <w:t>הדיון</w:t>
      </w:r>
      <w:r w:rsidRPr="006D1720">
        <w:rPr>
          <w:rFonts w:ascii="David" w:hAnsi="David" w:cs="David"/>
          <w:rtl/>
        </w:rPr>
        <w:t xml:space="preserve"> </w:t>
      </w:r>
      <w:r w:rsidRPr="006D1720">
        <w:rPr>
          <w:rFonts w:ascii="David" w:hAnsi="David" w:cs="David"/>
          <w:rtl/>
          <w:lang w:bidi="he-IL"/>
        </w:rPr>
        <w:t>בעידן</w:t>
      </w:r>
      <w:r w:rsidRPr="006D1720">
        <w:rPr>
          <w:rFonts w:ascii="David" w:hAnsi="David" w:cs="David"/>
          <w:rtl/>
        </w:rPr>
        <w:t xml:space="preserve"> </w:t>
      </w:r>
      <w:r w:rsidRPr="006D1720">
        <w:rPr>
          <w:rFonts w:ascii="David" w:hAnsi="David" w:cs="David"/>
          <w:rtl/>
          <w:lang w:bidi="he-IL"/>
        </w:rPr>
        <w:t>ההצפה</w:t>
      </w:r>
      <w:r w:rsidRPr="006D1720">
        <w:rPr>
          <w:rFonts w:ascii="David" w:hAnsi="David" w:cs="David"/>
          <w:rtl/>
        </w:rPr>
        <w:t xml:space="preserve"> </w:t>
      </w:r>
      <w:r w:rsidRPr="006D1720">
        <w:rPr>
          <w:rFonts w:ascii="David" w:hAnsi="David" w:cs="David"/>
          <w:rtl/>
          <w:lang w:bidi="he-IL"/>
        </w:rPr>
        <w:t>מחייב</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התייחסות</w:t>
      </w:r>
      <w:r w:rsidRPr="006D1720">
        <w:rPr>
          <w:rFonts w:ascii="David" w:hAnsi="David" w:cs="David"/>
          <w:rtl/>
        </w:rPr>
        <w:t xml:space="preserve"> </w:t>
      </w:r>
      <w:r w:rsidRPr="006D1720">
        <w:rPr>
          <w:rFonts w:ascii="David" w:hAnsi="David" w:cs="David"/>
          <w:rtl/>
          <w:lang w:bidi="he-IL"/>
        </w:rPr>
        <w:t>ללחץ</w:t>
      </w:r>
      <w:r w:rsidRPr="006D1720">
        <w:rPr>
          <w:rFonts w:ascii="David" w:hAnsi="David" w:cs="David"/>
          <w:rtl/>
        </w:rPr>
        <w:t xml:space="preserve"> </w:t>
      </w:r>
      <w:r w:rsidRPr="006D1720">
        <w:rPr>
          <w:rFonts w:ascii="David" w:hAnsi="David" w:cs="David"/>
          <w:rtl/>
          <w:lang w:bidi="he-IL"/>
        </w:rPr>
        <w:t>ההישגי</w:t>
      </w:r>
      <w:r w:rsidRPr="006D1720">
        <w:rPr>
          <w:rFonts w:ascii="David" w:hAnsi="David" w:cs="David"/>
          <w:rtl/>
        </w:rPr>
        <w:t xml:space="preserve"> </w:t>
      </w:r>
      <w:r w:rsidRPr="006D1720">
        <w:rPr>
          <w:rFonts w:ascii="David" w:hAnsi="David" w:cs="David"/>
          <w:rtl/>
          <w:lang w:bidi="he-IL"/>
        </w:rPr>
        <w:t>במערכת</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הממצאים</w:t>
      </w:r>
      <w:r w:rsidRPr="006D1720">
        <w:rPr>
          <w:rFonts w:ascii="David" w:hAnsi="David" w:cs="David"/>
          <w:rtl/>
        </w:rPr>
        <w:t xml:space="preserve"> </w:t>
      </w:r>
      <w:r w:rsidRPr="006D1720">
        <w:rPr>
          <w:rFonts w:ascii="David" w:hAnsi="David" w:cs="David"/>
          <w:rtl/>
          <w:lang w:bidi="he-IL"/>
        </w:rPr>
        <w:t>עולה</w:t>
      </w:r>
      <w:r w:rsidRPr="006D1720">
        <w:rPr>
          <w:rFonts w:ascii="David" w:hAnsi="David" w:cs="David"/>
          <w:rtl/>
        </w:rPr>
        <w:t xml:space="preserve"> </w:t>
      </w:r>
      <w:r w:rsidRPr="006D1720">
        <w:rPr>
          <w:rFonts w:ascii="David" w:hAnsi="David" w:cs="David"/>
          <w:rtl/>
          <w:lang w:bidi="he-IL"/>
        </w:rPr>
        <w:t>ביקורת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נטייה</w:t>
      </w:r>
      <w:r w:rsidRPr="006D1720">
        <w:rPr>
          <w:rFonts w:ascii="David" w:hAnsi="David" w:cs="David"/>
          <w:rtl/>
        </w:rPr>
        <w:t xml:space="preserve"> </w:t>
      </w:r>
      <w:r w:rsidRPr="006D1720">
        <w:rPr>
          <w:rFonts w:ascii="David" w:hAnsi="David" w:cs="David"/>
          <w:rtl/>
          <w:lang w:bidi="he-IL"/>
        </w:rPr>
        <w:t>להאיץ</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לעבר</w:t>
      </w:r>
      <w:r w:rsidRPr="006D1720">
        <w:rPr>
          <w:rFonts w:ascii="David" w:hAnsi="David" w:cs="David"/>
          <w:rtl/>
        </w:rPr>
        <w:t xml:space="preserve"> </w:t>
      </w:r>
      <w:r w:rsidRPr="006D1720">
        <w:rPr>
          <w:rFonts w:ascii="David" w:hAnsi="David" w:cs="David"/>
          <w:rtl/>
          <w:lang w:bidi="he-IL"/>
        </w:rPr>
        <w:t>הישגים</w:t>
      </w:r>
      <w:r w:rsidRPr="006D1720">
        <w:rPr>
          <w:rFonts w:ascii="David" w:hAnsi="David" w:cs="David"/>
          <w:rtl/>
        </w:rPr>
        <w:t xml:space="preserve"> </w:t>
      </w:r>
      <w:r w:rsidRPr="006D1720">
        <w:rPr>
          <w:rFonts w:ascii="David" w:hAnsi="David" w:cs="David"/>
          <w:rtl/>
          <w:lang w:bidi="he-IL"/>
        </w:rPr>
        <w:t>מדידים</w:t>
      </w:r>
      <w:r w:rsidRPr="006D1720">
        <w:rPr>
          <w:rFonts w:ascii="David" w:hAnsi="David" w:cs="David"/>
          <w:rtl/>
        </w:rPr>
        <w:t xml:space="preserve">, </w:t>
      </w:r>
      <w:r w:rsidRPr="006D1720">
        <w:rPr>
          <w:rFonts w:ascii="David" w:hAnsi="David" w:cs="David"/>
          <w:rtl/>
          <w:lang w:bidi="he-IL"/>
        </w:rPr>
        <w:t>לעיתים</w:t>
      </w:r>
      <w:r w:rsidRPr="006D1720">
        <w:rPr>
          <w:rFonts w:ascii="David" w:hAnsi="David" w:cs="David"/>
          <w:rtl/>
        </w:rPr>
        <w:t xml:space="preserve"> </w:t>
      </w:r>
      <w:r w:rsidRPr="006D1720">
        <w:rPr>
          <w:rFonts w:ascii="David" w:hAnsi="David" w:cs="David"/>
          <w:rtl/>
          <w:lang w:bidi="he-IL"/>
        </w:rPr>
        <w:t>לפני</w:t>
      </w:r>
      <w:r w:rsidRPr="006D1720">
        <w:rPr>
          <w:rFonts w:ascii="David" w:hAnsi="David" w:cs="David"/>
          <w:rtl/>
        </w:rPr>
        <w:t xml:space="preserve"> </w:t>
      </w:r>
      <w:r w:rsidRPr="006D1720">
        <w:rPr>
          <w:rFonts w:ascii="David" w:hAnsi="David" w:cs="David"/>
          <w:rtl/>
          <w:lang w:bidi="he-IL"/>
        </w:rPr>
        <w:t>שנבנו</w:t>
      </w:r>
      <w:r w:rsidRPr="006D1720">
        <w:rPr>
          <w:rFonts w:ascii="David" w:hAnsi="David" w:cs="David"/>
          <w:rtl/>
        </w:rPr>
        <w:t xml:space="preserve"> </w:t>
      </w:r>
      <w:r w:rsidRPr="006D1720">
        <w:rPr>
          <w:rFonts w:ascii="David" w:hAnsi="David" w:cs="David"/>
          <w:rtl/>
          <w:lang w:bidi="he-IL"/>
        </w:rPr>
        <w:t>בהם</w:t>
      </w:r>
      <w:r w:rsidRPr="006D1720">
        <w:rPr>
          <w:rFonts w:ascii="David" w:hAnsi="David" w:cs="David"/>
          <w:rtl/>
        </w:rPr>
        <w:t xml:space="preserve"> </w:t>
      </w:r>
      <w:r w:rsidRPr="006D1720">
        <w:rPr>
          <w:rFonts w:ascii="David" w:hAnsi="David" w:cs="David"/>
          <w:rtl/>
          <w:lang w:bidi="he-IL"/>
        </w:rPr>
        <w:t>היסודות</w:t>
      </w:r>
      <w:r w:rsidRPr="006D1720">
        <w:rPr>
          <w:rFonts w:ascii="David" w:hAnsi="David" w:cs="David"/>
          <w:rtl/>
        </w:rPr>
        <w:t xml:space="preserve"> </w:t>
      </w:r>
      <w:r w:rsidRPr="006D1720">
        <w:rPr>
          <w:rFonts w:ascii="David" w:hAnsi="David" w:cs="David"/>
          <w:rtl/>
          <w:lang w:bidi="he-IL"/>
        </w:rPr>
        <w:t>הגופניים חושיים</w:t>
      </w:r>
      <w:r w:rsidRPr="006D1720">
        <w:rPr>
          <w:rFonts w:ascii="David" w:hAnsi="David" w:cs="David"/>
          <w:rtl/>
        </w:rPr>
        <w:t xml:space="preserve"> </w:t>
      </w:r>
      <w:r w:rsidRPr="006D1720">
        <w:rPr>
          <w:rFonts w:ascii="David" w:hAnsi="David" w:cs="David"/>
          <w:rtl/>
          <w:lang w:bidi="he-IL"/>
        </w:rPr>
        <w:t>הדרושים</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מציע</w:t>
      </w:r>
      <w:r w:rsidRPr="006D1720">
        <w:rPr>
          <w:rFonts w:ascii="David" w:hAnsi="David" w:cs="David"/>
          <w:rtl/>
        </w:rPr>
        <w:t xml:space="preserve"> </w:t>
      </w:r>
      <w:r w:rsidRPr="006D1720">
        <w:rPr>
          <w:rFonts w:ascii="David" w:hAnsi="David" w:cs="David"/>
          <w:rtl/>
          <w:lang w:bidi="he-IL"/>
        </w:rPr>
        <w:t>עמדה</w:t>
      </w:r>
      <w:r w:rsidRPr="006D1720">
        <w:rPr>
          <w:rFonts w:ascii="David" w:hAnsi="David" w:cs="David"/>
          <w:rtl/>
        </w:rPr>
        <w:t xml:space="preserve"> </w:t>
      </w:r>
      <w:r w:rsidRPr="006D1720">
        <w:rPr>
          <w:rFonts w:ascii="David" w:hAnsi="David" w:cs="David"/>
          <w:rtl/>
          <w:lang w:bidi="he-IL"/>
        </w:rPr>
        <w:t>שונה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התנגדות</w:t>
      </w:r>
      <w:r w:rsidRPr="006D1720">
        <w:rPr>
          <w:rFonts w:ascii="David" w:hAnsi="David" w:cs="David"/>
          <w:rtl/>
        </w:rPr>
        <w:t xml:space="preserve"> </w:t>
      </w:r>
      <w:r w:rsidRPr="006D1720">
        <w:rPr>
          <w:rFonts w:ascii="David" w:hAnsi="David" w:cs="David"/>
          <w:rtl/>
          <w:lang w:bidi="he-IL"/>
        </w:rPr>
        <w:t>ללמידה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להישגים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דרישה</w:t>
      </w:r>
      <w:r w:rsidRPr="006D1720">
        <w:rPr>
          <w:rFonts w:ascii="David" w:hAnsi="David" w:cs="David"/>
          <w:rtl/>
        </w:rPr>
        <w:t xml:space="preserve"> </w:t>
      </w:r>
      <w:r w:rsidRPr="006D1720">
        <w:rPr>
          <w:rFonts w:ascii="David" w:hAnsi="David" w:cs="David"/>
          <w:rtl/>
          <w:lang w:bidi="he-IL"/>
        </w:rPr>
        <w:t>לראות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ההישגים</w:t>
      </w:r>
      <w:r w:rsidRPr="006D1720">
        <w:rPr>
          <w:rFonts w:ascii="David" w:hAnsi="David" w:cs="David"/>
          <w:rtl/>
        </w:rPr>
        <w:t xml:space="preserve"> </w:t>
      </w:r>
      <w:r w:rsidRPr="006D1720">
        <w:rPr>
          <w:rFonts w:ascii="David" w:hAnsi="David" w:cs="David"/>
          <w:rtl/>
          <w:lang w:bidi="he-IL"/>
        </w:rPr>
        <w:t>כחלק</w:t>
      </w:r>
      <w:r w:rsidRPr="006D1720">
        <w:rPr>
          <w:rFonts w:ascii="David" w:hAnsi="David" w:cs="David"/>
          <w:rtl/>
        </w:rPr>
        <w:t xml:space="preserve"> </w:t>
      </w:r>
      <w:r w:rsidRPr="006D1720">
        <w:rPr>
          <w:rFonts w:ascii="David" w:hAnsi="David" w:cs="David"/>
          <w:rtl/>
          <w:lang w:bidi="he-IL"/>
        </w:rPr>
        <w:t>מתהליך</w:t>
      </w:r>
      <w:r w:rsidRPr="006D1720">
        <w:rPr>
          <w:rFonts w:ascii="David" w:hAnsi="David" w:cs="David"/>
          <w:rtl/>
        </w:rPr>
        <w:t xml:space="preserve"> </w:t>
      </w:r>
      <w:r w:rsidRPr="006D1720">
        <w:rPr>
          <w:rFonts w:ascii="David" w:hAnsi="David" w:cs="David"/>
          <w:rtl/>
          <w:lang w:bidi="he-IL"/>
        </w:rPr>
        <w:t>התפתחותי</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מציב</w:t>
      </w:r>
      <w:r w:rsidRPr="006D1720">
        <w:rPr>
          <w:rFonts w:ascii="David" w:hAnsi="David" w:cs="David"/>
          <w:rtl/>
        </w:rPr>
        <w:t xml:space="preserve"> </w:t>
      </w:r>
      <w:r w:rsidRPr="006D1720">
        <w:rPr>
          <w:rFonts w:ascii="David" w:hAnsi="David" w:cs="David"/>
          <w:rtl/>
          <w:lang w:bidi="he-IL"/>
        </w:rPr>
        <w:t>מול</w:t>
      </w:r>
      <w:r w:rsidRPr="006D1720">
        <w:rPr>
          <w:rFonts w:ascii="David" w:hAnsi="David" w:cs="David"/>
          <w:rtl/>
        </w:rPr>
        <w:t xml:space="preserve"> </w:t>
      </w:r>
      <w:r w:rsidRPr="006D1720">
        <w:rPr>
          <w:rFonts w:ascii="David" w:hAnsi="David" w:cs="David"/>
          <w:rtl/>
          <w:lang w:bidi="he-IL"/>
        </w:rPr>
        <w:t>פדגוגיה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האצה</w:t>
      </w:r>
      <w:r w:rsidRPr="006D1720">
        <w:rPr>
          <w:rFonts w:ascii="David" w:hAnsi="David" w:cs="David"/>
          <w:rtl/>
        </w:rPr>
        <w:t xml:space="preserve"> </w:t>
      </w:r>
      <w:r w:rsidRPr="006D1720">
        <w:rPr>
          <w:rFonts w:ascii="David" w:hAnsi="David" w:cs="David"/>
          <w:rtl/>
          <w:lang w:bidi="he-IL"/>
        </w:rPr>
        <w:t>פדגוגיה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שהות</w:t>
      </w:r>
      <w:r w:rsidRPr="006D1720">
        <w:rPr>
          <w:rFonts w:ascii="David" w:hAnsi="David" w:cs="David"/>
          <w:rtl/>
        </w:rPr>
        <w:t xml:space="preserve"> </w:t>
      </w:r>
      <w:r>
        <w:rPr>
          <w:rFonts w:ascii="David" w:hAnsi="David" w:cs="David"/>
          <w:rtl/>
          <w:lang w:bidi="he-IL"/>
        </w:rPr>
        <w:t>-</w:t>
      </w:r>
      <w:r w:rsidRPr="006D1720">
        <w:rPr>
          <w:rFonts w:ascii="David" w:hAnsi="David" w:cs="David"/>
          <w:rtl/>
        </w:rPr>
        <w:t xml:space="preserve"> </w:t>
      </w:r>
      <w:r w:rsidRPr="006D1720">
        <w:rPr>
          <w:rFonts w:ascii="David" w:hAnsi="David" w:cs="David"/>
          <w:rtl/>
          <w:lang w:bidi="he-IL"/>
        </w:rPr>
        <w:t>זמן</w:t>
      </w:r>
      <w:r w:rsidRPr="006D1720">
        <w:rPr>
          <w:rFonts w:ascii="David" w:hAnsi="David" w:cs="David"/>
          <w:rtl/>
        </w:rPr>
        <w:t xml:space="preserve"> </w:t>
      </w:r>
      <w:r w:rsidRPr="006D1720">
        <w:rPr>
          <w:rFonts w:ascii="David" w:hAnsi="David" w:cs="David"/>
          <w:rtl/>
          <w:lang w:bidi="he-IL"/>
        </w:rPr>
        <w:t>לפעול</w:t>
      </w:r>
      <w:r w:rsidRPr="006D1720">
        <w:rPr>
          <w:rFonts w:ascii="David" w:hAnsi="David" w:cs="David"/>
          <w:rtl/>
        </w:rPr>
        <w:t xml:space="preserve">, </w:t>
      </w:r>
      <w:r w:rsidRPr="006D1720">
        <w:rPr>
          <w:rFonts w:ascii="David" w:hAnsi="David" w:cs="David"/>
          <w:rtl/>
          <w:lang w:bidi="he-IL"/>
        </w:rPr>
        <w:t>לחזור</w:t>
      </w:r>
      <w:r w:rsidRPr="006D1720">
        <w:rPr>
          <w:rFonts w:ascii="David" w:hAnsi="David" w:cs="David"/>
          <w:rtl/>
        </w:rPr>
        <w:t xml:space="preserve">, </w:t>
      </w:r>
      <w:r w:rsidRPr="00453134">
        <w:rPr>
          <w:rFonts w:ascii="David" w:hAnsi="David" w:cs="David"/>
          <w:rtl/>
          <w:lang w:bidi="he-IL"/>
        </w:rPr>
        <w:t>לחוש</w:t>
      </w:r>
      <w:r w:rsidRPr="00453134">
        <w:rPr>
          <w:rFonts w:ascii="David" w:hAnsi="David" w:cs="David"/>
          <w:rtl/>
        </w:rPr>
        <w:t xml:space="preserve">, </w:t>
      </w:r>
      <w:r w:rsidRPr="00453134">
        <w:rPr>
          <w:rFonts w:ascii="David" w:hAnsi="David" w:cs="David"/>
          <w:rtl/>
          <w:lang w:bidi="he-IL"/>
        </w:rPr>
        <w:t>לעבד</w:t>
      </w:r>
      <w:r w:rsidRPr="00453134">
        <w:rPr>
          <w:rFonts w:ascii="David" w:hAnsi="David" w:cs="David"/>
          <w:rtl/>
        </w:rPr>
        <w:t xml:space="preserve"> </w:t>
      </w:r>
      <w:r w:rsidRPr="00453134">
        <w:rPr>
          <w:rFonts w:ascii="David" w:hAnsi="David" w:cs="David"/>
          <w:rtl/>
          <w:lang w:bidi="he-IL"/>
        </w:rPr>
        <w:t>ולהפנים</w:t>
      </w:r>
      <w:r w:rsidRPr="00453134">
        <w:rPr>
          <w:rFonts w:ascii="David" w:hAnsi="David" w:cs="David"/>
          <w:rtl/>
        </w:rPr>
        <w:t xml:space="preserve">. </w:t>
      </w:r>
      <w:r w:rsidRPr="00453134">
        <w:rPr>
          <w:rFonts w:ascii="David" w:hAnsi="David" w:cs="David"/>
          <w:rtl/>
          <w:lang w:bidi="he-IL"/>
        </w:rPr>
        <w:t>הקדמה</w:t>
      </w:r>
      <w:r w:rsidRPr="00453134">
        <w:rPr>
          <w:rFonts w:ascii="David" w:hAnsi="David" w:cs="David"/>
          <w:rtl/>
        </w:rPr>
        <w:t xml:space="preserve"> </w:t>
      </w:r>
      <w:r w:rsidRPr="00453134">
        <w:rPr>
          <w:rFonts w:ascii="David" w:hAnsi="David" w:cs="David"/>
          <w:rtl/>
          <w:lang w:bidi="he-IL"/>
        </w:rPr>
        <w:t>יתרה</w:t>
      </w:r>
      <w:r w:rsidRPr="00453134">
        <w:rPr>
          <w:rFonts w:ascii="David" w:hAnsi="David" w:cs="David"/>
          <w:rtl/>
        </w:rPr>
        <w:t xml:space="preserve"> </w:t>
      </w:r>
      <w:r w:rsidRPr="00453134">
        <w:rPr>
          <w:rFonts w:ascii="David" w:hAnsi="David" w:cs="David"/>
          <w:rtl/>
          <w:lang w:bidi="he-IL"/>
        </w:rPr>
        <w:t>של</w:t>
      </w:r>
      <w:r w:rsidRPr="00453134">
        <w:rPr>
          <w:rFonts w:ascii="David" w:hAnsi="David" w:cs="David"/>
          <w:rtl/>
        </w:rPr>
        <w:t xml:space="preserve"> </w:t>
      </w:r>
      <w:r w:rsidRPr="00453134">
        <w:rPr>
          <w:rFonts w:ascii="David" w:hAnsi="David" w:cs="David"/>
          <w:rtl/>
          <w:lang w:bidi="he-IL"/>
        </w:rPr>
        <w:t>חשיבה</w:t>
      </w:r>
      <w:r w:rsidRPr="00453134">
        <w:rPr>
          <w:rFonts w:ascii="David" w:hAnsi="David" w:cs="David"/>
          <w:rtl/>
        </w:rPr>
        <w:t xml:space="preserve"> </w:t>
      </w:r>
      <w:r w:rsidRPr="00453134">
        <w:rPr>
          <w:rFonts w:ascii="David" w:hAnsi="David" w:cs="David"/>
          <w:rtl/>
          <w:lang w:bidi="he-IL"/>
        </w:rPr>
        <w:t>מופשטת</w:t>
      </w:r>
      <w:r w:rsidRPr="00453134">
        <w:rPr>
          <w:rFonts w:ascii="David" w:hAnsi="David" w:cs="David"/>
          <w:rtl/>
        </w:rPr>
        <w:t xml:space="preserve"> </w:t>
      </w:r>
      <w:r w:rsidRPr="00453134">
        <w:rPr>
          <w:rFonts w:ascii="David" w:hAnsi="David" w:cs="David"/>
          <w:rtl/>
          <w:lang w:bidi="he-IL"/>
        </w:rPr>
        <w:t>עלולה</w:t>
      </w:r>
      <w:r w:rsidRPr="00453134">
        <w:rPr>
          <w:rFonts w:ascii="David" w:hAnsi="David" w:cs="David"/>
          <w:rtl/>
        </w:rPr>
        <w:t xml:space="preserve"> </w:t>
      </w:r>
      <w:r w:rsidRPr="00453134">
        <w:rPr>
          <w:rFonts w:ascii="David" w:hAnsi="David" w:cs="David"/>
          <w:rtl/>
          <w:lang w:bidi="he-IL"/>
        </w:rPr>
        <w:t>להביא</w:t>
      </w:r>
      <w:r w:rsidRPr="00453134">
        <w:rPr>
          <w:rFonts w:ascii="David" w:hAnsi="David" w:cs="David"/>
          <w:rtl/>
        </w:rPr>
        <w:t xml:space="preserve"> </w:t>
      </w:r>
      <w:r w:rsidRPr="00453134">
        <w:rPr>
          <w:rFonts w:ascii="David" w:hAnsi="David" w:cs="David"/>
          <w:rtl/>
          <w:lang w:bidi="he-IL"/>
        </w:rPr>
        <w:t>ל</w:t>
      </w:r>
      <w:r w:rsidRPr="00453134">
        <w:rPr>
          <w:rFonts w:ascii="David" w:hAnsi="David" w:cs="Times New Roman"/>
          <w:rtl/>
        </w:rPr>
        <w:t>"</w:t>
      </w:r>
      <w:r w:rsidRPr="00453134">
        <w:rPr>
          <w:rFonts w:ascii="David" w:hAnsi="David" w:cs="David"/>
          <w:rtl/>
          <w:lang w:bidi="he-IL"/>
        </w:rPr>
        <w:t>התקשות</w:t>
      </w:r>
      <w:r w:rsidRPr="00453134">
        <w:rPr>
          <w:rFonts w:ascii="David" w:hAnsi="David" w:cs="Times New Roman"/>
          <w:rtl/>
        </w:rPr>
        <w:t>"</w:t>
      </w:r>
      <w:r w:rsidRPr="00453134">
        <w:rPr>
          <w:rFonts w:ascii="David" w:hAnsi="David" w:cs="David"/>
          <w:rtl/>
        </w:rPr>
        <w:t xml:space="preserve"> </w:t>
      </w:r>
      <w:r w:rsidRPr="00453134">
        <w:rPr>
          <w:rFonts w:ascii="David" w:hAnsi="David" w:cs="David"/>
          <w:rtl/>
          <w:lang w:bidi="he-IL"/>
        </w:rPr>
        <w:t>מוקדמת</w:t>
      </w:r>
      <w:r w:rsidRPr="00453134">
        <w:rPr>
          <w:rFonts w:ascii="David" w:hAnsi="David" w:cs="David"/>
          <w:rtl/>
        </w:rPr>
        <w:t xml:space="preserve">; </w:t>
      </w:r>
      <w:r w:rsidRPr="00453134">
        <w:rPr>
          <w:rFonts w:ascii="David" w:hAnsi="David" w:cs="David"/>
          <w:rtl/>
          <w:lang w:bidi="he-IL"/>
        </w:rPr>
        <w:t>בפרשנות</w:t>
      </w:r>
      <w:r w:rsidRPr="006D1720">
        <w:rPr>
          <w:rFonts w:ascii="David" w:hAnsi="David" w:cs="David"/>
          <w:rtl/>
        </w:rPr>
        <w:t xml:space="preserve"> </w:t>
      </w:r>
      <w:r w:rsidRPr="006D1720">
        <w:rPr>
          <w:rFonts w:ascii="David" w:hAnsi="David" w:cs="David"/>
          <w:rtl/>
          <w:lang w:bidi="he-IL"/>
        </w:rPr>
        <w:t>פדגוגית</w:t>
      </w:r>
      <w:r w:rsidRPr="006D1720">
        <w:rPr>
          <w:rFonts w:ascii="David" w:hAnsi="David" w:cs="David"/>
          <w:rtl/>
        </w:rPr>
        <w:t xml:space="preserve"> </w:t>
      </w:r>
      <w:r w:rsidRPr="006D1720">
        <w:rPr>
          <w:rFonts w:ascii="David" w:hAnsi="David" w:cs="David"/>
          <w:rtl/>
          <w:lang w:bidi="he-IL"/>
        </w:rPr>
        <w:t>זהירה</w:t>
      </w:r>
      <w:r w:rsidRPr="006D1720">
        <w:rPr>
          <w:rFonts w:ascii="David" w:hAnsi="David" w:cs="David"/>
          <w:rtl/>
        </w:rPr>
        <w:t xml:space="preserve">, </w:t>
      </w:r>
      <w:r w:rsidRPr="006D1720">
        <w:rPr>
          <w:rFonts w:ascii="David" w:hAnsi="David" w:cs="David"/>
          <w:rtl/>
          <w:lang w:bidi="he-IL"/>
        </w:rPr>
        <w:t>ניתן</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כאזהרה</w:t>
      </w:r>
      <w:r w:rsidRPr="006D1720">
        <w:rPr>
          <w:rFonts w:ascii="David" w:hAnsi="David" w:cs="David"/>
          <w:rtl/>
        </w:rPr>
        <w:t xml:space="preserve"> </w:t>
      </w:r>
      <w:r w:rsidRPr="006D1720">
        <w:rPr>
          <w:rFonts w:ascii="David" w:hAnsi="David" w:cs="David"/>
          <w:rtl/>
          <w:lang w:bidi="he-IL"/>
        </w:rPr>
        <w:t>מפני</w:t>
      </w:r>
      <w:r w:rsidRPr="006D1720">
        <w:rPr>
          <w:rFonts w:ascii="David" w:hAnsi="David" w:cs="David"/>
          <w:rtl/>
        </w:rPr>
        <w:t xml:space="preserve"> </w:t>
      </w:r>
      <w:r w:rsidRPr="006D1720">
        <w:rPr>
          <w:rFonts w:ascii="David" w:hAnsi="David" w:cs="David"/>
          <w:rtl/>
          <w:lang w:bidi="he-IL"/>
        </w:rPr>
        <w:t>למידה</w:t>
      </w:r>
      <w:r w:rsidRPr="006D1720">
        <w:rPr>
          <w:rFonts w:ascii="David" w:hAnsi="David" w:cs="David"/>
          <w:rtl/>
        </w:rPr>
        <w:t xml:space="preserve"> </w:t>
      </w:r>
      <w:r w:rsidRPr="006D1720">
        <w:rPr>
          <w:rFonts w:ascii="David" w:hAnsi="David" w:cs="David"/>
          <w:rtl/>
          <w:lang w:bidi="he-IL"/>
        </w:rPr>
        <w:t>המנותקת</w:t>
      </w:r>
      <w:r w:rsidRPr="006D1720">
        <w:rPr>
          <w:rFonts w:ascii="David" w:hAnsi="David" w:cs="David"/>
          <w:rtl/>
        </w:rPr>
        <w:t xml:space="preserve"> </w:t>
      </w:r>
      <w:r w:rsidRPr="006D1720">
        <w:rPr>
          <w:rFonts w:ascii="David" w:hAnsi="David" w:cs="David"/>
          <w:rtl/>
          <w:lang w:bidi="he-IL"/>
        </w:rPr>
        <w:t>מהבשלה</w:t>
      </w:r>
      <w:r w:rsidRPr="006D1720">
        <w:rPr>
          <w:rFonts w:ascii="David" w:hAnsi="David" w:cs="David"/>
          <w:rtl/>
        </w:rPr>
        <w:t xml:space="preserve"> </w:t>
      </w:r>
      <w:r w:rsidRPr="006D1720">
        <w:rPr>
          <w:rFonts w:ascii="David" w:hAnsi="David" w:cs="David"/>
          <w:rtl/>
          <w:lang w:bidi="he-IL"/>
        </w:rPr>
        <w:t>גופנית</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ודמיונית</w:t>
      </w:r>
      <w:r w:rsidRPr="006D1720">
        <w:rPr>
          <w:rFonts w:ascii="David" w:hAnsi="David" w:cs="David"/>
          <w:rtl/>
        </w:rPr>
        <w:t xml:space="preserve"> </w:t>
      </w:r>
      <w:r w:rsidRPr="006D1720">
        <w:rPr>
          <w:rFonts w:ascii="David" w:hAnsi="David" w:cs="David"/>
          <w:rtl/>
          <w:lang w:bidi="he-IL"/>
        </w:rPr>
        <w:t>מספקת</w:t>
      </w:r>
      <w:r w:rsidRPr="006D1720">
        <w:rPr>
          <w:rFonts w:ascii="David" w:hAnsi="David" w:cs="David"/>
        </w:rPr>
        <w:t>.</w:t>
      </w:r>
    </w:p>
    <w:p w14:paraId="5D20FA96" w14:textId="77777777" w:rsidR="00031771" w:rsidRPr="006D1720" w:rsidRDefault="00031771" w:rsidP="00031771">
      <w:pPr>
        <w:bidi/>
        <w:spacing w:line="360" w:lineRule="auto"/>
        <w:jc w:val="both"/>
        <w:rPr>
          <w:rFonts w:ascii="David" w:hAnsi="David" w:cs="David"/>
        </w:rPr>
      </w:pPr>
      <w:r w:rsidRPr="00453134">
        <w:rPr>
          <w:rFonts w:ascii="David" w:hAnsi="David" w:cs="David"/>
          <w:rtl/>
          <w:lang w:bidi="he-IL"/>
        </w:rPr>
        <w:t>כאן</w:t>
      </w:r>
      <w:r w:rsidRPr="00453134">
        <w:rPr>
          <w:rFonts w:ascii="David" w:hAnsi="David" w:cs="David"/>
          <w:rtl/>
        </w:rPr>
        <w:t xml:space="preserve"> </w:t>
      </w:r>
      <w:r w:rsidRPr="00453134">
        <w:rPr>
          <w:rFonts w:ascii="David" w:hAnsi="David" w:cs="David"/>
          <w:rtl/>
          <w:lang w:bidi="he-IL"/>
        </w:rPr>
        <w:t>חשוב</w:t>
      </w:r>
      <w:r w:rsidRPr="00453134">
        <w:rPr>
          <w:rFonts w:ascii="David" w:hAnsi="David" w:cs="David"/>
          <w:rtl/>
        </w:rPr>
        <w:t xml:space="preserve"> </w:t>
      </w:r>
      <w:r w:rsidRPr="00453134">
        <w:rPr>
          <w:rFonts w:ascii="David" w:hAnsi="David" w:cs="David"/>
          <w:rtl/>
          <w:lang w:bidi="he-IL"/>
        </w:rPr>
        <w:t>להיזהר</w:t>
      </w:r>
      <w:r w:rsidRPr="00453134">
        <w:rPr>
          <w:rFonts w:ascii="David" w:hAnsi="David" w:cs="David"/>
          <w:rtl/>
        </w:rPr>
        <w:t xml:space="preserve"> </w:t>
      </w:r>
      <w:r w:rsidRPr="00453134">
        <w:rPr>
          <w:rFonts w:ascii="David" w:hAnsi="David" w:cs="David"/>
          <w:rtl/>
          <w:lang w:bidi="he-IL"/>
        </w:rPr>
        <w:t>גם</w:t>
      </w:r>
      <w:r w:rsidRPr="00453134">
        <w:rPr>
          <w:rFonts w:ascii="David" w:hAnsi="David" w:cs="David"/>
          <w:rtl/>
        </w:rPr>
        <w:t xml:space="preserve"> </w:t>
      </w:r>
      <w:r w:rsidRPr="00453134">
        <w:rPr>
          <w:rFonts w:ascii="David" w:hAnsi="David" w:cs="David"/>
          <w:rtl/>
          <w:lang w:bidi="he-IL"/>
        </w:rPr>
        <w:t>מאידיאליזציה</w:t>
      </w:r>
      <w:r w:rsidRPr="00453134">
        <w:rPr>
          <w:rFonts w:ascii="David" w:hAnsi="David" w:cs="David"/>
          <w:rtl/>
        </w:rPr>
        <w:t xml:space="preserve">. </w:t>
      </w:r>
      <w:r w:rsidRPr="00453134">
        <w:rPr>
          <w:rFonts w:ascii="David" w:hAnsi="David" w:cs="David"/>
          <w:rtl/>
          <w:lang w:bidi="he-IL"/>
        </w:rPr>
        <w:t>לא</w:t>
      </w:r>
      <w:r w:rsidRPr="00453134">
        <w:rPr>
          <w:rFonts w:ascii="David" w:hAnsi="David" w:cs="David"/>
          <w:rtl/>
        </w:rPr>
        <w:t xml:space="preserve"> </w:t>
      </w:r>
      <w:r w:rsidRPr="00453134">
        <w:rPr>
          <w:rFonts w:ascii="David" w:hAnsi="David" w:cs="David"/>
          <w:rtl/>
          <w:lang w:bidi="he-IL"/>
        </w:rPr>
        <w:t>כל</w:t>
      </w:r>
      <w:r w:rsidRPr="00453134">
        <w:rPr>
          <w:rFonts w:ascii="David" w:hAnsi="David" w:cs="David"/>
          <w:rtl/>
        </w:rPr>
        <w:t xml:space="preserve"> </w:t>
      </w:r>
      <w:r w:rsidRPr="00453134">
        <w:rPr>
          <w:rFonts w:ascii="David" w:hAnsi="David" w:cs="David"/>
          <w:rtl/>
          <w:lang w:bidi="he-IL"/>
        </w:rPr>
        <w:t>שימוש</w:t>
      </w:r>
      <w:r w:rsidRPr="00453134">
        <w:rPr>
          <w:rFonts w:ascii="David" w:hAnsi="David" w:cs="David"/>
          <w:rtl/>
        </w:rPr>
        <w:t xml:space="preserve"> </w:t>
      </w:r>
      <w:r w:rsidRPr="00453134">
        <w:rPr>
          <w:rFonts w:ascii="David" w:hAnsi="David" w:cs="David"/>
          <w:rtl/>
          <w:lang w:bidi="he-IL"/>
        </w:rPr>
        <w:t>בטכנולוגיה</w:t>
      </w:r>
      <w:r w:rsidRPr="00453134">
        <w:rPr>
          <w:rFonts w:ascii="David" w:hAnsi="David" w:cs="David"/>
          <w:rtl/>
        </w:rPr>
        <w:t xml:space="preserve"> </w:t>
      </w:r>
      <w:r w:rsidRPr="00453134">
        <w:rPr>
          <w:rFonts w:ascii="David" w:hAnsi="David" w:cs="David"/>
          <w:rtl/>
          <w:lang w:bidi="he-IL"/>
        </w:rPr>
        <w:t>הוא</w:t>
      </w:r>
      <w:r w:rsidRPr="00453134">
        <w:rPr>
          <w:rFonts w:ascii="David" w:hAnsi="David" w:cs="David"/>
          <w:rtl/>
        </w:rPr>
        <w:t xml:space="preserve"> </w:t>
      </w:r>
      <w:r w:rsidRPr="00453134">
        <w:rPr>
          <w:rFonts w:ascii="David" w:hAnsi="David" w:cs="David"/>
          <w:rtl/>
          <w:lang w:bidi="he-IL"/>
        </w:rPr>
        <w:t>בהכרח</w:t>
      </w:r>
      <w:r w:rsidRPr="00453134">
        <w:rPr>
          <w:rFonts w:ascii="David" w:hAnsi="David" w:cs="David"/>
          <w:rtl/>
        </w:rPr>
        <w:t xml:space="preserve"> </w:t>
      </w:r>
      <w:r w:rsidRPr="00453134">
        <w:rPr>
          <w:rFonts w:ascii="David" w:hAnsi="David" w:cs="David"/>
          <w:rtl/>
          <w:lang w:bidi="he-IL"/>
        </w:rPr>
        <w:t>מזיק</w:t>
      </w:r>
      <w:r w:rsidRPr="00453134">
        <w:rPr>
          <w:rFonts w:ascii="David" w:hAnsi="David" w:cs="David"/>
          <w:rtl/>
        </w:rPr>
        <w:t xml:space="preserve">, </w:t>
      </w:r>
      <w:r w:rsidRPr="00453134">
        <w:rPr>
          <w:rFonts w:ascii="David" w:hAnsi="David" w:cs="David"/>
          <w:rtl/>
          <w:lang w:bidi="he-IL"/>
        </w:rPr>
        <w:t>ולא</w:t>
      </w:r>
      <w:r w:rsidRPr="00453134">
        <w:rPr>
          <w:rFonts w:ascii="David" w:hAnsi="David" w:cs="David"/>
          <w:rtl/>
        </w:rPr>
        <w:t xml:space="preserve"> </w:t>
      </w:r>
      <w:r w:rsidRPr="00453134">
        <w:rPr>
          <w:rFonts w:ascii="David" w:hAnsi="David" w:cs="David"/>
          <w:rtl/>
          <w:lang w:bidi="he-IL"/>
        </w:rPr>
        <w:t>כל</w:t>
      </w:r>
      <w:r w:rsidRPr="00453134">
        <w:rPr>
          <w:rFonts w:ascii="David" w:hAnsi="David" w:cs="David"/>
          <w:rtl/>
        </w:rPr>
        <w:t xml:space="preserve"> </w:t>
      </w:r>
      <w:r w:rsidRPr="00453134">
        <w:rPr>
          <w:rFonts w:ascii="David" w:hAnsi="David" w:cs="David"/>
          <w:rtl/>
          <w:lang w:bidi="he-IL"/>
        </w:rPr>
        <w:t>חוויה</w:t>
      </w:r>
      <w:r w:rsidRPr="00453134">
        <w:rPr>
          <w:rFonts w:ascii="David" w:hAnsi="David" w:cs="David"/>
          <w:rtl/>
        </w:rPr>
        <w:t xml:space="preserve"> </w:t>
      </w:r>
      <w:r w:rsidRPr="00453134">
        <w:rPr>
          <w:rFonts w:ascii="David" w:hAnsi="David" w:cs="David"/>
          <w:rtl/>
          <w:lang w:bidi="he-IL"/>
        </w:rPr>
        <w:t>מסורתית</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בהכרח</w:t>
      </w:r>
      <w:r w:rsidRPr="006D1720">
        <w:rPr>
          <w:rFonts w:ascii="David" w:hAnsi="David" w:cs="David"/>
          <w:rtl/>
        </w:rPr>
        <w:t xml:space="preserve"> </w:t>
      </w:r>
      <w:r w:rsidRPr="006D1720">
        <w:rPr>
          <w:rFonts w:ascii="David" w:hAnsi="David" w:cs="David"/>
          <w:rtl/>
          <w:lang w:bidi="he-IL"/>
        </w:rPr>
        <w:t>מיטיבה</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החינוכית</w:t>
      </w:r>
      <w:r w:rsidRPr="006D1720">
        <w:rPr>
          <w:rFonts w:ascii="David" w:hAnsi="David" w:cs="David"/>
          <w:rtl/>
        </w:rPr>
        <w:t xml:space="preserve"> </w:t>
      </w:r>
      <w:r w:rsidRPr="006D1720">
        <w:rPr>
          <w:rFonts w:ascii="David" w:hAnsi="David" w:cs="David"/>
          <w:rtl/>
          <w:lang w:bidi="he-IL"/>
        </w:rPr>
        <w:t>המדויקת</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האיזון</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מאפשרים</w:t>
      </w:r>
      <w:r w:rsidRPr="006D1720">
        <w:rPr>
          <w:rFonts w:ascii="David" w:hAnsi="David" w:cs="David"/>
          <w:rtl/>
        </w:rPr>
        <w:t xml:space="preserve"> </w:t>
      </w:r>
      <w:r w:rsidRPr="006D1720">
        <w:rPr>
          <w:rFonts w:ascii="David" w:hAnsi="David" w:cs="David"/>
          <w:rtl/>
          <w:lang w:bidi="he-IL"/>
        </w:rPr>
        <w:t>לילד</w:t>
      </w:r>
      <w:r w:rsidRPr="006D1720">
        <w:rPr>
          <w:rFonts w:ascii="David" w:hAnsi="David" w:cs="David"/>
          <w:rtl/>
        </w:rPr>
        <w:t xml:space="preserve"> </w:t>
      </w:r>
      <w:r w:rsidRPr="006D1720">
        <w:rPr>
          <w:rFonts w:ascii="David" w:hAnsi="David" w:cs="David"/>
          <w:rtl/>
          <w:lang w:bidi="he-IL"/>
        </w:rPr>
        <w:t>לפגוש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הדיגיטלי</w:t>
      </w:r>
      <w:r w:rsidRPr="006D1720">
        <w:rPr>
          <w:rFonts w:ascii="David" w:hAnsi="David" w:cs="David"/>
          <w:rtl/>
        </w:rPr>
        <w:t xml:space="preserve"> </w:t>
      </w:r>
      <w:r w:rsidRPr="006D1720">
        <w:rPr>
          <w:rFonts w:ascii="David" w:hAnsi="David" w:cs="David"/>
          <w:rtl/>
          <w:lang w:bidi="he-IL"/>
        </w:rPr>
        <w:t>מבלי</w:t>
      </w:r>
      <w:r w:rsidRPr="006D1720">
        <w:rPr>
          <w:rFonts w:ascii="David" w:hAnsi="David" w:cs="David"/>
          <w:rtl/>
        </w:rPr>
        <w:t xml:space="preserve"> </w:t>
      </w:r>
      <w:r w:rsidRPr="006D1720">
        <w:rPr>
          <w:rFonts w:ascii="David" w:hAnsi="David" w:cs="David"/>
          <w:rtl/>
          <w:lang w:bidi="he-IL"/>
        </w:rPr>
        <w:t>לאבד</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הקשר</w:t>
      </w:r>
      <w:r w:rsidRPr="006D1720">
        <w:rPr>
          <w:rFonts w:ascii="David" w:hAnsi="David" w:cs="David"/>
          <w:rtl/>
        </w:rPr>
        <w:t xml:space="preserve"> </w:t>
      </w:r>
      <w:r w:rsidRPr="006D1720">
        <w:rPr>
          <w:rFonts w:ascii="David" w:hAnsi="David" w:cs="David"/>
          <w:rtl/>
          <w:lang w:bidi="he-IL"/>
        </w:rPr>
        <w:t>לגוף</w:t>
      </w:r>
      <w:r w:rsidRPr="006D1720">
        <w:rPr>
          <w:rFonts w:ascii="David" w:hAnsi="David" w:cs="David"/>
          <w:rtl/>
        </w:rPr>
        <w:t xml:space="preserve">, </w:t>
      </w:r>
      <w:r w:rsidRPr="006D1720">
        <w:rPr>
          <w:rFonts w:ascii="David" w:hAnsi="David" w:cs="David"/>
          <w:rtl/>
          <w:lang w:bidi="he-IL"/>
        </w:rPr>
        <w:t>לחומר</w:t>
      </w:r>
      <w:r w:rsidRPr="006D1720">
        <w:rPr>
          <w:rFonts w:ascii="David" w:hAnsi="David" w:cs="David"/>
          <w:rtl/>
        </w:rPr>
        <w:t xml:space="preserve">, </w:t>
      </w:r>
      <w:r w:rsidRPr="006D1720">
        <w:rPr>
          <w:rFonts w:ascii="David" w:hAnsi="David" w:cs="David"/>
          <w:rtl/>
          <w:lang w:bidi="he-IL"/>
        </w:rPr>
        <w:t>לטבע</w:t>
      </w:r>
      <w:r w:rsidRPr="006D1720">
        <w:rPr>
          <w:rFonts w:ascii="David" w:hAnsi="David" w:cs="David"/>
          <w:rtl/>
        </w:rPr>
        <w:t xml:space="preserve">, </w:t>
      </w:r>
      <w:r w:rsidRPr="006D1720">
        <w:rPr>
          <w:rFonts w:ascii="David" w:hAnsi="David" w:cs="David"/>
          <w:rtl/>
          <w:lang w:bidi="he-IL"/>
        </w:rPr>
        <w:t>לקצב</w:t>
      </w:r>
      <w:r w:rsidRPr="006D1720">
        <w:rPr>
          <w:rFonts w:ascii="David" w:hAnsi="David" w:cs="David"/>
          <w:rtl/>
        </w:rPr>
        <w:t xml:space="preserve"> </w:t>
      </w:r>
      <w:r w:rsidRPr="006D1720">
        <w:rPr>
          <w:rFonts w:ascii="David" w:hAnsi="David" w:cs="David"/>
          <w:rtl/>
          <w:lang w:bidi="he-IL"/>
        </w:rPr>
        <w:t>ולקשר</w:t>
      </w:r>
      <w:r w:rsidRPr="006D1720">
        <w:rPr>
          <w:rFonts w:ascii="David" w:hAnsi="David" w:cs="David"/>
          <w:rtl/>
        </w:rPr>
        <w:t xml:space="preserve"> </w:t>
      </w:r>
      <w:r w:rsidRPr="006D1720">
        <w:rPr>
          <w:rFonts w:ascii="David" w:hAnsi="David" w:cs="David"/>
          <w:rtl/>
          <w:lang w:bidi="he-IL"/>
        </w:rPr>
        <w:t>האנושי</w:t>
      </w:r>
      <w:r w:rsidRPr="006D1720">
        <w:rPr>
          <w:rFonts w:ascii="David" w:hAnsi="David" w:cs="David"/>
          <w:rtl/>
        </w:rPr>
        <w:t xml:space="preserve">. </w:t>
      </w:r>
      <w:r w:rsidRPr="006D1720">
        <w:rPr>
          <w:rFonts w:ascii="David" w:hAnsi="David" w:cs="David"/>
          <w:rtl/>
          <w:lang w:bidi="he-IL"/>
        </w:rPr>
        <w:t>תרומתו</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בכך</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מזכיר</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אינם</w:t>
      </w:r>
      <w:r w:rsidRPr="006D1720">
        <w:rPr>
          <w:rFonts w:ascii="David" w:hAnsi="David" w:cs="David"/>
          <w:rtl/>
        </w:rPr>
        <w:t xml:space="preserve"> </w:t>
      </w:r>
      <w:r w:rsidRPr="006D1720">
        <w:rPr>
          <w:rFonts w:ascii="David" w:hAnsi="David" w:cs="David"/>
          <w:rtl/>
          <w:lang w:bidi="he-IL"/>
        </w:rPr>
        <w:t>מתפתחים</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מידע</w:t>
      </w:r>
      <w:r w:rsidRPr="006D1720">
        <w:rPr>
          <w:rFonts w:ascii="David" w:hAnsi="David" w:cs="David"/>
          <w:rtl/>
        </w:rPr>
        <w:t xml:space="preserve"> </w:t>
      </w:r>
      <w:r w:rsidRPr="006D1720">
        <w:rPr>
          <w:rFonts w:ascii="David" w:hAnsi="David" w:cs="David"/>
          <w:rtl/>
          <w:lang w:bidi="he-IL"/>
        </w:rPr>
        <w:t>בלבד</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מפגש</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עולם</w:t>
      </w:r>
      <w:r w:rsidRPr="006D1720">
        <w:rPr>
          <w:rFonts w:ascii="David" w:hAnsi="David" w:cs="David"/>
          <w:rtl/>
        </w:rPr>
        <w:t xml:space="preserve"> </w:t>
      </w:r>
      <w:r w:rsidRPr="006D1720">
        <w:rPr>
          <w:rFonts w:ascii="David" w:hAnsi="David" w:cs="David"/>
          <w:rtl/>
          <w:lang w:bidi="he-IL"/>
        </w:rPr>
        <w:t>ממשי</w:t>
      </w:r>
      <w:r w:rsidRPr="006D1720">
        <w:rPr>
          <w:rFonts w:ascii="David" w:hAnsi="David" w:cs="David"/>
        </w:rPr>
        <w:t>.</w:t>
      </w:r>
    </w:p>
    <w:p w14:paraId="553A43DA" w14:textId="77777777" w:rsidR="00031771" w:rsidRPr="006D1720" w:rsidRDefault="00031771" w:rsidP="00031771">
      <w:pPr>
        <w:bidi/>
        <w:spacing w:line="360" w:lineRule="auto"/>
        <w:jc w:val="both"/>
        <w:rPr>
          <w:rFonts w:ascii="David" w:hAnsi="David" w:cs="David"/>
        </w:rPr>
      </w:pPr>
      <w:r w:rsidRPr="00E45339">
        <w:rPr>
          <w:rFonts w:ascii="David" w:hAnsi="David" w:cs="David"/>
          <w:rtl/>
          <w:lang w:bidi="he-IL"/>
        </w:rPr>
        <w:t>לסיכום</w:t>
      </w:r>
      <w:r w:rsidRPr="00E45339">
        <w:rPr>
          <w:rFonts w:ascii="David" w:hAnsi="David" w:cs="David"/>
          <w:rtl/>
        </w:rPr>
        <w:t xml:space="preserve">, </w:t>
      </w:r>
      <w:r w:rsidRPr="00E45339">
        <w:rPr>
          <w:rFonts w:ascii="David" w:hAnsi="David" w:cs="David"/>
          <w:rtl/>
          <w:lang w:bidi="he-IL"/>
        </w:rPr>
        <w:t>העבודה</w:t>
      </w:r>
      <w:r w:rsidRPr="00E45339">
        <w:rPr>
          <w:rFonts w:ascii="David" w:hAnsi="David" w:cs="David"/>
          <w:rtl/>
        </w:rPr>
        <w:t xml:space="preserve"> </w:t>
      </w:r>
      <w:r w:rsidRPr="00E45339">
        <w:rPr>
          <w:rFonts w:ascii="David" w:hAnsi="David" w:cs="David"/>
          <w:rtl/>
          <w:lang w:bidi="he-IL"/>
        </w:rPr>
        <w:t>עם</w:t>
      </w:r>
      <w:r w:rsidRPr="00E45339">
        <w:rPr>
          <w:rFonts w:ascii="David" w:hAnsi="David" w:cs="David"/>
          <w:rtl/>
        </w:rPr>
        <w:t xml:space="preserve"> </w:t>
      </w:r>
      <w:r w:rsidRPr="00E45339">
        <w:rPr>
          <w:rFonts w:ascii="David" w:hAnsi="David" w:cs="David"/>
          <w:rtl/>
          <w:lang w:bidi="he-IL"/>
        </w:rPr>
        <w:t>שנים עשר</w:t>
      </w:r>
      <w:r w:rsidRPr="00E45339">
        <w:rPr>
          <w:rFonts w:ascii="David" w:hAnsi="David" w:cs="David"/>
          <w:rtl/>
        </w:rPr>
        <w:t xml:space="preserve"> </w:t>
      </w:r>
      <w:r w:rsidRPr="00E45339">
        <w:rPr>
          <w:rFonts w:ascii="David" w:hAnsi="David" w:cs="David"/>
          <w:rtl/>
          <w:lang w:bidi="he-IL"/>
        </w:rPr>
        <w:t>החושים</w:t>
      </w:r>
      <w:r w:rsidRPr="00E45339">
        <w:rPr>
          <w:rFonts w:ascii="David" w:hAnsi="David" w:cs="David"/>
          <w:rtl/>
        </w:rPr>
        <w:t xml:space="preserve"> </w:t>
      </w:r>
      <w:r w:rsidRPr="00E45339">
        <w:rPr>
          <w:rFonts w:ascii="David" w:hAnsi="David" w:cs="David"/>
          <w:rtl/>
          <w:lang w:bidi="he-IL"/>
        </w:rPr>
        <w:t>מקבלת</w:t>
      </w:r>
      <w:r w:rsidRPr="00E45339">
        <w:rPr>
          <w:rFonts w:ascii="David" w:hAnsi="David" w:cs="David"/>
          <w:rtl/>
        </w:rPr>
        <w:t xml:space="preserve"> </w:t>
      </w:r>
      <w:r w:rsidRPr="00E45339">
        <w:rPr>
          <w:rFonts w:ascii="David" w:hAnsi="David" w:cs="David"/>
          <w:rtl/>
          <w:lang w:bidi="he-IL"/>
        </w:rPr>
        <w:t>משמעות</w:t>
      </w:r>
      <w:r w:rsidRPr="00E45339">
        <w:rPr>
          <w:rFonts w:ascii="David" w:hAnsi="David" w:cs="David"/>
          <w:rtl/>
        </w:rPr>
        <w:t xml:space="preserve"> </w:t>
      </w:r>
      <w:r w:rsidRPr="00E45339">
        <w:rPr>
          <w:rFonts w:ascii="David" w:hAnsi="David" w:cs="David"/>
          <w:rtl/>
          <w:lang w:bidi="he-IL"/>
        </w:rPr>
        <w:t>מיוחדת</w:t>
      </w:r>
      <w:r w:rsidRPr="00E45339">
        <w:rPr>
          <w:rFonts w:ascii="David" w:hAnsi="David" w:cs="David"/>
          <w:rtl/>
        </w:rPr>
        <w:t xml:space="preserve"> </w:t>
      </w:r>
      <w:r w:rsidRPr="00E45339">
        <w:rPr>
          <w:rFonts w:ascii="David" w:hAnsi="David" w:cs="David"/>
          <w:rtl/>
          <w:lang w:bidi="he-IL"/>
        </w:rPr>
        <w:t>בעידן</w:t>
      </w:r>
      <w:r w:rsidRPr="00E45339">
        <w:rPr>
          <w:rFonts w:ascii="David" w:hAnsi="David" w:cs="David"/>
          <w:rtl/>
        </w:rPr>
        <w:t xml:space="preserve"> </w:t>
      </w:r>
      <w:r w:rsidRPr="00E45339">
        <w:rPr>
          <w:rFonts w:ascii="David" w:hAnsi="David" w:cs="David"/>
          <w:rtl/>
          <w:lang w:bidi="he-IL"/>
        </w:rPr>
        <w:t>של</w:t>
      </w:r>
      <w:r w:rsidRPr="00E45339">
        <w:rPr>
          <w:rFonts w:ascii="David" w:hAnsi="David" w:cs="David"/>
          <w:rtl/>
        </w:rPr>
        <w:t xml:space="preserve"> </w:t>
      </w:r>
      <w:r w:rsidRPr="00E45339">
        <w:rPr>
          <w:rFonts w:ascii="David" w:hAnsi="David" w:cs="David"/>
          <w:rtl/>
          <w:lang w:bidi="he-IL"/>
        </w:rPr>
        <w:t>הצפה</w:t>
      </w:r>
      <w:r w:rsidRPr="00E45339">
        <w:rPr>
          <w:rFonts w:ascii="David" w:hAnsi="David" w:cs="David"/>
          <w:rtl/>
        </w:rPr>
        <w:t xml:space="preserve">, </w:t>
      </w:r>
      <w:r w:rsidRPr="00E45339">
        <w:rPr>
          <w:rFonts w:ascii="David" w:hAnsi="David" w:cs="David"/>
          <w:rtl/>
          <w:lang w:bidi="he-IL"/>
        </w:rPr>
        <w:t>טכנולוגיה</w:t>
      </w:r>
      <w:r w:rsidRPr="00E45339">
        <w:rPr>
          <w:rFonts w:ascii="David" w:hAnsi="David" w:cs="David"/>
          <w:rtl/>
        </w:rPr>
        <w:t xml:space="preserve"> </w:t>
      </w:r>
      <w:r w:rsidRPr="00E45339">
        <w:rPr>
          <w:rFonts w:ascii="David" w:hAnsi="David" w:cs="David"/>
          <w:rtl/>
          <w:lang w:bidi="he-IL"/>
        </w:rPr>
        <w:t>וטראומה</w:t>
      </w:r>
      <w:r w:rsidRPr="00E45339">
        <w:rPr>
          <w:rFonts w:ascii="David" w:hAnsi="David" w:cs="David"/>
          <w:rtl/>
        </w:rPr>
        <w:t>.</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אינו</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שימור</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מסורת</w:t>
      </w:r>
      <w:r w:rsidRPr="006D1720">
        <w:rPr>
          <w:rFonts w:ascii="David" w:hAnsi="David" w:cs="David"/>
          <w:rtl/>
        </w:rPr>
        <w:t xml:space="preserve"> </w:t>
      </w:r>
      <w:proofErr w:type="spellStart"/>
      <w:r w:rsidRPr="006D1720">
        <w:rPr>
          <w:rFonts w:ascii="David" w:hAnsi="David" w:cs="David"/>
          <w:rtl/>
          <w:lang w:bidi="he-IL"/>
        </w:rPr>
        <w:t>ולדורפית</w:t>
      </w:r>
      <w:proofErr w:type="spellEnd"/>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מענה</w:t>
      </w:r>
      <w:r w:rsidRPr="006D1720">
        <w:rPr>
          <w:rFonts w:ascii="David" w:hAnsi="David" w:cs="David"/>
          <w:rtl/>
        </w:rPr>
        <w:t xml:space="preserve"> </w:t>
      </w:r>
      <w:r w:rsidRPr="006D1720">
        <w:rPr>
          <w:rFonts w:ascii="David" w:hAnsi="David" w:cs="David"/>
          <w:rtl/>
          <w:lang w:bidi="he-IL"/>
        </w:rPr>
        <w:t>פדגוגי</w:t>
      </w:r>
      <w:r w:rsidRPr="006D1720">
        <w:rPr>
          <w:rFonts w:ascii="David" w:hAnsi="David" w:cs="David"/>
          <w:rtl/>
        </w:rPr>
        <w:t xml:space="preserve"> </w:t>
      </w:r>
      <w:r w:rsidRPr="006D1720">
        <w:rPr>
          <w:rFonts w:ascii="David" w:hAnsi="David" w:cs="David"/>
          <w:rtl/>
          <w:lang w:bidi="he-IL"/>
        </w:rPr>
        <w:t>עכשווי</w:t>
      </w:r>
      <w:r w:rsidRPr="006D1720">
        <w:rPr>
          <w:rFonts w:ascii="David" w:hAnsi="David" w:cs="David"/>
          <w:rtl/>
        </w:rPr>
        <w:t xml:space="preserve"> </w:t>
      </w:r>
      <w:r w:rsidRPr="006D1720">
        <w:rPr>
          <w:rFonts w:ascii="David" w:hAnsi="David" w:cs="David"/>
          <w:rtl/>
          <w:lang w:bidi="he-IL"/>
        </w:rPr>
        <w:t>לצורך</w:t>
      </w:r>
      <w:r w:rsidRPr="006D1720">
        <w:rPr>
          <w:rFonts w:ascii="David" w:hAnsi="David" w:cs="David"/>
          <w:rtl/>
        </w:rPr>
        <w:t xml:space="preserve"> </w:t>
      </w:r>
      <w:r w:rsidRPr="006D1720">
        <w:rPr>
          <w:rFonts w:ascii="David" w:hAnsi="David" w:cs="David"/>
          <w:rtl/>
          <w:lang w:bidi="he-IL"/>
        </w:rPr>
        <w:t>בקרקוע</w:t>
      </w:r>
      <w:r w:rsidRPr="006D1720">
        <w:rPr>
          <w:rFonts w:ascii="David" w:hAnsi="David" w:cs="David"/>
          <w:rtl/>
        </w:rPr>
        <w:t xml:space="preserve">, </w:t>
      </w:r>
      <w:r w:rsidRPr="006D1720">
        <w:rPr>
          <w:rFonts w:ascii="David" w:hAnsi="David" w:cs="David"/>
          <w:rtl/>
          <w:lang w:bidi="he-IL"/>
        </w:rPr>
        <w:t>ממשות</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 xml:space="preserve"> </w:t>
      </w:r>
      <w:r w:rsidRPr="006D1720">
        <w:rPr>
          <w:rFonts w:ascii="David" w:hAnsi="David" w:cs="David"/>
          <w:rtl/>
          <w:lang w:bidi="he-IL"/>
        </w:rPr>
        <w:t>אנושי</w:t>
      </w:r>
      <w:r w:rsidRPr="006D1720">
        <w:rPr>
          <w:rFonts w:ascii="David" w:hAnsi="David" w:cs="David"/>
          <w:rtl/>
        </w:rPr>
        <w:t xml:space="preserve">, </w:t>
      </w:r>
      <w:r w:rsidRPr="006D1720">
        <w:rPr>
          <w:rFonts w:ascii="David" w:hAnsi="David" w:cs="David"/>
          <w:rtl/>
          <w:lang w:bidi="he-IL"/>
        </w:rPr>
        <w:t>ריתמוס</w:t>
      </w:r>
      <w:r w:rsidRPr="006D1720">
        <w:rPr>
          <w:rFonts w:ascii="David" w:hAnsi="David" w:cs="David"/>
          <w:rtl/>
        </w:rPr>
        <w:t xml:space="preserve"> </w:t>
      </w:r>
      <w:r w:rsidRPr="006D1720">
        <w:rPr>
          <w:rFonts w:ascii="David" w:hAnsi="David" w:cs="David"/>
          <w:rtl/>
          <w:lang w:bidi="he-IL"/>
        </w:rPr>
        <w:t>וחוסן</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לראות</w:t>
      </w:r>
      <w:r w:rsidRPr="006D1720">
        <w:rPr>
          <w:rFonts w:ascii="David" w:hAnsi="David" w:cs="David"/>
          <w:rtl/>
        </w:rPr>
        <w:t xml:space="preserve"> </w:t>
      </w:r>
      <w:r w:rsidRPr="006D1720">
        <w:rPr>
          <w:rFonts w:ascii="David" w:hAnsi="David" w:cs="David"/>
          <w:rtl/>
          <w:lang w:bidi="he-IL"/>
        </w:rPr>
        <w:t>בו</w:t>
      </w:r>
      <w:r w:rsidRPr="006D1720">
        <w:rPr>
          <w:rFonts w:ascii="David" w:hAnsi="David" w:cs="David"/>
          <w:rtl/>
        </w:rPr>
        <w:t xml:space="preserve"> </w:t>
      </w:r>
      <w:r w:rsidRPr="006D1720">
        <w:rPr>
          <w:rFonts w:ascii="David" w:hAnsi="David" w:cs="David"/>
          <w:rtl/>
          <w:lang w:bidi="he-IL"/>
        </w:rPr>
        <w:t>חלק</w:t>
      </w:r>
      <w:r w:rsidRPr="006D1720">
        <w:rPr>
          <w:rFonts w:ascii="David" w:hAnsi="David" w:cs="David"/>
          <w:rtl/>
        </w:rPr>
        <w:t xml:space="preserve"> </w:t>
      </w:r>
      <w:r w:rsidRPr="006D1720">
        <w:rPr>
          <w:rFonts w:ascii="David" w:hAnsi="David" w:cs="David"/>
          <w:rtl/>
          <w:lang w:bidi="he-IL"/>
        </w:rPr>
        <w:t>ממערך</w:t>
      </w:r>
      <w:r w:rsidRPr="006D1720">
        <w:rPr>
          <w:rFonts w:ascii="David" w:hAnsi="David" w:cs="David"/>
          <w:rtl/>
        </w:rPr>
        <w:t xml:space="preserve"> </w:t>
      </w:r>
      <w:r w:rsidRPr="006D1720">
        <w:rPr>
          <w:rFonts w:ascii="David" w:hAnsi="David" w:cs="David"/>
          <w:rtl/>
          <w:lang w:bidi="he-IL"/>
        </w:rPr>
        <w:t>חינוכי</w:t>
      </w:r>
      <w:r w:rsidRPr="006D1720">
        <w:rPr>
          <w:rFonts w:ascii="David" w:hAnsi="David" w:cs="David"/>
          <w:rtl/>
        </w:rPr>
        <w:t xml:space="preserve"> </w:t>
      </w:r>
      <w:r w:rsidRPr="006D1720">
        <w:rPr>
          <w:rFonts w:ascii="David" w:hAnsi="David" w:cs="David"/>
          <w:rtl/>
          <w:lang w:bidi="he-IL"/>
        </w:rPr>
        <w:t>רחב</w:t>
      </w:r>
      <w:r w:rsidRPr="006D1720">
        <w:rPr>
          <w:rFonts w:ascii="David" w:hAnsi="David" w:cs="David"/>
          <w:rtl/>
        </w:rPr>
        <w:t xml:space="preserve">, </w:t>
      </w:r>
      <w:r w:rsidRPr="006D1720">
        <w:rPr>
          <w:rFonts w:ascii="David" w:hAnsi="David" w:cs="David"/>
          <w:rtl/>
          <w:lang w:bidi="he-IL"/>
        </w:rPr>
        <w:t>המחייב</w:t>
      </w:r>
      <w:r w:rsidRPr="006D1720">
        <w:rPr>
          <w:rFonts w:ascii="David" w:hAnsi="David" w:cs="David"/>
          <w:rtl/>
        </w:rPr>
        <w:t xml:space="preserve"> </w:t>
      </w:r>
      <w:r w:rsidRPr="006D1720">
        <w:rPr>
          <w:rFonts w:ascii="David" w:hAnsi="David" w:cs="David"/>
          <w:rtl/>
          <w:lang w:bidi="he-IL"/>
        </w:rPr>
        <w:t>שיקול</w:t>
      </w:r>
      <w:r w:rsidRPr="006D1720">
        <w:rPr>
          <w:rFonts w:ascii="David" w:hAnsi="David" w:cs="David"/>
          <w:rtl/>
        </w:rPr>
        <w:t xml:space="preserve"> </w:t>
      </w:r>
      <w:r w:rsidRPr="006D1720">
        <w:rPr>
          <w:rFonts w:ascii="David" w:hAnsi="David" w:cs="David"/>
          <w:rtl/>
          <w:lang w:bidi="he-IL"/>
        </w:rPr>
        <w:t>דעת</w:t>
      </w:r>
      <w:r w:rsidRPr="006D1720">
        <w:rPr>
          <w:rFonts w:ascii="David" w:hAnsi="David" w:cs="David"/>
          <w:rtl/>
        </w:rPr>
        <w:t xml:space="preserve">, </w:t>
      </w:r>
      <w:r w:rsidRPr="006D1720">
        <w:rPr>
          <w:rFonts w:ascii="David" w:hAnsi="David" w:cs="David"/>
          <w:rtl/>
          <w:lang w:bidi="he-IL"/>
        </w:rPr>
        <w:t>התאמה</w:t>
      </w:r>
      <w:r w:rsidRPr="006D1720">
        <w:rPr>
          <w:rFonts w:ascii="David" w:hAnsi="David" w:cs="David"/>
          <w:rtl/>
        </w:rPr>
        <w:t xml:space="preserve"> </w:t>
      </w:r>
      <w:r w:rsidRPr="006D1720">
        <w:rPr>
          <w:rFonts w:ascii="David" w:hAnsi="David" w:cs="David"/>
          <w:rtl/>
          <w:lang w:bidi="he-IL"/>
        </w:rPr>
        <w:t>למציאות</w:t>
      </w:r>
      <w:r w:rsidRPr="006D1720">
        <w:rPr>
          <w:rFonts w:ascii="David" w:hAnsi="David" w:cs="David"/>
          <w:rtl/>
        </w:rPr>
        <w:t xml:space="preserve"> </w:t>
      </w:r>
      <w:r w:rsidRPr="006D1720">
        <w:rPr>
          <w:rFonts w:ascii="David" w:hAnsi="David" w:cs="David"/>
          <w:rtl/>
          <w:lang w:bidi="he-IL"/>
        </w:rPr>
        <w:t>המשתנה</w:t>
      </w:r>
      <w:r w:rsidRPr="006D1720">
        <w:rPr>
          <w:rFonts w:ascii="David" w:hAnsi="David" w:cs="David"/>
          <w:rtl/>
        </w:rPr>
        <w:t xml:space="preserve"> </w:t>
      </w:r>
      <w:r w:rsidRPr="006D1720">
        <w:rPr>
          <w:rFonts w:ascii="David" w:hAnsi="David" w:cs="David"/>
          <w:rtl/>
          <w:lang w:bidi="he-IL"/>
        </w:rPr>
        <w:t>והבחנה</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מענה</w:t>
      </w:r>
      <w:r w:rsidRPr="006D1720">
        <w:rPr>
          <w:rFonts w:ascii="David" w:hAnsi="David" w:cs="David"/>
          <w:rtl/>
        </w:rPr>
        <w:t xml:space="preserve"> </w:t>
      </w:r>
      <w:r w:rsidRPr="006D1720">
        <w:rPr>
          <w:rFonts w:ascii="David" w:hAnsi="David" w:cs="David"/>
          <w:rtl/>
          <w:lang w:bidi="he-IL"/>
        </w:rPr>
        <w:t>פדגוגי</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מענה</w:t>
      </w:r>
      <w:r w:rsidRPr="006D1720">
        <w:rPr>
          <w:rFonts w:ascii="David" w:hAnsi="David" w:cs="David"/>
          <w:rtl/>
        </w:rPr>
        <w:t xml:space="preserve"> </w:t>
      </w:r>
      <w:r w:rsidRPr="006D1720">
        <w:rPr>
          <w:rFonts w:ascii="David" w:hAnsi="David" w:cs="David"/>
          <w:rtl/>
          <w:lang w:bidi="he-IL"/>
        </w:rPr>
        <w:t>טיפולי</w:t>
      </w:r>
      <w:r w:rsidRPr="006D1720">
        <w:rPr>
          <w:rFonts w:ascii="David" w:hAnsi="David" w:cs="David"/>
        </w:rPr>
        <w:t>.</w:t>
      </w:r>
    </w:p>
    <w:p w14:paraId="3749E999" w14:textId="77777777" w:rsidR="00031771" w:rsidRPr="006D1720" w:rsidRDefault="00031771" w:rsidP="00031771">
      <w:pPr>
        <w:bidi/>
        <w:spacing w:line="360" w:lineRule="auto"/>
        <w:jc w:val="both"/>
        <w:rPr>
          <w:rFonts w:ascii="David" w:hAnsi="David" w:cs="David"/>
          <w:rtl/>
          <w:lang w:bidi="he-IL"/>
        </w:rPr>
      </w:pPr>
      <w:r w:rsidRPr="006D1720">
        <w:rPr>
          <w:rFonts w:ascii="David" w:hAnsi="David" w:cs="David"/>
          <w:rtl/>
          <w:lang w:bidi="he-IL"/>
        </w:rPr>
        <w:lastRenderedPageBreak/>
        <w:t>במובן</w:t>
      </w:r>
      <w:r w:rsidRPr="006D1720">
        <w:rPr>
          <w:rFonts w:ascii="David" w:hAnsi="David" w:cs="David"/>
          <w:rtl/>
        </w:rPr>
        <w:t xml:space="preserve"> </w:t>
      </w:r>
      <w:r w:rsidRPr="006D1720">
        <w:rPr>
          <w:rFonts w:ascii="David" w:hAnsi="David" w:cs="David"/>
          <w:rtl/>
          <w:lang w:bidi="he-IL"/>
        </w:rPr>
        <w:t>הרחב</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הדיון</w:t>
      </w:r>
      <w:r w:rsidRPr="006D1720">
        <w:rPr>
          <w:rFonts w:ascii="David" w:hAnsi="David" w:cs="David"/>
          <w:rtl/>
        </w:rPr>
        <w:t xml:space="preserve"> </w:t>
      </w:r>
      <w:r w:rsidRPr="006D1720">
        <w:rPr>
          <w:rFonts w:ascii="David" w:hAnsi="David" w:cs="David"/>
          <w:rtl/>
          <w:lang w:bidi="he-IL"/>
        </w:rPr>
        <w:t>מראה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שנים עשר</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נושאת</w:t>
      </w:r>
      <w:r w:rsidRPr="006D1720">
        <w:rPr>
          <w:rFonts w:ascii="David" w:hAnsi="David" w:cs="David"/>
          <w:rtl/>
        </w:rPr>
        <w:t xml:space="preserve"> </w:t>
      </w:r>
      <w:r w:rsidRPr="006D1720">
        <w:rPr>
          <w:rFonts w:ascii="David" w:hAnsi="David" w:cs="David"/>
          <w:rtl/>
          <w:lang w:bidi="he-IL"/>
        </w:rPr>
        <w:t>משמעות</w:t>
      </w:r>
      <w:r w:rsidRPr="006D1720">
        <w:rPr>
          <w:rFonts w:ascii="David" w:hAnsi="David" w:cs="David"/>
          <w:rtl/>
        </w:rPr>
        <w:t xml:space="preserve"> </w:t>
      </w:r>
      <w:r w:rsidRPr="006D1720">
        <w:rPr>
          <w:rFonts w:ascii="David" w:hAnsi="David" w:cs="David"/>
          <w:rtl/>
          <w:lang w:bidi="he-IL"/>
        </w:rPr>
        <w:t>כפולה</w:t>
      </w:r>
      <w:r w:rsidRPr="006D1720">
        <w:rPr>
          <w:rFonts w:ascii="David" w:hAnsi="David" w:cs="David"/>
          <w:rtl/>
        </w:rPr>
        <w:t xml:space="preserve">: </w:t>
      </w:r>
      <w:r w:rsidRPr="006D1720">
        <w:rPr>
          <w:rFonts w:ascii="David" w:hAnsi="David" w:cs="David"/>
          <w:rtl/>
          <w:lang w:bidi="he-IL"/>
        </w:rPr>
        <w:t>מצד</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משמרת</w:t>
      </w:r>
      <w:r w:rsidRPr="006D1720">
        <w:rPr>
          <w:rFonts w:ascii="David" w:hAnsi="David" w:cs="David"/>
          <w:rtl/>
        </w:rPr>
        <w:t xml:space="preserve"> </w:t>
      </w:r>
      <w:r w:rsidRPr="006D1720">
        <w:rPr>
          <w:rFonts w:ascii="David" w:hAnsi="David" w:cs="David"/>
          <w:rtl/>
          <w:lang w:bidi="he-IL"/>
        </w:rPr>
        <w:t>נאמנות</w:t>
      </w:r>
      <w:r w:rsidRPr="006D1720">
        <w:rPr>
          <w:rFonts w:ascii="David" w:hAnsi="David" w:cs="David"/>
          <w:rtl/>
        </w:rPr>
        <w:t xml:space="preserve"> </w:t>
      </w:r>
      <w:r w:rsidRPr="006D1720">
        <w:rPr>
          <w:rFonts w:ascii="David" w:hAnsi="David" w:cs="David"/>
          <w:rtl/>
          <w:lang w:bidi="he-IL"/>
        </w:rPr>
        <w:t>לתמונת</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האנתרופוסופית</w:t>
      </w:r>
      <w:r w:rsidRPr="006D1720">
        <w:rPr>
          <w:rFonts w:ascii="David" w:hAnsi="David" w:cs="David"/>
          <w:rtl/>
        </w:rPr>
        <w:t xml:space="preserve"> </w:t>
      </w:r>
      <w:r w:rsidRPr="006D1720">
        <w:rPr>
          <w:rFonts w:ascii="David" w:hAnsi="David" w:cs="David"/>
          <w:rtl/>
          <w:lang w:bidi="he-IL"/>
        </w:rPr>
        <w:t>ולתפיסת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כישות</w:t>
      </w:r>
      <w:r w:rsidRPr="006D1720">
        <w:rPr>
          <w:rFonts w:ascii="David" w:hAnsi="David" w:cs="David"/>
          <w:rtl/>
        </w:rPr>
        <w:t xml:space="preserve"> </w:t>
      </w:r>
      <w:r w:rsidRPr="006D1720">
        <w:rPr>
          <w:rFonts w:ascii="David" w:hAnsi="David" w:cs="David"/>
          <w:rtl/>
          <w:lang w:bidi="he-IL"/>
        </w:rPr>
        <w:t>מתפתחת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גוף</w:t>
      </w:r>
      <w:r w:rsidRPr="006D1720">
        <w:rPr>
          <w:rFonts w:ascii="David" w:hAnsi="David" w:cs="David"/>
          <w:rtl/>
        </w:rPr>
        <w:t xml:space="preserve">, </w:t>
      </w:r>
      <w:r w:rsidRPr="006D1720">
        <w:rPr>
          <w:rFonts w:ascii="David" w:hAnsi="David" w:cs="David"/>
          <w:rtl/>
          <w:lang w:bidi="he-IL"/>
        </w:rPr>
        <w:t>נפש</w:t>
      </w:r>
      <w:r w:rsidRPr="006D1720">
        <w:rPr>
          <w:rFonts w:ascii="David" w:hAnsi="David" w:cs="David"/>
          <w:rtl/>
        </w:rPr>
        <w:t xml:space="preserve"> </w:t>
      </w:r>
      <w:r w:rsidRPr="006D1720">
        <w:rPr>
          <w:rFonts w:ascii="David" w:hAnsi="David" w:cs="David"/>
          <w:rtl/>
          <w:lang w:bidi="he-IL"/>
        </w:rPr>
        <w:t>ורוח</w:t>
      </w:r>
      <w:r w:rsidRPr="006D1720">
        <w:rPr>
          <w:rFonts w:ascii="David" w:hAnsi="David" w:cs="David"/>
          <w:rtl/>
        </w:rPr>
        <w:t xml:space="preserve">; </w:t>
      </w:r>
      <w:r w:rsidRPr="006D1720">
        <w:rPr>
          <w:rFonts w:ascii="David" w:hAnsi="David" w:cs="David"/>
          <w:rtl/>
          <w:lang w:bidi="he-IL"/>
        </w:rPr>
        <w:t>מצד</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מציבה</w:t>
      </w:r>
      <w:r w:rsidRPr="006D1720">
        <w:rPr>
          <w:rFonts w:ascii="David" w:hAnsi="David" w:cs="David"/>
          <w:rtl/>
        </w:rPr>
        <w:t xml:space="preserve"> </w:t>
      </w:r>
      <w:r w:rsidRPr="006D1720">
        <w:rPr>
          <w:rFonts w:ascii="David" w:hAnsi="David" w:cs="David"/>
          <w:rtl/>
          <w:lang w:bidi="he-IL"/>
        </w:rPr>
        <w:t>שאלות</w:t>
      </w:r>
      <w:r w:rsidRPr="006D1720">
        <w:rPr>
          <w:rFonts w:ascii="David" w:hAnsi="David" w:cs="David"/>
          <w:rtl/>
        </w:rPr>
        <w:t xml:space="preserve"> </w:t>
      </w:r>
      <w:r w:rsidRPr="006D1720">
        <w:rPr>
          <w:rFonts w:ascii="David" w:hAnsi="David" w:cs="David"/>
          <w:rtl/>
          <w:lang w:bidi="he-IL"/>
        </w:rPr>
        <w:t>פדגוגיות</w:t>
      </w:r>
      <w:r w:rsidRPr="006D1720">
        <w:rPr>
          <w:rFonts w:ascii="David" w:hAnsi="David" w:cs="David"/>
          <w:rtl/>
        </w:rPr>
        <w:t xml:space="preserve"> </w:t>
      </w:r>
      <w:r w:rsidRPr="006D1720">
        <w:rPr>
          <w:rFonts w:ascii="David" w:hAnsi="David" w:cs="David"/>
          <w:rtl/>
          <w:lang w:bidi="he-IL"/>
        </w:rPr>
        <w:t>רלוונטיות</w:t>
      </w:r>
      <w:r w:rsidRPr="006D1720">
        <w:rPr>
          <w:rFonts w:ascii="David" w:hAnsi="David" w:cs="David"/>
          <w:rtl/>
        </w:rPr>
        <w:t xml:space="preserve"> </w:t>
      </w:r>
      <w:r w:rsidRPr="006D1720">
        <w:rPr>
          <w:rFonts w:ascii="David" w:hAnsi="David" w:cs="David"/>
          <w:rtl/>
          <w:lang w:bidi="he-IL"/>
        </w:rPr>
        <w:t>למציאות</w:t>
      </w:r>
      <w:r w:rsidRPr="006D1720">
        <w:rPr>
          <w:rFonts w:ascii="David" w:hAnsi="David" w:cs="David"/>
          <w:rtl/>
        </w:rPr>
        <w:t xml:space="preserve"> </w:t>
      </w:r>
      <w:r w:rsidRPr="006D1720">
        <w:rPr>
          <w:rFonts w:ascii="David" w:hAnsi="David" w:cs="David"/>
          <w:rtl/>
          <w:lang w:bidi="he-IL"/>
        </w:rPr>
        <w:t>עכשווית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עומס</w:t>
      </w:r>
      <w:r w:rsidRPr="006D1720">
        <w:rPr>
          <w:rFonts w:ascii="David" w:hAnsi="David" w:cs="David"/>
          <w:rtl/>
        </w:rPr>
        <w:t xml:space="preserve">, </w:t>
      </w:r>
      <w:r w:rsidRPr="006D1720">
        <w:rPr>
          <w:rFonts w:ascii="David" w:hAnsi="David" w:cs="David"/>
          <w:rtl/>
          <w:lang w:bidi="he-IL"/>
        </w:rPr>
        <w:t>האצה</w:t>
      </w:r>
      <w:r w:rsidRPr="006D1720">
        <w:rPr>
          <w:rFonts w:ascii="David" w:hAnsi="David" w:cs="David"/>
          <w:rtl/>
        </w:rPr>
        <w:t xml:space="preserve">, </w:t>
      </w:r>
      <w:r w:rsidRPr="006D1720">
        <w:rPr>
          <w:rFonts w:ascii="David" w:hAnsi="David" w:cs="David"/>
          <w:rtl/>
          <w:lang w:bidi="he-IL"/>
        </w:rPr>
        <w:t>טכנולוגיה</w:t>
      </w:r>
      <w:r w:rsidRPr="006D1720">
        <w:rPr>
          <w:rFonts w:ascii="David" w:hAnsi="David" w:cs="David"/>
          <w:rtl/>
        </w:rPr>
        <w:t xml:space="preserve"> </w:t>
      </w:r>
      <w:r w:rsidRPr="006D1720">
        <w:rPr>
          <w:rFonts w:ascii="David" w:hAnsi="David" w:cs="David"/>
          <w:rtl/>
          <w:lang w:bidi="he-IL"/>
        </w:rPr>
        <w:t>וחוסר</w:t>
      </w:r>
      <w:r w:rsidRPr="006D1720">
        <w:rPr>
          <w:rFonts w:ascii="David" w:hAnsi="David" w:cs="David"/>
          <w:rtl/>
        </w:rPr>
        <w:t xml:space="preserve"> </w:t>
      </w:r>
      <w:r w:rsidRPr="006D1720">
        <w:rPr>
          <w:rFonts w:ascii="David" w:hAnsi="David" w:cs="David"/>
          <w:rtl/>
          <w:lang w:bidi="he-IL"/>
        </w:rPr>
        <w:t>יציבות</w:t>
      </w:r>
      <w:r w:rsidRPr="006D1720">
        <w:rPr>
          <w:rFonts w:ascii="David" w:hAnsi="David" w:cs="David"/>
          <w:rtl/>
        </w:rPr>
        <w:t xml:space="preserve">. </w:t>
      </w:r>
      <w:r w:rsidRPr="006D1720">
        <w:rPr>
          <w:rFonts w:ascii="David" w:hAnsi="David" w:cs="David"/>
          <w:rtl/>
          <w:lang w:bidi="he-IL"/>
        </w:rPr>
        <w:t>מכאן</w:t>
      </w:r>
      <w:r w:rsidRPr="006D1720">
        <w:rPr>
          <w:rFonts w:ascii="David" w:hAnsi="David" w:cs="David"/>
          <w:rtl/>
        </w:rPr>
        <w:t xml:space="preserve"> </w:t>
      </w:r>
      <w:r w:rsidRPr="006D1720">
        <w:rPr>
          <w:rFonts w:ascii="David" w:hAnsi="David" w:cs="David"/>
          <w:rtl/>
          <w:lang w:bidi="he-IL"/>
        </w:rPr>
        <w:t>נובעת</w:t>
      </w:r>
      <w:r w:rsidRPr="006D1720">
        <w:rPr>
          <w:rFonts w:ascii="David" w:hAnsi="David" w:cs="David"/>
          <w:rtl/>
        </w:rPr>
        <w:t xml:space="preserve"> </w:t>
      </w:r>
      <w:r w:rsidRPr="006D1720">
        <w:rPr>
          <w:rFonts w:ascii="David" w:hAnsi="David" w:cs="David"/>
          <w:rtl/>
          <w:lang w:bidi="he-IL"/>
        </w:rPr>
        <w:t>תרומתו</w:t>
      </w:r>
      <w:r w:rsidRPr="006D1720">
        <w:rPr>
          <w:rFonts w:ascii="David" w:hAnsi="David" w:cs="David"/>
          <w:rtl/>
        </w:rPr>
        <w:t xml:space="preserve"> </w:t>
      </w:r>
      <w:r w:rsidRPr="006D1720">
        <w:rPr>
          <w:rFonts w:ascii="David" w:hAnsi="David" w:cs="David"/>
          <w:rtl/>
          <w:lang w:bidi="he-IL"/>
        </w:rPr>
        <w:t>המרכזית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המחקר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מציג</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החינוך</w:t>
      </w:r>
      <w:r w:rsidRPr="006D1720">
        <w:rPr>
          <w:rFonts w:ascii="David" w:hAnsi="David" w:cs="David"/>
          <w:rtl/>
        </w:rPr>
        <w:t xml:space="preserve"> </w:t>
      </w:r>
      <w:r w:rsidRPr="006D1720">
        <w:rPr>
          <w:rFonts w:ascii="David" w:hAnsi="David" w:cs="David"/>
          <w:rtl/>
          <w:lang w:bidi="he-IL"/>
        </w:rPr>
        <w:t>החושי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כמסורת</w:t>
      </w:r>
      <w:r w:rsidRPr="006D1720">
        <w:rPr>
          <w:rFonts w:ascii="David" w:hAnsi="David" w:cs="David"/>
          <w:rtl/>
        </w:rPr>
        <w:t xml:space="preserve"> </w:t>
      </w:r>
      <w:proofErr w:type="spellStart"/>
      <w:r w:rsidRPr="006D1720">
        <w:rPr>
          <w:rFonts w:ascii="David" w:hAnsi="David" w:cs="David"/>
          <w:rtl/>
          <w:lang w:bidi="he-IL"/>
        </w:rPr>
        <w:t>ולדורפית</w:t>
      </w:r>
      <w:proofErr w:type="spellEnd"/>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כשפה</w:t>
      </w:r>
      <w:r w:rsidRPr="006D1720">
        <w:rPr>
          <w:rFonts w:ascii="David" w:hAnsi="David" w:cs="David"/>
          <w:rtl/>
        </w:rPr>
        <w:t xml:space="preserve"> </w:t>
      </w:r>
      <w:r w:rsidRPr="006D1720">
        <w:rPr>
          <w:rFonts w:ascii="David" w:hAnsi="David" w:cs="David"/>
          <w:rtl/>
          <w:lang w:bidi="he-IL"/>
        </w:rPr>
        <w:t>חינוכית</w:t>
      </w:r>
      <w:r w:rsidRPr="006D1720">
        <w:rPr>
          <w:rFonts w:ascii="David" w:hAnsi="David" w:cs="David"/>
          <w:rtl/>
        </w:rPr>
        <w:t xml:space="preserve"> </w:t>
      </w:r>
      <w:r w:rsidRPr="006D1720">
        <w:rPr>
          <w:rFonts w:ascii="David" w:hAnsi="David" w:cs="David"/>
          <w:rtl/>
          <w:lang w:bidi="he-IL"/>
        </w:rPr>
        <w:t>חיה</w:t>
      </w:r>
      <w:r w:rsidRPr="006D1720">
        <w:rPr>
          <w:rFonts w:ascii="David" w:hAnsi="David" w:cs="David"/>
          <w:rtl/>
        </w:rPr>
        <w:t xml:space="preserve">, </w:t>
      </w:r>
      <w:r w:rsidRPr="006D1720">
        <w:rPr>
          <w:rFonts w:ascii="David" w:hAnsi="David" w:cs="David"/>
          <w:rtl/>
          <w:lang w:bidi="he-IL"/>
        </w:rPr>
        <w:t>המסייעת</w:t>
      </w:r>
      <w:r w:rsidRPr="006D1720">
        <w:rPr>
          <w:rFonts w:ascii="David" w:hAnsi="David" w:cs="David"/>
          <w:rtl/>
        </w:rPr>
        <w:t xml:space="preserve"> </w:t>
      </w:r>
      <w:r w:rsidRPr="006D1720">
        <w:rPr>
          <w:rFonts w:ascii="David" w:hAnsi="David" w:cs="David"/>
          <w:rtl/>
          <w:lang w:bidi="he-IL"/>
        </w:rPr>
        <w:t>למחנכים</w:t>
      </w:r>
      <w:r w:rsidRPr="006D1720">
        <w:rPr>
          <w:rFonts w:ascii="David" w:hAnsi="David" w:cs="David"/>
          <w:rtl/>
        </w:rPr>
        <w:t xml:space="preserve"> </w:t>
      </w:r>
      <w:r w:rsidRPr="006D1720">
        <w:rPr>
          <w:rFonts w:ascii="David" w:hAnsi="David" w:cs="David"/>
          <w:rtl/>
          <w:lang w:bidi="he-IL"/>
        </w:rPr>
        <w:t>לפגוש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בשלמותו</w:t>
      </w:r>
      <w:r w:rsidRPr="006D1720">
        <w:rPr>
          <w:rFonts w:ascii="David" w:hAnsi="David" w:cs="David"/>
          <w:rtl/>
        </w:rPr>
        <w:t xml:space="preserve"> </w:t>
      </w:r>
      <w:r w:rsidRPr="006D1720">
        <w:rPr>
          <w:rFonts w:ascii="David" w:hAnsi="David" w:cs="David"/>
          <w:rtl/>
          <w:lang w:bidi="he-IL"/>
        </w:rPr>
        <w:t>וללוות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התפתחותו</w:t>
      </w:r>
      <w:r w:rsidRPr="006D1720">
        <w:rPr>
          <w:rFonts w:ascii="David" w:hAnsi="David" w:cs="David"/>
          <w:rtl/>
        </w:rPr>
        <w:t xml:space="preserve"> </w:t>
      </w:r>
      <w:r w:rsidRPr="006D1720">
        <w:rPr>
          <w:rFonts w:ascii="David" w:hAnsi="David" w:cs="David"/>
          <w:rtl/>
          <w:lang w:bidi="he-IL"/>
        </w:rPr>
        <w:t>מתוך</w:t>
      </w:r>
      <w:r w:rsidRPr="006D1720">
        <w:rPr>
          <w:rFonts w:ascii="David" w:hAnsi="David" w:cs="David"/>
          <w:rtl/>
        </w:rPr>
        <w:t xml:space="preserve"> </w:t>
      </w:r>
      <w:r w:rsidRPr="006D1720">
        <w:rPr>
          <w:rFonts w:ascii="David" w:hAnsi="David" w:cs="David"/>
          <w:rtl/>
          <w:lang w:bidi="he-IL"/>
        </w:rPr>
        <w:t>עומק</w:t>
      </w:r>
      <w:r w:rsidRPr="006D1720">
        <w:rPr>
          <w:rFonts w:ascii="David" w:hAnsi="David" w:cs="David"/>
          <w:rtl/>
        </w:rPr>
        <w:t xml:space="preserve">, </w:t>
      </w:r>
      <w:r w:rsidRPr="006D1720">
        <w:rPr>
          <w:rFonts w:ascii="David" w:hAnsi="David" w:cs="David"/>
          <w:rtl/>
          <w:lang w:bidi="he-IL"/>
        </w:rPr>
        <w:t>מודעות</w:t>
      </w:r>
      <w:r w:rsidRPr="006D1720">
        <w:rPr>
          <w:rFonts w:ascii="David" w:hAnsi="David" w:cs="David"/>
          <w:rtl/>
        </w:rPr>
        <w:t xml:space="preserve"> </w:t>
      </w:r>
      <w:r w:rsidRPr="006D1720">
        <w:rPr>
          <w:rFonts w:ascii="David" w:hAnsi="David" w:cs="David"/>
          <w:rtl/>
          <w:lang w:bidi="he-IL"/>
        </w:rPr>
        <w:t>ואחריות</w:t>
      </w:r>
      <w:r w:rsidRPr="006D1720">
        <w:rPr>
          <w:rFonts w:ascii="David" w:hAnsi="David" w:cs="David"/>
        </w:rPr>
        <w:t>.</w:t>
      </w:r>
      <w:r w:rsidRPr="006D1720">
        <w:rPr>
          <w:rFonts w:ascii="David" w:hAnsi="David" w:cs="David"/>
          <w:vanish/>
          <w:rtl/>
          <w:lang w:bidi="he-IL"/>
        </w:rPr>
        <w:t>ראש</w:t>
      </w:r>
      <w:r w:rsidRPr="006D1720">
        <w:rPr>
          <w:rFonts w:ascii="David" w:hAnsi="David" w:cs="David"/>
          <w:vanish/>
          <w:rtl/>
        </w:rPr>
        <w:t xml:space="preserve"> </w:t>
      </w:r>
      <w:r w:rsidRPr="006D1720">
        <w:rPr>
          <w:rFonts w:ascii="David" w:hAnsi="David" w:cs="David"/>
          <w:vanish/>
          <w:rtl/>
          <w:lang w:bidi="he-IL"/>
        </w:rPr>
        <w:t>הטופס</w:t>
      </w:r>
    </w:p>
    <w:p w14:paraId="29935F89" w14:textId="77777777" w:rsidR="00031771" w:rsidRPr="006D1720" w:rsidRDefault="00031771" w:rsidP="00031771">
      <w:pPr>
        <w:bidi/>
        <w:spacing w:line="360" w:lineRule="auto"/>
        <w:jc w:val="both"/>
        <w:rPr>
          <w:rFonts w:ascii="David" w:hAnsi="David" w:cs="David"/>
          <w:rtl/>
          <w:lang w:bidi="he-IL"/>
        </w:rPr>
      </w:pPr>
    </w:p>
    <w:p w14:paraId="15C4D327" w14:textId="77777777" w:rsidR="00031771" w:rsidRDefault="00031771" w:rsidP="00031771">
      <w:pPr>
        <w:bidi/>
        <w:spacing w:line="360" w:lineRule="auto"/>
        <w:jc w:val="both"/>
        <w:rPr>
          <w:rFonts w:ascii="David" w:hAnsi="David" w:cs="David"/>
          <w:rtl/>
          <w:lang w:bidi="he-IL"/>
        </w:rPr>
      </w:pPr>
    </w:p>
    <w:p w14:paraId="3AE5447A" w14:textId="77777777" w:rsidR="00031771" w:rsidRDefault="00031771" w:rsidP="00031771">
      <w:pPr>
        <w:bidi/>
        <w:spacing w:line="360" w:lineRule="auto"/>
        <w:jc w:val="both"/>
        <w:rPr>
          <w:rFonts w:ascii="David" w:hAnsi="David" w:cs="David"/>
          <w:rtl/>
          <w:lang w:bidi="he-IL"/>
        </w:rPr>
      </w:pPr>
    </w:p>
    <w:p w14:paraId="0880D6D6" w14:textId="77777777" w:rsidR="00031771" w:rsidRDefault="00031771" w:rsidP="00031771">
      <w:pPr>
        <w:bidi/>
        <w:spacing w:line="360" w:lineRule="auto"/>
        <w:jc w:val="both"/>
        <w:rPr>
          <w:rFonts w:ascii="David" w:hAnsi="David" w:cs="David"/>
          <w:rtl/>
          <w:lang w:bidi="he-IL"/>
        </w:rPr>
      </w:pPr>
    </w:p>
    <w:p w14:paraId="51BE9367" w14:textId="77777777" w:rsidR="00031771" w:rsidRDefault="00031771" w:rsidP="00031771">
      <w:pPr>
        <w:bidi/>
        <w:spacing w:line="360" w:lineRule="auto"/>
        <w:jc w:val="both"/>
        <w:rPr>
          <w:rFonts w:ascii="David" w:hAnsi="David" w:cs="David"/>
          <w:rtl/>
          <w:lang w:bidi="he-IL"/>
        </w:rPr>
      </w:pPr>
    </w:p>
    <w:p w14:paraId="1729B116" w14:textId="77777777" w:rsidR="00031771" w:rsidRDefault="00031771" w:rsidP="00031771">
      <w:pPr>
        <w:bidi/>
        <w:spacing w:line="360" w:lineRule="auto"/>
        <w:jc w:val="both"/>
        <w:rPr>
          <w:rFonts w:ascii="David" w:hAnsi="David" w:cs="David"/>
          <w:rtl/>
          <w:lang w:bidi="he-IL"/>
        </w:rPr>
      </w:pPr>
    </w:p>
    <w:p w14:paraId="357B443A" w14:textId="77777777" w:rsidR="00031771" w:rsidRDefault="00031771" w:rsidP="00031771">
      <w:pPr>
        <w:bidi/>
        <w:spacing w:line="360" w:lineRule="auto"/>
        <w:jc w:val="both"/>
        <w:rPr>
          <w:rFonts w:ascii="David" w:hAnsi="David" w:cs="David"/>
          <w:rtl/>
          <w:lang w:bidi="he-IL"/>
        </w:rPr>
      </w:pPr>
    </w:p>
    <w:p w14:paraId="54F5377E" w14:textId="77777777" w:rsidR="00031771" w:rsidRDefault="00031771" w:rsidP="00031771">
      <w:pPr>
        <w:bidi/>
        <w:spacing w:line="360" w:lineRule="auto"/>
        <w:jc w:val="both"/>
        <w:rPr>
          <w:rFonts w:ascii="David" w:hAnsi="David" w:cs="David"/>
          <w:rtl/>
          <w:lang w:bidi="he-IL"/>
        </w:rPr>
      </w:pPr>
    </w:p>
    <w:p w14:paraId="5E5EAF1E" w14:textId="77777777" w:rsidR="00031771" w:rsidRDefault="00031771" w:rsidP="00031771">
      <w:pPr>
        <w:bidi/>
        <w:spacing w:line="360" w:lineRule="auto"/>
        <w:jc w:val="both"/>
        <w:rPr>
          <w:rFonts w:ascii="David" w:hAnsi="David" w:cs="David"/>
          <w:rtl/>
          <w:lang w:bidi="he-IL"/>
        </w:rPr>
      </w:pPr>
    </w:p>
    <w:p w14:paraId="717103A3" w14:textId="77777777" w:rsidR="00031771" w:rsidRDefault="00031771" w:rsidP="00031771">
      <w:pPr>
        <w:bidi/>
        <w:spacing w:line="360" w:lineRule="auto"/>
        <w:jc w:val="both"/>
        <w:rPr>
          <w:rFonts w:ascii="David" w:hAnsi="David" w:cs="David"/>
          <w:rtl/>
          <w:lang w:bidi="he-IL"/>
        </w:rPr>
      </w:pPr>
    </w:p>
    <w:p w14:paraId="17A57A14" w14:textId="77777777" w:rsidR="00031771" w:rsidRDefault="00031771" w:rsidP="00031771">
      <w:pPr>
        <w:bidi/>
        <w:spacing w:line="360" w:lineRule="auto"/>
        <w:jc w:val="both"/>
        <w:rPr>
          <w:rFonts w:ascii="David" w:hAnsi="David" w:cs="David"/>
          <w:rtl/>
          <w:lang w:bidi="he-IL"/>
        </w:rPr>
      </w:pPr>
    </w:p>
    <w:p w14:paraId="42492077" w14:textId="77777777" w:rsidR="00031771" w:rsidRDefault="00031771" w:rsidP="00031771">
      <w:pPr>
        <w:bidi/>
        <w:spacing w:line="360" w:lineRule="auto"/>
        <w:jc w:val="both"/>
        <w:rPr>
          <w:rFonts w:ascii="David" w:hAnsi="David" w:cs="David"/>
          <w:rtl/>
          <w:lang w:bidi="he-IL"/>
        </w:rPr>
      </w:pPr>
    </w:p>
    <w:p w14:paraId="0A6F4ED9" w14:textId="77777777" w:rsidR="00031771" w:rsidRDefault="00031771" w:rsidP="00031771">
      <w:pPr>
        <w:bidi/>
        <w:spacing w:line="360" w:lineRule="auto"/>
        <w:jc w:val="both"/>
        <w:rPr>
          <w:rFonts w:ascii="David" w:hAnsi="David" w:cs="David"/>
          <w:rtl/>
          <w:lang w:bidi="he-IL"/>
        </w:rPr>
      </w:pPr>
    </w:p>
    <w:p w14:paraId="6B309799" w14:textId="77777777" w:rsidR="00031771" w:rsidRDefault="00031771" w:rsidP="00031771">
      <w:pPr>
        <w:bidi/>
        <w:spacing w:line="360" w:lineRule="auto"/>
        <w:jc w:val="both"/>
        <w:rPr>
          <w:rFonts w:ascii="David" w:hAnsi="David" w:cs="David"/>
          <w:rtl/>
          <w:lang w:bidi="he-IL"/>
        </w:rPr>
      </w:pPr>
    </w:p>
    <w:p w14:paraId="4234AE56" w14:textId="77777777" w:rsidR="00031771" w:rsidRDefault="00031771" w:rsidP="00031771">
      <w:pPr>
        <w:bidi/>
        <w:spacing w:line="360" w:lineRule="auto"/>
        <w:jc w:val="both"/>
        <w:rPr>
          <w:rFonts w:ascii="David" w:hAnsi="David" w:cs="David"/>
          <w:rtl/>
          <w:lang w:bidi="he-IL"/>
        </w:rPr>
      </w:pPr>
    </w:p>
    <w:p w14:paraId="7A10E67D" w14:textId="77777777" w:rsidR="00031771" w:rsidRDefault="00031771" w:rsidP="00031771">
      <w:pPr>
        <w:bidi/>
        <w:spacing w:line="360" w:lineRule="auto"/>
        <w:jc w:val="both"/>
        <w:rPr>
          <w:rFonts w:ascii="David" w:hAnsi="David" w:cs="David"/>
          <w:rtl/>
          <w:lang w:bidi="he-IL"/>
        </w:rPr>
      </w:pPr>
    </w:p>
    <w:p w14:paraId="75675406" w14:textId="77777777" w:rsidR="00031771" w:rsidRDefault="00031771" w:rsidP="00031771">
      <w:pPr>
        <w:bidi/>
        <w:spacing w:line="360" w:lineRule="auto"/>
        <w:jc w:val="both"/>
        <w:rPr>
          <w:rFonts w:ascii="David" w:hAnsi="David" w:cs="David"/>
          <w:rtl/>
          <w:lang w:bidi="he-IL"/>
        </w:rPr>
      </w:pPr>
    </w:p>
    <w:p w14:paraId="180F6BE2" w14:textId="77777777" w:rsidR="00031771" w:rsidRDefault="00031771" w:rsidP="00031771">
      <w:pPr>
        <w:bidi/>
        <w:spacing w:line="360" w:lineRule="auto"/>
        <w:jc w:val="both"/>
        <w:rPr>
          <w:rFonts w:ascii="David" w:hAnsi="David" w:cs="David"/>
          <w:rtl/>
          <w:lang w:bidi="he-IL"/>
        </w:rPr>
      </w:pPr>
    </w:p>
    <w:p w14:paraId="22AA80C4" w14:textId="77777777" w:rsidR="00031771" w:rsidRDefault="00031771" w:rsidP="00031771">
      <w:pPr>
        <w:bidi/>
        <w:spacing w:line="360" w:lineRule="auto"/>
        <w:jc w:val="both"/>
        <w:rPr>
          <w:rFonts w:ascii="David" w:hAnsi="David" w:cs="David"/>
          <w:rtl/>
          <w:lang w:bidi="he-IL"/>
        </w:rPr>
      </w:pPr>
    </w:p>
    <w:p w14:paraId="021A9382" w14:textId="77777777" w:rsidR="00031771" w:rsidRDefault="00031771" w:rsidP="00031771">
      <w:pPr>
        <w:bidi/>
        <w:spacing w:line="360" w:lineRule="auto"/>
        <w:jc w:val="both"/>
        <w:rPr>
          <w:rFonts w:ascii="David" w:hAnsi="David" w:cs="David"/>
          <w:rtl/>
          <w:lang w:bidi="he-IL"/>
        </w:rPr>
      </w:pPr>
    </w:p>
    <w:p w14:paraId="50998D76" w14:textId="77777777" w:rsidR="00031771" w:rsidRDefault="00031771" w:rsidP="00031771">
      <w:pPr>
        <w:bidi/>
        <w:spacing w:line="360" w:lineRule="auto"/>
        <w:jc w:val="both"/>
        <w:rPr>
          <w:rFonts w:ascii="David" w:hAnsi="David" w:cs="David"/>
          <w:rtl/>
          <w:lang w:bidi="he-IL"/>
        </w:rPr>
      </w:pPr>
    </w:p>
    <w:p w14:paraId="2DD4BA4B" w14:textId="77777777" w:rsidR="00031771" w:rsidRDefault="00031771" w:rsidP="00031771">
      <w:pPr>
        <w:bidi/>
        <w:spacing w:line="360" w:lineRule="auto"/>
        <w:jc w:val="both"/>
        <w:rPr>
          <w:rFonts w:ascii="David" w:hAnsi="David" w:cs="David"/>
          <w:rtl/>
          <w:lang w:bidi="he-IL"/>
        </w:rPr>
      </w:pPr>
    </w:p>
    <w:p w14:paraId="54FB923B" w14:textId="77777777" w:rsidR="00031771" w:rsidRDefault="00031771" w:rsidP="00031771">
      <w:pPr>
        <w:bidi/>
        <w:spacing w:line="360" w:lineRule="auto"/>
        <w:jc w:val="both"/>
        <w:rPr>
          <w:rFonts w:ascii="David" w:hAnsi="David" w:cs="David"/>
          <w:rtl/>
          <w:lang w:bidi="he-IL"/>
        </w:rPr>
      </w:pPr>
    </w:p>
    <w:p w14:paraId="5225CA1C" w14:textId="77777777" w:rsidR="00031771" w:rsidRPr="006D1720" w:rsidRDefault="00031771" w:rsidP="00031771">
      <w:pPr>
        <w:bidi/>
        <w:spacing w:line="360" w:lineRule="auto"/>
        <w:jc w:val="both"/>
        <w:rPr>
          <w:rFonts w:ascii="David" w:hAnsi="David" w:cs="David"/>
          <w:rtl/>
          <w:lang w:bidi="he-IL"/>
        </w:rPr>
      </w:pPr>
    </w:p>
    <w:p w14:paraId="0EC76480" w14:textId="77777777" w:rsidR="00031771" w:rsidRPr="00AB5EF4" w:rsidRDefault="00031771" w:rsidP="00031771">
      <w:pPr>
        <w:bidi/>
        <w:spacing w:line="360" w:lineRule="auto"/>
        <w:jc w:val="center"/>
        <w:rPr>
          <w:rFonts w:ascii="David" w:hAnsi="David" w:cs="David"/>
          <w:b/>
          <w:bCs/>
          <w:sz w:val="28"/>
          <w:szCs w:val="28"/>
        </w:rPr>
      </w:pPr>
      <w:r w:rsidRPr="00AB5EF4">
        <w:rPr>
          <w:rFonts w:ascii="David" w:hAnsi="David" w:cs="David"/>
          <w:b/>
          <w:bCs/>
          <w:sz w:val="28"/>
          <w:szCs w:val="28"/>
          <w:rtl/>
        </w:rPr>
        <w:lastRenderedPageBreak/>
        <w:t xml:space="preserve">7. </w:t>
      </w:r>
      <w:r w:rsidRPr="00AB5EF4">
        <w:rPr>
          <w:rFonts w:ascii="David" w:hAnsi="David" w:cs="David"/>
          <w:b/>
          <w:bCs/>
          <w:sz w:val="28"/>
          <w:szCs w:val="28"/>
          <w:rtl/>
          <w:lang w:bidi="he-IL"/>
        </w:rPr>
        <w:t>מסקנות</w:t>
      </w:r>
    </w:p>
    <w:p w14:paraId="12672B30"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מחקר זה ביקש לבחון את אופני היישום של מודל שנים</w:t>
      </w:r>
      <w:r>
        <w:rPr>
          <w:rFonts w:ascii="David" w:hAnsi="David" w:cs="David"/>
          <w:rtl/>
          <w:lang w:bidi="he-IL"/>
        </w:rPr>
        <w:t xml:space="preserve"> </w:t>
      </w:r>
      <w:r w:rsidRPr="00975E95">
        <w:rPr>
          <w:rFonts w:ascii="David" w:hAnsi="David" w:cs="David"/>
          <w:rtl/>
          <w:lang w:bidi="he-IL"/>
        </w:rPr>
        <w:t>עשר החושים בחינוך ולדורף ואת תרומתו הנתפסת להתפתחות הילד, מנקודת מבטם של מחנכי ולדורף</w:t>
      </w:r>
      <w:r w:rsidRPr="00975E95">
        <w:rPr>
          <w:rFonts w:ascii="David" w:hAnsi="David" w:cs="David"/>
          <w:rtl/>
        </w:rPr>
        <w:t xml:space="preserve"> </w:t>
      </w:r>
      <w:r w:rsidRPr="00975E95">
        <w:rPr>
          <w:rFonts w:ascii="David" w:hAnsi="David" w:cs="David"/>
          <w:rtl/>
          <w:lang w:bidi="he-IL"/>
        </w:rPr>
        <w:t>ומוריו. מן הממצאים ומהדיון בהם עולה כי העבודה עם החושים אינה נתפסת כתחום תוכן נפרד או כאוסף של פעילויות נקודתיות, אלא כשפה פדגוגית רחבה המנחה את ההתבוננות בילד, את עיצוב סביבתו ואת בחירת דרכי הפעולה החינוכיות. מודל החושים מאפשר למחנך לפגוש את הילד מתוך תמונת האדם השלמה, כישות מתפתחת של גוף, נפש ורוח, שבה כוחות הרצון, הרגש והחשיבה שזורים זה בזה בתהליך התהוות הדרגתי.</w:t>
      </w:r>
    </w:p>
    <w:p w14:paraId="1AF09C1E"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המסקנה הראשונה העולה מן המחקר היא כי מודל שנים</w:t>
      </w:r>
      <w:r>
        <w:rPr>
          <w:rFonts w:ascii="David" w:hAnsi="David" w:cs="David"/>
          <w:rtl/>
          <w:lang w:bidi="he-IL"/>
        </w:rPr>
        <w:t xml:space="preserve"> </w:t>
      </w:r>
      <w:r w:rsidRPr="00975E95">
        <w:rPr>
          <w:rFonts w:ascii="David" w:hAnsi="David" w:cs="David"/>
          <w:rtl/>
          <w:lang w:bidi="he-IL"/>
        </w:rPr>
        <w:t>עשר החושים משמש את מחנכי ולדורף כשפה פדגוגית להתבוננות בילד השלם. החושים אינם נתפסים רק כערוצים לקליטת מידע מן העולם החיצוני, אלא כשערים שבאמצעותם הילד בונה את יחסו אל גופו, אל סביבתו, אל הזולת ואל עצמו. דרך חוש המגע, חוש החיים, חוש התנועה העצמית וחוש שיווי המשקל, וכן דרך הריח, הטעם, הראייה, החום, השמיעה, המילה, המחשבה וחוש האני של האחר, הילד מתבסס בעולם, מתארגן מולו, נפתח אליו ובונה בהדרגה את יכולתו לפגוש אותו באופן אנושי ומשמעותי. בכך מודל החושים אינו רק מסגרת תאורטית, אלא כלי התבוננות חי, המאפשר למחנך לראות מעבר להתנהגות הגלויה או להישג הלימודי, ולשאול כיצד הילד מתפתח בתוך גופו, בתוך סביבתו ובתוך מערכות יחסיו.</w:t>
      </w:r>
    </w:p>
    <w:p w14:paraId="1BA1EFE9"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 xml:space="preserve">המסקנה השנייה היא כי ארבעת החושים התחתונים </w:t>
      </w:r>
      <w:r w:rsidRPr="00975E95">
        <w:rPr>
          <w:rFonts w:ascii="David" w:hAnsi="David" w:cs="David"/>
          <w:rtl/>
        </w:rPr>
        <w:t>-</w:t>
      </w:r>
      <w:r w:rsidRPr="00975E95">
        <w:rPr>
          <w:rFonts w:ascii="David" w:hAnsi="David" w:cs="David"/>
          <w:rtl/>
          <w:lang w:bidi="he-IL"/>
        </w:rPr>
        <w:t xml:space="preserve"> חוש המגע, חוש החיים, חוש התנועה העצמית וחוש שיווי המשקל </w:t>
      </w:r>
      <w:r w:rsidRPr="00975E95">
        <w:rPr>
          <w:rFonts w:ascii="David" w:hAnsi="David" w:cs="David"/>
          <w:rtl/>
        </w:rPr>
        <w:t>-</w:t>
      </w:r>
      <w:r w:rsidRPr="00975E95">
        <w:rPr>
          <w:rFonts w:ascii="David" w:hAnsi="David" w:cs="David"/>
          <w:rtl/>
          <w:lang w:bidi="he-IL"/>
        </w:rPr>
        <w:t xml:space="preserve"> מהווים בעיני המרואיינים </w:t>
      </w:r>
      <w:r>
        <w:rPr>
          <w:rFonts w:ascii="David" w:hAnsi="David" w:cs="David"/>
          <w:rtl/>
          <w:lang w:bidi="he-IL"/>
        </w:rPr>
        <w:t>"</w:t>
      </w:r>
      <w:r w:rsidRPr="00975E95">
        <w:rPr>
          <w:rFonts w:ascii="David" w:hAnsi="David" w:cs="David"/>
          <w:rtl/>
          <w:lang w:bidi="he-IL"/>
        </w:rPr>
        <w:t>קומת מסד</w:t>
      </w:r>
      <w:r>
        <w:rPr>
          <w:rFonts w:ascii="David" w:hAnsi="David" w:cs="David"/>
          <w:rtl/>
          <w:lang w:bidi="he-IL"/>
        </w:rPr>
        <w:t>"</w:t>
      </w:r>
      <w:r w:rsidRPr="00975E95">
        <w:rPr>
          <w:rFonts w:ascii="David" w:hAnsi="David" w:cs="David"/>
          <w:rtl/>
          <w:lang w:bidi="he-IL"/>
        </w:rPr>
        <w:t xml:space="preserve"> להתפתחות הילד. חושים אלה קשורים לתחושת הגוף וגבולותיו, לחיוניות, לנינוחות פנימית, לתנועה מאורגנת וליכולת של הילד לחוות את עצמו כישות יציבה ונפרדת. כאשר תשתית זו מתבססת, היא עשויה לתמוך בהמשך בקשב, בוויסות, בפניות ללמידה ובהשתתפות במרחב החברתי. בשפה האנתרופוסופית ניתן לראות בה מעין </w:t>
      </w:r>
      <w:r>
        <w:rPr>
          <w:rFonts w:ascii="David" w:hAnsi="David" w:cs="David"/>
          <w:rtl/>
          <w:lang w:bidi="he-IL"/>
        </w:rPr>
        <w:t>"</w:t>
      </w:r>
      <w:r w:rsidRPr="00975E95">
        <w:rPr>
          <w:rFonts w:ascii="David" w:hAnsi="David" w:cs="David"/>
          <w:rtl/>
          <w:lang w:bidi="he-IL"/>
        </w:rPr>
        <w:t>בית גופני</w:t>
      </w:r>
      <w:r>
        <w:rPr>
          <w:rFonts w:ascii="David" w:hAnsi="David" w:cs="David"/>
          <w:rtl/>
          <w:lang w:bidi="he-IL"/>
        </w:rPr>
        <w:t>"</w:t>
      </w:r>
      <w:r w:rsidRPr="00975E95">
        <w:rPr>
          <w:rFonts w:ascii="David" w:hAnsi="David" w:cs="David"/>
          <w:rtl/>
          <w:lang w:bidi="he-IL"/>
        </w:rPr>
        <w:t>, שבתוכו כוחות הרצון והאני המתפתח יכולים לפעול מתוך ביטחון ויציבות. עם זאת, יש לנסח מסקנה זו בזהירות: המחקר אינו טוען שכל קושי לימודי, רגשי או חברתי נובע מחוסר ביסוס גופני</w:t>
      </w:r>
      <w:r>
        <w:rPr>
          <w:rFonts w:ascii="David" w:hAnsi="David" w:cs="David"/>
          <w:rtl/>
          <w:lang w:bidi="he-IL"/>
        </w:rPr>
        <w:t xml:space="preserve"> </w:t>
      </w:r>
      <w:r w:rsidRPr="00975E95">
        <w:rPr>
          <w:rFonts w:ascii="David" w:hAnsi="David" w:cs="David"/>
          <w:rtl/>
          <w:lang w:bidi="he-IL"/>
        </w:rPr>
        <w:t>חושי, אלא מצביע על כך שמחנכי ולדורף רואים בחושים התחתונים שכבת עומק חשובה להבנת הילד ולבחירת פעולה פדגוגית מותאמת.</w:t>
      </w:r>
    </w:p>
    <w:p w14:paraId="2E7D7C49"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 xml:space="preserve">המסקנה השלישית נוגעת לתהליך ההתמרה מן החושים התחתונים אל החושים הגבוהים. מן הממצאים עולה כי העבודה עם הגוף אינה נשארת במישור הגופני בלבד, אלא נתפסת כבסיס אפשרי להתפתחותן של יכולות שפה, חשיבה, הקשבה והכרה באחר. ילד הלומד לחוש את גבולות גופו ואת </w:t>
      </w:r>
      <w:proofErr w:type="spellStart"/>
      <w:r w:rsidRPr="00975E95">
        <w:rPr>
          <w:rFonts w:ascii="David" w:hAnsi="David" w:cs="David"/>
          <w:rtl/>
          <w:lang w:bidi="he-IL"/>
        </w:rPr>
        <w:t>נפרדותו</w:t>
      </w:r>
      <w:proofErr w:type="spellEnd"/>
      <w:r w:rsidRPr="00975E95">
        <w:rPr>
          <w:rFonts w:ascii="David" w:hAnsi="David" w:cs="David"/>
          <w:rtl/>
          <w:lang w:bidi="he-IL"/>
        </w:rPr>
        <w:t xml:space="preserve"> מן העולם עשוי לפתח בהדרגה גם יכולת להכיר בגבולות הזולת ובייחודיותו. בכך מקבל החינוך החושי משמעות חברתית</w:t>
      </w:r>
      <w:r w:rsidRPr="00975E95">
        <w:rPr>
          <w:rFonts w:ascii="David" w:hAnsi="David" w:cs="David"/>
          <w:rtl/>
        </w:rPr>
        <w:t xml:space="preserve"> </w:t>
      </w:r>
      <w:r w:rsidRPr="00975E95">
        <w:rPr>
          <w:rFonts w:ascii="David" w:hAnsi="David" w:cs="David"/>
          <w:rtl/>
          <w:lang w:bidi="he-IL"/>
        </w:rPr>
        <w:t xml:space="preserve">מוסרית: הוא אינו עוסק רק בוויסות או בתחושת גוף, אלא גם בתנאים הראשוניים למפגש אנושי </w:t>
      </w:r>
      <w:r w:rsidRPr="00975E95">
        <w:rPr>
          <w:rFonts w:ascii="David" w:hAnsi="David" w:cs="David"/>
          <w:rtl/>
        </w:rPr>
        <w:t>-</w:t>
      </w:r>
      <w:r w:rsidRPr="00975E95">
        <w:rPr>
          <w:rFonts w:ascii="David" w:hAnsi="David" w:cs="David"/>
          <w:rtl/>
          <w:lang w:bidi="he-IL"/>
        </w:rPr>
        <w:t xml:space="preserve"> איפוק, אמפתיה, הקשבה, המתנה וכבוד לאחר כאדם בעל </w:t>
      </w:r>
      <w:r>
        <w:rPr>
          <w:rFonts w:ascii="David" w:hAnsi="David" w:cs="David"/>
          <w:rtl/>
          <w:lang w:bidi="he-IL"/>
        </w:rPr>
        <w:t>"</w:t>
      </w:r>
      <w:r w:rsidRPr="00975E95">
        <w:rPr>
          <w:rFonts w:ascii="David" w:hAnsi="David" w:cs="David"/>
          <w:rtl/>
          <w:lang w:bidi="he-IL"/>
        </w:rPr>
        <w:t>אני</w:t>
      </w:r>
      <w:r>
        <w:rPr>
          <w:rFonts w:ascii="David" w:hAnsi="David" w:cs="David"/>
          <w:rtl/>
          <w:lang w:bidi="he-IL"/>
        </w:rPr>
        <w:t>"</w:t>
      </w:r>
      <w:r w:rsidRPr="00975E95">
        <w:rPr>
          <w:rFonts w:ascii="David" w:hAnsi="David" w:cs="David"/>
          <w:rtl/>
          <w:lang w:bidi="he-IL"/>
        </w:rPr>
        <w:t xml:space="preserve"> משלו. מכאן שהחינוך החושי אינו רק פדגוגיה של הגוף, אלא גם פדגוגיה של קשר, אחריות והכרה באחר.</w:t>
      </w:r>
    </w:p>
    <w:p w14:paraId="1F15D0AB"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המסקנה הרביעית היא כי הלמידה בחינוך ולדורף נתפסת כתהליך הצומח מתוך הגוף והחוויה החושית, ולא כ</w:t>
      </w:r>
      <w:r>
        <w:rPr>
          <w:rFonts w:ascii="David" w:hAnsi="David" w:cs="David"/>
          <w:rtl/>
          <w:lang w:bidi="he-IL"/>
        </w:rPr>
        <w:t>"</w:t>
      </w:r>
      <w:r w:rsidRPr="00975E95">
        <w:rPr>
          <w:rFonts w:ascii="David" w:hAnsi="David" w:cs="David"/>
          <w:rtl/>
          <w:lang w:bidi="he-IL"/>
        </w:rPr>
        <w:t>למידת ראש</w:t>
      </w:r>
      <w:r>
        <w:rPr>
          <w:rFonts w:ascii="David" w:hAnsi="David" w:cs="David"/>
          <w:rtl/>
          <w:lang w:bidi="he-IL"/>
        </w:rPr>
        <w:t>"</w:t>
      </w:r>
      <w:r w:rsidRPr="00975E95">
        <w:rPr>
          <w:rFonts w:ascii="David" w:hAnsi="David" w:cs="David"/>
          <w:rtl/>
          <w:lang w:bidi="he-IL"/>
        </w:rPr>
        <w:t xml:space="preserve"> בלבד. תנועה, ריתמוס, שיווי משקל, דקלום, חיקוי, עבודה עם חומר, ציור, סיפור ומלאכה אינם משמשים רק כהכנה ללמידה או כהפוגה ממנה, אלא מהווים חלק מתהליך הלמידה עצמו. הילד חווה צורה במרחב לפני שהוא מקבע אותה בציור; פוגש את עולם המספרים דרך קצב, דיבור ותנועה לפני שהוא מבין אותו באופן מופשט; הלמידה</w:t>
      </w:r>
      <w:r w:rsidRPr="00975E95">
        <w:rPr>
          <w:rFonts w:ascii="David" w:hAnsi="David" w:cs="David"/>
          <w:rtl/>
        </w:rPr>
        <w:t xml:space="preserve"> </w:t>
      </w:r>
      <w:r w:rsidRPr="00975E95">
        <w:rPr>
          <w:rFonts w:ascii="David" w:hAnsi="David" w:cs="David"/>
          <w:rtl/>
          <w:lang w:bidi="he-IL"/>
        </w:rPr>
        <w:t>מתוארת</w:t>
      </w:r>
      <w:r w:rsidRPr="00975E95">
        <w:rPr>
          <w:rFonts w:ascii="David" w:hAnsi="David" w:cs="David"/>
          <w:rtl/>
        </w:rPr>
        <w:t xml:space="preserve"> </w:t>
      </w:r>
      <w:r w:rsidRPr="00975E95">
        <w:rPr>
          <w:rFonts w:ascii="David" w:hAnsi="David" w:cs="David"/>
          <w:rtl/>
          <w:lang w:bidi="he-IL"/>
        </w:rPr>
        <w:t>אפוא</w:t>
      </w:r>
      <w:r w:rsidRPr="00975E95">
        <w:rPr>
          <w:rFonts w:ascii="David" w:hAnsi="David" w:cs="David"/>
          <w:rtl/>
        </w:rPr>
        <w:t xml:space="preserve"> </w:t>
      </w:r>
      <w:r w:rsidRPr="00975E95">
        <w:rPr>
          <w:rFonts w:ascii="David" w:hAnsi="David" w:cs="David"/>
          <w:rtl/>
          <w:lang w:bidi="he-IL"/>
        </w:rPr>
        <w:t>כתהליך</w:t>
      </w:r>
      <w:r w:rsidRPr="00975E95">
        <w:rPr>
          <w:rFonts w:ascii="David" w:hAnsi="David" w:cs="David"/>
          <w:rtl/>
        </w:rPr>
        <w:t xml:space="preserve"> </w:t>
      </w:r>
      <w:r w:rsidRPr="00975E95">
        <w:rPr>
          <w:rFonts w:ascii="David" w:hAnsi="David" w:cs="David"/>
          <w:rtl/>
          <w:lang w:bidi="he-IL"/>
        </w:rPr>
        <w:t>של</w:t>
      </w:r>
      <w:r w:rsidRPr="00975E95">
        <w:rPr>
          <w:rFonts w:ascii="David" w:hAnsi="David" w:cs="David"/>
          <w:rtl/>
        </w:rPr>
        <w:t xml:space="preserve"> </w:t>
      </w:r>
      <w:r w:rsidRPr="00975E95">
        <w:rPr>
          <w:rFonts w:ascii="David" w:hAnsi="David" w:cs="David"/>
          <w:rtl/>
          <w:lang w:bidi="he-IL"/>
        </w:rPr>
        <w:t>הבשלה</w:t>
      </w:r>
      <w:r w:rsidRPr="00975E95">
        <w:rPr>
          <w:rFonts w:ascii="David" w:hAnsi="David" w:cs="David"/>
          <w:rtl/>
        </w:rPr>
        <w:t xml:space="preserve"> </w:t>
      </w:r>
      <w:r w:rsidRPr="00975E95">
        <w:rPr>
          <w:rFonts w:ascii="David" w:hAnsi="David" w:cs="David"/>
          <w:rtl/>
          <w:lang w:bidi="he-IL"/>
        </w:rPr>
        <w:t>והתמרה</w:t>
      </w:r>
      <w:r w:rsidRPr="00975E95">
        <w:rPr>
          <w:rFonts w:ascii="David" w:hAnsi="David" w:cs="David"/>
          <w:rtl/>
        </w:rPr>
        <w:t xml:space="preserve">, </w:t>
      </w:r>
      <w:r w:rsidRPr="00975E95">
        <w:rPr>
          <w:rFonts w:ascii="David" w:hAnsi="David" w:cs="David"/>
          <w:rtl/>
          <w:lang w:bidi="he-IL"/>
        </w:rPr>
        <w:t>הנע</w:t>
      </w:r>
      <w:r w:rsidRPr="00975E95">
        <w:rPr>
          <w:rFonts w:ascii="David" w:hAnsi="David" w:cs="David"/>
          <w:rtl/>
        </w:rPr>
        <w:t xml:space="preserve"> </w:t>
      </w:r>
      <w:r w:rsidRPr="00975E95">
        <w:rPr>
          <w:rFonts w:ascii="David" w:hAnsi="David" w:cs="David"/>
          <w:rtl/>
          <w:lang w:bidi="he-IL"/>
        </w:rPr>
        <w:t>מן</w:t>
      </w:r>
      <w:r w:rsidRPr="00975E95">
        <w:rPr>
          <w:rFonts w:ascii="David" w:hAnsi="David" w:cs="David"/>
          <w:rtl/>
        </w:rPr>
        <w:t xml:space="preserve"> </w:t>
      </w:r>
      <w:r w:rsidRPr="00975E95">
        <w:rPr>
          <w:rFonts w:ascii="David" w:hAnsi="David" w:cs="David"/>
          <w:rtl/>
          <w:lang w:bidi="he-IL"/>
        </w:rPr>
        <w:t>הפעולה</w:t>
      </w:r>
      <w:r w:rsidRPr="00975E95">
        <w:rPr>
          <w:rFonts w:ascii="David" w:hAnsi="David" w:cs="David"/>
          <w:rtl/>
        </w:rPr>
        <w:t xml:space="preserve"> </w:t>
      </w:r>
      <w:r w:rsidRPr="00975E95">
        <w:rPr>
          <w:rFonts w:ascii="David" w:hAnsi="David" w:cs="David"/>
          <w:rtl/>
          <w:lang w:bidi="he-IL"/>
        </w:rPr>
        <w:t>הגופנית</w:t>
      </w:r>
      <w:r w:rsidRPr="00975E95">
        <w:rPr>
          <w:rFonts w:ascii="David" w:hAnsi="David" w:cs="David"/>
          <w:rtl/>
        </w:rPr>
        <w:t xml:space="preserve"> </w:t>
      </w:r>
      <w:r w:rsidRPr="00975E95">
        <w:rPr>
          <w:rFonts w:ascii="David" w:hAnsi="David" w:cs="David"/>
          <w:rtl/>
          <w:lang w:bidi="he-IL"/>
        </w:rPr>
        <w:t>אל</w:t>
      </w:r>
      <w:r w:rsidRPr="00975E95">
        <w:rPr>
          <w:rFonts w:ascii="David" w:hAnsi="David" w:cs="David"/>
          <w:rtl/>
        </w:rPr>
        <w:t xml:space="preserve"> </w:t>
      </w:r>
      <w:r w:rsidRPr="00975E95">
        <w:rPr>
          <w:rFonts w:ascii="David" w:hAnsi="David" w:cs="David"/>
          <w:rtl/>
          <w:lang w:bidi="he-IL"/>
        </w:rPr>
        <w:t>הדימוי</w:t>
      </w:r>
      <w:r w:rsidRPr="00975E95">
        <w:rPr>
          <w:rFonts w:ascii="David" w:hAnsi="David" w:cs="David"/>
          <w:rtl/>
        </w:rPr>
        <w:t xml:space="preserve"> </w:t>
      </w:r>
      <w:r w:rsidRPr="00975E95">
        <w:rPr>
          <w:rFonts w:ascii="David" w:hAnsi="David" w:cs="David"/>
          <w:rtl/>
          <w:lang w:bidi="he-IL"/>
        </w:rPr>
        <w:t>והתמונה</w:t>
      </w:r>
      <w:r w:rsidRPr="00975E95">
        <w:rPr>
          <w:rFonts w:ascii="David" w:hAnsi="David" w:cs="David"/>
          <w:rtl/>
        </w:rPr>
        <w:t xml:space="preserve"> </w:t>
      </w:r>
      <w:r w:rsidRPr="00975E95">
        <w:rPr>
          <w:rFonts w:ascii="David" w:hAnsi="David" w:cs="David"/>
          <w:rtl/>
          <w:lang w:bidi="he-IL"/>
        </w:rPr>
        <w:t>הפנימית</w:t>
      </w:r>
      <w:r w:rsidRPr="00975E95">
        <w:rPr>
          <w:rFonts w:ascii="David" w:hAnsi="David" w:cs="David"/>
          <w:rtl/>
        </w:rPr>
        <w:t xml:space="preserve">, </w:t>
      </w:r>
      <w:r w:rsidRPr="00975E95">
        <w:rPr>
          <w:rFonts w:ascii="David" w:hAnsi="David" w:cs="David"/>
          <w:rtl/>
          <w:lang w:bidi="he-IL"/>
        </w:rPr>
        <w:t>ומן</w:t>
      </w:r>
      <w:r w:rsidRPr="00975E95">
        <w:rPr>
          <w:rFonts w:ascii="David" w:hAnsi="David" w:cs="David"/>
          <w:rtl/>
        </w:rPr>
        <w:t xml:space="preserve"> </w:t>
      </w:r>
      <w:r w:rsidRPr="00975E95">
        <w:rPr>
          <w:rFonts w:ascii="David" w:hAnsi="David" w:cs="David"/>
          <w:rtl/>
          <w:lang w:bidi="he-IL"/>
        </w:rPr>
        <w:t>הדימוי</w:t>
      </w:r>
      <w:r w:rsidRPr="00975E95">
        <w:rPr>
          <w:rFonts w:ascii="David" w:hAnsi="David" w:cs="David"/>
          <w:rtl/>
        </w:rPr>
        <w:t xml:space="preserve"> </w:t>
      </w:r>
      <w:r w:rsidRPr="00975E95">
        <w:rPr>
          <w:rFonts w:ascii="David" w:hAnsi="David" w:cs="David"/>
          <w:rtl/>
          <w:lang w:bidi="he-IL"/>
        </w:rPr>
        <w:t>אל</w:t>
      </w:r>
      <w:r w:rsidRPr="00975E95">
        <w:rPr>
          <w:rFonts w:ascii="David" w:hAnsi="David" w:cs="David"/>
          <w:rtl/>
        </w:rPr>
        <w:t xml:space="preserve"> </w:t>
      </w:r>
      <w:r w:rsidRPr="00975E95">
        <w:rPr>
          <w:rFonts w:ascii="David" w:hAnsi="David" w:cs="David"/>
          <w:rtl/>
          <w:lang w:bidi="he-IL"/>
        </w:rPr>
        <w:t>השיפוט</w:t>
      </w:r>
      <w:r w:rsidRPr="00975E95">
        <w:rPr>
          <w:rFonts w:ascii="David" w:hAnsi="David" w:cs="David"/>
          <w:rtl/>
        </w:rPr>
        <w:t xml:space="preserve"> </w:t>
      </w:r>
      <w:r w:rsidRPr="00975E95">
        <w:rPr>
          <w:rFonts w:ascii="David" w:hAnsi="David" w:cs="David"/>
          <w:rtl/>
          <w:lang w:bidi="he-IL"/>
        </w:rPr>
        <w:t>ולאחר</w:t>
      </w:r>
      <w:r w:rsidRPr="00975E95">
        <w:rPr>
          <w:rFonts w:ascii="David" w:hAnsi="David" w:cs="David"/>
          <w:rtl/>
        </w:rPr>
        <w:t xml:space="preserve"> </w:t>
      </w:r>
      <w:r w:rsidRPr="00975E95">
        <w:rPr>
          <w:rFonts w:ascii="David" w:hAnsi="David" w:cs="David"/>
          <w:rtl/>
          <w:lang w:bidi="he-IL"/>
        </w:rPr>
        <w:t>מכן</w:t>
      </w:r>
      <w:r w:rsidRPr="00975E95">
        <w:rPr>
          <w:rFonts w:ascii="David" w:hAnsi="David" w:cs="David"/>
          <w:rtl/>
        </w:rPr>
        <w:t xml:space="preserve"> </w:t>
      </w:r>
      <w:r w:rsidRPr="00975E95">
        <w:rPr>
          <w:rFonts w:ascii="David" w:hAnsi="David" w:cs="David"/>
          <w:rtl/>
          <w:lang w:bidi="he-IL"/>
        </w:rPr>
        <w:t>למושג</w:t>
      </w:r>
      <w:r w:rsidRPr="00975E95">
        <w:rPr>
          <w:rFonts w:ascii="David" w:hAnsi="David" w:cs="David"/>
        </w:rPr>
        <w:t>.</w:t>
      </w:r>
    </w:p>
    <w:p w14:paraId="22F2E2ED"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 xml:space="preserve">המסקנה החמישית היא כי החושים האמצעיים </w:t>
      </w:r>
      <w:r>
        <w:rPr>
          <w:rFonts w:ascii="David" w:hAnsi="David" w:cs="David" w:hint="cs"/>
          <w:rtl/>
        </w:rPr>
        <w:t>-</w:t>
      </w:r>
      <w:r w:rsidRPr="00975E95">
        <w:rPr>
          <w:rFonts w:ascii="David" w:hAnsi="David" w:cs="David"/>
          <w:rtl/>
          <w:lang w:bidi="he-IL"/>
        </w:rPr>
        <w:t xml:space="preserve"> ריח, טעם, ראייה וחום </w:t>
      </w:r>
      <w:r>
        <w:rPr>
          <w:rFonts w:ascii="David" w:hAnsi="David" w:cs="David" w:hint="cs"/>
          <w:rtl/>
        </w:rPr>
        <w:t>-</w:t>
      </w:r>
      <w:r w:rsidRPr="00975E95">
        <w:rPr>
          <w:rFonts w:ascii="David" w:hAnsi="David" w:cs="David"/>
          <w:rtl/>
          <w:lang w:bidi="he-IL"/>
        </w:rPr>
        <w:t xml:space="preserve"> תורמים לבניית יחס רגשי ואסתטי אל העולם. חושים אלה מאפשרים לילד לפגוש את העולם לא רק כמידע, אלא כאיכות: חם או קר, נעים או </w:t>
      </w:r>
      <w:r w:rsidRPr="00975E95">
        <w:rPr>
          <w:rFonts w:ascii="David" w:hAnsi="David" w:cs="David"/>
          <w:rtl/>
          <w:lang w:bidi="he-IL"/>
        </w:rPr>
        <w:lastRenderedPageBreak/>
        <w:t>צורם, יפה או גס, מזין או מרחיק. דרך צבעי מים, ריח הלחם, טעם המזון, חום החומר, אסתטיקה של הכיתה, אור, סדר וניקיון, הילד מפתח יחס פנימי של רגישות, פליאה, עדינות וכבוד כלפי העולם. במובן זה, החינוך החושי אינו רק תומך בהתפתחות יכולות תפיסתיות או לימודיות, אלא גם מעצב את אופן המפגש של הילד עם העולם ואת האפשרות לחוות אותו כמקום חי, משמעותי וראוי לאמון.</w:t>
      </w:r>
    </w:p>
    <w:p w14:paraId="5AF8576B"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המסקנה השישית היא כי העבודה עם שנים</w:t>
      </w:r>
      <w:r>
        <w:rPr>
          <w:rFonts w:ascii="David" w:hAnsi="David" w:cs="David"/>
          <w:rtl/>
          <w:lang w:bidi="he-IL"/>
        </w:rPr>
        <w:t xml:space="preserve"> </w:t>
      </w:r>
      <w:r w:rsidRPr="00975E95">
        <w:rPr>
          <w:rFonts w:ascii="David" w:hAnsi="David" w:cs="David"/>
          <w:rtl/>
          <w:lang w:bidi="he-IL"/>
        </w:rPr>
        <w:t>עשר החושים מתממשת בראש ובראשונה בחיי היום</w:t>
      </w:r>
      <w:r>
        <w:rPr>
          <w:rFonts w:ascii="David" w:hAnsi="David" w:cs="David"/>
          <w:rtl/>
          <w:lang w:bidi="he-IL"/>
        </w:rPr>
        <w:t xml:space="preserve"> </w:t>
      </w:r>
      <w:r w:rsidRPr="00975E95">
        <w:rPr>
          <w:rFonts w:ascii="David" w:hAnsi="David" w:cs="David"/>
          <w:rtl/>
          <w:lang w:bidi="he-IL"/>
        </w:rPr>
        <w:t xml:space="preserve">יום של הגן והכיתה. אין מדובר בהוראה ישירה על החושים, אלא ביצירת מעטפת חינוכית שבה הסביבה, הריתמוס, התנועה, החומר, הסיפור, המלאכה, השירה, האסתטיקה ונוכחות המחנך פועלים יחד. הילד, ובייחוד </w:t>
      </w:r>
      <w:proofErr w:type="spellStart"/>
      <w:r w:rsidRPr="00975E95">
        <w:rPr>
          <w:rFonts w:ascii="David" w:hAnsi="David" w:cs="David"/>
          <w:rtl/>
          <w:lang w:bidi="he-IL"/>
        </w:rPr>
        <w:t>בשביעון</w:t>
      </w:r>
      <w:proofErr w:type="spellEnd"/>
      <w:r w:rsidRPr="00975E95">
        <w:rPr>
          <w:rFonts w:ascii="David" w:hAnsi="David" w:cs="David"/>
          <w:rtl/>
          <w:lang w:bidi="he-IL"/>
        </w:rPr>
        <w:t xml:space="preserve"> הראשון שבו הוא נתפס כישות חושית פתוחה, סופג את רשמי סביבתו באמצעות גופו ונפשו. בתוך מעטפת זו, הריתמוס הקבוע מעניק רצף, סדר וביטחון ותומך בחוש החיים; המפגש עם חומר ומלאכה מאפשר לחוות גבול, התנגדות וממשות דרך חוש המגע; והסיפור מעניק תמונות חיות המזינות את הדמיון, את השפה ואת יכולת ההכרה. עם זאת, כוחן של פרקטיקות אלו אינו נובע מצורתן החיצונית בלבד, אלא מן האופן שבו הן מותאמות לילדים ומופעלות מתוך מודעות. ללא הבנת תכליתן, הן עלולות להפוך לדפוסים קבועים שאינם משרתים עוד את צורכי הילד.</w:t>
      </w:r>
    </w:p>
    <w:p w14:paraId="043E7BFE"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 xml:space="preserve">המסקנה השביעית נוגעת לתפקידו המרכזי של המחנך. מן המחקר עולה כי המחנך עצמו הוא חלק בלתי נפרד מן הסביבה החושית שבה הילד שוהה ומתפתח. קולו, תנועותיו, קצב דיבורו, אופן הפעלת סמכותו, איכות הקשר שהוא יוצר, השקט הפנימי שלו והדרך שבה הוא מחזיק את המרחב </w:t>
      </w:r>
      <w:r>
        <w:rPr>
          <w:rFonts w:ascii="David" w:hAnsi="David" w:cs="David" w:hint="cs"/>
          <w:rtl/>
        </w:rPr>
        <w:t>-</w:t>
      </w:r>
      <w:r w:rsidRPr="00975E95">
        <w:rPr>
          <w:rFonts w:ascii="David" w:hAnsi="David" w:cs="David"/>
          <w:rtl/>
          <w:lang w:bidi="he-IL"/>
        </w:rPr>
        <w:t xml:space="preserve"> כל אלה נעשים חלק מן ההזנה החושית והרגשית של הילד. בהקשר זה ניתן לדבר על </w:t>
      </w:r>
      <w:r>
        <w:rPr>
          <w:rFonts w:ascii="David" w:hAnsi="David" w:cs="David" w:hint="cs"/>
          <w:rtl/>
        </w:rPr>
        <w:t>"</w:t>
      </w:r>
      <w:r w:rsidRPr="00975E95">
        <w:rPr>
          <w:rFonts w:ascii="David" w:hAnsi="David" w:cs="David"/>
          <w:rtl/>
          <w:lang w:bidi="he-IL"/>
        </w:rPr>
        <w:t>טקט פדגוגי</w:t>
      </w:r>
      <w:r>
        <w:rPr>
          <w:rFonts w:ascii="David" w:hAnsi="David" w:cs="David" w:hint="cs"/>
          <w:rtl/>
        </w:rPr>
        <w:t xml:space="preserve">" </w:t>
      </w:r>
      <w:r>
        <w:rPr>
          <w:rFonts w:ascii="David" w:hAnsi="David" w:cs="David" w:hint="cs"/>
          <w:rtl/>
          <w:lang w:bidi="he-IL"/>
        </w:rPr>
        <w:t>או</w:t>
      </w:r>
      <w:r>
        <w:rPr>
          <w:rFonts w:ascii="David" w:hAnsi="David" w:cs="David" w:hint="cs"/>
          <w:rtl/>
        </w:rPr>
        <w:t xml:space="preserve"> "</w:t>
      </w:r>
      <w:r>
        <w:rPr>
          <w:rFonts w:ascii="David" w:hAnsi="David" w:cs="David" w:hint="cs"/>
          <w:rtl/>
          <w:lang w:bidi="he-IL"/>
        </w:rPr>
        <w:t>חוש</w:t>
      </w:r>
      <w:r>
        <w:rPr>
          <w:rFonts w:ascii="David" w:hAnsi="David" w:cs="David" w:hint="cs"/>
          <w:rtl/>
        </w:rPr>
        <w:t xml:space="preserve"> </w:t>
      </w:r>
      <w:r>
        <w:rPr>
          <w:rFonts w:ascii="David" w:hAnsi="David" w:cs="David" w:hint="cs"/>
          <w:rtl/>
          <w:lang w:bidi="he-IL"/>
        </w:rPr>
        <w:t>חינוכי</w:t>
      </w:r>
      <w:r>
        <w:rPr>
          <w:rFonts w:ascii="David" w:hAnsi="David" w:cs="David" w:hint="cs"/>
          <w:rtl/>
        </w:rPr>
        <w:t>"</w:t>
      </w:r>
      <w:r w:rsidRPr="00975E95">
        <w:rPr>
          <w:rFonts w:ascii="David" w:hAnsi="David" w:cs="David"/>
          <w:rtl/>
          <w:lang w:bidi="he-IL"/>
        </w:rPr>
        <w:t>, כלומר על יכולתו של המחנך לתרגם את ההבנה התאורטית להחלטות עדינות המשתנות בזמן אמת: מתי הילד זקוק לתנועה ומתי למנוחה, מתי יש להחזיק גבול ומתי לרכך, כיצד להתאים את החומר והריתמוס, וכיצד להפחית עומס או לעורר פעילות. בכך נוצר גשר בין תפיסת האדם השלם לבין המעשה החינוכי, והחינוך החושי נעשה חלק מ</w:t>
      </w:r>
      <w:r>
        <w:rPr>
          <w:rFonts w:ascii="David" w:hAnsi="David" w:cs="David"/>
          <w:rtl/>
          <w:lang w:bidi="he-IL"/>
        </w:rPr>
        <w:t>"</w:t>
      </w:r>
      <w:r w:rsidRPr="00975E95">
        <w:rPr>
          <w:rFonts w:ascii="David" w:hAnsi="David" w:cs="David"/>
          <w:rtl/>
          <w:lang w:bidi="he-IL"/>
        </w:rPr>
        <w:t>אמנות החינוך</w:t>
      </w:r>
      <w:r>
        <w:rPr>
          <w:rFonts w:ascii="David" w:hAnsi="David" w:cs="David"/>
          <w:rtl/>
          <w:lang w:bidi="he-IL"/>
        </w:rPr>
        <w:t>"</w:t>
      </w:r>
      <w:r w:rsidRPr="00975E95">
        <w:rPr>
          <w:rFonts w:ascii="David" w:hAnsi="David" w:cs="David"/>
          <w:rtl/>
          <w:lang w:bidi="he-IL"/>
        </w:rPr>
        <w:t xml:space="preserve"> ולא יישום טכני של מודל.</w:t>
      </w:r>
    </w:p>
    <w:p w14:paraId="6C2763C3" w14:textId="77777777" w:rsidR="00031771" w:rsidRDefault="00031771" w:rsidP="00031771">
      <w:pPr>
        <w:bidi/>
        <w:spacing w:line="360" w:lineRule="auto"/>
        <w:jc w:val="both"/>
        <w:rPr>
          <w:rFonts w:ascii="David" w:hAnsi="David" w:cs="David"/>
          <w:rtl/>
        </w:rPr>
      </w:pPr>
      <w:r w:rsidRPr="00975E95">
        <w:rPr>
          <w:rFonts w:ascii="David" w:hAnsi="David" w:cs="David"/>
          <w:rtl/>
          <w:lang w:bidi="he-IL"/>
        </w:rPr>
        <w:t xml:space="preserve">מסקנה זו מתחברת גם לדבריו של שטיינר על תפקיד </w:t>
      </w:r>
      <w:r>
        <w:rPr>
          <w:rFonts w:ascii="David" w:hAnsi="David" w:cs="David" w:hint="cs"/>
          <w:rtl/>
          <w:lang w:bidi="he-IL"/>
        </w:rPr>
        <w:t>המחנך</w:t>
      </w:r>
      <w:r w:rsidRPr="00975E95">
        <w:rPr>
          <w:rFonts w:ascii="David" w:hAnsi="David" w:cs="David"/>
          <w:rtl/>
          <w:lang w:bidi="he-IL"/>
        </w:rPr>
        <w:t xml:space="preserve">. </w:t>
      </w:r>
      <w:r>
        <w:rPr>
          <w:rFonts w:ascii="David" w:hAnsi="David" w:cs="David" w:hint="cs"/>
          <w:rtl/>
          <w:lang w:bidi="he-IL"/>
        </w:rPr>
        <w:t>אשר</w:t>
      </w:r>
      <w:r>
        <w:rPr>
          <w:rFonts w:ascii="David" w:hAnsi="David" w:cs="David" w:hint="cs"/>
          <w:rtl/>
        </w:rPr>
        <w:t xml:space="preserve"> </w:t>
      </w:r>
      <w:r>
        <w:rPr>
          <w:rFonts w:ascii="David" w:hAnsi="David" w:cs="David" w:hint="cs"/>
          <w:rtl/>
          <w:lang w:bidi="he-IL"/>
        </w:rPr>
        <w:t>על</w:t>
      </w:r>
      <w:r>
        <w:rPr>
          <w:rFonts w:ascii="David" w:hAnsi="David" w:cs="David" w:hint="cs"/>
          <w:rtl/>
        </w:rPr>
        <w:t xml:space="preserve"> </w:t>
      </w:r>
      <w:r>
        <w:rPr>
          <w:rFonts w:ascii="David" w:hAnsi="David" w:cs="David" w:hint="cs"/>
          <w:rtl/>
          <w:lang w:bidi="he-IL"/>
        </w:rPr>
        <w:t>המחנך</w:t>
      </w:r>
      <w:r w:rsidRPr="00975E95">
        <w:rPr>
          <w:rFonts w:ascii="David" w:hAnsi="David" w:cs="David"/>
          <w:rtl/>
          <w:lang w:bidi="he-IL"/>
        </w:rPr>
        <w:t xml:space="preserve"> לעורר ב</w:t>
      </w:r>
      <w:r>
        <w:rPr>
          <w:rFonts w:ascii="David" w:hAnsi="David" w:cs="David" w:hint="cs"/>
          <w:rtl/>
          <w:lang w:bidi="he-IL"/>
        </w:rPr>
        <w:t>ת</w:t>
      </w:r>
      <w:r w:rsidRPr="00975E95">
        <w:rPr>
          <w:rFonts w:ascii="David" w:hAnsi="David" w:cs="David"/>
          <w:rtl/>
          <w:lang w:bidi="he-IL"/>
        </w:rPr>
        <w:t>ו</w:t>
      </w:r>
      <w:r>
        <w:rPr>
          <w:rFonts w:ascii="David" w:hAnsi="David" w:cs="David" w:hint="cs"/>
          <w:rtl/>
          <w:lang w:bidi="he-IL"/>
        </w:rPr>
        <w:t>כו</w:t>
      </w:r>
      <w:r w:rsidRPr="00975E95">
        <w:rPr>
          <w:rFonts w:ascii="David" w:hAnsi="David" w:cs="David"/>
          <w:rtl/>
          <w:lang w:bidi="he-IL"/>
        </w:rPr>
        <w:t xml:space="preserve"> חוש חינוכי חי</w:t>
      </w:r>
      <w:r>
        <w:rPr>
          <w:rFonts w:ascii="David" w:hAnsi="David" w:cs="David" w:hint="cs"/>
          <w:rtl/>
        </w:rPr>
        <w:t xml:space="preserve">. </w:t>
      </w:r>
      <w:r w:rsidRPr="00975E95">
        <w:rPr>
          <w:rFonts w:ascii="David" w:hAnsi="David" w:cs="David"/>
          <w:rtl/>
          <w:lang w:bidi="he-IL"/>
        </w:rPr>
        <w:t xml:space="preserve"> הצומח מתוך העמקה בידע האדם ומתוך עבודה פנימית של</w:t>
      </w:r>
      <w:r>
        <w:rPr>
          <w:rFonts w:ascii="David" w:hAnsi="David" w:cs="David" w:hint="cs"/>
          <w:rtl/>
          <w:lang w:bidi="he-IL"/>
        </w:rPr>
        <w:t>ו</w:t>
      </w:r>
      <w:r w:rsidRPr="00975E95">
        <w:rPr>
          <w:rFonts w:ascii="David" w:hAnsi="David" w:cs="David"/>
          <w:rtl/>
          <w:lang w:bidi="he-IL"/>
        </w:rPr>
        <w:t xml:space="preserve">. הידע התאורטי על הילד ועל החושים נדרש לעבור מעין תהליך של עיכול פנימי, עד שהוא נעשה כוח פעולה פדגוגי. המחנך אינו פועל רק מתוך ידע חיצוני, אלא מתוך יכולת לחוש את הילד ואת הסיטואציה החינוכית בזמן אמת, מתוך אהבה, אחריות ויראת כבוד לאינדיבידואליות של הילד. במונחים פדגוגיים, ניתן להבין זאת </w:t>
      </w:r>
      <w:r>
        <w:rPr>
          <w:rFonts w:ascii="David" w:hAnsi="David" w:cs="David" w:hint="cs"/>
          <w:rtl/>
          <w:lang w:bidi="he-IL"/>
        </w:rPr>
        <w:t>כי</w:t>
      </w:r>
      <w:r>
        <w:rPr>
          <w:rFonts w:ascii="David" w:hAnsi="David" w:cs="David" w:hint="cs"/>
          <w:rtl/>
        </w:rPr>
        <w:t xml:space="preserve"> </w:t>
      </w:r>
      <w:r w:rsidRPr="00C51769">
        <w:rPr>
          <w:rFonts w:ascii="David" w:hAnsi="David" w:cs="David"/>
          <w:rtl/>
          <w:lang w:bidi="he-IL"/>
        </w:rPr>
        <w:t>מה שחי בנפשו וברגשותיו של המורה</w:t>
      </w:r>
      <w:r>
        <w:rPr>
          <w:rFonts w:ascii="David" w:hAnsi="David" w:cs="David" w:hint="cs"/>
          <w:rtl/>
          <w:lang w:bidi="he-IL"/>
        </w:rPr>
        <w:t xml:space="preserve">. </w:t>
      </w:r>
      <w:r w:rsidRPr="00BA06B6">
        <w:rPr>
          <w:rFonts w:ascii="David" w:hAnsi="David" w:cs="David"/>
          <w:rtl/>
          <w:lang w:bidi="he-IL"/>
        </w:rPr>
        <w:t xml:space="preserve">מוטבע ישירות בכוחות החיים, בצמיחה </w:t>
      </w:r>
      <w:proofErr w:type="spellStart"/>
      <w:r w:rsidRPr="00BA06B6">
        <w:rPr>
          <w:rFonts w:ascii="David" w:hAnsi="David" w:cs="David"/>
          <w:rtl/>
          <w:lang w:bidi="he-IL"/>
        </w:rPr>
        <w:t>ובריתמוסים</w:t>
      </w:r>
      <w:proofErr w:type="spellEnd"/>
      <w:r w:rsidRPr="00BA06B6">
        <w:rPr>
          <w:rFonts w:ascii="David" w:hAnsi="David" w:cs="David"/>
          <w:rtl/>
          <w:lang w:bidi="he-IL"/>
        </w:rPr>
        <w:t xml:space="preserve"> הגופניים של הילד</w:t>
      </w:r>
      <w:r>
        <w:rPr>
          <w:rFonts w:ascii="David" w:hAnsi="David" w:cs="David" w:hint="cs"/>
          <w:rtl/>
        </w:rPr>
        <w:t xml:space="preserve"> (</w:t>
      </w:r>
      <w:r>
        <w:rPr>
          <w:rFonts w:ascii="David" w:hAnsi="David" w:cs="David" w:hint="cs"/>
          <w:rtl/>
          <w:lang w:bidi="he-IL"/>
        </w:rPr>
        <w:t>שטיינר</w:t>
      </w:r>
      <w:r>
        <w:rPr>
          <w:rFonts w:ascii="David" w:hAnsi="David" w:cs="David" w:hint="cs"/>
          <w:rtl/>
        </w:rPr>
        <w:t>, 2009).</w:t>
      </w:r>
    </w:p>
    <w:p w14:paraId="3E2B1B4A"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המסקנה השמינית היא כי קיימת חשיבות להעמקת מקומו של מודל שנים</w:t>
      </w:r>
      <w:r>
        <w:rPr>
          <w:rFonts w:ascii="David" w:hAnsi="David" w:cs="David"/>
          <w:rtl/>
          <w:lang w:bidi="he-IL"/>
        </w:rPr>
        <w:t xml:space="preserve"> </w:t>
      </w:r>
      <w:r w:rsidRPr="00975E95">
        <w:rPr>
          <w:rFonts w:ascii="David" w:hAnsi="David" w:cs="David"/>
          <w:rtl/>
          <w:lang w:bidi="he-IL"/>
        </w:rPr>
        <w:t>עשר החושים בהכשרת מורי ולדורף ובפיתוח המקצועי המתמשך. חלק מן המרואיינים תיארו כי הבנתם התפתחה לאורך שנות העבודה באמצעות ניסיון, תצפית, לימוד עצמאי והכשרות משלימות, ובעיקר חינוך מרפא ואקסטרה</w:t>
      </w:r>
      <w:r>
        <w:rPr>
          <w:rFonts w:ascii="David" w:hAnsi="David" w:cs="David"/>
          <w:rtl/>
          <w:lang w:bidi="he-IL"/>
        </w:rPr>
        <w:t xml:space="preserve"> </w:t>
      </w:r>
      <w:r w:rsidRPr="00975E95">
        <w:rPr>
          <w:rFonts w:ascii="David" w:hAnsi="David" w:cs="David"/>
          <w:rtl/>
          <w:lang w:bidi="he-IL"/>
        </w:rPr>
        <w:t>לסן. מכאן שאין די בהיכרות כללית עם שמות החושים או עם חלוקתם לקבוצות. נדרש לימוד המחבר בין ידע האדם, התבוננות בילדים, ניתוח מקרים, התנסות מעשית ורפלקציה פדגוגית. העמקה זו עשויה להפוך ידע אינטואיטיבי לידע פדגוגי מודע, בלי לאבד את הגמישות והרגישות הנדרשות במפגש עם הילד. אין בכך ביקורת על עצם ההכשרה, אלא הצבעה על אפשרות להמשך פיתוחה, כך שמודל החושים יהפוך מכלי רעיוני לכלי חי בעבודת המחנך.</w:t>
      </w:r>
    </w:p>
    <w:p w14:paraId="16C2ABA5" w14:textId="77777777" w:rsidR="00031771" w:rsidRPr="00975E95" w:rsidRDefault="00031771" w:rsidP="00031771">
      <w:pPr>
        <w:bidi/>
        <w:spacing w:line="360" w:lineRule="auto"/>
        <w:jc w:val="both"/>
        <w:rPr>
          <w:rFonts w:ascii="David" w:hAnsi="David" w:cs="David"/>
          <w:rtl/>
        </w:rPr>
      </w:pPr>
      <w:r w:rsidRPr="00975E95">
        <w:rPr>
          <w:rFonts w:ascii="David" w:hAnsi="David" w:cs="David"/>
          <w:rtl/>
          <w:lang w:bidi="he-IL"/>
        </w:rPr>
        <w:t xml:space="preserve">המסקנה התשיעית היא כי לחינוך החושי יש רלוונטיות עכשווית מיוחדת. בעידן המאופיין בריבוי מסכים, הצפה חושית, האצה, לחץ הישגי ולעיתים גם חרדה וחוסר יציבות, החינוך החושי מציע פדגוגיה של האטה והבשלה. הוא יוצר איזון בין עולם המידע והדימויים המופשטים לבין מפגש גופני, חי ובלתי אמצעי עם </w:t>
      </w:r>
      <w:r w:rsidRPr="00975E95">
        <w:rPr>
          <w:rFonts w:ascii="David" w:hAnsi="David" w:cs="David"/>
          <w:rtl/>
          <w:lang w:bidi="he-IL"/>
        </w:rPr>
        <w:lastRenderedPageBreak/>
        <w:t>המציאות. ריתמוס, תנועה, חומר</w:t>
      </w:r>
      <w:r>
        <w:rPr>
          <w:rFonts w:ascii="David" w:hAnsi="David" w:cs="David" w:hint="cs"/>
          <w:rtl/>
          <w:lang w:bidi="he-IL"/>
        </w:rPr>
        <w:t>ים</w:t>
      </w:r>
      <w:r>
        <w:rPr>
          <w:rFonts w:ascii="David" w:hAnsi="David" w:cs="David" w:hint="cs"/>
          <w:rtl/>
        </w:rPr>
        <w:t xml:space="preserve"> </w:t>
      </w:r>
      <w:r>
        <w:rPr>
          <w:rFonts w:ascii="David" w:hAnsi="David" w:cs="David" w:hint="cs"/>
          <w:rtl/>
          <w:lang w:bidi="he-IL"/>
        </w:rPr>
        <w:t>טבעיים</w:t>
      </w:r>
      <w:r w:rsidRPr="00975E95">
        <w:rPr>
          <w:rFonts w:ascii="David" w:hAnsi="David" w:cs="David"/>
          <w:rtl/>
          <w:lang w:bidi="he-IL"/>
        </w:rPr>
        <w:t>, טבע וקשר אנושי עשויים להעניק לילד תחושת רציפות, ממשות וביטחון ולאפשר לכוחותיו להבשיל בהדרגה. עם זאת, טיפוח החושים אינו פתרון כולל לכל קושי ואינו מחליף מענה רגשי, טיפולי או מקצועי כאשר הוא נדרש. תרומתו היא ביצירת תנאים חינוכיים תומכים, המסייעים לילד להתבסס בגופו, לחוש אמון בעולם ולפתח קשר משמעותי עם סביבתו.</w:t>
      </w:r>
    </w:p>
    <w:p w14:paraId="453F908A" w14:textId="77777777" w:rsidR="00031771" w:rsidRDefault="00031771" w:rsidP="00031771">
      <w:pPr>
        <w:bidi/>
        <w:spacing w:line="360" w:lineRule="auto"/>
        <w:jc w:val="both"/>
        <w:rPr>
          <w:rFonts w:ascii="David" w:hAnsi="David" w:cs="David"/>
          <w:rtl/>
          <w:lang w:bidi="he-IL"/>
        </w:rPr>
      </w:pPr>
      <w:r w:rsidRPr="00975E95">
        <w:rPr>
          <w:rFonts w:ascii="David" w:hAnsi="David" w:cs="David"/>
          <w:rtl/>
          <w:lang w:bidi="he-IL"/>
        </w:rPr>
        <w:t>לסיכום, המחקר מציג את העבודה עם שנים</w:t>
      </w:r>
      <w:r>
        <w:rPr>
          <w:rFonts w:ascii="David" w:hAnsi="David" w:cs="David"/>
          <w:rtl/>
          <w:lang w:bidi="he-IL"/>
        </w:rPr>
        <w:t xml:space="preserve"> </w:t>
      </w:r>
      <w:r w:rsidRPr="00975E95">
        <w:rPr>
          <w:rFonts w:ascii="David" w:hAnsi="David" w:cs="David"/>
          <w:rtl/>
          <w:lang w:bidi="he-IL"/>
        </w:rPr>
        <w:t xml:space="preserve">עשר החושים כנתיב פדגוגי מהותי להבנת ישותו השלמה של הילד. תרומתו המרכזית היא בביסוס החינוך החושי לא רק כמסורת </w:t>
      </w:r>
      <w:proofErr w:type="spellStart"/>
      <w:r w:rsidRPr="00975E95">
        <w:rPr>
          <w:rFonts w:ascii="David" w:hAnsi="David" w:cs="David"/>
          <w:rtl/>
          <w:lang w:bidi="he-IL"/>
        </w:rPr>
        <w:t>ולדורפית</w:t>
      </w:r>
      <w:proofErr w:type="spellEnd"/>
      <w:r w:rsidRPr="00975E95">
        <w:rPr>
          <w:rFonts w:ascii="David" w:hAnsi="David" w:cs="David"/>
          <w:rtl/>
          <w:lang w:bidi="he-IL"/>
        </w:rPr>
        <w:t xml:space="preserve">, אלא כשפה חינוכית חיה המעוררת במחנך את החוש החינוכי ואת כוח השיפוט האמנותי. בתוך מציאות עכשווית של עומס חושי, האצה התפתחותית והצפת מידע דיגיטלי, שפה זו מזכירה כי הילד אינו מתעצב דרך צבירת אינפורמציה בלבד, אלא דרך מפגש גופני חי, מדורג ומשמעותי עם המציאות. החינוך החושי, כפי שהוא עולה ממחקר זה, שואף לאפשר לילד תהליך התגשמות בריא: להיות נוכח ומבוסס בגופו דרך חושי הרצון הנמוכים, פתוח בנפשו דרך חושי הרגש האמצעיים, ער בחשיבתו וקשוב לאני של האחר דרך חושי ההכרה הגבוהים </w:t>
      </w:r>
      <w:r>
        <w:rPr>
          <w:rFonts w:ascii="David" w:hAnsi="David" w:cs="David" w:hint="cs"/>
          <w:rtl/>
        </w:rPr>
        <w:t>-</w:t>
      </w:r>
      <w:r w:rsidRPr="00975E95">
        <w:rPr>
          <w:rFonts w:ascii="David" w:hAnsi="David" w:cs="David"/>
          <w:rtl/>
          <w:lang w:bidi="he-IL"/>
        </w:rPr>
        <w:t xml:space="preserve"> ומתוך כך להבשיל לכדי אדם שלם וחופשי יותר.</w:t>
      </w:r>
    </w:p>
    <w:p w14:paraId="3298CF6E" w14:textId="77777777" w:rsidR="00031771" w:rsidRDefault="00031771" w:rsidP="00031771">
      <w:pPr>
        <w:bidi/>
        <w:spacing w:line="360" w:lineRule="auto"/>
        <w:jc w:val="both"/>
        <w:rPr>
          <w:rFonts w:ascii="David" w:hAnsi="David" w:cs="David"/>
          <w:rtl/>
          <w:lang w:bidi="he-IL"/>
        </w:rPr>
      </w:pPr>
    </w:p>
    <w:p w14:paraId="2B5A8BE0" w14:textId="77777777" w:rsidR="00031771" w:rsidRDefault="00031771" w:rsidP="00031771">
      <w:pPr>
        <w:bidi/>
        <w:spacing w:line="360" w:lineRule="auto"/>
        <w:jc w:val="both"/>
        <w:rPr>
          <w:rFonts w:ascii="David" w:hAnsi="David" w:cs="David"/>
          <w:rtl/>
          <w:lang w:bidi="he-IL"/>
        </w:rPr>
      </w:pPr>
    </w:p>
    <w:p w14:paraId="4BB4CCD7" w14:textId="77777777" w:rsidR="00031771" w:rsidRDefault="00031771" w:rsidP="00031771">
      <w:pPr>
        <w:bidi/>
        <w:spacing w:line="360" w:lineRule="auto"/>
        <w:jc w:val="both"/>
        <w:rPr>
          <w:rFonts w:ascii="David" w:hAnsi="David" w:cs="David"/>
          <w:rtl/>
          <w:lang w:bidi="he-IL"/>
        </w:rPr>
      </w:pPr>
    </w:p>
    <w:p w14:paraId="72234458" w14:textId="77777777" w:rsidR="00031771" w:rsidRDefault="00031771" w:rsidP="00031771">
      <w:pPr>
        <w:bidi/>
        <w:spacing w:line="360" w:lineRule="auto"/>
        <w:jc w:val="both"/>
        <w:rPr>
          <w:rFonts w:ascii="David" w:hAnsi="David" w:cs="David"/>
          <w:rtl/>
          <w:lang w:bidi="he-IL"/>
        </w:rPr>
      </w:pPr>
    </w:p>
    <w:p w14:paraId="4E01E7EB" w14:textId="77777777" w:rsidR="00031771" w:rsidRDefault="00031771" w:rsidP="00031771">
      <w:pPr>
        <w:bidi/>
        <w:spacing w:line="360" w:lineRule="auto"/>
        <w:jc w:val="both"/>
        <w:rPr>
          <w:rFonts w:ascii="David" w:hAnsi="David" w:cs="David"/>
          <w:rtl/>
          <w:lang w:bidi="he-IL"/>
        </w:rPr>
      </w:pPr>
    </w:p>
    <w:p w14:paraId="3A2AF744" w14:textId="77777777" w:rsidR="00031771" w:rsidRDefault="00031771" w:rsidP="00031771">
      <w:pPr>
        <w:bidi/>
        <w:spacing w:line="360" w:lineRule="auto"/>
        <w:jc w:val="both"/>
        <w:rPr>
          <w:rFonts w:ascii="David" w:hAnsi="David" w:cs="David"/>
          <w:rtl/>
          <w:lang w:bidi="he-IL"/>
        </w:rPr>
      </w:pPr>
    </w:p>
    <w:p w14:paraId="1D5CBDD4" w14:textId="77777777" w:rsidR="00031771" w:rsidRDefault="00031771" w:rsidP="00031771">
      <w:pPr>
        <w:bidi/>
        <w:spacing w:line="360" w:lineRule="auto"/>
        <w:jc w:val="both"/>
        <w:rPr>
          <w:rFonts w:ascii="David" w:hAnsi="David" w:cs="David"/>
          <w:rtl/>
          <w:lang w:bidi="he-IL"/>
        </w:rPr>
      </w:pPr>
    </w:p>
    <w:p w14:paraId="09EB247E" w14:textId="77777777" w:rsidR="00031771" w:rsidRDefault="00031771" w:rsidP="00031771">
      <w:pPr>
        <w:bidi/>
        <w:spacing w:line="360" w:lineRule="auto"/>
        <w:jc w:val="both"/>
        <w:rPr>
          <w:rFonts w:ascii="David" w:hAnsi="David" w:cs="David"/>
          <w:rtl/>
          <w:lang w:bidi="he-IL"/>
        </w:rPr>
      </w:pPr>
    </w:p>
    <w:p w14:paraId="1CE3AB46" w14:textId="77777777" w:rsidR="00031771" w:rsidRDefault="00031771" w:rsidP="00031771">
      <w:pPr>
        <w:bidi/>
        <w:spacing w:line="360" w:lineRule="auto"/>
        <w:jc w:val="both"/>
        <w:rPr>
          <w:rFonts w:ascii="David" w:hAnsi="David" w:cs="David"/>
          <w:rtl/>
          <w:lang w:bidi="he-IL"/>
        </w:rPr>
      </w:pPr>
    </w:p>
    <w:p w14:paraId="652E6A6E" w14:textId="77777777" w:rsidR="00031771" w:rsidRDefault="00031771" w:rsidP="00031771">
      <w:pPr>
        <w:bidi/>
        <w:spacing w:line="360" w:lineRule="auto"/>
        <w:jc w:val="both"/>
        <w:rPr>
          <w:rFonts w:ascii="David" w:hAnsi="David" w:cs="David"/>
          <w:rtl/>
          <w:lang w:bidi="he-IL"/>
        </w:rPr>
      </w:pPr>
    </w:p>
    <w:p w14:paraId="40B5DB2C" w14:textId="77777777" w:rsidR="00031771" w:rsidRDefault="00031771" w:rsidP="00031771">
      <w:pPr>
        <w:bidi/>
        <w:spacing w:line="360" w:lineRule="auto"/>
        <w:jc w:val="both"/>
        <w:rPr>
          <w:rFonts w:ascii="David" w:hAnsi="David" w:cs="David"/>
          <w:rtl/>
          <w:lang w:bidi="he-IL"/>
        </w:rPr>
      </w:pPr>
    </w:p>
    <w:p w14:paraId="1BA5FF54" w14:textId="77777777" w:rsidR="00031771" w:rsidRDefault="00031771" w:rsidP="00031771">
      <w:pPr>
        <w:bidi/>
        <w:spacing w:line="360" w:lineRule="auto"/>
        <w:jc w:val="both"/>
        <w:rPr>
          <w:rFonts w:ascii="David" w:hAnsi="David" w:cs="David"/>
          <w:rtl/>
          <w:lang w:bidi="he-IL"/>
        </w:rPr>
      </w:pPr>
    </w:p>
    <w:p w14:paraId="4A40F2E9" w14:textId="77777777" w:rsidR="00031771" w:rsidRDefault="00031771" w:rsidP="00031771">
      <w:pPr>
        <w:bidi/>
        <w:spacing w:line="360" w:lineRule="auto"/>
        <w:jc w:val="both"/>
        <w:rPr>
          <w:rFonts w:ascii="David" w:hAnsi="David" w:cs="David"/>
          <w:rtl/>
          <w:lang w:bidi="he-IL"/>
        </w:rPr>
      </w:pPr>
    </w:p>
    <w:p w14:paraId="38B3B3BB" w14:textId="77777777" w:rsidR="00031771" w:rsidRDefault="00031771" w:rsidP="00031771">
      <w:pPr>
        <w:bidi/>
        <w:spacing w:line="360" w:lineRule="auto"/>
        <w:jc w:val="both"/>
        <w:rPr>
          <w:rFonts w:ascii="David" w:hAnsi="David" w:cs="David"/>
          <w:rtl/>
          <w:lang w:bidi="he-IL"/>
        </w:rPr>
      </w:pPr>
    </w:p>
    <w:p w14:paraId="6102D3AA" w14:textId="77777777" w:rsidR="00031771" w:rsidRDefault="00031771" w:rsidP="00031771">
      <w:pPr>
        <w:bidi/>
        <w:spacing w:line="360" w:lineRule="auto"/>
        <w:jc w:val="both"/>
        <w:rPr>
          <w:rFonts w:ascii="David" w:hAnsi="David" w:cs="David"/>
          <w:rtl/>
          <w:lang w:bidi="he-IL"/>
        </w:rPr>
      </w:pPr>
    </w:p>
    <w:p w14:paraId="447F0C94" w14:textId="77777777" w:rsidR="00031771" w:rsidRDefault="00031771" w:rsidP="00031771">
      <w:pPr>
        <w:bidi/>
        <w:spacing w:line="360" w:lineRule="auto"/>
        <w:jc w:val="both"/>
        <w:rPr>
          <w:rFonts w:ascii="David" w:hAnsi="David" w:cs="David"/>
          <w:rtl/>
          <w:lang w:bidi="he-IL"/>
        </w:rPr>
      </w:pPr>
    </w:p>
    <w:p w14:paraId="59127237" w14:textId="77777777" w:rsidR="00031771" w:rsidRDefault="00031771" w:rsidP="00031771">
      <w:pPr>
        <w:bidi/>
        <w:spacing w:line="360" w:lineRule="auto"/>
        <w:jc w:val="both"/>
        <w:rPr>
          <w:rFonts w:ascii="David" w:hAnsi="David" w:cs="David"/>
          <w:rtl/>
          <w:lang w:bidi="he-IL"/>
        </w:rPr>
      </w:pPr>
    </w:p>
    <w:p w14:paraId="33B489C3" w14:textId="77777777" w:rsidR="00031771" w:rsidRDefault="00031771" w:rsidP="00031771">
      <w:pPr>
        <w:bidi/>
        <w:spacing w:line="360" w:lineRule="auto"/>
        <w:jc w:val="both"/>
        <w:rPr>
          <w:rFonts w:ascii="David" w:hAnsi="David" w:cs="David"/>
          <w:rtl/>
          <w:lang w:bidi="he-IL"/>
        </w:rPr>
      </w:pPr>
    </w:p>
    <w:p w14:paraId="3015D941" w14:textId="77777777" w:rsidR="00031771" w:rsidRPr="00975E95" w:rsidRDefault="00031771" w:rsidP="00031771">
      <w:pPr>
        <w:bidi/>
        <w:spacing w:line="360" w:lineRule="auto"/>
        <w:jc w:val="both"/>
        <w:rPr>
          <w:rFonts w:ascii="David" w:hAnsi="David" w:cs="David"/>
        </w:rPr>
      </w:pPr>
    </w:p>
    <w:p w14:paraId="513C5D2B" w14:textId="77777777" w:rsidR="00031771" w:rsidRPr="007B317D" w:rsidRDefault="00031771" w:rsidP="00031771">
      <w:pPr>
        <w:bidi/>
        <w:spacing w:line="360" w:lineRule="auto"/>
        <w:jc w:val="both"/>
        <w:rPr>
          <w:rFonts w:ascii="David" w:hAnsi="David" w:cs="David"/>
          <w:b/>
          <w:bCs/>
          <w:sz w:val="28"/>
          <w:szCs w:val="28"/>
          <w:lang w:bidi="he-IL"/>
        </w:rPr>
      </w:pPr>
      <w:r w:rsidRPr="007B317D">
        <w:rPr>
          <w:rFonts w:ascii="David" w:hAnsi="David" w:cs="David"/>
          <w:b/>
          <w:bCs/>
          <w:sz w:val="28"/>
          <w:szCs w:val="28"/>
          <w:lang w:bidi="he-IL"/>
        </w:rPr>
        <w:lastRenderedPageBreak/>
        <w:t>8</w:t>
      </w:r>
      <w:r w:rsidRPr="007B317D">
        <w:rPr>
          <w:rFonts w:ascii="David" w:hAnsi="David" w:cs="David"/>
          <w:b/>
          <w:bCs/>
          <w:sz w:val="28"/>
          <w:szCs w:val="28"/>
          <w:rtl/>
          <w:lang w:bidi="he-IL"/>
        </w:rPr>
        <w:t>.  המלצות לשדה החינוך ולמחקר עתידי</w:t>
      </w:r>
    </w:p>
    <w:p w14:paraId="13CF0A33" w14:textId="77777777" w:rsidR="00031771" w:rsidRDefault="00031771" w:rsidP="00031771">
      <w:pPr>
        <w:bidi/>
        <w:spacing w:line="360" w:lineRule="auto"/>
        <w:jc w:val="both"/>
        <w:rPr>
          <w:rFonts w:ascii="David" w:hAnsi="David" w:cs="David"/>
          <w:rtl/>
          <w:lang w:bidi="he-IL"/>
        </w:rPr>
      </w:pPr>
    </w:p>
    <w:p w14:paraId="08C6F643" w14:textId="77777777" w:rsidR="00031771" w:rsidRPr="0074185C" w:rsidRDefault="00031771" w:rsidP="00031771">
      <w:pPr>
        <w:bidi/>
      </w:pPr>
      <w:r w:rsidRPr="0074185C">
        <w:rPr>
          <w:rtl/>
          <w:lang w:bidi="he-IL"/>
        </w:rPr>
        <w:t>בהמשך</w:t>
      </w:r>
      <w:r w:rsidRPr="0074185C">
        <w:rPr>
          <w:rtl/>
        </w:rPr>
        <w:t xml:space="preserve"> </w:t>
      </w:r>
      <w:r w:rsidRPr="0074185C">
        <w:rPr>
          <w:rtl/>
          <w:lang w:bidi="he-IL"/>
        </w:rPr>
        <w:t>לממצאי</w:t>
      </w:r>
      <w:r w:rsidRPr="0074185C">
        <w:rPr>
          <w:rtl/>
        </w:rPr>
        <w:t xml:space="preserve"> </w:t>
      </w:r>
      <w:r w:rsidRPr="0074185C">
        <w:rPr>
          <w:rtl/>
          <w:lang w:bidi="he-IL"/>
        </w:rPr>
        <w:t>המחקר</w:t>
      </w:r>
      <w:r w:rsidRPr="0074185C">
        <w:rPr>
          <w:rtl/>
        </w:rPr>
        <w:t xml:space="preserve">, </w:t>
      </w:r>
      <w:r w:rsidRPr="0074185C">
        <w:rPr>
          <w:rtl/>
          <w:lang w:bidi="he-IL"/>
        </w:rPr>
        <w:t>מומלץ</w:t>
      </w:r>
      <w:r w:rsidRPr="0074185C">
        <w:rPr>
          <w:rtl/>
        </w:rPr>
        <w:t xml:space="preserve"> </w:t>
      </w:r>
      <w:r w:rsidRPr="0074185C">
        <w:rPr>
          <w:rtl/>
          <w:lang w:bidi="he-IL"/>
        </w:rPr>
        <w:t>לחזק</w:t>
      </w:r>
      <w:r w:rsidRPr="0074185C">
        <w:rPr>
          <w:rtl/>
        </w:rPr>
        <w:t xml:space="preserve"> </w:t>
      </w:r>
      <w:r w:rsidRPr="0074185C">
        <w:rPr>
          <w:rtl/>
          <w:lang w:bidi="he-IL"/>
        </w:rPr>
        <w:t>את</w:t>
      </w:r>
      <w:r w:rsidRPr="0074185C">
        <w:rPr>
          <w:rtl/>
        </w:rPr>
        <w:t xml:space="preserve"> </w:t>
      </w:r>
      <w:r w:rsidRPr="0074185C">
        <w:rPr>
          <w:rtl/>
          <w:lang w:bidi="he-IL"/>
        </w:rPr>
        <w:t>מקומו</w:t>
      </w:r>
      <w:r w:rsidRPr="0074185C">
        <w:rPr>
          <w:rtl/>
        </w:rPr>
        <w:t xml:space="preserve"> </w:t>
      </w:r>
      <w:r w:rsidRPr="0074185C">
        <w:rPr>
          <w:rtl/>
          <w:lang w:bidi="he-IL"/>
        </w:rPr>
        <w:t>של</w:t>
      </w:r>
      <w:r w:rsidRPr="0074185C">
        <w:rPr>
          <w:rtl/>
        </w:rPr>
        <w:t xml:space="preserve"> </w:t>
      </w:r>
      <w:r w:rsidRPr="0074185C">
        <w:rPr>
          <w:rtl/>
          <w:lang w:bidi="he-IL"/>
        </w:rPr>
        <w:t>מודל</w:t>
      </w:r>
      <w:r w:rsidRPr="0074185C">
        <w:rPr>
          <w:rtl/>
        </w:rPr>
        <w:t xml:space="preserve"> </w:t>
      </w:r>
      <w:proofErr w:type="spellStart"/>
      <w:r w:rsidRPr="0074185C">
        <w:rPr>
          <w:rtl/>
          <w:lang w:bidi="he-IL"/>
        </w:rPr>
        <w:t>שנים־עשר</w:t>
      </w:r>
      <w:proofErr w:type="spellEnd"/>
      <w:r w:rsidRPr="0074185C">
        <w:rPr>
          <w:rtl/>
        </w:rPr>
        <w:t xml:space="preserve"> </w:t>
      </w:r>
      <w:r w:rsidRPr="0074185C">
        <w:rPr>
          <w:rtl/>
          <w:lang w:bidi="he-IL"/>
        </w:rPr>
        <w:t>החושים</w:t>
      </w:r>
      <w:r w:rsidRPr="0074185C">
        <w:rPr>
          <w:rtl/>
        </w:rPr>
        <w:t xml:space="preserve"> </w:t>
      </w:r>
      <w:r w:rsidRPr="0074185C">
        <w:rPr>
          <w:rtl/>
          <w:lang w:bidi="he-IL"/>
        </w:rPr>
        <w:t>בהכשרת</w:t>
      </w:r>
      <w:r w:rsidRPr="0074185C">
        <w:rPr>
          <w:rtl/>
        </w:rPr>
        <w:t xml:space="preserve"> </w:t>
      </w:r>
      <w:r w:rsidRPr="0074185C">
        <w:rPr>
          <w:rtl/>
          <w:lang w:bidi="he-IL"/>
        </w:rPr>
        <w:t>מורי</w:t>
      </w:r>
      <w:r w:rsidRPr="0074185C">
        <w:rPr>
          <w:rtl/>
        </w:rPr>
        <w:t xml:space="preserve"> </w:t>
      </w:r>
      <w:r w:rsidRPr="0074185C">
        <w:rPr>
          <w:rtl/>
          <w:lang w:bidi="he-IL"/>
        </w:rPr>
        <w:t>ולדורף</w:t>
      </w:r>
      <w:r w:rsidRPr="0074185C">
        <w:rPr>
          <w:rtl/>
        </w:rPr>
        <w:t xml:space="preserve"> </w:t>
      </w:r>
      <w:r w:rsidRPr="0074185C">
        <w:rPr>
          <w:rtl/>
          <w:lang w:bidi="he-IL"/>
        </w:rPr>
        <w:t>ובפיתוח</w:t>
      </w:r>
      <w:r w:rsidRPr="0074185C">
        <w:rPr>
          <w:rtl/>
        </w:rPr>
        <w:t xml:space="preserve"> </w:t>
      </w:r>
      <w:r w:rsidRPr="0074185C">
        <w:rPr>
          <w:rtl/>
          <w:lang w:bidi="he-IL"/>
        </w:rPr>
        <w:t>המקצועי</w:t>
      </w:r>
      <w:r w:rsidRPr="0074185C">
        <w:rPr>
          <w:rtl/>
        </w:rPr>
        <w:t xml:space="preserve"> </w:t>
      </w:r>
      <w:r w:rsidRPr="0074185C">
        <w:rPr>
          <w:rtl/>
          <w:lang w:bidi="he-IL"/>
        </w:rPr>
        <w:t>המתמשך</w:t>
      </w:r>
      <w:r w:rsidRPr="0074185C">
        <w:rPr>
          <w:rtl/>
        </w:rPr>
        <w:t xml:space="preserve">. </w:t>
      </w:r>
      <w:r w:rsidRPr="0074185C">
        <w:rPr>
          <w:rtl/>
          <w:lang w:bidi="he-IL"/>
        </w:rPr>
        <w:t>אין</w:t>
      </w:r>
      <w:r w:rsidRPr="0074185C">
        <w:rPr>
          <w:rtl/>
        </w:rPr>
        <w:t xml:space="preserve"> </w:t>
      </w:r>
      <w:r w:rsidRPr="0074185C">
        <w:rPr>
          <w:rtl/>
          <w:lang w:bidi="he-IL"/>
        </w:rPr>
        <w:t>להסתפק</w:t>
      </w:r>
      <w:r w:rsidRPr="0074185C">
        <w:rPr>
          <w:rtl/>
        </w:rPr>
        <w:t xml:space="preserve"> </w:t>
      </w:r>
      <w:r w:rsidRPr="0074185C">
        <w:rPr>
          <w:rtl/>
          <w:lang w:bidi="he-IL"/>
        </w:rPr>
        <w:t>בלימוד</w:t>
      </w:r>
      <w:r w:rsidRPr="0074185C">
        <w:rPr>
          <w:rtl/>
        </w:rPr>
        <w:t xml:space="preserve"> </w:t>
      </w:r>
      <w:r w:rsidRPr="0074185C">
        <w:rPr>
          <w:rtl/>
          <w:lang w:bidi="he-IL"/>
        </w:rPr>
        <w:t>תאורטי</w:t>
      </w:r>
      <w:r w:rsidRPr="0074185C">
        <w:rPr>
          <w:rtl/>
        </w:rPr>
        <w:t xml:space="preserve">, </w:t>
      </w:r>
      <w:r w:rsidRPr="0074185C">
        <w:rPr>
          <w:rtl/>
          <w:lang w:bidi="he-IL"/>
        </w:rPr>
        <w:t>אלא</w:t>
      </w:r>
      <w:r w:rsidRPr="0074185C">
        <w:rPr>
          <w:rtl/>
        </w:rPr>
        <w:t xml:space="preserve"> </w:t>
      </w:r>
      <w:r w:rsidRPr="0074185C">
        <w:rPr>
          <w:rtl/>
          <w:lang w:bidi="he-IL"/>
        </w:rPr>
        <w:t>יש</w:t>
      </w:r>
      <w:r w:rsidRPr="0074185C">
        <w:rPr>
          <w:rtl/>
        </w:rPr>
        <w:t xml:space="preserve"> </w:t>
      </w:r>
      <w:r w:rsidRPr="0074185C">
        <w:rPr>
          <w:rtl/>
          <w:lang w:bidi="he-IL"/>
        </w:rPr>
        <w:t>לחבר</w:t>
      </w:r>
      <w:r w:rsidRPr="0074185C">
        <w:rPr>
          <w:rtl/>
        </w:rPr>
        <w:t xml:space="preserve"> </w:t>
      </w:r>
      <w:r w:rsidRPr="0074185C">
        <w:rPr>
          <w:rtl/>
          <w:lang w:bidi="he-IL"/>
        </w:rPr>
        <w:t>את</w:t>
      </w:r>
      <w:r w:rsidRPr="0074185C">
        <w:rPr>
          <w:rtl/>
        </w:rPr>
        <w:t xml:space="preserve"> </w:t>
      </w:r>
      <w:r w:rsidRPr="0074185C">
        <w:rPr>
          <w:rtl/>
          <w:lang w:bidi="he-IL"/>
        </w:rPr>
        <w:t>המודל</w:t>
      </w:r>
      <w:r w:rsidRPr="0074185C">
        <w:rPr>
          <w:rtl/>
        </w:rPr>
        <w:t xml:space="preserve"> </w:t>
      </w:r>
      <w:r w:rsidRPr="0074185C">
        <w:rPr>
          <w:rtl/>
          <w:lang w:bidi="he-IL"/>
        </w:rPr>
        <w:t>להתבוננות</w:t>
      </w:r>
      <w:r w:rsidRPr="0074185C">
        <w:rPr>
          <w:rtl/>
        </w:rPr>
        <w:t xml:space="preserve"> </w:t>
      </w:r>
      <w:r w:rsidRPr="0074185C">
        <w:rPr>
          <w:rtl/>
          <w:lang w:bidi="he-IL"/>
        </w:rPr>
        <w:t>בילדים</w:t>
      </w:r>
      <w:r w:rsidRPr="0074185C">
        <w:rPr>
          <w:rtl/>
        </w:rPr>
        <w:t xml:space="preserve">, </w:t>
      </w:r>
      <w:r w:rsidRPr="0074185C">
        <w:rPr>
          <w:rtl/>
          <w:lang w:bidi="he-IL"/>
        </w:rPr>
        <w:t>לניתוח</w:t>
      </w:r>
      <w:r w:rsidRPr="0074185C">
        <w:rPr>
          <w:rtl/>
        </w:rPr>
        <w:t xml:space="preserve"> </w:t>
      </w:r>
      <w:r w:rsidRPr="0074185C">
        <w:rPr>
          <w:rtl/>
          <w:lang w:bidi="he-IL"/>
        </w:rPr>
        <w:t>מקרים</w:t>
      </w:r>
      <w:r w:rsidRPr="0074185C">
        <w:rPr>
          <w:rtl/>
        </w:rPr>
        <w:t xml:space="preserve">, </w:t>
      </w:r>
      <w:r w:rsidRPr="0074185C">
        <w:rPr>
          <w:rtl/>
          <w:lang w:bidi="he-IL"/>
        </w:rPr>
        <w:t>לתצפיות</w:t>
      </w:r>
      <w:r w:rsidRPr="0074185C">
        <w:rPr>
          <w:rtl/>
        </w:rPr>
        <w:t xml:space="preserve">, </w:t>
      </w:r>
      <w:r w:rsidRPr="0074185C">
        <w:rPr>
          <w:rtl/>
          <w:lang w:bidi="he-IL"/>
        </w:rPr>
        <w:t>להתנסות</w:t>
      </w:r>
      <w:r w:rsidRPr="0074185C">
        <w:rPr>
          <w:rtl/>
        </w:rPr>
        <w:t xml:space="preserve"> </w:t>
      </w:r>
      <w:r w:rsidRPr="0074185C">
        <w:rPr>
          <w:rtl/>
          <w:lang w:bidi="he-IL"/>
        </w:rPr>
        <w:t>מעשית</w:t>
      </w:r>
      <w:r w:rsidRPr="0074185C">
        <w:rPr>
          <w:rtl/>
        </w:rPr>
        <w:t xml:space="preserve"> </w:t>
      </w:r>
      <w:r w:rsidRPr="0074185C">
        <w:rPr>
          <w:rtl/>
          <w:lang w:bidi="he-IL"/>
        </w:rPr>
        <w:t>ולרפלקציה</w:t>
      </w:r>
      <w:r w:rsidRPr="0074185C">
        <w:rPr>
          <w:rtl/>
        </w:rPr>
        <w:t xml:space="preserve"> </w:t>
      </w:r>
      <w:r w:rsidRPr="0074185C">
        <w:rPr>
          <w:rtl/>
          <w:lang w:bidi="he-IL"/>
        </w:rPr>
        <w:t>פדגוגית</w:t>
      </w:r>
      <w:r w:rsidRPr="0074185C">
        <w:rPr>
          <w:rtl/>
        </w:rPr>
        <w:t xml:space="preserve">. </w:t>
      </w:r>
      <w:r w:rsidRPr="0074185C">
        <w:rPr>
          <w:rtl/>
          <w:lang w:bidi="he-IL"/>
        </w:rPr>
        <w:t>במסגרת</w:t>
      </w:r>
      <w:r w:rsidRPr="0074185C">
        <w:rPr>
          <w:rtl/>
        </w:rPr>
        <w:t xml:space="preserve"> </w:t>
      </w:r>
      <w:r w:rsidRPr="0074185C">
        <w:rPr>
          <w:rtl/>
          <w:lang w:bidi="he-IL"/>
        </w:rPr>
        <w:t>זו</w:t>
      </w:r>
      <w:r w:rsidRPr="0074185C">
        <w:rPr>
          <w:rtl/>
        </w:rPr>
        <w:t xml:space="preserve"> </w:t>
      </w:r>
      <w:r w:rsidRPr="0074185C">
        <w:rPr>
          <w:rtl/>
          <w:lang w:bidi="he-IL"/>
        </w:rPr>
        <w:t>ניתן</w:t>
      </w:r>
      <w:r w:rsidRPr="0074185C">
        <w:rPr>
          <w:rtl/>
        </w:rPr>
        <w:t xml:space="preserve"> </w:t>
      </w:r>
      <w:r w:rsidRPr="0074185C">
        <w:rPr>
          <w:rtl/>
          <w:lang w:bidi="he-IL"/>
        </w:rPr>
        <w:t>להשתמש</w:t>
      </w:r>
      <w:r w:rsidRPr="0074185C">
        <w:rPr>
          <w:rtl/>
        </w:rPr>
        <w:t xml:space="preserve"> </w:t>
      </w:r>
      <w:r w:rsidRPr="0074185C">
        <w:rPr>
          <w:rtl/>
          <w:lang w:bidi="he-IL"/>
        </w:rPr>
        <w:t>במרחבים</w:t>
      </w:r>
      <w:r w:rsidRPr="0074185C">
        <w:rPr>
          <w:rtl/>
        </w:rPr>
        <w:t xml:space="preserve"> </w:t>
      </w:r>
      <w:r w:rsidRPr="0074185C">
        <w:rPr>
          <w:rtl/>
          <w:lang w:bidi="he-IL"/>
        </w:rPr>
        <w:t>קיימים</w:t>
      </w:r>
      <w:r w:rsidRPr="0074185C">
        <w:rPr>
          <w:rtl/>
        </w:rPr>
        <w:t xml:space="preserve"> </w:t>
      </w:r>
      <w:r w:rsidRPr="0074185C">
        <w:rPr>
          <w:rtl/>
          <w:lang w:bidi="he-IL"/>
        </w:rPr>
        <w:t>בבתי</w:t>
      </w:r>
      <w:r w:rsidRPr="0074185C">
        <w:rPr>
          <w:rtl/>
        </w:rPr>
        <w:t xml:space="preserve"> </w:t>
      </w:r>
      <w:r w:rsidRPr="0074185C">
        <w:rPr>
          <w:rtl/>
          <w:lang w:bidi="he-IL"/>
        </w:rPr>
        <w:t>הספר</w:t>
      </w:r>
      <w:r w:rsidRPr="0074185C">
        <w:rPr>
          <w:rtl/>
        </w:rPr>
        <w:t xml:space="preserve">, </w:t>
      </w:r>
      <w:r w:rsidRPr="0074185C">
        <w:rPr>
          <w:rtl/>
          <w:lang w:bidi="he-IL"/>
        </w:rPr>
        <w:t>כגון</w:t>
      </w:r>
      <w:r w:rsidRPr="0074185C">
        <w:rPr>
          <w:rtl/>
        </w:rPr>
        <w:t xml:space="preserve"> </w:t>
      </w:r>
      <w:r w:rsidRPr="0074185C">
        <w:rPr>
          <w:rtl/>
          <w:lang w:bidi="he-IL"/>
        </w:rPr>
        <w:t>קולגיום</w:t>
      </w:r>
      <w:r w:rsidRPr="0074185C">
        <w:rPr>
          <w:rtl/>
        </w:rPr>
        <w:t xml:space="preserve">, </w:t>
      </w:r>
      <w:r w:rsidRPr="0074185C">
        <w:rPr>
          <w:rtl/>
          <w:lang w:bidi="he-IL"/>
        </w:rPr>
        <w:t>ישיבות</w:t>
      </w:r>
      <w:r w:rsidRPr="0074185C">
        <w:rPr>
          <w:rtl/>
        </w:rPr>
        <w:t xml:space="preserve"> </w:t>
      </w:r>
      <w:r w:rsidRPr="0074185C">
        <w:rPr>
          <w:rtl/>
          <w:lang w:bidi="he-IL"/>
        </w:rPr>
        <w:t>פדגוגיות</w:t>
      </w:r>
      <w:r w:rsidRPr="0074185C">
        <w:rPr>
          <w:rtl/>
        </w:rPr>
        <w:t xml:space="preserve"> </w:t>
      </w:r>
      <w:r w:rsidRPr="0074185C">
        <w:rPr>
          <w:rtl/>
          <w:lang w:bidi="he-IL"/>
        </w:rPr>
        <w:t>ושיחות</w:t>
      </w:r>
      <w:r w:rsidRPr="0074185C">
        <w:rPr>
          <w:rtl/>
        </w:rPr>
        <w:t xml:space="preserve"> </w:t>
      </w:r>
      <w:r w:rsidRPr="0074185C">
        <w:rPr>
          <w:rtl/>
          <w:lang w:bidi="he-IL"/>
        </w:rPr>
        <w:t>צוות</w:t>
      </w:r>
      <w:r w:rsidRPr="0074185C">
        <w:rPr>
          <w:rtl/>
        </w:rPr>
        <w:t xml:space="preserve">, </w:t>
      </w:r>
      <w:r w:rsidRPr="0074185C">
        <w:rPr>
          <w:rtl/>
          <w:lang w:bidi="he-IL"/>
        </w:rPr>
        <w:t>כדי</w:t>
      </w:r>
      <w:r w:rsidRPr="0074185C">
        <w:rPr>
          <w:rtl/>
        </w:rPr>
        <w:t xml:space="preserve"> </w:t>
      </w:r>
      <w:r w:rsidRPr="0074185C">
        <w:rPr>
          <w:rtl/>
          <w:lang w:bidi="he-IL"/>
        </w:rPr>
        <w:t>לפתח</w:t>
      </w:r>
      <w:r w:rsidRPr="0074185C">
        <w:rPr>
          <w:rtl/>
        </w:rPr>
        <w:t xml:space="preserve"> “</w:t>
      </w:r>
      <w:r w:rsidRPr="0074185C">
        <w:rPr>
          <w:rtl/>
          <w:lang w:bidi="he-IL"/>
        </w:rPr>
        <w:t>שפת</w:t>
      </w:r>
      <w:r w:rsidRPr="0074185C">
        <w:rPr>
          <w:rtl/>
        </w:rPr>
        <w:t xml:space="preserve"> </w:t>
      </w:r>
      <w:r w:rsidRPr="0074185C">
        <w:rPr>
          <w:rtl/>
          <w:lang w:bidi="he-IL"/>
        </w:rPr>
        <w:t>חושים</w:t>
      </w:r>
      <w:r w:rsidRPr="0074185C">
        <w:rPr>
          <w:rtl/>
        </w:rPr>
        <w:t xml:space="preserve">” </w:t>
      </w:r>
      <w:r w:rsidRPr="0074185C">
        <w:rPr>
          <w:rtl/>
          <w:lang w:bidi="he-IL"/>
        </w:rPr>
        <w:t>משותפת</w:t>
      </w:r>
      <w:r w:rsidRPr="0074185C">
        <w:rPr>
          <w:rtl/>
        </w:rPr>
        <w:t xml:space="preserve">: </w:t>
      </w:r>
      <w:r w:rsidRPr="0074185C">
        <w:rPr>
          <w:rtl/>
          <w:lang w:bidi="he-IL"/>
        </w:rPr>
        <w:t>כיצד</w:t>
      </w:r>
      <w:r w:rsidRPr="0074185C">
        <w:rPr>
          <w:rtl/>
        </w:rPr>
        <w:t xml:space="preserve"> </w:t>
      </w:r>
      <w:r w:rsidRPr="0074185C">
        <w:rPr>
          <w:rtl/>
          <w:lang w:bidi="he-IL"/>
        </w:rPr>
        <w:t>צרכים</w:t>
      </w:r>
      <w:r w:rsidRPr="0074185C">
        <w:rPr>
          <w:rtl/>
        </w:rPr>
        <w:t xml:space="preserve"> </w:t>
      </w:r>
      <w:r w:rsidRPr="0074185C">
        <w:rPr>
          <w:rtl/>
          <w:lang w:bidi="he-IL"/>
        </w:rPr>
        <w:t>חושיים</w:t>
      </w:r>
      <w:r w:rsidRPr="0074185C">
        <w:rPr>
          <w:rtl/>
        </w:rPr>
        <w:t xml:space="preserve"> </w:t>
      </w:r>
      <w:r w:rsidRPr="0074185C">
        <w:rPr>
          <w:rtl/>
          <w:lang w:bidi="he-IL"/>
        </w:rPr>
        <w:t>מתבטאים</w:t>
      </w:r>
      <w:r w:rsidRPr="0074185C">
        <w:rPr>
          <w:rtl/>
        </w:rPr>
        <w:t xml:space="preserve"> </w:t>
      </w:r>
      <w:r w:rsidRPr="0074185C">
        <w:rPr>
          <w:rtl/>
          <w:lang w:bidi="he-IL"/>
        </w:rPr>
        <w:t>בגוף</w:t>
      </w:r>
      <w:r w:rsidRPr="0074185C">
        <w:rPr>
          <w:rtl/>
        </w:rPr>
        <w:t xml:space="preserve">, </w:t>
      </w:r>
      <w:r w:rsidRPr="0074185C">
        <w:rPr>
          <w:rtl/>
          <w:lang w:bidi="he-IL"/>
        </w:rPr>
        <w:t>בתנועה</w:t>
      </w:r>
      <w:r w:rsidRPr="0074185C">
        <w:rPr>
          <w:rtl/>
        </w:rPr>
        <w:t xml:space="preserve">, </w:t>
      </w:r>
      <w:r w:rsidRPr="0074185C">
        <w:rPr>
          <w:rtl/>
          <w:lang w:bidi="he-IL"/>
        </w:rPr>
        <w:t>בקשב</w:t>
      </w:r>
      <w:r w:rsidRPr="0074185C">
        <w:rPr>
          <w:rtl/>
        </w:rPr>
        <w:t xml:space="preserve">, </w:t>
      </w:r>
      <w:r w:rsidRPr="0074185C">
        <w:rPr>
          <w:rtl/>
          <w:lang w:bidi="he-IL"/>
        </w:rPr>
        <w:t>בוויסות</w:t>
      </w:r>
      <w:r w:rsidRPr="0074185C">
        <w:rPr>
          <w:rtl/>
        </w:rPr>
        <w:t xml:space="preserve">, </w:t>
      </w:r>
      <w:r w:rsidRPr="0074185C">
        <w:rPr>
          <w:rtl/>
          <w:lang w:bidi="he-IL"/>
        </w:rPr>
        <w:t>בלמידה</w:t>
      </w:r>
      <w:r w:rsidRPr="0074185C">
        <w:rPr>
          <w:rtl/>
        </w:rPr>
        <w:t xml:space="preserve"> </w:t>
      </w:r>
      <w:r w:rsidRPr="0074185C">
        <w:rPr>
          <w:rtl/>
          <w:lang w:bidi="he-IL"/>
        </w:rPr>
        <w:t>ובקשר</w:t>
      </w:r>
      <w:r w:rsidRPr="0074185C">
        <w:rPr>
          <w:rtl/>
        </w:rPr>
        <w:t xml:space="preserve"> </w:t>
      </w:r>
      <w:r w:rsidRPr="0074185C">
        <w:rPr>
          <w:rtl/>
          <w:lang w:bidi="he-IL"/>
        </w:rPr>
        <w:t>החברתי</w:t>
      </w:r>
      <w:r w:rsidRPr="0074185C">
        <w:rPr>
          <w:rtl/>
        </w:rPr>
        <w:t xml:space="preserve">, </w:t>
      </w:r>
      <w:r w:rsidRPr="0074185C">
        <w:rPr>
          <w:rtl/>
          <w:lang w:bidi="he-IL"/>
        </w:rPr>
        <w:t>ואילו</w:t>
      </w:r>
      <w:r w:rsidRPr="0074185C">
        <w:rPr>
          <w:rtl/>
        </w:rPr>
        <w:t xml:space="preserve"> </w:t>
      </w:r>
      <w:r w:rsidRPr="0074185C">
        <w:rPr>
          <w:rtl/>
          <w:lang w:bidi="he-IL"/>
        </w:rPr>
        <w:t>פעולות</w:t>
      </w:r>
      <w:r w:rsidRPr="0074185C">
        <w:rPr>
          <w:rtl/>
        </w:rPr>
        <w:t xml:space="preserve"> </w:t>
      </w:r>
      <w:r w:rsidRPr="0074185C">
        <w:rPr>
          <w:rtl/>
          <w:lang w:bidi="he-IL"/>
        </w:rPr>
        <w:t>פדגוגיות</w:t>
      </w:r>
      <w:r w:rsidRPr="0074185C">
        <w:rPr>
          <w:rtl/>
        </w:rPr>
        <w:t xml:space="preserve"> </w:t>
      </w:r>
      <w:r w:rsidRPr="0074185C">
        <w:rPr>
          <w:rtl/>
          <w:lang w:bidi="he-IL"/>
        </w:rPr>
        <w:t>יכולות</w:t>
      </w:r>
      <w:r w:rsidRPr="0074185C">
        <w:rPr>
          <w:rtl/>
        </w:rPr>
        <w:t xml:space="preserve"> </w:t>
      </w:r>
      <w:r w:rsidRPr="0074185C">
        <w:rPr>
          <w:rtl/>
          <w:lang w:bidi="he-IL"/>
        </w:rPr>
        <w:t>לתמוך</w:t>
      </w:r>
      <w:r w:rsidRPr="0074185C">
        <w:rPr>
          <w:rtl/>
        </w:rPr>
        <w:t xml:space="preserve"> </w:t>
      </w:r>
      <w:r w:rsidRPr="0074185C">
        <w:rPr>
          <w:rtl/>
          <w:lang w:bidi="he-IL"/>
        </w:rPr>
        <w:t>בילד</w:t>
      </w:r>
      <w:r w:rsidRPr="0074185C">
        <w:rPr>
          <w:rtl/>
        </w:rPr>
        <w:t xml:space="preserve">. </w:t>
      </w:r>
      <w:r w:rsidRPr="0074185C">
        <w:rPr>
          <w:rtl/>
          <w:lang w:bidi="he-IL"/>
        </w:rPr>
        <w:t>נוסף</w:t>
      </w:r>
      <w:r w:rsidRPr="0074185C">
        <w:rPr>
          <w:rtl/>
        </w:rPr>
        <w:t xml:space="preserve"> </w:t>
      </w:r>
      <w:r w:rsidRPr="0074185C">
        <w:rPr>
          <w:rtl/>
          <w:lang w:bidi="he-IL"/>
        </w:rPr>
        <w:t>לכך</w:t>
      </w:r>
      <w:r w:rsidRPr="0074185C">
        <w:rPr>
          <w:rtl/>
        </w:rPr>
        <w:t xml:space="preserve">, </w:t>
      </w:r>
      <w:r w:rsidRPr="0074185C">
        <w:rPr>
          <w:rtl/>
          <w:lang w:bidi="he-IL"/>
        </w:rPr>
        <w:t>מומלץ</w:t>
      </w:r>
      <w:r w:rsidRPr="0074185C">
        <w:rPr>
          <w:rtl/>
        </w:rPr>
        <w:t xml:space="preserve"> </w:t>
      </w:r>
      <w:r w:rsidRPr="0074185C">
        <w:rPr>
          <w:rtl/>
          <w:lang w:bidi="he-IL"/>
        </w:rPr>
        <w:t>להעמיק</w:t>
      </w:r>
      <w:r w:rsidRPr="0074185C">
        <w:rPr>
          <w:rtl/>
        </w:rPr>
        <w:t xml:space="preserve"> </w:t>
      </w:r>
      <w:r w:rsidRPr="0074185C">
        <w:rPr>
          <w:rtl/>
          <w:lang w:bidi="he-IL"/>
        </w:rPr>
        <w:t>את</w:t>
      </w:r>
      <w:r w:rsidRPr="0074185C">
        <w:rPr>
          <w:rtl/>
        </w:rPr>
        <w:t xml:space="preserve"> </w:t>
      </w:r>
      <w:r w:rsidRPr="0074185C">
        <w:rPr>
          <w:rtl/>
          <w:lang w:bidi="he-IL"/>
        </w:rPr>
        <w:t>ההבנה</w:t>
      </w:r>
      <w:r w:rsidRPr="0074185C">
        <w:rPr>
          <w:rtl/>
        </w:rPr>
        <w:t xml:space="preserve"> </w:t>
      </w:r>
      <w:r w:rsidRPr="0074185C">
        <w:rPr>
          <w:rtl/>
          <w:lang w:bidi="he-IL"/>
        </w:rPr>
        <w:t>של</w:t>
      </w:r>
      <w:r w:rsidRPr="0074185C">
        <w:rPr>
          <w:rtl/>
        </w:rPr>
        <w:t xml:space="preserve"> </w:t>
      </w:r>
      <w:r w:rsidRPr="0074185C">
        <w:rPr>
          <w:rtl/>
          <w:lang w:bidi="he-IL"/>
        </w:rPr>
        <w:t>החושים</w:t>
      </w:r>
      <w:r w:rsidRPr="0074185C">
        <w:rPr>
          <w:rtl/>
        </w:rPr>
        <w:t xml:space="preserve"> </w:t>
      </w:r>
      <w:r w:rsidRPr="0074185C">
        <w:rPr>
          <w:rtl/>
          <w:lang w:bidi="he-IL"/>
        </w:rPr>
        <w:t>התחתונים</w:t>
      </w:r>
      <w:r w:rsidRPr="0074185C">
        <w:rPr>
          <w:rtl/>
        </w:rPr>
        <w:t xml:space="preserve"> </w:t>
      </w:r>
      <w:r w:rsidRPr="0074185C">
        <w:rPr>
          <w:rtl/>
          <w:lang w:bidi="he-IL"/>
        </w:rPr>
        <w:t>כתשתית</w:t>
      </w:r>
      <w:r w:rsidRPr="0074185C">
        <w:rPr>
          <w:rtl/>
        </w:rPr>
        <w:t xml:space="preserve"> </w:t>
      </w:r>
      <w:r w:rsidRPr="0074185C">
        <w:rPr>
          <w:rtl/>
          <w:lang w:bidi="he-IL"/>
        </w:rPr>
        <w:t>ללמידה</w:t>
      </w:r>
      <w:r w:rsidRPr="0074185C">
        <w:rPr>
          <w:rtl/>
        </w:rPr>
        <w:t xml:space="preserve"> </w:t>
      </w:r>
      <w:r w:rsidRPr="0074185C">
        <w:rPr>
          <w:rtl/>
          <w:lang w:bidi="he-IL"/>
        </w:rPr>
        <w:t>ולחשיבה</w:t>
      </w:r>
      <w:r w:rsidRPr="0074185C">
        <w:rPr>
          <w:rtl/>
        </w:rPr>
        <w:t xml:space="preserve">, </w:t>
      </w:r>
      <w:r w:rsidRPr="0074185C">
        <w:rPr>
          <w:rtl/>
          <w:lang w:bidi="he-IL"/>
        </w:rPr>
        <w:t>ובמיוחד</w:t>
      </w:r>
      <w:r w:rsidRPr="0074185C">
        <w:rPr>
          <w:rtl/>
        </w:rPr>
        <w:t xml:space="preserve"> </w:t>
      </w:r>
      <w:r w:rsidRPr="0074185C">
        <w:rPr>
          <w:rtl/>
          <w:lang w:bidi="he-IL"/>
        </w:rPr>
        <w:t>את</w:t>
      </w:r>
      <w:r w:rsidRPr="0074185C">
        <w:rPr>
          <w:rtl/>
        </w:rPr>
        <w:t xml:space="preserve"> </w:t>
      </w:r>
      <w:r w:rsidRPr="0074185C">
        <w:rPr>
          <w:rtl/>
          <w:lang w:bidi="he-IL"/>
        </w:rPr>
        <w:t>הקשר</w:t>
      </w:r>
      <w:r w:rsidRPr="0074185C">
        <w:rPr>
          <w:rtl/>
        </w:rPr>
        <w:t xml:space="preserve"> </w:t>
      </w:r>
      <w:r w:rsidRPr="0074185C">
        <w:rPr>
          <w:rtl/>
          <w:lang w:bidi="he-IL"/>
        </w:rPr>
        <w:t>בינם</w:t>
      </w:r>
      <w:r w:rsidRPr="0074185C">
        <w:rPr>
          <w:rtl/>
        </w:rPr>
        <w:t xml:space="preserve"> </w:t>
      </w:r>
      <w:r w:rsidRPr="0074185C">
        <w:rPr>
          <w:rtl/>
          <w:lang w:bidi="he-IL"/>
        </w:rPr>
        <w:t>לבין</w:t>
      </w:r>
      <w:r w:rsidRPr="0074185C">
        <w:rPr>
          <w:rtl/>
        </w:rPr>
        <w:t xml:space="preserve"> </w:t>
      </w:r>
      <w:r w:rsidRPr="0074185C">
        <w:rPr>
          <w:rtl/>
          <w:lang w:bidi="he-IL"/>
        </w:rPr>
        <w:t>תחומי</w:t>
      </w:r>
      <w:r w:rsidRPr="0074185C">
        <w:rPr>
          <w:rtl/>
        </w:rPr>
        <w:t xml:space="preserve"> </w:t>
      </w:r>
      <w:r w:rsidRPr="0074185C">
        <w:rPr>
          <w:rtl/>
          <w:lang w:bidi="he-IL"/>
        </w:rPr>
        <w:t>דעת</w:t>
      </w:r>
      <w:r w:rsidRPr="0074185C">
        <w:rPr>
          <w:rtl/>
        </w:rPr>
        <w:t xml:space="preserve"> </w:t>
      </w:r>
      <w:r w:rsidRPr="0074185C">
        <w:rPr>
          <w:rtl/>
          <w:lang w:bidi="he-IL"/>
        </w:rPr>
        <w:t>כמו</w:t>
      </w:r>
      <w:r w:rsidRPr="0074185C">
        <w:rPr>
          <w:rtl/>
        </w:rPr>
        <w:t xml:space="preserve"> </w:t>
      </w:r>
      <w:r w:rsidRPr="0074185C">
        <w:rPr>
          <w:rtl/>
          <w:lang w:bidi="he-IL"/>
        </w:rPr>
        <w:t>חשבון</w:t>
      </w:r>
      <w:r w:rsidRPr="0074185C">
        <w:rPr>
          <w:rtl/>
        </w:rPr>
        <w:t xml:space="preserve">, </w:t>
      </w:r>
      <w:r w:rsidRPr="0074185C">
        <w:rPr>
          <w:rtl/>
          <w:lang w:bidi="he-IL"/>
        </w:rPr>
        <w:t>שפה</w:t>
      </w:r>
      <w:r w:rsidRPr="0074185C">
        <w:rPr>
          <w:rtl/>
        </w:rPr>
        <w:t xml:space="preserve">, </w:t>
      </w:r>
      <w:r w:rsidRPr="0074185C">
        <w:rPr>
          <w:rtl/>
          <w:lang w:bidi="he-IL"/>
        </w:rPr>
        <w:t>קריאה</w:t>
      </w:r>
      <w:r w:rsidRPr="0074185C">
        <w:rPr>
          <w:rtl/>
        </w:rPr>
        <w:t xml:space="preserve"> </w:t>
      </w:r>
      <w:r w:rsidRPr="0074185C">
        <w:rPr>
          <w:rtl/>
          <w:lang w:bidi="he-IL"/>
        </w:rPr>
        <w:t>וכתיבה</w:t>
      </w:r>
      <w:r w:rsidRPr="0074185C">
        <w:rPr>
          <w:rtl/>
        </w:rPr>
        <w:t xml:space="preserve">. </w:t>
      </w:r>
      <w:r w:rsidRPr="0074185C">
        <w:rPr>
          <w:rtl/>
          <w:lang w:bidi="he-IL"/>
        </w:rPr>
        <w:t>כך</w:t>
      </w:r>
      <w:r w:rsidRPr="0074185C">
        <w:rPr>
          <w:rtl/>
        </w:rPr>
        <w:t xml:space="preserve"> </w:t>
      </w:r>
      <w:r w:rsidRPr="0074185C">
        <w:rPr>
          <w:rtl/>
          <w:lang w:bidi="he-IL"/>
        </w:rPr>
        <w:t>ניתן</w:t>
      </w:r>
      <w:r w:rsidRPr="0074185C">
        <w:rPr>
          <w:rtl/>
        </w:rPr>
        <w:t xml:space="preserve"> </w:t>
      </w:r>
      <w:r w:rsidRPr="0074185C">
        <w:rPr>
          <w:rtl/>
          <w:lang w:bidi="he-IL"/>
        </w:rPr>
        <w:t>יהיה</w:t>
      </w:r>
      <w:r w:rsidRPr="0074185C">
        <w:rPr>
          <w:rtl/>
        </w:rPr>
        <w:t xml:space="preserve"> </w:t>
      </w:r>
      <w:r w:rsidRPr="0074185C">
        <w:rPr>
          <w:rtl/>
          <w:lang w:bidi="he-IL"/>
        </w:rPr>
        <w:t>להבין</w:t>
      </w:r>
      <w:r w:rsidRPr="0074185C">
        <w:rPr>
          <w:rtl/>
        </w:rPr>
        <w:t xml:space="preserve"> </w:t>
      </w:r>
      <w:r w:rsidRPr="0074185C">
        <w:rPr>
          <w:rtl/>
          <w:lang w:bidi="he-IL"/>
        </w:rPr>
        <w:t>טוב</w:t>
      </w:r>
      <w:r w:rsidRPr="0074185C">
        <w:rPr>
          <w:rtl/>
        </w:rPr>
        <w:t xml:space="preserve"> </w:t>
      </w:r>
      <w:r w:rsidRPr="0074185C">
        <w:rPr>
          <w:rtl/>
          <w:lang w:bidi="he-IL"/>
        </w:rPr>
        <w:t>יותר</w:t>
      </w:r>
      <w:r w:rsidRPr="0074185C">
        <w:rPr>
          <w:rtl/>
        </w:rPr>
        <w:t xml:space="preserve"> </w:t>
      </w:r>
      <w:r w:rsidRPr="0074185C">
        <w:rPr>
          <w:rtl/>
          <w:lang w:bidi="he-IL"/>
        </w:rPr>
        <w:t>כיצד</w:t>
      </w:r>
      <w:r w:rsidRPr="0074185C">
        <w:rPr>
          <w:rtl/>
        </w:rPr>
        <w:t xml:space="preserve"> </w:t>
      </w:r>
      <w:r w:rsidRPr="0074185C">
        <w:rPr>
          <w:rtl/>
          <w:lang w:bidi="he-IL"/>
        </w:rPr>
        <w:t>תנועה</w:t>
      </w:r>
      <w:r w:rsidRPr="0074185C">
        <w:rPr>
          <w:rtl/>
        </w:rPr>
        <w:t xml:space="preserve">, </w:t>
      </w:r>
      <w:r w:rsidRPr="0074185C">
        <w:rPr>
          <w:rtl/>
          <w:lang w:bidi="he-IL"/>
        </w:rPr>
        <w:t>ריתמוס</w:t>
      </w:r>
      <w:r w:rsidRPr="0074185C">
        <w:rPr>
          <w:rtl/>
        </w:rPr>
        <w:t xml:space="preserve">, </w:t>
      </w:r>
      <w:r w:rsidRPr="0074185C">
        <w:rPr>
          <w:rtl/>
          <w:lang w:bidi="he-IL"/>
        </w:rPr>
        <w:t>שיווי</w:t>
      </w:r>
      <w:r w:rsidRPr="0074185C">
        <w:rPr>
          <w:rtl/>
        </w:rPr>
        <w:t xml:space="preserve"> </w:t>
      </w:r>
      <w:r w:rsidRPr="0074185C">
        <w:rPr>
          <w:rtl/>
          <w:lang w:bidi="he-IL"/>
        </w:rPr>
        <w:t>משקל</w:t>
      </w:r>
      <w:r w:rsidRPr="0074185C">
        <w:rPr>
          <w:rtl/>
        </w:rPr>
        <w:t xml:space="preserve">, </w:t>
      </w:r>
      <w:r w:rsidRPr="0074185C">
        <w:rPr>
          <w:rtl/>
          <w:lang w:bidi="he-IL"/>
        </w:rPr>
        <w:t>מגע</w:t>
      </w:r>
      <w:r w:rsidRPr="0074185C">
        <w:rPr>
          <w:rtl/>
        </w:rPr>
        <w:t xml:space="preserve"> </w:t>
      </w:r>
      <w:r w:rsidRPr="0074185C">
        <w:rPr>
          <w:rtl/>
          <w:lang w:bidi="he-IL"/>
        </w:rPr>
        <w:t>ועבודה</w:t>
      </w:r>
      <w:r w:rsidRPr="0074185C">
        <w:rPr>
          <w:rtl/>
        </w:rPr>
        <w:t xml:space="preserve"> </w:t>
      </w:r>
      <w:r w:rsidRPr="0074185C">
        <w:rPr>
          <w:rtl/>
          <w:lang w:bidi="he-IL"/>
        </w:rPr>
        <w:t>עם</w:t>
      </w:r>
      <w:r w:rsidRPr="0074185C">
        <w:rPr>
          <w:rtl/>
        </w:rPr>
        <w:t xml:space="preserve"> </w:t>
      </w:r>
      <w:r w:rsidRPr="0074185C">
        <w:rPr>
          <w:rtl/>
          <w:lang w:bidi="he-IL"/>
        </w:rPr>
        <w:t>חומר</w:t>
      </w:r>
      <w:r w:rsidRPr="0074185C">
        <w:rPr>
          <w:rtl/>
        </w:rPr>
        <w:t xml:space="preserve"> </w:t>
      </w:r>
      <w:r w:rsidRPr="0074185C">
        <w:rPr>
          <w:rtl/>
          <w:lang w:bidi="he-IL"/>
        </w:rPr>
        <w:t>תומכים</w:t>
      </w:r>
      <w:r w:rsidRPr="0074185C">
        <w:rPr>
          <w:rtl/>
        </w:rPr>
        <w:t xml:space="preserve"> </w:t>
      </w:r>
      <w:r w:rsidRPr="0074185C">
        <w:rPr>
          <w:rtl/>
          <w:lang w:bidi="he-IL"/>
        </w:rPr>
        <w:t>בהתפתחות</w:t>
      </w:r>
      <w:r w:rsidRPr="0074185C">
        <w:rPr>
          <w:rtl/>
        </w:rPr>
        <w:t xml:space="preserve"> </w:t>
      </w:r>
      <w:r w:rsidRPr="0074185C">
        <w:rPr>
          <w:rtl/>
          <w:lang w:bidi="he-IL"/>
        </w:rPr>
        <w:t>מושגים</w:t>
      </w:r>
      <w:r w:rsidRPr="0074185C">
        <w:rPr>
          <w:rtl/>
        </w:rPr>
        <w:t xml:space="preserve">, </w:t>
      </w:r>
      <w:r w:rsidRPr="0074185C">
        <w:rPr>
          <w:rtl/>
          <w:lang w:bidi="he-IL"/>
        </w:rPr>
        <w:t>זיכרון</w:t>
      </w:r>
      <w:r w:rsidRPr="0074185C">
        <w:rPr>
          <w:rtl/>
        </w:rPr>
        <w:t xml:space="preserve">, </w:t>
      </w:r>
      <w:r w:rsidRPr="0074185C">
        <w:rPr>
          <w:rtl/>
          <w:lang w:bidi="he-IL"/>
        </w:rPr>
        <w:t>רצף</w:t>
      </w:r>
      <w:r w:rsidRPr="0074185C">
        <w:rPr>
          <w:rtl/>
        </w:rPr>
        <w:t xml:space="preserve">, </w:t>
      </w:r>
      <w:r w:rsidRPr="0074185C">
        <w:rPr>
          <w:rtl/>
          <w:lang w:bidi="he-IL"/>
        </w:rPr>
        <w:t>שפה</w:t>
      </w:r>
      <w:r w:rsidRPr="0074185C">
        <w:rPr>
          <w:rtl/>
        </w:rPr>
        <w:t xml:space="preserve"> </w:t>
      </w:r>
      <w:r w:rsidRPr="0074185C">
        <w:rPr>
          <w:rtl/>
          <w:lang w:bidi="he-IL"/>
        </w:rPr>
        <w:t>וחשיבה</w:t>
      </w:r>
      <w:r w:rsidRPr="0074185C">
        <w:t>.</w:t>
      </w:r>
    </w:p>
    <w:p w14:paraId="53E21080" w14:textId="77777777" w:rsidR="00031771" w:rsidRPr="0074185C" w:rsidRDefault="00031771" w:rsidP="00031771">
      <w:pPr>
        <w:bidi/>
        <w:rPr>
          <w:rtl/>
        </w:rPr>
      </w:pPr>
      <w:r w:rsidRPr="0074185C">
        <w:rPr>
          <w:rtl/>
          <w:lang w:bidi="he-IL"/>
        </w:rPr>
        <w:t>למחקר</w:t>
      </w:r>
      <w:r w:rsidRPr="0074185C">
        <w:rPr>
          <w:rtl/>
        </w:rPr>
        <w:t xml:space="preserve"> </w:t>
      </w:r>
      <w:r w:rsidRPr="0074185C">
        <w:rPr>
          <w:rtl/>
          <w:lang w:bidi="he-IL"/>
        </w:rPr>
        <w:t>עתידי</w:t>
      </w:r>
      <w:r w:rsidRPr="0074185C">
        <w:rPr>
          <w:rtl/>
        </w:rPr>
        <w:t xml:space="preserve"> </w:t>
      </w:r>
      <w:r w:rsidRPr="0074185C">
        <w:rPr>
          <w:rtl/>
          <w:lang w:bidi="he-IL"/>
        </w:rPr>
        <w:t>מומלץ</w:t>
      </w:r>
      <w:r w:rsidRPr="0074185C">
        <w:rPr>
          <w:rtl/>
        </w:rPr>
        <w:t xml:space="preserve"> </w:t>
      </w:r>
      <w:r w:rsidRPr="0074185C">
        <w:rPr>
          <w:rtl/>
          <w:lang w:bidi="he-IL"/>
        </w:rPr>
        <w:t>להרחיב</w:t>
      </w:r>
      <w:r w:rsidRPr="0074185C">
        <w:rPr>
          <w:rtl/>
        </w:rPr>
        <w:t xml:space="preserve"> </w:t>
      </w:r>
      <w:r w:rsidRPr="0074185C">
        <w:rPr>
          <w:rtl/>
          <w:lang w:bidi="he-IL"/>
        </w:rPr>
        <w:t>את</w:t>
      </w:r>
      <w:r w:rsidRPr="0074185C">
        <w:rPr>
          <w:rtl/>
        </w:rPr>
        <w:t xml:space="preserve"> </w:t>
      </w:r>
      <w:r w:rsidRPr="0074185C">
        <w:rPr>
          <w:rtl/>
          <w:lang w:bidi="he-IL"/>
        </w:rPr>
        <w:t>המחקר</w:t>
      </w:r>
      <w:r w:rsidRPr="0074185C">
        <w:rPr>
          <w:rtl/>
        </w:rPr>
        <w:t xml:space="preserve"> </w:t>
      </w:r>
      <w:r w:rsidRPr="0074185C">
        <w:rPr>
          <w:rtl/>
          <w:lang w:bidi="he-IL"/>
        </w:rPr>
        <w:t>באמצעות</w:t>
      </w:r>
      <w:r w:rsidRPr="0074185C">
        <w:rPr>
          <w:rtl/>
        </w:rPr>
        <w:t xml:space="preserve"> </w:t>
      </w:r>
      <w:r w:rsidRPr="0074185C">
        <w:rPr>
          <w:rtl/>
          <w:lang w:bidi="he-IL"/>
        </w:rPr>
        <w:t>תצפיות</w:t>
      </w:r>
      <w:r w:rsidRPr="0074185C">
        <w:rPr>
          <w:rtl/>
        </w:rPr>
        <w:t xml:space="preserve"> </w:t>
      </w:r>
      <w:r w:rsidRPr="0074185C">
        <w:rPr>
          <w:rtl/>
          <w:lang w:bidi="he-IL"/>
        </w:rPr>
        <w:t>ישירות</w:t>
      </w:r>
      <w:r w:rsidRPr="0074185C">
        <w:rPr>
          <w:rtl/>
        </w:rPr>
        <w:t xml:space="preserve"> </w:t>
      </w:r>
      <w:r w:rsidRPr="0074185C">
        <w:rPr>
          <w:rtl/>
          <w:lang w:bidi="he-IL"/>
        </w:rPr>
        <w:t>בגנים</w:t>
      </w:r>
      <w:r w:rsidRPr="0074185C">
        <w:rPr>
          <w:rtl/>
        </w:rPr>
        <w:t xml:space="preserve"> </w:t>
      </w:r>
      <w:r w:rsidRPr="0074185C">
        <w:rPr>
          <w:rtl/>
          <w:lang w:bidi="he-IL"/>
        </w:rPr>
        <w:t>ובכיתות</w:t>
      </w:r>
      <w:r w:rsidRPr="0074185C">
        <w:rPr>
          <w:rtl/>
        </w:rPr>
        <w:t xml:space="preserve">, </w:t>
      </w:r>
      <w:r w:rsidRPr="0074185C">
        <w:rPr>
          <w:rtl/>
          <w:lang w:bidi="he-IL"/>
        </w:rPr>
        <w:t>ולבחון</w:t>
      </w:r>
      <w:r w:rsidRPr="0074185C">
        <w:rPr>
          <w:rtl/>
        </w:rPr>
        <w:t xml:space="preserve"> </w:t>
      </w:r>
      <w:r w:rsidRPr="0074185C">
        <w:rPr>
          <w:rtl/>
          <w:lang w:bidi="he-IL"/>
        </w:rPr>
        <w:t>כיצד</w:t>
      </w:r>
      <w:r w:rsidRPr="0074185C">
        <w:rPr>
          <w:rtl/>
        </w:rPr>
        <w:t xml:space="preserve"> </w:t>
      </w:r>
      <w:r w:rsidRPr="0074185C">
        <w:rPr>
          <w:rtl/>
          <w:lang w:bidi="he-IL"/>
        </w:rPr>
        <w:t>העבודה</w:t>
      </w:r>
      <w:r w:rsidRPr="0074185C">
        <w:rPr>
          <w:rtl/>
        </w:rPr>
        <w:t xml:space="preserve"> </w:t>
      </w:r>
      <w:r w:rsidRPr="0074185C">
        <w:rPr>
          <w:rtl/>
          <w:lang w:bidi="he-IL"/>
        </w:rPr>
        <w:t>החושית</w:t>
      </w:r>
      <w:r w:rsidRPr="0074185C">
        <w:rPr>
          <w:rtl/>
        </w:rPr>
        <w:t xml:space="preserve"> </w:t>
      </w:r>
      <w:r w:rsidRPr="0074185C">
        <w:rPr>
          <w:rtl/>
          <w:lang w:bidi="he-IL"/>
        </w:rPr>
        <w:t>מתממשת</w:t>
      </w:r>
      <w:r w:rsidRPr="0074185C">
        <w:rPr>
          <w:rtl/>
        </w:rPr>
        <w:t xml:space="preserve"> </w:t>
      </w:r>
      <w:r w:rsidRPr="0074185C">
        <w:rPr>
          <w:rtl/>
          <w:lang w:bidi="he-IL"/>
        </w:rPr>
        <w:t>בפועל</w:t>
      </w:r>
      <w:r w:rsidRPr="0074185C">
        <w:rPr>
          <w:rtl/>
        </w:rPr>
        <w:t>.</w:t>
      </w:r>
    </w:p>
    <w:p w14:paraId="229FE621" w14:textId="77777777" w:rsidR="00031771" w:rsidRPr="0074185C" w:rsidRDefault="00031771" w:rsidP="00031771">
      <w:pPr>
        <w:bidi/>
        <w:rPr>
          <w:rtl/>
        </w:rPr>
      </w:pPr>
      <w:r w:rsidRPr="0074185C">
        <w:rPr>
          <w:rtl/>
        </w:rPr>
        <w:t xml:space="preserve"> </w:t>
      </w:r>
      <w:r w:rsidRPr="0074185C">
        <w:rPr>
          <w:rtl/>
          <w:lang w:bidi="he-IL"/>
        </w:rPr>
        <w:t>כיוון</w:t>
      </w:r>
      <w:r w:rsidRPr="0074185C">
        <w:rPr>
          <w:rtl/>
        </w:rPr>
        <w:t xml:space="preserve"> </w:t>
      </w:r>
      <w:r w:rsidRPr="0074185C">
        <w:rPr>
          <w:rtl/>
          <w:lang w:bidi="he-IL"/>
        </w:rPr>
        <w:t>מחקר</w:t>
      </w:r>
      <w:r w:rsidRPr="0074185C">
        <w:rPr>
          <w:rtl/>
        </w:rPr>
        <w:t xml:space="preserve"> </w:t>
      </w:r>
      <w:r w:rsidRPr="0074185C">
        <w:rPr>
          <w:rtl/>
          <w:lang w:bidi="he-IL"/>
        </w:rPr>
        <w:t>נוסף</w:t>
      </w:r>
      <w:r w:rsidRPr="0074185C">
        <w:rPr>
          <w:rtl/>
        </w:rPr>
        <w:t xml:space="preserve"> </w:t>
      </w:r>
      <w:r w:rsidRPr="0074185C">
        <w:rPr>
          <w:rtl/>
          <w:lang w:bidi="he-IL"/>
        </w:rPr>
        <w:t>וחשוב</w:t>
      </w:r>
      <w:r w:rsidRPr="0074185C">
        <w:rPr>
          <w:rtl/>
        </w:rPr>
        <w:t xml:space="preserve"> </w:t>
      </w:r>
      <w:r w:rsidRPr="0074185C">
        <w:rPr>
          <w:rtl/>
          <w:lang w:bidi="he-IL"/>
        </w:rPr>
        <w:t>הוא</w:t>
      </w:r>
      <w:r w:rsidRPr="0074185C">
        <w:rPr>
          <w:rtl/>
        </w:rPr>
        <w:t xml:space="preserve"> </w:t>
      </w:r>
      <w:r w:rsidRPr="0074185C">
        <w:rPr>
          <w:rtl/>
          <w:lang w:bidi="he-IL"/>
        </w:rPr>
        <w:t>העמקה</w:t>
      </w:r>
      <w:r w:rsidRPr="0074185C">
        <w:rPr>
          <w:rtl/>
        </w:rPr>
        <w:t xml:space="preserve"> </w:t>
      </w:r>
      <w:r w:rsidRPr="0074185C">
        <w:rPr>
          <w:rtl/>
          <w:lang w:bidi="he-IL"/>
        </w:rPr>
        <w:t>בקשר</w:t>
      </w:r>
      <w:r w:rsidRPr="0074185C">
        <w:rPr>
          <w:rtl/>
        </w:rPr>
        <w:t xml:space="preserve"> </w:t>
      </w:r>
      <w:r w:rsidRPr="0074185C">
        <w:rPr>
          <w:rtl/>
          <w:lang w:bidi="he-IL"/>
        </w:rPr>
        <w:t>שבין</w:t>
      </w:r>
      <w:r w:rsidRPr="0074185C">
        <w:rPr>
          <w:rtl/>
        </w:rPr>
        <w:t xml:space="preserve"> </w:t>
      </w:r>
      <w:r w:rsidRPr="0074185C">
        <w:rPr>
          <w:rtl/>
          <w:lang w:bidi="he-IL"/>
        </w:rPr>
        <w:t>החושים</w:t>
      </w:r>
      <w:r w:rsidRPr="0074185C">
        <w:rPr>
          <w:rtl/>
        </w:rPr>
        <w:t xml:space="preserve"> </w:t>
      </w:r>
      <w:r w:rsidRPr="0074185C">
        <w:rPr>
          <w:rtl/>
          <w:lang w:bidi="he-IL"/>
        </w:rPr>
        <w:t>לבין</w:t>
      </w:r>
      <w:r w:rsidRPr="0074185C">
        <w:rPr>
          <w:rtl/>
        </w:rPr>
        <w:t xml:space="preserve"> </w:t>
      </w:r>
      <w:r w:rsidRPr="0074185C">
        <w:rPr>
          <w:rtl/>
          <w:lang w:bidi="he-IL"/>
        </w:rPr>
        <w:t>תחומי</w:t>
      </w:r>
      <w:r w:rsidRPr="0074185C">
        <w:rPr>
          <w:rtl/>
        </w:rPr>
        <w:t xml:space="preserve"> </w:t>
      </w:r>
      <w:r w:rsidRPr="0074185C">
        <w:rPr>
          <w:rtl/>
          <w:lang w:bidi="he-IL"/>
        </w:rPr>
        <w:t>למידה</w:t>
      </w:r>
      <w:r w:rsidRPr="0074185C">
        <w:rPr>
          <w:rtl/>
        </w:rPr>
        <w:t xml:space="preserve"> </w:t>
      </w:r>
      <w:r w:rsidRPr="0074185C">
        <w:rPr>
          <w:rtl/>
          <w:lang w:bidi="he-IL"/>
        </w:rPr>
        <w:t>מסוימים</w:t>
      </w:r>
      <w:r w:rsidRPr="0074185C">
        <w:rPr>
          <w:rtl/>
        </w:rPr>
        <w:t xml:space="preserve">. </w:t>
      </w:r>
      <w:r w:rsidRPr="0074185C">
        <w:rPr>
          <w:rtl/>
          <w:lang w:bidi="he-IL"/>
        </w:rPr>
        <w:t>מחקרים</w:t>
      </w:r>
      <w:r w:rsidRPr="0074185C">
        <w:rPr>
          <w:rtl/>
        </w:rPr>
        <w:t xml:space="preserve"> </w:t>
      </w:r>
      <w:r w:rsidRPr="0074185C">
        <w:rPr>
          <w:rtl/>
          <w:lang w:bidi="he-IL"/>
        </w:rPr>
        <w:t>עתידיים</w:t>
      </w:r>
      <w:r w:rsidRPr="0074185C">
        <w:rPr>
          <w:rtl/>
        </w:rPr>
        <w:t xml:space="preserve"> </w:t>
      </w:r>
      <w:r w:rsidRPr="0074185C">
        <w:rPr>
          <w:rtl/>
          <w:lang w:bidi="he-IL"/>
        </w:rPr>
        <w:t>יוכלו</w:t>
      </w:r>
      <w:r w:rsidRPr="0074185C">
        <w:rPr>
          <w:rtl/>
        </w:rPr>
        <w:t xml:space="preserve"> </w:t>
      </w:r>
      <w:r w:rsidRPr="0074185C">
        <w:rPr>
          <w:rtl/>
          <w:lang w:bidi="he-IL"/>
        </w:rPr>
        <w:t>לבחון</w:t>
      </w:r>
      <w:r w:rsidRPr="0074185C">
        <w:rPr>
          <w:rtl/>
        </w:rPr>
        <w:t xml:space="preserve">, </w:t>
      </w:r>
      <w:r w:rsidRPr="0074185C">
        <w:rPr>
          <w:rtl/>
          <w:lang w:bidi="he-IL"/>
        </w:rPr>
        <w:t>למשל</w:t>
      </w:r>
      <w:r w:rsidRPr="0074185C">
        <w:rPr>
          <w:rtl/>
        </w:rPr>
        <w:t xml:space="preserve">, </w:t>
      </w:r>
      <w:r w:rsidRPr="0074185C">
        <w:rPr>
          <w:rtl/>
          <w:lang w:bidi="he-IL"/>
        </w:rPr>
        <w:t>כיצד</w:t>
      </w:r>
      <w:r w:rsidRPr="0074185C">
        <w:rPr>
          <w:rtl/>
        </w:rPr>
        <w:t xml:space="preserve"> </w:t>
      </w:r>
      <w:r w:rsidRPr="0074185C">
        <w:rPr>
          <w:rtl/>
          <w:lang w:bidi="he-IL"/>
        </w:rPr>
        <w:t>החושים</w:t>
      </w:r>
      <w:r w:rsidRPr="0074185C">
        <w:rPr>
          <w:rtl/>
        </w:rPr>
        <w:t xml:space="preserve"> </w:t>
      </w:r>
      <w:r w:rsidRPr="0074185C">
        <w:rPr>
          <w:rtl/>
          <w:lang w:bidi="he-IL"/>
        </w:rPr>
        <w:t>התחתונים</w:t>
      </w:r>
      <w:r w:rsidRPr="0074185C">
        <w:rPr>
          <w:rtl/>
        </w:rPr>
        <w:t xml:space="preserve"> </w:t>
      </w:r>
      <w:r w:rsidRPr="0074185C">
        <w:rPr>
          <w:rtl/>
          <w:lang w:bidi="he-IL"/>
        </w:rPr>
        <w:t>משתתפים</w:t>
      </w:r>
      <w:r w:rsidRPr="0074185C">
        <w:rPr>
          <w:rtl/>
        </w:rPr>
        <w:t xml:space="preserve"> </w:t>
      </w:r>
      <w:r w:rsidRPr="0074185C">
        <w:rPr>
          <w:rtl/>
          <w:lang w:bidi="he-IL"/>
        </w:rPr>
        <w:t>בהתפתחות</w:t>
      </w:r>
      <w:r w:rsidRPr="0074185C">
        <w:rPr>
          <w:rtl/>
        </w:rPr>
        <w:t xml:space="preserve"> </w:t>
      </w:r>
      <w:r w:rsidRPr="0074185C">
        <w:rPr>
          <w:rtl/>
          <w:lang w:bidi="he-IL"/>
        </w:rPr>
        <w:t>החשיבה</w:t>
      </w:r>
      <w:r w:rsidRPr="0074185C">
        <w:rPr>
          <w:rtl/>
        </w:rPr>
        <w:t xml:space="preserve"> </w:t>
      </w:r>
      <w:r w:rsidRPr="0074185C">
        <w:rPr>
          <w:rtl/>
          <w:lang w:bidi="he-IL"/>
        </w:rPr>
        <w:t>המתמטית</w:t>
      </w:r>
      <w:r w:rsidRPr="0074185C">
        <w:rPr>
          <w:rtl/>
        </w:rPr>
        <w:t xml:space="preserve">; </w:t>
      </w:r>
      <w:r w:rsidRPr="0074185C">
        <w:rPr>
          <w:rtl/>
          <w:lang w:bidi="he-IL"/>
        </w:rPr>
        <w:t>כיצד</w:t>
      </w:r>
      <w:r w:rsidRPr="0074185C">
        <w:rPr>
          <w:rtl/>
        </w:rPr>
        <w:t xml:space="preserve"> </w:t>
      </w:r>
      <w:r w:rsidRPr="0074185C">
        <w:rPr>
          <w:rtl/>
          <w:lang w:bidi="he-IL"/>
        </w:rPr>
        <w:t>תנועה</w:t>
      </w:r>
      <w:r w:rsidRPr="0074185C">
        <w:rPr>
          <w:rtl/>
        </w:rPr>
        <w:t xml:space="preserve">, </w:t>
      </w:r>
      <w:r w:rsidRPr="0074185C">
        <w:rPr>
          <w:rtl/>
          <w:lang w:bidi="he-IL"/>
        </w:rPr>
        <w:t>שיווי</w:t>
      </w:r>
      <w:r w:rsidRPr="0074185C">
        <w:rPr>
          <w:rtl/>
        </w:rPr>
        <w:t xml:space="preserve"> </w:t>
      </w:r>
      <w:r w:rsidRPr="0074185C">
        <w:rPr>
          <w:rtl/>
          <w:lang w:bidi="he-IL"/>
        </w:rPr>
        <w:t>משקל</w:t>
      </w:r>
      <w:r w:rsidRPr="0074185C">
        <w:rPr>
          <w:rtl/>
        </w:rPr>
        <w:t xml:space="preserve">, </w:t>
      </w:r>
      <w:r w:rsidRPr="0074185C">
        <w:rPr>
          <w:rFonts w:hint="cs"/>
          <w:rtl/>
          <w:lang w:bidi="he-IL"/>
        </w:rPr>
        <w:t>חוש</w:t>
      </w:r>
      <w:r w:rsidRPr="0074185C">
        <w:rPr>
          <w:rFonts w:hint="cs"/>
          <w:rtl/>
        </w:rPr>
        <w:t xml:space="preserve"> </w:t>
      </w:r>
      <w:r w:rsidRPr="0074185C">
        <w:rPr>
          <w:rFonts w:hint="cs"/>
          <w:rtl/>
          <w:lang w:bidi="he-IL"/>
        </w:rPr>
        <w:t>החיים</w:t>
      </w:r>
      <w:r w:rsidRPr="0074185C">
        <w:rPr>
          <w:rtl/>
        </w:rPr>
        <w:t xml:space="preserve"> </w:t>
      </w:r>
      <w:r w:rsidRPr="0074185C">
        <w:rPr>
          <w:rFonts w:hint="cs"/>
          <w:rtl/>
          <w:lang w:bidi="he-IL"/>
        </w:rPr>
        <w:t>יכולים</w:t>
      </w:r>
      <w:r w:rsidRPr="0074185C">
        <w:rPr>
          <w:rFonts w:hint="cs"/>
          <w:rtl/>
        </w:rPr>
        <w:t xml:space="preserve"> </w:t>
      </w:r>
      <w:r w:rsidRPr="0074185C">
        <w:rPr>
          <w:rFonts w:hint="cs"/>
          <w:rtl/>
          <w:lang w:bidi="he-IL"/>
        </w:rPr>
        <w:t>להיות</w:t>
      </w:r>
      <w:r w:rsidRPr="0074185C">
        <w:rPr>
          <w:rFonts w:hint="cs"/>
          <w:rtl/>
        </w:rPr>
        <w:t xml:space="preserve"> </w:t>
      </w:r>
      <w:r w:rsidRPr="0074185C">
        <w:rPr>
          <w:rFonts w:hint="cs"/>
          <w:rtl/>
          <w:lang w:bidi="he-IL"/>
        </w:rPr>
        <w:t>עוגן</w:t>
      </w:r>
      <w:r w:rsidRPr="0074185C">
        <w:rPr>
          <w:rFonts w:hint="cs"/>
          <w:rtl/>
        </w:rPr>
        <w:t xml:space="preserve"> </w:t>
      </w:r>
      <w:proofErr w:type="spellStart"/>
      <w:r w:rsidRPr="0074185C">
        <w:rPr>
          <w:rFonts w:hint="cs"/>
          <w:rtl/>
          <w:lang w:bidi="he-IL"/>
        </w:rPr>
        <w:t>קוגנטיבי</w:t>
      </w:r>
      <w:proofErr w:type="spellEnd"/>
      <w:r w:rsidRPr="0074185C">
        <w:rPr>
          <w:rtl/>
        </w:rPr>
        <w:t xml:space="preserve"> </w:t>
      </w:r>
      <w:r w:rsidRPr="0074185C">
        <w:rPr>
          <w:rtl/>
          <w:lang w:bidi="he-IL"/>
        </w:rPr>
        <w:t>בהבנת</w:t>
      </w:r>
      <w:r w:rsidRPr="0074185C">
        <w:rPr>
          <w:rtl/>
        </w:rPr>
        <w:t xml:space="preserve"> </w:t>
      </w:r>
      <w:r w:rsidRPr="0074185C">
        <w:rPr>
          <w:rtl/>
          <w:lang w:bidi="he-IL"/>
        </w:rPr>
        <w:t>פעולות</w:t>
      </w:r>
      <w:r w:rsidRPr="0074185C">
        <w:rPr>
          <w:rtl/>
        </w:rPr>
        <w:t xml:space="preserve"> </w:t>
      </w:r>
      <w:r w:rsidRPr="0074185C">
        <w:rPr>
          <w:rtl/>
          <w:lang w:bidi="he-IL"/>
        </w:rPr>
        <w:t>חשבון</w:t>
      </w:r>
      <w:r w:rsidRPr="0074185C">
        <w:rPr>
          <w:rtl/>
        </w:rPr>
        <w:t xml:space="preserve"> </w:t>
      </w:r>
      <w:r w:rsidRPr="0074185C">
        <w:rPr>
          <w:rtl/>
          <w:lang w:bidi="he-IL"/>
        </w:rPr>
        <w:t>כגון</w:t>
      </w:r>
      <w:r w:rsidRPr="0074185C">
        <w:rPr>
          <w:rtl/>
        </w:rPr>
        <w:t xml:space="preserve"> </w:t>
      </w:r>
      <w:r w:rsidRPr="0074185C">
        <w:rPr>
          <w:rtl/>
          <w:lang w:bidi="he-IL"/>
        </w:rPr>
        <w:t>חיבור</w:t>
      </w:r>
      <w:r w:rsidRPr="0074185C">
        <w:rPr>
          <w:rtl/>
        </w:rPr>
        <w:t xml:space="preserve">, </w:t>
      </w:r>
      <w:r w:rsidRPr="0074185C">
        <w:rPr>
          <w:rtl/>
          <w:lang w:bidi="he-IL"/>
        </w:rPr>
        <w:t>חיסור</w:t>
      </w:r>
      <w:r w:rsidRPr="0074185C">
        <w:rPr>
          <w:rtl/>
        </w:rPr>
        <w:t xml:space="preserve">, </w:t>
      </w:r>
      <w:r w:rsidRPr="0074185C">
        <w:rPr>
          <w:rtl/>
          <w:lang w:bidi="he-IL"/>
        </w:rPr>
        <w:t>כפל</w:t>
      </w:r>
      <w:r w:rsidRPr="0074185C">
        <w:rPr>
          <w:rtl/>
        </w:rPr>
        <w:t xml:space="preserve"> </w:t>
      </w:r>
      <w:r w:rsidRPr="0074185C">
        <w:rPr>
          <w:rtl/>
          <w:lang w:bidi="he-IL"/>
        </w:rPr>
        <w:t>וחילוק</w:t>
      </w:r>
      <w:r w:rsidRPr="0074185C">
        <w:rPr>
          <w:rtl/>
        </w:rPr>
        <w:t xml:space="preserve">; </w:t>
      </w:r>
      <w:r w:rsidRPr="0074185C">
        <w:rPr>
          <w:rtl/>
          <w:lang w:bidi="he-IL"/>
        </w:rPr>
        <w:t>וכיצד</w:t>
      </w:r>
      <w:r w:rsidRPr="0074185C">
        <w:rPr>
          <w:rtl/>
        </w:rPr>
        <w:t xml:space="preserve"> </w:t>
      </w:r>
      <w:r w:rsidRPr="0074185C">
        <w:rPr>
          <w:rtl/>
          <w:lang w:bidi="he-IL"/>
        </w:rPr>
        <w:t>עבודה</w:t>
      </w:r>
      <w:r w:rsidRPr="0074185C">
        <w:rPr>
          <w:rtl/>
        </w:rPr>
        <w:t xml:space="preserve"> </w:t>
      </w:r>
      <w:proofErr w:type="spellStart"/>
      <w:r w:rsidRPr="0074185C">
        <w:rPr>
          <w:rtl/>
          <w:lang w:bidi="he-IL"/>
        </w:rPr>
        <w:t>חושית־תנועתית</w:t>
      </w:r>
      <w:proofErr w:type="spellEnd"/>
      <w:r w:rsidRPr="0074185C">
        <w:rPr>
          <w:rtl/>
        </w:rPr>
        <w:t xml:space="preserve"> </w:t>
      </w:r>
      <w:r w:rsidRPr="0074185C">
        <w:rPr>
          <w:rtl/>
          <w:lang w:bidi="he-IL"/>
        </w:rPr>
        <w:t>משפיעה</w:t>
      </w:r>
      <w:r w:rsidRPr="0074185C">
        <w:rPr>
          <w:rtl/>
        </w:rPr>
        <w:t xml:space="preserve"> </w:t>
      </w:r>
      <w:r w:rsidRPr="0074185C">
        <w:rPr>
          <w:rtl/>
          <w:lang w:bidi="he-IL"/>
        </w:rPr>
        <w:t>על</w:t>
      </w:r>
      <w:r w:rsidRPr="0074185C">
        <w:rPr>
          <w:rtl/>
        </w:rPr>
        <w:t xml:space="preserve"> </w:t>
      </w:r>
      <w:r w:rsidRPr="0074185C">
        <w:rPr>
          <w:rtl/>
          <w:lang w:bidi="he-IL"/>
        </w:rPr>
        <w:t>התפתחות</w:t>
      </w:r>
      <w:r w:rsidRPr="0074185C">
        <w:rPr>
          <w:rtl/>
        </w:rPr>
        <w:t xml:space="preserve"> </w:t>
      </w:r>
      <w:r w:rsidRPr="0074185C">
        <w:rPr>
          <w:rtl/>
          <w:lang w:bidi="he-IL"/>
        </w:rPr>
        <w:t>קריאה</w:t>
      </w:r>
      <w:r w:rsidRPr="0074185C">
        <w:rPr>
          <w:rtl/>
        </w:rPr>
        <w:t xml:space="preserve">, </w:t>
      </w:r>
      <w:r w:rsidRPr="0074185C">
        <w:rPr>
          <w:rtl/>
          <w:lang w:bidi="he-IL"/>
        </w:rPr>
        <w:t>כתיבה</w:t>
      </w:r>
      <w:r w:rsidRPr="0074185C">
        <w:rPr>
          <w:rtl/>
        </w:rPr>
        <w:t xml:space="preserve">, </w:t>
      </w:r>
      <w:r w:rsidRPr="0074185C">
        <w:rPr>
          <w:rtl/>
          <w:lang w:bidi="he-IL"/>
        </w:rPr>
        <w:t>שפה</w:t>
      </w:r>
      <w:r w:rsidRPr="0074185C">
        <w:rPr>
          <w:rtl/>
        </w:rPr>
        <w:t xml:space="preserve"> </w:t>
      </w:r>
      <w:r w:rsidRPr="0074185C">
        <w:rPr>
          <w:rtl/>
          <w:lang w:bidi="he-IL"/>
        </w:rPr>
        <w:t>ולשון</w:t>
      </w:r>
      <w:r w:rsidRPr="0074185C">
        <w:rPr>
          <w:rtl/>
        </w:rPr>
        <w:t xml:space="preserve">. </w:t>
      </w:r>
      <w:r w:rsidRPr="0074185C">
        <w:rPr>
          <w:rtl/>
          <w:lang w:bidi="he-IL"/>
        </w:rPr>
        <w:t>מחקרים</w:t>
      </w:r>
      <w:r w:rsidRPr="0074185C">
        <w:rPr>
          <w:rtl/>
        </w:rPr>
        <w:t xml:space="preserve"> </w:t>
      </w:r>
      <w:r w:rsidRPr="0074185C">
        <w:rPr>
          <w:rtl/>
          <w:lang w:bidi="he-IL"/>
        </w:rPr>
        <w:t>כאלה</w:t>
      </w:r>
      <w:r w:rsidRPr="0074185C">
        <w:rPr>
          <w:rtl/>
        </w:rPr>
        <w:t xml:space="preserve"> </w:t>
      </w:r>
      <w:r w:rsidRPr="0074185C">
        <w:rPr>
          <w:rtl/>
          <w:lang w:bidi="he-IL"/>
        </w:rPr>
        <w:t>יוכלו</w:t>
      </w:r>
      <w:r w:rsidRPr="0074185C">
        <w:rPr>
          <w:rtl/>
        </w:rPr>
        <w:t xml:space="preserve"> </w:t>
      </w:r>
      <w:r w:rsidRPr="0074185C">
        <w:rPr>
          <w:rtl/>
          <w:lang w:bidi="he-IL"/>
        </w:rPr>
        <w:t>להעמיק</w:t>
      </w:r>
      <w:r w:rsidRPr="0074185C">
        <w:rPr>
          <w:rtl/>
        </w:rPr>
        <w:t xml:space="preserve"> </w:t>
      </w:r>
      <w:r w:rsidRPr="0074185C">
        <w:rPr>
          <w:rtl/>
          <w:lang w:bidi="he-IL"/>
        </w:rPr>
        <w:t>את</w:t>
      </w:r>
      <w:r w:rsidRPr="0074185C">
        <w:rPr>
          <w:rtl/>
        </w:rPr>
        <w:t xml:space="preserve"> </w:t>
      </w:r>
      <w:r w:rsidRPr="0074185C">
        <w:rPr>
          <w:rtl/>
          <w:lang w:bidi="he-IL"/>
        </w:rPr>
        <w:t>ההבנה</w:t>
      </w:r>
      <w:r w:rsidRPr="0074185C">
        <w:rPr>
          <w:rtl/>
        </w:rPr>
        <w:t xml:space="preserve"> </w:t>
      </w:r>
      <w:r w:rsidRPr="0074185C">
        <w:rPr>
          <w:rtl/>
          <w:lang w:bidi="he-IL"/>
        </w:rPr>
        <w:t>של</w:t>
      </w:r>
      <w:r w:rsidRPr="0074185C">
        <w:rPr>
          <w:rtl/>
        </w:rPr>
        <w:t xml:space="preserve"> </w:t>
      </w:r>
      <w:r w:rsidRPr="0074185C">
        <w:rPr>
          <w:rtl/>
          <w:lang w:bidi="he-IL"/>
        </w:rPr>
        <w:t>האופן</w:t>
      </w:r>
      <w:r w:rsidRPr="0074185C">
        <w:rPr>
          <w:rtl/>
        </w:rPr>
        <w:t xml:space="preserve"> </w:t>
      </w:r>
      <w:r w:rsidRPr="0074185C">
        <w:rPr>
          <w:rtl/>
          <w:lang w:bidi="he-IL"/>
        </w:rPr>
        <w:t>שבו</w:t>
      </w:r>
      <w:r w:rsidRPr="0074185C">
        <w:rPr>
          <w:rtl/>
        </w:rPr>
        <w:t xml:space="preserve"> </w:t>
      </w:r>
      <w:r w:rsidRPr="0074185C">
        <w:rPr>
          <w:rtl/>
          <w:lang w:bidi="he-IL"/>
        </w:rPr>
        <w:t>כל</w:t>
      </w:r>
      <w:r w:rsidRPr="0074185C">
        <w:rPr>
          <w:rtl/>
        </w:rPr>
        <w:t xml:space="preserve"> </w:t>
      </w:r>
      <w:r w:rsidRPr="0074185C">
        <w:rPr>
          <w:rtl/>
          <w:lang w:bidi="he-IL"/>
        </w:rPr>
        <w:t>חוש</w:t>
      </w:r>
      <w:r w:rsidRPr="0074185C">
        <w:rPr>
          <w:rtl/>
        </w:rPr>
        <w:t xml:space="preserve"> </w:t>
      </w:r>
      <w:r w:rsidRPr="0074185C">
        <w:rPr>
          <w:rtl/>
          <w:lang w:bidi="he-IL"/>
        </w:rPr>
        <w:t>תורם</w:t>
      </w:r>
      <w:r w:rsidRPr="0074185C">
        <w:rPr>
          <w:rtl/>
        </w:rPr>
        <w:t xml:space="preserve"> </w:t>
      </w:r>
      <w:r w:rsidRPr="0074185C">
        <w:rPr>
          <w:rtl/>
          <w:lang w:bidi="he-IL"/>
        </w:rPr>
        <w:t>להבשלה</w:t>
      </w:r>
      <w:r w:rsidRPr="0074185C">
        <w:rPr>
          <w:rtl/>
        </w:rPr>
        <w:t xml:space="preserve"> </w:t>
      </w:r>
      <w:r w:rsidRPr="0074185C">
        <w:rPr>
          <w:rtl/>
          <w:lang w:bidi="he-IL"/>
        </w:rPr>
        <w:t>של</w:t>
      </w:r>
      <w:r w:rsidRPr="0074185C">
        <w:rPr>
          <w:rtl/>
        </w:rPr>
        <w:t xml:space="preserve"> </w:t>
      </w:r>
      <w:r w:rsidRPr="0074185C">
        <w:rPr>
          <w:rtl/>
          <w:lang w:bidi="he-IL"/>
        </w:rPr>
        <w:t>יכולות</w:t>
      </w:r>
      <w:r w:rsidRPr="0074185C">
        <w:rPr>
          <w:rtl/>
        </w:rPr>
        <w:t xml:space="preserve"> </w:t>
      </w:r>
      <w:r w:rsidRPr="0074185C">
        <w:rPr>
          <w:rtl/>
          <w:lang w:bidi="he-IL"/>
        </w:rPr>
        <w:t>לימודיות</w:t>
      </w:r>
      <w:r w:rsidRPr="0074185C">
        <w:rPr>
          <w:rtl/>
        </w:rPr>
        <w:t xml:space="preserve"> </w:t>
      </w:r>
      <w:r w:rsidRPr="0074185C">
        <w:rPr>
          <w:rtl/>
          <w:lang w:bidi="he-IL"/>
        </w:rPr>
        <w:t>מסוימות</w:t>
      </w:r>
      <w:r w:rsidRPr="0074185C">
        <w:rPr>
          <w:rtl/>
        </w:rPr>
        <w:t xml:space="preserve">, </w:t>
      </w:r>
      <w:r w:rsidRPr="0074185C">
        <w:rPr>
          <w:rtl/>
          <w:lang w:bidi="he-IL"/>
        </w:rPr>
        <w:t>ולאפשר</w:t>
      </w:r>
      <w:r w:rsidRPr="0074185C">
        <w:rPr>
          <w:rtl/>
        </w:rPr>
        <w:t xml:space="preserve"> </w:t>
      </w:r>
      <w:r w:rsidRPr="0074185C">
        <w:rPr>
          <w:rtl/>
          <w:lang w:bidi="he-IL"/>
        </w:rPr>
        <w:t>בנייה</w:t>
      </w:r>
      <w:r w:rsidRPr="0074185C">
        <w:rPr>
          <w:rtl/>
        </w:rPr>
        <w:t xml:space="preserve"> </w:t>
      </w:r>
      <w:r w:rsidRPr="0074185C">
        <w:rPr>
          <w:rtl/>
          <w:lang w:bidi="he-IL"/>
        </w:rPr>
        <w:t>של</w:t>
      </w:r>
      <w:r w:rsidRPr="0074185C">
        <w:rPr>
          <w:rtl/>
        </w:rPr>
        <w:t xml:space="preserve"> </w:t>
      </w:r>
      <w:r w:rsidRPr="0074185C">
        <w:rPr>
          <w:rtl/>
          <w:lang w:bidi="he-IL"/>
        </w:rPr>
        <w:t>שפה</w:t>
      </w:r>
      <w:r w:rsidRPr="0074185C">
        <w:rPr>
          <w:rtl/>
        </w:rPr>
        <w:t xml:space="preserve"> </w:t>
      </w:r>
      <w:r w:rsidRPr="0074185C">
        <w:rPr>
          <w:rtl/>
          <w:lang w:bidi="he-IL"/>
        </w:rPr>
        <w:t>פדגוגית</w:t>
      </w:r>
      <w:r w:rsidRPr="0074185C">
        <w:rPr>
          <w:rtl/>
        </w:rPr>
        <w:t xml:space="preserve"> </w:t>
      </w:r>
      <w:r w:rsidRPr="0074185C">
        <w:rPr>
          <w:rtl/>
          <w:lang w:bidi="he-IL"/>
        </w:rPr>
        <w:t>מדויקת</w:t>
      </w:r>
      <w:r w:rsidRPr="0074185C">
        <w:rPr>
          <w:rtl/>
        </w:rPr>
        <w:t xml:space="preserve"> </w:t>
      </w:r>
      <w:r w:rsidRPr="0074185C">
        <w:rPr>
          <w:rtl/>
          <w:lang w:bidi="he-IL"/>
        </w:rPr>
        <w:t>יותר</w:t>
      </w:r>
      <w:r w:rsidRPr="0074185C">
        <w:rPr>
          <w:rtl/>
        </w:rPr>
        <w:t xml:space="preserve"> </w:t>
      </w:r>
      <w:r w:rsidRPr="0074185C">
        <w:rPr>
          <w:rtl/>
          <w:lang w:bidi="he-IL"/>
        </w:rPr>
        <w:t>המחברת</w:t>
      </w:r>
      <w:r w:rsidRPr="0074185C">
        <w:rPr>
          <w:rtl/>
        </w:rPr>
        <w:t xml:space="preserve"> </w:t>
      </w:r>
      <w:r w:rsidRPr="0074185C">
        <w:rPr>
          <w:rtl/>
          <w:lang w:bidi="he-IL"/>
        </w:rPr>
        <w:t>בין</w:t>
      </w:r>
      <w:r w:rsidRPr="0074185C">
        <w:rPr>
          <w:rtl/>
        </w:rPr>
        <w:t xml:space="preserve"> </w:t>
      </w:r>
      <w:r w:rsidRPr="0074185C">
        <w:rPr>
          <w:rtl/>
          <w:lang w:bidi="he-IL"/>
        </w:rPr>
        <w:t>גוף</w:t>
      </w:r>
      <w:r w:rsidRPr="0074185C">
        <w:rPr>
          <w:rtl/>
        </w:rPr>
        <w:t xml:space="preserve">, </w:t>
      </w:r>
      <w:r w:rsidRPr="0074185C">
        <w:rPr>
          <w:rtl/>
          <w:lang w:bidi="he-IL"/>
        </w:rPr>
        <w:t>חושים</w:t>
      </w:r>
      <w:r w:rsidRPr="0074185C">
        <w:rPr>
          <w:rtl/>
        </w:rPr>
        <w:t xml:space="preserve">, </w:t>
      </w:r>
      <w:r w:rsidRPr="0074185C">
        <w:rPr>
          <w:rtl/>
          <w:lang w:bidi="he-IL"/>
        </w:rPr>
        <w:t>דמיון</w:t>
      </w:r>
      <w:r w:rsidRPr="0074185C">
        <w:rPr>
          <w:rtl/>
        </w:rPr>
        <w:t xml:space="preserve">, </w:t>
      </w:r>
      <w:r w:rsidRPr="0074185C">
        <w:rPr>
          <w:rtl/>
          <w:lang w:bidi="he-IL"/>
        </w:rPr>
        <w:t>חשיבה</w:t>
      </w:r>
      <w:r w:rsidRPr="0074185C">
        <w:rPr>
          <w:rtl/>
        </w:rPr>
        <w:t xml:space="preserve"> </w:t>
      </w:r>
      <w:r w:rsidRPr="0074185C">
        <w:rPr>
          <w:rtl/>
          <w:lang w:bidi="he-IL"/>
        </w:rPr>
        <w:t>ולמידה</w:t>
      </w:r>
      <w:r w:rsidRPr="0074185C">
        <w:rPr>
          <w:rtl/>
        </w:rPr>
        <w:t xml:space="preserve">. </w:t>
      </w:r>
    </w:p>
    <w:p w14:paraId="6B4C3B7B" w14:textId="77777777" w:rsidR="00031771" w:rsidRDefault="00031771" w:rsidP="00031771">
      <w:pPr>
        <w:bidi/>
        <w:rPr>
          <w:rtl/>
        </w:rPr>
      </w:pPr>
      <w:r w:rsidRPr="0074185C">
        <w:rPr>
          <w:rtl/>
          <w:lang w:bidi="he-IL"/>
        </w:rPr>
        <w:t>כמו</w:t>
      </w:r>
      <w:r w:rsidRPr="0074185C">
        <w:rPr>
          <w:rtl/>
        </w:rPr>
        <w:t xml:space="preserve"> </w:t>
      </w:r>
      <w:r w:rsidRPr="0074185C">
        <w:rPr>
          <w:rtl/>
          <w:lang w:bidi="he-IL"/>
        </w:rPr>
        <w:t>כן</w:t>
      </w:r>
      <w:r w:rsidRPr="0074185C">
        <w:rPr>
          <w:rtl/>
        </w:rPr>
        <w:t xml:space="preserve">, </w:t>
      </w:r>
      <w:r w:rsidRPr="0074185C">
        <w:rPr>
          <w:rtl/>
          <w:lang w:bidi="he-IL"/>
        </w:rPr>
        <w:t>מומלץ</w:t>
      </w:r>
      <w:r w:rsidRPr="0074185C">
        <w:rPr>
          <w:rtl/>
        </w:rPr>
        <w:t xml:space="preserve"> </w:t>
      </w:r>
      <w:r w:rsidRPr="0074185C">
        <w:rPr>
          <w:rtl/>
          <w:lang w:bidi="he-IL"/>
        </w:rPr>
        <w:t>לערוך</w:t>
      </w:r>
      <w:r w:rsidRPr="0074185C">
        <w:rPr>
          <w:rtl/>
        </w:rPr>
        <w:t xml:space="preserve"> </w:t>
      </w:r>
      <w:r w:rsidRPr="0074185C">
        <w:rPr>
          <w:rtl/>
          <w:lang w:bidi="he-IL"/>
        </w:rPr>
        <w:t>מחקרי</w:t>
      </w:r>
      <w:r w:rsidRPr="0074185C">
        <w:rPr>
          <w:rtl/>
        </w:rPr>
        <w:t xml:space="preserve"> </w:t>
      </w:r>
      <w:r w:rsidRPr="0074185C">
        <w:rPr>
          <w:rtl/>
          <w:lang w:bidi="he-IL"/>
        </w:rPr>
        <w:t>אורך</w:t>
      </w:r>
      <w:r w:rsidRPr="0074185C">
        <w:rPr>
          <w:rtl/>
        </w:rPr>
        <w:t xml:space="preserve"> </w:t>
      </w:r>
      <w:r w:rsidRPr="0074185C">
        <w:rPr>
          <w:rtl/>
          <w:lang w:bidi="he-IL"/>
        </w:rPr>
        <w:t>משווים</w:t>
      </w:r>
      <w:r w:rsidRPr="0074185C">
        <w:rPr>
          <w:rtl/>
        </w:rPr>
        <w:t xml:space="preserve">, </w:t>
      </w:r>
      <w:r w:rsidRPr="0074185C">
        <w:rPr>
          <w:rtl/>
          <w:lang w:bidi="he-IL"/>
        </w:rPr>
        <w:t>שילוו</w:t>
      </w:r>
      <w:r w:rsidRPr="0074185C">
        <w:rPr>
          <w:rtl/>
        </w:rPr>
        <w:t xml:space="preserve"> </w:t>
      </w:r>
      <w:r w:rsidRPr="0074185C">
        <w:rPr>
          <w:rtl/>
          <w:lang w:bidi="he-IL"/>
        </w:rPr>
        <w:t>ילדים</w:t>
      </w:r>
      <w:r w:rsidRPr="0074185C">
        <w:rPr>
          <w:rtl/>
        </w:rPr>
        <w:t xml:space="preserve"> </w:t>
      </w:r>
      <w:r w:rsidRPr="0074185C">
        <w:rPr>
          <w:rtl/>
          <w:lang w:bidi="he-IL"/>
        </w:rPr>
        <w:t>לאורך</w:t>
      </w:r>
      <w:r w:rsidRPr="0074185C">
        <w:rPr>
          <w:rtl/>
        </w:rPr>
        <w:t xml:space="preserve"> </w:t>
      </w:r>
      <w:r w:rsidRPr="0074185C">
        <w:rPr>
          <w:rtl/>
          <w:lang w:bidi="he-IL"/>
        </w:rPr>
        <w:t>כמה</w:t>
      </w:r>
      <w:r w:rsidRPr="0074185C">
        <w:rPr>
          <w:rtl/>
        </w:rPr>
        <w:t xml:space="preserve"> </w:t>
      </w:r>
      <w:r w:rsidRPr="0074185C">
        <w:rPr>
          <w:rtl/>
          <w:lang w:bidi="he-IL"/>
        </w:rPr>
        <w:t>שנים</w:t>
      </w:r>
      <w:r w:rsidRPr="0074185C">
        <w:rPr>
          <w:rtl/>
        </w:rPr>
        <w:t xml:space="preserve"> </w:t>
      </w:r>
      <w:r w:rsidRPr="0074185C">
        <w:rPr>
          <w:rtl/>
          <w:lang w:bidi="he-IL"/>
        </w:rPr>
        <w:t>במסגרות</w:t>
      </w:r>
      <w:r w:rsidRPr="0074185C">
        <w:rPr>
          <w:rtl/>
        </w:rPr>
        <w:t xml:space="preserve"> </w:t>
      </w:r>
      <w:r w:rsidRPr="0074185C">
        <w:rPr>
          <w:rtl/>
          <w:lang w:bidi="he-IL"/>
        </w:rPr>
        <w:t>ולדורף</w:t>
      </w:r>
      <w:r w:rsidRPr="0074185C">
        <w:rPr>
          <w:rtl/>
        </w:rPr>
        <w:t xml:space="preserve"> </w:t>
      </w:r>
      <w:r w:rsidRPr="0074185C">
        <w:rPr>
          <w:rtl/>
          <w:lang w:bidi="he-IL"/>
        </w:rPr>
        <w:t>ובמסגרות</w:t>
      </w:r>
      <w:r w:rsidRPr="0074185C">
        <w:rPr>
          <w:rtl/>
        </w:rPr>
        <w:t xml:space="preserve"> </w:t>
      </w:r>
      <w:r w:rsidRPr="0074185C">
        <w:rPr>
          <w:rtl/>
          <w:lang w:bidi="he-IL"/>
        </w:rPr>
        <w:t>חינוך</w:t>
      </w:r>
      <w:r w:rsidRPr="0074185C">
        <w:rPr>
          <w:rtl/>
        </w:rPr>
        <w:t xml:space="preserve"> </w:t>
      </w:r>
      <w:r w:rsidRPr="0074185C">
        <w:rPr>
          <w:rtl/>
          <w:lang w:bidi="he-IL"/>
        </w:rPr>
        <w:t>אחרות</w:t>
      </w:r>
      <w:r w:rsidRPr="0074185C">
        <w:rPr>
          <w:rtl/>
        </w:rPr>
        <w:t xml:space="preserve">, </w:t>
      </w:r>
      <w:r w:rsidRPr="0074185C">
        <w:rPr>
          <w:rtl/>
          <w:lang w:bidi="he-IL"/>
        </w:rPr>
        <w:t>ויבחנו</w:t>
      </w:r>
      <w:r w:rsidRPr="0074185C">
        <w:rPr>
          <w:rtl/>
        </w:rPr>
        <w:t xml:space="preserve"> </w:t>
      </w:r>
      <w:r w:rsidRPr="0074185C">
        <w:rPr>
          <w:rtl/>
          <w:lang w:bidi="he-IL"/>
        </w:rPr>
        <w:t>בזהירות</w:t>
      </w:r>
      <w:r w:rsidRPr="0074185C">
        <w:rPr>
          <w:rtl/>
        </w:rPr>
        <w:t xml:space="preserve"> </w:t>
      </w:r>
      <w:r w:rsidRPr="0074185C">
        <w:rPr>
          <w:rtl/>
          <w:lang w:bidi="he-IL"/>
        </w:rPr>
        <w:t>הבדלים</w:t>
      </w:r>
      <w:r w:rsidRPr="0074185C">
        <w:rPr>
          <w:rtl/>
        </w:rPr>
        <w:t xml:space="preserve"> </w:t>
      </w:r>
      <w:r w:rsidRPr="0074185C">
        <w:rPr>
          <w:rtl/>
          <w:lang w:bidi="he-IL"/>
        </w:rPr>
        <w:t>אפשריים</w:t>
      </w:r>
      <w:r w:rsidRPr="0074185C">
        <w:rPr>
          <w:rtl/>
        </w:rPr>
        <w:t xml:space="preserve"> </w:t>
      </w:r>
      <w:r w:rsidRPr="0074185C">
        <w:rPr>
          <w:rtl/>
          <w:lang w:bidi="he-IL"/>
        </w:rPr>
        <w:t>בהתפתחות</w:t>
      </w:r>
      <w:r w:rsidRPr="0074185C">
        <w:rPr>
          <w:rtl/>
        </w:rPr>
        <w:t xml:space="preserve"> </w:t>
      </w:r>
      <w:r w:rsidRPr="0074185C">
        <w:rPr>
          <w:rtl/>
          <w:lang w:bidi="he-IL"/>
        </w:rPr>
        <w:t>החשיבה</w:t>
      </w:r>
      <w:r w:rsidRPr="0074185C">
        <w:rPr>
          <w:rtl/>
        </w:rPr>
        <w:t xml:space="preserve">, </w:t>
      </w:r>
      <w:r w:rsidRPr="0074185C">
        <w:rPr>
          <w:rtl/>
          <w:lang w:bidi="he-IL"/>
        </w:rPr>
        <w:t>הוויסות</w:t>
      </w:r>
      <w:r w:rsidRPr="0074185C">
        <w:rPr>
          <w:rtl/>
        </w:rPr>
        <w:t xml:space="preserve"> </w:t>
      </w:r>
      <w:r w:rsidRPr="0074185C">
        <w:rPr>
          <w:rtl/>
          <w:lang w:bidi="he-IL"/>
        </w:rPr>
        <w:t>הרגשי</w:t>
      </w:r>
      <w:r w:rsidRPr="0074185C">
        <w:rPr>
          <w:rtl/>
        </w:rPr>
        <w:t xml:space="preserve">, </w:t>
      </w:r>
      <w:r w:rsidRPr="0074185C">
        <w:rPr>
          <w:rtl/>
          <w:lang w:bidi="he-IL"/>
        </w:rPr>
        <w:t>האיזון</w:t>
      </w:r>
      <w:r w:rsidRPr="0074185C">
        <w:rPr>
          <w:rtl/>
        </w:rPr>
        <w:t xml:space="preserve"> </w:t>
      </w:r>
      <w:r w:rsidRPr="0074185C">
        <w:rPr>
          <w:rtl/>
          <w:lang w:bidi="he-IL"/>
        </w:rPr>
        <w:t>הגופני</w:t>
      </w:r>
      <w:r w:rsidRPr="0074185C">
        <w:rPr>
          <w:rtl/>
        </w:rPr>
        <w:t xml:space="preserve">, </w:t>
      </w:r>
      <w:r w:rsidRPr="0074185C">
        <w:rPr>
          <w:rtl/>
          <w:lang w:bidi="he-IL"/>
        </w:rPr>
        <w:t>הפניות</w:t>
      </w:r>
      <w:r w:rsidRPr="0074185C">
        <w:rPr>
          <w:rtl/>
        </w:rPr>
        <w:t xml:space="preserve"> </w:t>
      </w:r>
      <w:r w:rsidRPr="0074185C">
        <w:rPr>
          <w:rtl/>
          <w:lang w:bidi="he-IL"/>
        </w:rPr>
        <w:t>ללמידה</w:t>
      </w:r>
      <w:r w:rsidRPr="0074185C">
        <w:rPr>
          <w:rtl/>
        </w:rPr>
        <w:t xml:space="preserve"> </w:t>
      </w:r>
      <w:r w:rsidRPr="0074185C">
        <w:rPr>
          <w:rtl/>
          <w:lang w:bidi="he-IL"/>
        </w:rPr>
        <w:t>והיכולת</w:t>
      </w:r>
      <w:r w:rsidRPr="0074185C">
        <w:rPr>
          <w:rtl/>
        </w:rPr>
        <w:t xml:space="preserve"> </w:t>
      </w:r>
      <w:r w:rsidRPr="0074185C">
        <w:rPr>
          <w:rtl/>
          <w:lang w:bidi="he-IL"/>
        </w:rPr>
        <w:t>החברתית</w:t>
      </w:r>
      <w:r w:rsidRPr="0074185C">
        <w:rPr>
          <w:rtl/>
        </w:rPr>
        <w:t xml:space="preserve">. </w:t>
      </w:r>
      <w:r w:rsidRPr="0074185C">
        <w:rPr>
          <w:rtl/>
          <w:lang w:bidi="he-IL"/>
        </w:rPr>
        <w:t>מחקרים</w:t>
      </w:r>
      <w:r w:rsidRPr="0074185C">
        <w:rPr>
          <w:rtl/>
        </w:rPr>
        <w:t xml:space="preserve"> </w:t>
      </w:r>
      <w:r w:rsidRPr="0074185C">
        <w:rPr>
          <w:rtl/>
          <w:lang w:bidi="he-IL"/>
        </w:rPr>
        <w:t>מסוג</w:t>
      </w:r>
      <w:r w:rsidRPr="0074185C">
        <w:rPr>
          <w:rtl/>
        </w:rPr>
        <w:t xml:space="preserve"> </w:t>
      </w:r>
      <w:r w:rsidRPr="0074185C">
        <w:rPr>
          <w:rtl/>
          <w:lang w:bidi="he-IL"/>
        </w:rPr>
        <w:t>זה</w:t>
      </w:r>
      <w:r w:rsidRPr="0074185C">
        <w:rPr>
          <w:rtl/>
        </w:rPr>
        <w:t xml:space="preserve"> </w:t>
      </w:r>
      <w:r w:rsidRPr="0074185C">
        <w:rPr>
          <w:rtl/>
          <w:lang w:bidi="he-IL"/>
        </w:rPr>
        <w:t>יוכלו</w:t>
      </w:r>
      <w:r w:rsidRPr="0074185C">
        <w:rPr>
          <w:rtl/>
        </w:rPr>
        <w:t xml:space="preserve"> </w:t>
      </w:r>
      <w:r w:rsidRPr="0074185C">
        <w:rPr>
          <w:rtl/>
          <w:lang w:bidi="he-IL"/>
        </w:rPr>
        <w:t>לתרום</w:t>
      </w:r>
      <w:r w:rsidRPr="0074185C">
        <w:rPr>
          <w:rtl/>
        </w:rPr>
        <w:t xml:space="preserve"> </w:t>
      </w:r>
      <w:r w:rsidRPr="0074185C">
        <w:rPr>
          <w:rtl/>
          <w:lang w:bidi="he-IL"/>
        </w:rPr>
        <w:t>להבנה</w:t>
      </w:r>
      <w:r w:rsidRPr="0074185C">
        <w:rPr>
          <w:rtl/>
        </w:rPr>
        <w:t xml:space="preserve"> </w:t>
      </w:r>
      <w:r w:rsidRPr="0074185C">
        <w:rPr>
          <w:rtl/>
          <w:lang w:bidi="he-IL"/>
        </w:rPr>
        <w:t>רחבה</w:t>
      </w:r>
      <w:r w:rsidRPr="0074185C">
        <w:rPr>
          <w:rtl/>
        </w:rPr>
        <w:t xml:space="preserve"> </w:t>
      </w:r>
      <w:r w:rsidRPr="0074185C">
        <w:rPr>
          <w:rtl/>
          <w:lang w:bidi="he-IL"/>
        </w:rPr>
        <w:t>יותר</w:t>
      </w:r>
      <w:r w:rsidRPr="0074185C">
        <w:rPr>
          <w:rtl/>
        </w:rPr>
        <w:t xml:space="preserve"> </w:t>
      </w:r>
      <w:r w:rsidRPr="0074185C">
        <w:rPr>
          <w:rtl/>
          <w:lang w:bidi="he-IL"/>
        </w:rPr>
        <w:t>של</w:t>
      </w:r>
      <w:r w:rsidRPr="0074185C">
        <w:rPr>
          <w:rtl/>
        </w:rPr>
        <w:t xml:space="preserve"> </w:t>
      </w:r>
      <w:r w:rsidRPr="0074185C">
        <w:rPr>
          <w:rtl/>
          <w:lang w:bidi="he-IL"/>
        </w:rPr>
        <w:t>התנאים</w:t>
      </w:r>
      <w:r w:rsidRPr="0074185C">
        <w:rPr>
          <w:rtl/>
        </w:rPr>
        <w:t xml:space="preserve"> </w:t>
      </w:r>
      <w:r w:rsidRPr="0074185C">
        <w:rPr>
          <w:rtl/>
          <w:lang w:bidi="he-IL"/>
        </w:rPr>
        <w:t>החינוכיים</w:t>
      </w:r>
      <w:r w:rsidRPr="0074185C">
        <w:rPr>
          <w:rtl/>
        </w:rPr>
        <w:t xml:space="preserve"> </w:t>
      </w:r>
      <w:r w:rsidRPr="0074185C">
        <w:rPr>
          <w:rtl/>
          <w:lang w:bidi="he-IL"/>
        </w:rPr>
        <w:t>התומכים</w:t>
      </w:r>
      <w:r w:rsidRPr="0074185C">
        <w:rPr>
          <w:rtl/>
        </w:rPr>
        <w:t xml:space="preserve"> </w:t>
      </w:r>
      <w:r w:rsidRPr="0074185C">
        <w:rPr>
          <w:rtl/>
          <w:lang w:bidi="he-IL"/>
        </w:rPr>
        <w:t>בהתפתחות</w:t>
      </w:r>
      <w:r w:rsidRPr="0074185C">
        <w:rPr>
          <w:rtl/>
        </w:rPr>
        <w:t xml:space="preserve"> </w:t>
      </w:r>
      <w:r w:rsidRPr="0074185C">
        <w:rPr>
          <w:rtl/>
          <w:lang w:bidi="he-IL"/>
        </w:rPr>
        <w:t>מאוזנת</w:t>
      </w:r>
      <w:r w:rsidRPr="0074185C">
        <w:rPr>
          <w:rtl/>
        </w:rPr>
        <w:t xml:space="preserve"> </w:t>
      </w:r>
      <w:r w:rsidRPr="0074185C">
        <w:rPr>
          <w:rtl/>
          <w:lang w:bidi="he-IL"/>
        </w:rPr>
        <w:t>ושלמה</w:t>
      </w:r>
      <w:r w:rsidRPr="0074185C">
        <w:rPr>
          <w:rtl/>
        </w:rPr>
        <w:t xml:space="preserve">, </w:t>
      </w:r>
      <w:r w:rsidRPr="0074185C">
        <w:rPr>
          <w:rtl/>
          <w:lang w:bidi="he-IL"/>
        </w:rPr>
        <w:t>מבלי</w:t>
      </w:r>
      <w:r w:rsidRPr="0074185C">
        <w:rPr>
          <w:rtl/>
        </w:rPr>
        <w:t xml:space="preserve"> </w:t>
      </w:r>
      <w:r w:rsidRPr="0074185C">
        <w:rPr>
          <w:rtl/>
          <w:lang w:bidi="he-IL"/>
        </w:rPr>
        <w:t>להציג</w:t>
      </w:r>
      <w:r w:rsidRPr="0074185C">
        <w:rPr>
          <w:rtl/>
        </w:rPr>
        <w:t xml:space="preserve"> </w:t>
      </w:r>
      <w:r w:rsidRPr="0074185C">
        <w:rPr>
          <w:rtl/>
          <w:lang w:bidi="he-IL"/>
        </w:rPr>
        <w:t>גישה</w:t>
      </w:r>
      <w:r w:rsidRPr="0074185C">
        <w:rPr>
          <w:rtl/>
        </w:rPr>
        <w:t xml:space="preserve"> </w:t>
      </w:r>
      <w:r w:rsidRPr="0074185C">
        <w:rPr>
          <w:rtl/>
          <w:lang w:bidi="he-IL"/>
        </w:rPr>
        <w:t>אחת</w:t>
      </w:r>
      <w:r w:rsidRPr="0074185C">
        <w:rPr>
          <w:rtl/>
        </w:rPr>
        <w:t xml:space="preserve"> </w:t>
      </w:r>
      <w:r w:rsidRPr="0074185C">
        <w:rPr>
          <w:rtl/>
          <w:lang w:bidi="he-IL"/>
        </w:rPr>
        <w:t>כעליונה</w:t>
      </w:r>
      <w:r w:rsidRPr="0074185C">
        <w:rPr>
          <w:rtl/>
        </w:rPr>
        <w:t xml:space="preserve"> </w:t>
      </w:r>
      <w:r w:rsidRPr="0074185C">
        <w:rPr>
          <w:rtl/>
          <w:lang w:bidi="he-IL"/>
        </w:rPr>
        <w:t>על</w:t>
      </w:r>
      <w:r w:rsidRPr="0074185C">
        <w:rPr>
          <w:rtl/>
        </w:rPr>
        <w:t xml:space="preserve"> </w:t>
      </w:r>
      <w:r w:rsidRPr="0074185C">
        <w:rPr>
          <w:rtl/>
          <w:lang w:bidi="he-IL"/>
        </w:rPr>
        <w:t>אחרת</w:t>
      </w:r>
      <w:r w:rsidRPr="0074185C">
        <w:rPr>
          <w:rtl/>
        </w:rPr>
        <w:t xml:space="preserve">, </w:t>
      </w:r>
      <w:r w:rsidRPr="0074185C">
        <w:rPr>
          <w:rtl/>
          <w:lang w:bidi="he-IL"/>
        </w:rPr>
        <w:t>אלא</w:t>
      </w:r>
      <w:r w:rsidRPr="0074185C">
        <w:rPr>
          <w:rtl/>
        </w:rPr>
        <w:t xml:space="preserve"> </w:t>
      </w:r>
      <w:r w:rsidRPr="0074185C">
        <w:rPr>
          <w:rtl/>
          <w:lang w:bidi="he-IL"/>
        </w:rPr>
        <w:t>מתוך</w:t>
      </w:r>
      <w:r w:rsidRPr="0074185C">
        <w:rPr>
          <w:rtl/>
        </w:rPr>
        <w:t xml:space="preserve"> </w:t>
      </w:r>
      <w:r w:rsidRPr="0074185C">
        <w:rPr>
          <w:rtl/>
          <w:lang w:bidi="he-IL"/>
        </w:rPr>
        <w:t>שאיפה</w:t>
      </w:r>
      <w:r w:rsidRPr="0074185C">
        <w:rPr>
          <w:rtl/>
        </w:rPr>
        <w:t xml:space="preserve"> </w:t>
      </w:r>
      <w:r w:rsidRPr="0074185C">
        <w:rPr>
          <w:rtl/>
          <w:lang w:bidi="he-IL"/>
        </w:rPr>
        <w:t>להעמיק</w:t>
      </w:r>
      <w:r w:rsidRPr="0074185C">
        <w:rPr>
          <w:rtl/>
        </w:rPr>
        <w:t xml:space="preserve"> </w:t>
      </w:r>
      <w:r w:rsidRPr="0074185C">
        <w:rPr>
          <w:rtl/>
          <w:lang w:bidi="he-IL"/>
        </w:rPr>
        <w:t>את</w:t>
      </w:r>
      <w:r w:rsidRPr="0074185C">
        <w:rPr>
          <w:rtl/>
        </w:rPr>
        <w:t xml:space="preserve"> </w:t>
      </w:r>
      <w:r w:rsidRPr="0074185C">
        <w:rPr>
          <w:rtl/>
          <w:lang w:bidi="he-IL"/>
        </w:rPr>
        <w:t>ההבנה</w:t>
      </w:r>
      <w:r w:rsidRPr="0074185C">
        <w:rPr>
          <w:rtl/>
        </w:rPr>
        <w:t xml:space="preserve"> </w:t>
      </w:r>
      <w:r w:rsidRPr="0074185C">
        <w:rPr>
          <w:rtl/>
          <w:lang w:bidi="he-IL"/>
        </w:rPr>
        <w:t>של</w:t>
      </w:r>
      <w:r w:rsidRPr="0074185C">
        <w:rPr>
          <w:rtl/>
        </w:rPr>
        <w:t xml:space="preserve"> </w:t>
      </w:r>
      <w:r w:rsidRPr="0074185C">
        <w:rPr>
          <w:rtl/>
          <w:lang w:bidi="he-IL"/>
        </w:rPr>
        <w:t>צורכי</w:t>
      </w:r>
      <w:r w:rsidRPr="0074185C">
        <w:rPr>
          <w:rtl/>
        </w:rPr>
        <w:t xml:space="preserve"> </w:t>
      </w:r>
      <w:r w:rsidRPr="0074185C">
        <w:rPr>
          <w:rtl/>
          <w:lang w:bidi="he-IL"/>
        </w:rPr>
        <w:t>הילד</w:t>
      </w:r>
      <w:r w:rsidRPr="0074185C">
        <w:rPr>
          <w:rtl/>
        </w:rPr>
        <w:t xml:space="preserve"> </w:t>
      </w:r>
      <w:r w:rsidRPr="0074185C">
        <w:rPr>
          <w:rtl/>
          <w:lang w:bidi="he-IL"/>
        </w:rPr>
        <w:t>במציאות</w:t>
      </w:r>
      <w:r w:rsidRPr="0074185C">
        <w:rPr>
          <w:rtl/>
        </w:rPr>
        <w:t xml:space="preserve"> </w:t>
      </w:r>
      <w:r w:rsidRPr="0074185C">
        <w:rPr>
          <w:rtl/>
          <w:lang w:bidi="he-IL"/>
        </w:rPr>
        <w:t>החינוכית</w:t>
      </w:r>
      <w:r w:rsidRPr="0074185C">
        <w:rPr>
          <w:rtl/>
        </w:rPr>
        <w:t xml:space="preserve"> </w:t>
      </w:r>
      <w:r w:rsidRPr="0074185C">
        <w:rPr>
          <w:rtl/>
          <w:lang w:bidi="he-IL"/>
        </w:rPr>
        <w:t>העכשווית</w:t>
      </w:r>
      <w:r w:rsidRPr="0074185C">
        <w:t>.</w:t>
      </w:r>
    </w:p>
    <w:p w14:paraId="6692C010" w14:textId="77777777" w:rsidR="00031771" w:rsidRPr="006D1720" w:rsidRDefault="00031771" w:rsidP="00031771">
      <w:pPr>
        <w:bidi/>
        <w:spacing w:line="360" w:lineRule="auto"/>
        <w:jc w:val="both"/>
        <w:rPr>
          <w:rFonts w:ascii="David" w:hAnsi="David" w:cs="David"/>
        </w:rPr>
      </w:pPr>
    </w:p>
    <w:p w14:paraId="26DF12AF" w14:textId="77777777" w:rsidR="00031771" w:rsidRPr="006D1720" w:rsidRDefault="00031771" w:rsidP="00031771">
      <w:pPr>
        <w:bidi/>
        <w:spacing w:line="360" w:lineRule="auto"/>
        <w:rPr>
          <w:rFonts w:ascii="David" w:hAnsi="David" w:cs="David"/>
          <w:b/>
          <w:bCs/>
          <w:rtl/>
          <w:lang w:bidi="he-IL"/>
        </w:rPr>
      </w:pPr>
    </w:p>
    <w:p w14:paraId="56DC9A7D" w14:textId="77777777" w:rsidR="00031771" w:rsidRPr="006D1720" w:rsidRDefault="00031771" w:rsidP="00031771">
      <w:pPr>
        <w:bidi/>
        <w:spacing w:line="360" w:lineRule="auto"/>
        <w:rPr>
          <w:rFonts w:ascii="David" w:hAnsi="David" w:cs="David"/>
          <w:b/>
          <w:bCs/>
          <w:rtl/>
          <w:lang w:bidi="he-IL"/>
        </w:rPr>
      </w:pPr>
    </w:p>
    <w:p w14:paraId="681FA239" w14:textId="77777777" w:rsidR="00031771" w:rsidRDefault="00031771" w:rsidP="00031771">
      <w:pPr>
        <w:bidi/>
        <w:spacing w:line="360" w:lineRule="auto"/>
        <w:rPr>
          <w:rFonts w:ascii="David" w:hAnsi="David" w:cs="David"/>
          <w:b/>
          <w:bCs/>
          <w:rtl/>
          <w:lang w:bidi="he-IL"/>
        </w:rPr>
      </w:pPr>
    </w:p>
    <w:p w14:paraId="209F455E" w14:textId="77777777" w:rsidR="00031771" w:rsidRDefault="00031771" w:rsidP="00031771">
      <w:pPr>
        <w:bidi/>
        <w:spacing w:line="360" w:lineRule="auto"/>
        <w:rPr>
          <w:rFonts w:ascii="David" w:hAnsi="David" w:cs="David"/>
          <w:b/>
          <w:bCs/>
          <w:rtl/>
          <w:lang w:bidi="he-IL"/>
        </w:rPr>
      </w:pPr>
    </w:p>
    <w:p w14:paraId="1934E6C4" w14:textId="77777777" w:rsidR="00031771" w:rsidRDefault="00031771" w:rsidP="00031771">
      <w:pPr>
        <w:bidi/>
        <w:spacing w:line="360" w:lineRule="auto"/>
        <w:rPr>
          <w:rFonts w:ascii="David" w:hAnsi="David" w:cs="David"/>
          <w:b/>
          <w:bCs/>
          <w:rtl/>
          <w:lang w:bidi="he-IL"/>
        </w:rPr>
      </w:pPr>
    </w:p>
    <w:p w14:paraId="1D85A8D9" w14:textId="77777777" w:rsidR="00031771" w:rsidRDefault="00031771" w:rsidP="00031771">
      <w:pPr>
        <w:bidi/>
        <w:spacing w:line="360" w:lineRule="auto"/>
        <w:rPr>
          <w:rFonts w:ascii="David" w:hAnsi="David" w:cs="David"/>
          <w:b/>
          <w:bCs/>
          <w:rtl/>
          <w:lang w:bidi="he-IL"/>
        </w:rPr>
      </w:pPr>
    </w:p>
    <w:p w14:paraId="2BAB56CA" w14:textId="77777777" w:rsidR="00031771" w:rsidRDefault="00031771" w:rsidP="00031771">
      <w:pPr>
        <w:bidi/>
        <w:spacing w:line="360" w:lineRule="auto"/>
        <w:rPr>
          <w:rFonts w:ascii="David" w:hAnsi="David" w:cs="David"/>
          <w:b/>
          <w:bCs/>
          <w:rtl/>
          <w:lang w:bidi="he-IL"/>
        </w:rPr>
      </w:pPr>
    </w:p>
    <w:p w14:paraId="672D4192" w14:textId="77777777" w:rsidR="00031771" w:rsidRPr="006D1720" w:rsidRDefault="00031771" w:rsidP="00031771">
      <w:pPr>
        <w:bidi/>
        <w:spacing w:line="360" w:lineRule="auto"/>
        <w:rPr>
          <w:rFonts w:ascii="David" w:hAnsi="David" w:cs="David"/>
          <w:b/>
          <w:bCs/>
          <w:rtl/>
          <w:lang w:bidi="he-IL"/>
        </w:rPr>
      </w:pPr>
    </w:p>
    <w:p w14:paraId="4E397519" w14:textId="77777777" w:rsidR="00031771" w:rsidRPr="006D1720" w:rsidRDefault="00031771" w:rsidP="00031771">
      <w:pPr>
        <w:bidi/>
        <w:spacing w:line="360" w:lineRule="auto"/>
        <w:rPr>
          <w:rFonts w:ascii="David" w:hAnsi="David" w:cs="David"/>
          <w:b/>
          <w:bCs/>
          <w:rtl/>
          <w:lang w:bidi="he-IL"/>
        </w:rPr>
      </w:pPr>
    </w:p>
    <w:p w14:paraId="0D4E31FA" w14:textId="77777777" w:rsidR="00031771" w:rsidRPr="006D1720" w:rsidRDefault="00031771" w:rsidP="00031771">
      <w:pPr>
        <w:bidi/>
        <w:spacing w:line="360" w:lineRule="auto"/>
        <w:rPr>
          <w:rFonts w:ascii="David" w:hAnsi="David" w:cs="David"/>
          <w:b/>
          <w:bCs/>
          <w:sz w:val="28"/>
          <w:szCs w:val="28"/>
          <w:lang w:bidi="he-IL"/>
        </w:rPr>
      </w:pPr>
      <w:r w:rsidRPr="006D1720">
        <w:rPr>
          <w:rFonts w:ascii="David" w:hAnsi="David" w:cs="David"/>
          <w:b/>
          <w:bCs/>
          <w:sz w:val="28"/>
          <w:szCs w:val="28"/>
          <w:lang w:bidi="he-IL"/>
        </w:rPr>
        <w:lastRenderedPageBreak/>
        <w:t>9</w:t>
      </w:r>
      <w:r w:rsidRPr="006D1720">
        <w:rPr>
          <w:rFonts w:ascii="David" w:hAnsi="David" w:cs="David"/>
          <w:b/>
          <w:bCs/>
          <w:sz w:val="28"/>
          <w:szCs w:val="28"/>
          <w:rtl/>
          <w:lang w:bidi="he-IL"/>
        </w:rPr>
        <w:t>. ביבליוגרפיה</w:t>
      </w:r>
    </w:p>
    <w:p w14:paraId="0BDFFAE5" w14:textId="77777777" w:rsidR="00031771" w:rsidRPr="006D1720" w:rsidRDefault="00031771" w:rsidP="00031771">
      <w:pPr>
        <w:bidi/>
        <w:spacing w:line="360" w:lineRule="auto"/>
        <w:rPr>
          <w:rFonts w:ascii="David" w:hAnsi="David" w:cs="David"/>
          <w:lang w:bidi="he-IL"/>
        </w:rPr>
      </w:pPr>
      <w:proofErr w:type="spellStart"/>
      <w:r w:rsidRPr="006D1720">
        <w:rPr>
          <w:rFonts w:ascii="David" w:hAnsi="David" w:cs="David"/>
          <w:rtl/>
          <w:lang w:bidi="he-IL"/>
        </w:rPr>
        <w:t>אמונס</w:t>
      </w:r>
      <w:proofErr w:type="spellEnd"/>
      <w:r w:rsidRPr="006D1720">
        <w:rPr>
          <w:rFonts w:ascii="David" w:hAnsi="David" w:cs="David"/>
          <w:rtl/>
          <w:lang w:bidi="he-IL"/>
        </w:rPr>
        <w:t xml:space="preserve">, פ׳ ג׳. (2008). מהי אינטגרציה סנסורית? בתוך </w:t>
      </w:r>
      <w:r w:rsidRPr="006D1720">
        <w:rPr>
          <w:rFonts w:ascii="David" w:hAnsi="David" w:cs="David"/>
          <w:i/>
          <w:iCs/>
          <w:rtl/>
          <w:lang w:bidi="he-IL"/>
        </w:rPr>
        <w:t>לקויות סנסוריות: למידה, התפתחות ולקויות סנסוריות על הרצף האוטיסטי</w:t>
      </w:r>
      <w:r w:rsidRPr="006D1720">
        <w:rPr>
          <w:rFonts w:ascii="David" w:hAnsi="David" w:cs="David"/>
          <w:i/>
          <w:iCs/>
          <w:lang w:bidi="he-IL"/>
        </w:rPr>
        <w:t xml:space="preserve">, ADHD, </w:t>
      </w:r>
      <w:r w:rsidRPr="006D1720">
        <w:rPr>
          <w:rFonts w:ascii="David" w:hAnsi="David" w:cs="David"/>
          <w:i/>
          <w:iCs/>
          <w:rtl/>
          <w:lang w:bidi="he-IL"/>
        </w:rPr>
        <w:t>לקויות למידה והפרעה דו</w:t>
      </w:r>
      <w:r>
        <w:rPr>
          <w:rFonts w:ascii="David" w:hAnsi="David" w:cs="David"/>
          <w:i/>
          <w:iCs/>
          <w:rtl/>
          <w:lang w:bidi="he-IL"/>
        </w:rPr>
        <w:t xml:space="preserve"> </w:t>
      </w:r>
      <w:r w:rsidRPr="006D1720">
        <w:rPr>
          <w:rFonts w:ascii="David" w:hAnsi="David" w:cs="David"/>
          <w:i/>
          <w:iCs/>
          <w:rtl/>
          <w:lang w:bidi="he-IL"/>
        </w:rPr>
        <w:t>קוטבית</w:t>
      </w:r>
      <w:r w:rsidRPr="006D1720">
        <w:rPr>
          <w:rFonts w:ascii="David" w:hAnsi="David" w:cs="David"/>
          <w:rtl/>
          <w:lang w:bidi="he-IL"/>
        </w:rPr>
        <w:t xml:space="preserve"> (עמ׳ 15–35). אח</w:t>
      </w:r>
      <w:r w:rsidRPr="006D1720">
        <w:rPr>
          <w:rFonts w:ascii="David" w:hAnsi="David" w:cs="David"/>
          <w:lang w:bidi="he-IL"/>
        </w:rPr>
        <w:t>.</w:t>
      </w:r>
    </w:p>
    <w:p w14:paraId="2AA8EA1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גולדשמידט, ג׳. (2019). חינוך ולדורף כחינוך רוחני</w:t>
      </w:r>
      <w:r w:rsidRPr="006D1720">
        <w:rPr>
          <w:rFonts w:ascii="David" w:hAnsi="David" w:cs="David"/>
          <w:lang w:bidi="he-IL"/>
        </w:rPr>
        <w:t xml:space="preserve">. </w:t>
      </w:r>
      <w:r w:rsidRPr="006D1720">
        <w:rPr>
          <w:rFonts w:ascii="David" w:hAnsi="David" w:cs="David"/>
          <w:i/>
          <w:iCs/>
          <w:rtl/>
          <w:lang w:bidi="he-IL"/>
        </w:rPr>
        <w:t>עיונים בחינוך, 17–19</w:t>
      </w:r>
      <w:r w:rsidRPr="006D1720">
        <w:rPr>
          <w:rFonts w:ascii="David" w:hAnsi="David" w:cs="David"/>
          <w:lang w:bidi="he-IL"/>
        </w:rPr>
        <w:t>, 17–35.</w:t>
      </w:r>
    </w:p>
    <w:p w14:paraId="2D28AE4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גולדשמידט, ג׳. (2020). שלושה זרמים בחינוך אלטרנטיבי: השוואה פילוסופית, פדגוגית ומעשית</w:t>
      </w:r>
      <w:r w:rsidRPr="006D1720">
        <w:rPr>
          <w:rFonts w:ascii="David" w:hAnsi="David" w:cs="David"/>
          <w:lang w:bidi="he-IL"/>
        </w:rPr>
        <w:t xml:space="preserve">. </w:t>
      </w:r>
      <w:r w:rsidRPr="006D1720">
        <w:rPr>
          <w:rFonts w:ascii="David" w:hAnsi="David" w:cs="David"/>
          <w:i/>
          <w:iCs/>
          <w:rtl/>
          <w:lang w:bidi="he-IL"/>
        </w:rPr>
        <w:t>במעגלי חינוך: מחקר, עיון ויצירה, 9</w:t>
      </w:r>
      <w:r w:rsidRPr="006D1720">
        <w:rPr>
          <w:rFonts w:ascii="David" w:hAnsi="David" w:cs="David"/>
          <w:lang w:bidi="he-IL"/>
        </w:rPr>
        <w:t>.</w:t>
      </w:r>
    </w:p>
    <w:p w14:paraId="0CB379D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גולדשמידט, ג׳. (2024). הכשרת מורים ברוח חינוך ולדורף באקדמיה: אתגרים ושאלות</w:t>
      </w:r>
      <w:r w:rsidRPr="006D1720">
        <w:rPr>
          <w:rFonts w:ascii="David" w:hAnsi="David" w:cs="David"/>
          <w:lang w:bidi="he-IL"/>
        </w:rPr>
        <w:t xml:space="preserve">. </w:t>
      </w:r>
      <w:r w:rsidRPr="006D1720">
        <w:rPr>
          <w:rFonts w:ascii="David" w:hAnsi="David" w:cs="David"/>
          <w:i/>
          <w:iCs/>
          <w:rtl/>
          <w:lang w:bidi="he-IL"/>
        </w:rPr>
        <w:t>הלאה, 5</w:t>
      </w:r>
      <w:r w:rsidRPr="006D1720">
        <w:rPr>
          <w:rFonts w:ascii="David" w:hAnsi="David" w:cs="David"/>
          <w:lang w:bidi="he-IL"/>
        </w:rPr>
        <w:t xml:space="preserve">, 251–271. </w:t>
      </w:r>
      <w:hyperlink r:id="rId10" w:tgtFrame="_new" w:history="1">
        <w:r w:rsidRPr="006D1720">
          <w:rPr>
            <w:rStyle w:val="Hyperlink"/>
            <w:rFonts w:ascii="David" w:hAnsi="David" w:cs="David"/>
            <w:lang w:bidi="he-IL"/>
          </w:rPr>
          <w:t>https://uli.nli.org.il/discovery/search?vid=972NNL_ULI_C:MAIN&amp;query=lds05,contains,001242332</w:t>
        </w:r>
      </w:hyperlink>
    </w:p>
    <w:p w14:paraId="5C55297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גולדשמידט, ג׳, ונפתלי, א׳. (2020). מקומם ומשמעותם של לימודי הדרמה וההצגות בהכשרת המורים ברוח חינוך ולדורף</w:t>
      </w:r>
      <w:r w:rsidRPr="006D1720">
        <w:rPr>
          <w:rFonts w:ascii="David" w:hAnsi="David" w:cs="David"/>
          <w:lang w:bidi="he-IL"/>
        </w:rPr>
        <w:t xml:space="preserve">. </w:t>
      </w:r>
      <w:r w:rsidRPr="006D1720">
        <w:rPr>
          <w:rFonts w:ascii="David" w:hAnsi="David" w:cs="David"/>
          <w:i/>
          <w:iCs/>
          <w:rtl/>
          <w:lang w:bidi="he-IL"/>
        </w:rPr>
        <w:t>במעגלי חינוך: מחקר, עיון ויצירה, 9</w:t>
      </w:r>
      <w:r w:rsidRPr="006D1720">
        <w:rPr>
          <w:rFonts w:ascii="David" w:hAnsi="David" w:cs="David"/>
          <w:lang w:bidi="he-IL"/>
        </w:rPr>
        <w:t xml:space="preserve">. </w:t>
      </w:r>
      <w:hyperlink r:id="rId11" w:tgtFrame="_new" w:history="1">
        <w:r w:rsidRPr="006D1720">
          <w:rPr>
            <w:rStyle w:val="Hyperlink"/>
            <w:rFonts w:ascii="David" w:hAnsi="David" w:cs="David"/>
            <w:lang w:bidi="he-IL"/>
          </w:rPr>
          <w:t>https://uli.nli.org.il/discovery/search?vid=972NNL_ULI_C:MAIN&amp;query=lds05,contains,001110901</w:t>
        </w:r>
      </w:hyperlink>
    </w:p>
    <w:p w14:paraId="4A2441D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יפרח, מ׳, </w:t>
      </w:r>
      <w:proofErr w:type="spellStart"/>
      <w:r w:rsidRPr="006D1720">
        <w:rPr>
          <w:rFonts w:ascii="David" w:hAnsi="David" w:cs="David"/>
          <w:rtl/>
          <w:lang w:bidi="he-IL"/>
        </w:rPr>
        <w:t>גלובמן</w:t>
      </w:r>
      <w:proofErr w:type="spellEnd"/>
      <w:r w:rsidRPr="006D1720">
        <w:rPr>
          <w:rFonts w:ascii="David" w:hAnsi="David" w:cs="David"/>
          <w:rtl/>
          <w:lang w:bidi="he-IL"/>
        </w:rPr>
        <w:t xml:space="preserve">, ר׳, </w:t>
      </w:r>
      <w:proofErr w:type="spellStart"/>
      <w:r w:rsidRPr="006D1720">
        <w:rPr>
          <w:rFonts w:ascii="David" w:hAnsi="David" w:cs="David"/>
          <w:rtl/>
          <w:lang w:bidi="he-IL"/>
        </w:rPr>
        <w:t>וספקטור</w:t>
      </w:r>
      <w:proofErr w:type="spellEnd"/>
      <w:r>
        <w:rPr>
          <w:rFonts w:ascii="David" w:hAnsi="David" w:cs="David"/>
          <w:rtl/>
          <w:lang w:bidi="he-IL"/>
        </w:rPr>
        <w:t xml:space="preserve"> </w:t>
      </w:r>
      <w:r w:rsidRPr="006D1720">
        <w:rPr>
          <w:rFonts w:ascii="David" w:hAnsi="David" w:cs="David"/>
          <w:rtl/>
          <w:lang w:bidi="he-IL"/>
        </w:rPr>
        <w:t>לוי, א׳. (2016). מודל הוליסטי להוראה וללמידה של מדע וטכנולוגיה בכיתה הטרוגנית משלבת: פיתוח, עיצוב ויישום</w:t>
      </w:r>
      <w:r w:rsidRPr="006D1720">
        <w:rPr>
          <w:rFonts w:ascii="David" w:hAnsi="David" w:cs="David"/>
          <w:lang w:bidi="he-IL"/>
        </w:rPr>
        <w:t xml:space="preserve">. </w:t>
      </w:r>
      <w:r w:rsidRPr="006D1720">
        <w:rPr>
          <w:rFonts w:ascii="David" w:hAnsi="David" w:cs="David"/>
          <w:i/>
          <w:iCs/>
          <w:rtl/>
          <w:lang w:bidi="he-IL"/>
        </w:rPr>
        <w:t>מגמות</w:t>
      </w:r>
      <w:r w:rsidRPr="006D1720">
        <w:rPr>
          <w:rFonts w:ascii="David" w:hAnsi="David" w:cs="David"/>
          <w:lang w:bidi="he-IL"/>
        </w:rPr>
        <w:t>, 315–354.</w:t>
      </w:r>
    </w:p>
    <w:p w14:paraId="6BFFF61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כץ, ר׳. (2019). תנועה ומשחק בכיתה: בשירות העוררות המוחית, הקשב והריכוז והשקט המוטורי לשיפור הוראה ולמידה</w:t>
      </w:r>
      <w:r w:rsidRPr="006D1720">
        <w:rPr>
          <w:rFonts w:ascii="David" w:hAnsi="David" w:cs="David"/>
          <w:lang w:bidi="he-IL"/>
        </w:rPr>
        <w:t xml:space="preserve">. </w:t>
      </w:r>
      <w:r w:rsidRPr="006D1720">
        <w:rPr>
          <w:rFonts w:ascii="David" w:hAnsi="David" w:cs="David"/>
          <w:i/>
          <w:iCs/>
          <w:rtl/>
          <w:lang w:bidi="he-IL"/>
        </w:rPr>
        <w:t>אאוריקה, 42</w:t>
      </w:r>
      <w:r w:rsidRPr="006D1720">
        <w:rPr>
          <w:rFonts w:ascii="David" w:hAnsi="David" w:cs="David"/>
          <w:lang w:bidi="he-IL"/>
        </w:rPr>
        <w:t>.</w:t>
      </w:r>
    </w:p>
    <w:p w14:paraId="559056F3" w14:textId="77777777" w:rsidR="00031771" w:rsidRPr="006D1720" w:rsidRDefault="00031771" w:rsidP="00031771">
      <w:pPr>
        <w:bidi/>
        <w:spacing w:line="360" w:lineRule="auto"/>
        <w:rPr>
          <w:rFonts w:ascii="David" w:hAnsi="David" w:cs="David"/>
          <w:lang w:bidi="he-IL"/>
        </w:rPr>
      </w:pPr>
      <w:proofErr w:type="spellStart"/>
      <w:r w:rsidRPr="006D1720">
        <w:rPr>
          <w:rFonts w:ascii="David" w:hAnsi="David" w:cs="David"/>
          <w:rtl/>
          <w:lang w:bidi="he-IL"/>
        </w:rPr>
        <w:t>קודסי</w:t>
      </w:r>
      <w:proofErr w:type="spellEnd"/>
      <w:r w:rsidRPr="006D1720">
        <w:rPr>
          <w:rFonts w:ascii="David" w:hAnsi="David" w:cs="David"/>
          <w:rtl/>
          <w:lang w:bidi="he-IL"/>
        </w:rPr>
        <w:t>, ס׳ ח׳. (2021). המשחק הבנייתי והאינטליגנציה הטכנולוגית בגני ילדים</w:t>
      </w:r>
      <w:r w:rsidRPr="006D1720">
        <w:rPr>
          <w:rFonts w:ascii="David" w:hAnsi="David" w:cs="David"/>
          <w:lang w:bidi="he-IL"/>
        </w:rPr>
        <w:t xml:space="preserve">. </w:t>
      </w:r>
      <w:proofErr w:type="spellStart"/>
      <w:r w:rsidRPr="006D1720">
        <w:rPr>
          <w:rFonts w:ascii="David" w:hAnsi="David" w:cs="David"/>
          <w:i/>
          <w:iCs/>
          <w:rtl/>
          <w:lang w:bidi="he-IL"/>
        </w:rPr>
        <w:t>ג׳אמעה</w:t>
      </w:r>
      <w:proofErr w:type="spellEnd"/>
      <w:r w:rsidRPr="006D1720">
        <w:rPr>
          <w:rFonts w:ascii="David" w:hAnsi="David" w:cs="David"/>
          <w:i/>
          <w:iCs/>
          <w:rtl/>
          <w:lang w:bidi="he-IL"/>
        </w:rPr>
        <w:t>, 23</w:t>
      </w:r>
      <w:r w:rsidRPr="006D1720">
        <w:rPr>
          <w:rFonts w:ascii="David" w:hAnsi="David" w:cs="David"/>
          <w:lang w:bidi="he-IL"/>
        </w:rPr>
        <w:t>(2), 391–424.</w:t>
      </w:r>
    </w:p>
    <w:p w14:paraId="1D648185" w14:textId="77777777" w:rsidR="00031771" w:rsidRPr="006D1720" w:rsidRDefault="00031771" w:rsidP="00031771">
      <w:pPr>
        <w:bidi/>
        <w:spacing w:line="360" w:lineRule="auto"/>
        <w:rPr>
          <w:rFonts w:ascii="David" w:hAnsi="David" w:cs="David"/>
          <w:lang w:bidi="he-IL"/>
        </w:rPr>
      </w:pPr>
      <w:proofErr w:type="spellStart"/>
      <w:r w:rsidRPr="006D1720">
        <w:rPr>
          <w:rFonts w:ascii="David" w:hAnsi="David" w:cs="David"/>
          <w:rtl/>
          <w:lang w:bidi="he-IL"/>
        </w:rPr>
        <w:t>קוהלר</w:t>
      </w:r>
      <w:proofErr w:type="spellEnd"/>
      <w:r w:rsidRPr="006D1720">
        <w:rPr>
          <w:rFonts w:ascii="David" w:hAnsi="David" w:cs="David"/>
          <w:rtl/>
          <w:lang w:bidi="he-IL"/>
        </w:rPr>
        <w:t>, ה׳</w:t>
      </w:r>
      <w:r w:rsidRPr="006D1720">
        <w:rPr>
          <w:rFonts w:ascii="David" w:hAnsi="David" w:cs="David"/>
          <w:lang w:bidi="he-IL"/>
        </w:rPr>
        <w:t xml:space="preserve">. (2024). </w:t>
      </w:r>
      <w:r w:rsidRPr="006D1720">
        <w:rPr>
          <w:rFonts w:ascii="David" w:hAnsi="David" w:cs="David"/>
          <w:i/>
          <w:iCs/>
          <w:rtl/>
          <w:lang w:bidi="he-IL"/>
        </w:rPr>
        <w:t>ילדים עצובים, חרדים וחסרי שקט</w:t>
      </w:r>
      <w:r w:rsidRPr="006D1720">
        <w:rPr>
          <w:rFonts w:ascii="David" w:hAnsi="David" w:cs="David"/>
          <w:rtl/>
          <w:lang w:bidi="he-IL"/>
        </w:rPr>
        <w:t xml:space="preserve"> (א׳ גלר, מתרגם). הפורום הארצי לחינוך ולדורף בישראל</w:t>
      </w:r>
      <w:r w:rsidRPr="006D1720">
        <w:rPr>
          <w:rFonts w:ascii="David" w:hAnsi="David" w:cs="David"/>
          <w:lang w:bidi="he-IL"/>
        </w:rPr>
        <w:t>.</w:t>
      </w:r>
    </w:p>
    <w:p w14:paraId="33C98B9B" w14:textId="77777777" w:rsidR="00031771" w:rsidRPr="006D1720" w:rsidRDefault="00031771" w:rsidP="00031771">
      <w:pPr>
        <w:bidi/>
        <w:spacing w:line="360" w:lineRule="auto"/>
        <w:rPr>
          <w:rFonts w:ascii="David" w:hAnsi="David" w:cs="David"/>
          <w:lang w:bidi="he-IL"/>
        </w:rPr>
      </w:pPr>
      <w:proofErr w:type="spellStart"/>
      <w:r w:rsidRPr="006D1720">
        <w:rPr>
          <w:rFonts w:ascii="David" w:hAnsi="David" w:cs="David"/>
          <w:rtl/>
          <w:lang w:bidi="he-IL"/>
        </w:rPr>
        <w:t>ספקטור</w:t>
      </w:r>
      <w:proofErr w:type="spellEnd"/>
      <w:r>
        <w:rPr>
          <w:rFonts w:ascii="David" w:hAnsi="David" w:cs="David"/>
          <w:rtl/>
          <w:lang w:bidi="he-IL"/>
        </w:rPr>
        <w:t xml:space="preserve"> </w:t>
      </w:r>
      <w:r w:rsidRPr="006D1720">
        <w:rPr>
          <w:rFonts w:ascii="David" w:hAnsi="David" w:cs="David"/>
          <w:rtl/>
          <w:lang w:bidi="he-IL"/>
        </w:rPr>
        <w:t>לוי, א׳, אלוני, א׳, גונדה, י׳, ויפרח, מ׳. (2020). מודל הוליסטי רב</w:t>
      </w:r>
      <w:r>
        <w:rPr>
          <w:rFonts w:ascii="David" w:hAnsi="David" w:cs="David"/>
          <w:rtl/>
          <w:lang w:bidi="he-IL"/>
        </w:rPr>
        <w:t xml:space="preserve"> </w:t>
      </w:r>
      <w:r w:rsidRPr="006D1720">
        <w:rPr>
          <w:rFonts w:ascii="David" w:hAnsi="David" w:cs="David"/>
          <w:rtl/>
          <w:lang w:bidi="he-IL"/>
        </w:rPr>
        <w:t>ערוצי: כלי עזר למורה במתן מענה למגוון הלומדים</w:t>
      </w:r>
      <w:r w:rsidRPr="006D1720">
        <w:rPr>
          <w:rFonts w:ascii="David" w:hAnsi="David" w:cs="David"/>
          <w:lang w:bidi="he-IL"/>
        </w:rPr>
        <w:t xml:space="preserve">. </w:t>
      </w:r>
      <w:r w:rsidRPr="006D1720">
        <w:rPr>
          <w:rFonts w:ascii="David" w:hAnsi="David" w:cs="David"/>
          <w:i/>
          <w:iCs/>
          <w:rtl/>
          <w:lang w:bidi="he-IL"/>
        </w:rPr>
        <w:t>אאוריקה, 43</w:t>
      </w:r>
      <w:r w:rsidRPr="006D1720">
        <w:rPr>
          <w:rFonts w:ascii="David" w:hAnsi="David" w:cs="David"/>
          <w:lang w:bidi="he-IL"/>
        </w:rPr>
        <w:t xml:space="preserve">, 21–30. </w:t>
      </w:r>
      <w:hyperlink r:id="rId12" w:tgtFrame="_new" w:history="1">
        <w:r w:rsidRPr="006D1720">
          <w:rPr>
            <w:rStyle w:val="Hyperlink"/>
            <w:rFonts w:ascii="David" w:hAnsi="David" w:cs="David"/>
            <w:lang w:bidi="he-IL"/>
          </w:rPr>
          <w:t>https://uli.nli.org.il/discovery/search?vid=972NNL_ULI_C:MAIN&amp;query=lds05,contains,001033987</w:t>
        </w:r>
      </w:hyperlink>
    </w:p>
    <w:p w14:paraId="55FD8D4D" w14:textId="77777777" w:rsidR="00031771" w:rsidRDefault="00031771" w:rsidP="00031771">
      <w:pPr>
        <w:bidi/>
        <w:spacing w:line="360" w:lineRule="auto"/>
        <w:rPr>
          <w:rFonts w:ascii="David" w:hAnsi="David" w:cs="David"/>
          <w:rtl/>
          <w:lang w:bidi="he-IL"/>
        </w:rPr>
      </w:pPr>
      <w:r w:rsidRPr="006D1720">
        <w:rPr>
          <w:rFonts w:ascii="David" w:hAnsi="David" w:cs="David"/>
          <w:rtl/>
          <w:lang w:bidi="he-IL"/>
        </w:rPr>
        <w:t>שטיינר, ר׳</w:t>
      </w:r>
      <w:r w:rsidRPr="006D1720">
        <w:rPr>
          <w:rFonts w:ascii="David" w:hAnsi="David" w:cs="David"/>
          <w:lang w:bidi="he-IL"/>
        </w:rPr>
        <w:t xml:space="preserve">. (2006). </w:t>
      </w:r>
      <w:r w:rsidRPr="006D1720">
        <w:rPr>
          <w:rFonts w:ascii="David" w:hAnsi="David" w:cs="David"/>
          <w:i/>
          <w:iCs/>
          <w:rtl/>
          <w:lang w:bidi="he-IL"/>
        </w:rPr>
        <w:t>ידע האדם כבסיס לתורת החינוך</w:t>
      </w:r>
      <w:r w:rsidRPr="006D1720">
        <w:rPr>
          <w:rFonts w:ascii="David" w:hAnsi="David" w:cs="David"/>
          <w:lang w:bidi="he-IL"/>
        </w:rPr>
        <w:t xml:space="preserve">. </w:t>
      </w:r>
      <w:r w:rsidRPr="006D1720">
        <w:rPr>
          <w:rFonts w:ascii="David" w:hAnsi="David" w:cs="David"/>
          <w:rtl/>
          <w:lang w:bidi="he-IL"/>
        </w:rPr>
        <w:t>תלתן</w:t>
      </w:r>
      <w:r w:rsidRPr="006D1720">
        <w:rPr>
          <w:rFonts w:ascii="David" w:hAnsi="David" w:cs="David"/>
          <w:lang w:bidi="he-IL"/>
        </w:rPr>
        <w:t>.</w:t>
      </w:r>
    </w:p>
    <w:p w14:paraId="7B22B490" w14:textId="77777777" w:rsidR="00031771" w:rsidRPr="006D1720" w:rsidRDefault="00031771" w:rsidP="00031771">
      <w:pPr>
        <w:bidi/>
        <w:spacing w:line="360" w:lineRule="auto"/>
        <w:rPr>
          <w:rFonts w:ascii="David" w:hAnsi="David" w:cs="David"/>
          <w:lang w:bidi="he-IL"/>
        </w:rPr>
      </w:pPr>
      <w:r w:rsidRPr="00443D3B">
        <w:rPr>
          <w:rFonts w:ascii="David" w:hAnsi="David" w:cs="David"/>
          <w:rtl/>
          <w:lang w:bidi="he-IL"/>
        </w:rPr>
        <w:t>שטיינר, ר׳</w:t>
      </w:r>
      <w:r w:rsidRPr="00443D3B">
        <w:rPr>
          <w:rFonts w:ascii="David" w:hAnsi="David" w:cs="David"/>
          <w:lang w:bidi="he-IL"/>
        </w:rPr>
        <w:t xml:space="preserve">. (2009). </w:t>
      </w:r>
      <w:r w:rsidRPr="00443D3B">
        <w:rPr>
          <w:rFonts w:ascii="David" w:hAnsi="David" w:cs="David"/>
          <w:i/>
          <w:iCs/>
          <w:rtl/>
          <w:lang w:bidi="he-IL"/>
        </w:rPr>
        <w:t xml:space="preserve">החינוך המרפא: 12 הרצאות שניתנו </w:t>
      </w:r>
      <w:proofErr w:type="spellStart"/>
      <w:r w:rsidRPr="00443D3B">
        <w:rPr>
          <w:rFonts w:ascii="David" w:hAnsi="David" w:cs="David"/>
          <w:i/>
          <w:iCs/>
          <w:rtl/>
          <w:lang w:bidi="he-IL"/>
        </w:rPr>
        <w:t>בדורנאך</w:t>
      </w:r>
      <w:proofErr w:type="spellEnd"/>
      <w:r w:rsidRPr="00443D3B">
        <w:rPr>
          <w:rFonts w:ascii="David" w:hAnsi="David" w:cs="David"/>
          <w:rtl/>
        </w:rPr>
        <w:t xml:space="preserve"> (</w:t>
      </w:r>
      <w:r w:rsidRPr="00443D3B">
        <w:rPr>
          <w:rFonts w:ascii="David" w:hAnsi="David" w:cs="David"/>
          <w:rtl/>
          <w:lang w:bidi="he-IL"/>
        </w:rPr>
        <w:t>א׳ אבשלום, מתרגם). תלתן</w:t>
      </w:r>
      <w:r w:rsidRPr="00443D3B">
        <w:rPr>
          <w:rFonts w:ascii="David" w:hAnsi="David" w:cs="David"/>
          <w:lang w:bidi="he-IL"/>
        </w:rPr>
        <w:t>.</w:t>
      </w:r>
    </w:p>
    <w:p w14:paraId="7D75E03C" w14:textId="77777777" w:rsidR="00031771" w:rsidRPr="006D1720" w:rsidRDefault="00031771" w:rsidP="00031771">
      <w:pPr>
        <w:bidi/>
        <w:spacing w:line="360" w:lineRule="auto"/>
        <w:rPr>
          <w:rFonts w:ascii="David" w:hAnsi="David" w:cs="David"/>
          <w:rtl/>
          <w:lang w:bidi="he-IL"/>
        </w:rPr>
      </w:pPr>
      <w:r w:rsidRPr="006D1720">
        <w:rPr>
          <w:rFonts w:ascii="David" w:hAnsi="David" w:cs="David"/>
          <w:rtl/>
          <w:lang w:bidi="he-IL"/>
        </w:rPr>
        <w:t>שקדי, א׳</w:t>
      </w:r>
      <w:r w:rsidRPr="006D1720">
        <w:rPr>
          <w:rFonts w:ascii="David" w:hAnsi="David" w:cs="David"/>
          <w:lang w:bidi="he-IL"/>
        </w:rPr>
        <w:t xml:space="preserve">. (2003). </w:t>
      </w:r>
      <w:r w:rsidRPr="006D1720">
        <w:rPr>
          <w:rFonts w:ascii="David" w:hAnsi="David" w:cs="David"/>
          <w:i/>
          <w:iCs/>
          <w:rtl/>
          <w:lang w:bidi="he-IL"/>
        </w:rPr>
        <w:t>מילים המנסות לגעת: מחקר איכותני — תאוריה ויישום</w:t>
      </w:r>
      <w:r w:rsidRPr="006D1720">
        <w:rPr>
          <w:rFonts w:ascii="David" w:hAnsi="David" w:cs="David"/>
          <w:lang w:bidi="he-IL"/>
        </w:rPr>
        <w:t xml:space="preserve">. </w:t>
      </w:r>
      <w:r w:rsidRPr="006D1720">
        <w:rPr>
          <w:rFonts w:ascii="David" w:hAnsi="David" w:cs="David"/>
          <w:rtl/>
          <w:lang w:bidi="he-IL"/>
        </w:rPr>
        <w:t>רמות, אוניברסיטת תל אביב</w:t>
      </w:r>
      <w:r w:rsidRPr="006D1720">
        <w:rPr>
          <w:rFonts w:ascii="David" w:hAnsi="David" w:cs="David"/>
          <w:lang w:bidi="he-IL"/>
        </w:rPr>
        <w:t>.</w:t>
      </w:r>
    </w:p>
    <w:p w14:paraId="2E285B9A"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Auer, W.</w:t>
      </w:r>
      <w:r>
        <w:rPr>
          <w:rFonts w:ascii="David" w:hAnsi="David" w:cs="David"/>
          <w:lang w:bidi="he-IL"/>
        </w:rPr>
        <w:t>-</w:t>
      </w:r>
      <w:r w:rsidRPr="006D1720">
        <w:rPr>
          <w:rFonts w:ascii="David" w:hAnsi="David" w:cs="David"/>
          <w:lang w:bidi="he-IL"/>
        </w:rPr>
        <w:t xml:space="preserve">M. (2020). Development and education of the senses. In A. </w:t>
      </w:r>
      <w:proofErr w:type="spellStart"/>
      <w:r w:rsidRPr="006D1720">
        <w:rPr>
          <w:rFonts w:ascii="David" w:hAnsi="David" w:cs="David"/>
          <w:lang w:bidi="he-IL"/>
        </w:rPr>
        <w:t>Wiehl</w:t>
      </w:r>
      <w:proofErr w:type="spellEnd"/>
      <w:r w:rsidRPr="006D1720">
        <w:rPr>
          <w:rFonts w:ascii="David" w:hAnsi="David" w:cs="David"/>
          <w:lang w:bidi="he-IL"/>
        </w:rPr>
        <w:t xml:space="preserve"> &amp; W.</w:t>
      </w:r>
      <w:r>
        <w:rPr>
          <w:rFonts w:ascii="David" w:hAnsi="David" w:cs="David"/>
          <w:lang w:bidi="he-IL"/>
        </w:rPr>
        <w:t>-</w:t>
      </w:r>
      <w:r w:rsidRPr="006D1720">
        <w:rPr>
          <w:rFonts w:ascii="David" w:hAnsi="David" w:cs="David"/>
          <w:lang w:bidi="he-IL"/>
        </w:rPr>
        <w:t xml:space="preserve">M. Auer (Eds.), </w:t>
      </w:r>
      <w:r w:rsidRPr="006D1720">
        <w:rPr>
          <w:rFonts w:ascii="David" w:hAnsi="David" w:cs="David"/>
          <w:i/>
          <w:iCs/>
          <w:lang w:bidi="he-IL"/>
        </w:rPr>
        <w:t>Understanding child development: Rudolf Steiner’s essential principles for Waldorf education</w:t>
      </w:r>
      <w:r w:rsidRPr="006D1720">
        <w:rPr>
          <w:rFonts w:ascii="David" w:hAnsi="David" w:cs="David"/>
          <w:lang w:bidi="he-IL"/>
        </w:rPr>
        <w:t xml:space="preserve"> (pp. 29–47). Waldorf Early Childhood Association of North America.</w:t>
      </w:r>
    </w:p>
    <w:p w14:paraId="5D4EFBE2" w14:textId="77777777" w:rsidR="00031771" w:rsidRPr="006D1720" w:rsidRDefault="00031771" w:rsidP="00031771">
      <w:pPr>
        <w:bidi/>
        <w:spacing w:line="360" w:lineRule="auto"/>
        <w:jc w:val="right"/>
        <w:rPr>
          <w:rFonts w:ascii="David" w:hAnsi="David" w:cs="David"/>
          <w:lang w:bidi="he-IL"/>
        </w:rPr>
      </w:pPr>
      <w:proofErr w:type="spellStart"/>
      <w:r w:rsidRPr="006D1720">
        <w:rPr>
          <w:rFonts w:ascii="David" w:hAnsi="David" w:cs="David"/>
          <w:lang w:bidi="he-IL"/>
        </w:rPr>
        <w:t>Bjørnholt</w:t>
      </w:r>
      <w:proofErr w:type="spellEnd"/>
      <w:r w:rsidRPr="006D1720">
        <w:rPr>
          <w:rFonts w:ascii="David" w:hAnsi="David" w:cs="David"/>
          <w:lang w:bidi="he-IL"/>
        </w:rPr>
        <w:t xml:space="preserve">, M. (2014). Room for thinking: The spatial dimension of Waldorf education. </w:t>
      </w:r>
      <w:proofErr w:type="spellStart"/>
      <w:r w:rsidRPr="006D1720">
        <w:rPr>
          <w:rFonts w:ascii="David" w:hAnsi="David" w:cs="David"/>
          <w:i/>
          <w:iCs/>
          <w:lang w:bidi="he-IL"/>
        </w:rPr>
        <w:t>RoSE</w:t>
      </w:r>
      <w:proofErr w:type="spellEnd"/>
      <w:r w:rsidRPr="006D1720">
        <w:rPr>
          <w:rFonts w:ascii="David" w:hAnsi="David" w:cs="David"/>
          <w:i/>
          <w:iCs/>
          <w:lang w:bidi="he-IL"/>
        </w:rPr>
        <w:t>: Research on Steiner Education, 5</w:t>
      </w:r>
      <w:r w:rsidRPr="006D1720">
        <w:rPr>
          <w:rFonts w:ascii="David" w:hAnsi="David" w:cs="David"/>
          <w:lang w:bidi="he-IL"/>
        </w:rPr>
        <w:t>(1).</w:t>
      </w:r>
    </w:p>
    <w:p w14:paraId="3A21FE3E"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lastRenderedPageBreak/>
        <w:t xml:space="preserve">Creswell, J. W., &amp; Poth, C. N. (2018). </w:t>
      </w:r>
      <w:r w:rsidRPr="006D1720">
        <w:rPr>
          <w:rFonts w:ascii="David" w:hAnsi="David" w:cs="David"/>
          <w:i/>
          <w:iCs/>
          <w:lang w:bidi="he-IL"/>
        </w:rPr>
        <w:t>Qualitative inquiry and research design: Choosing among five approaches</w:t>
      </w:r>
      <w:r w:rsidRPr="006D1720">
        <w:rPr>
          <w:rFonts w:ascii="David" w:hAnsi="David" w:cs="David"/>
          <w:lang w:bidi="he-IL"/>
        </w:rPr>
        <w:t xml:space="preserve"> (4th ed.). Sage.</w:t>
      </w:r>
    </w:p>
    <w:p w14:paraId="45237501"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Easton, F. (1997). Educating the whole child, </w:t>
      </w:r>
      <w:r>
        <w:rPr>
          <w:rFonts w:ascii="David" w:hAnsi="David" w:cs="David"/>
          <w:lang w:bidi="he-IL"/>
        </w:rPr>
        <w:t>"</w:t>
      </w:r>
      <w:r w:rsidRPr="006D1720">
        <w:rPr>
          <w:rFonts w:ascii="David" w:hAnsi="David" w:cs="David"/>
          <w:lang w:bidi="he-IL"/>
        </w:rPr>
        <w:t>head, heart, and hands</w:t>
      </w:r>
      <w:r>
        <w:rPr>
          <w:rFonts w:ascii="David" w:hAnsi="David" w:cs="David"/>
          <w:lang w:bidi="he-IL"/>
        </w:rPr>
        <w:t>"</w:t>
      </w:r>
      <w:r w:rsidRPr="006D1720">
        <w:rPr>
          <w:rFonts w:ascii="David" w:hAnsi="David" w:cs="David"/>
          <w:lang w:bidi="he-IL"/>
        </w:rPr>
        <w:t xml:space="preserve">: Learning from the Waldorf experience. </w:t>
      </w:r>
      <w:r w:rsidRPr="006D1720">
        <w:rPr>
          <w:rFonts w:ascii="David" w:hAnsi="David" w:cs="David"/>
          <w:i/>
          <w:iCs/>
          <w:lang w:bidi="he-IL"/>
        </w:rPr>
        <w:t>Theory Into Practice, 36</w:t>
      </w:r>
      <w:r w:rsidRPr="006D1720">
        <w:rPr>
          <w:rFonts w:ascii="David" w:hAnsi="David" w:cs="David"/>
          <w:lang w:bidi="he-IL"/>
        </w:rPr>
        <w:t>(2), 87–94.</w:t>
      </w:r>
    </w:p>
    <w:p w14:paraId="7C4C7117" w14:textId="77777777" w:rsidR="00031771" w:rsidRPr="006D1720" w:rsidRDefault="00031771" w:rsidP="00031771">
      <w:pPr>
        <w:bidi/>
        <w:spacing w:line="360" w:lineRule="auto"/>
        <w:jc w:val="right"/>
        <w:rPr>
          <w:rFonts w:ascii="David" w:hAnsi="David" w:cs="David"/>
          <w:lang w:bidi="he-IL"/>
        </w:rPr>
      </w:pPr>
      <w:proofErr w:type="spellStart"/>
      <w:r w:rsidRPr="006D1720">
        <w:rPr>
          <w:rFonts w:ascii="David" w:hAnsi="David" w:cs="David"/>
          <w:lang w:bidi="he-IL"/>
        </w:rPr>
        <w:t>Glöckler</w:t>
      </w:r>
      <w:proofErr w:type="spellEnd"/>
      <w:r w:rsidRPr="006D1720">
        <w:rPr>
          <w:rFonts w:ascii="David" w:hAnsi="David" w:cs="David"/>
          <w:lang w:bidi="he-IL"/>
        </w:rPr>
        <w:t xml:space="preserve">, M. (2020). </w:t>
      </w:r>
      <w:r w:rsidRPr="006D1720">
        <w:rPr>
          <w:rFonts w:ascii="David" w:hAnsi="David" w:cs="David"/>
          <w:i/>
          <w:iCs/>
          <w:lang w:bidi="he-IL"/>
        </w:rPr>
        <w:t>The twelve senses in diagnosis &amp; therapy</w:t>
      </w:r>
      <w:r w:rsidRPr="006D1720">
        <w:rPr>
          <w:rFonts w:ascii="David" w:hAnsi="David" w:cs="David"/>
          <w:lang w:bidi="he-IL"/>
        </w:rPr>
        <w:t xml:space="preserve"> (Vols. I–III). Association of </w:t>
      </w:r>
      <w:proofErr w:type="spellStart"/>
      <w:r w:rsidRPr="006D1720">
        <w:rPr>
          <w:rFonts w:ascii="David" w:hAnsi="David" w:cs="David"/>
          <w:lang w:bidi="he-IL"/>
        </w:rPr>
        <w:t>Anthroposophic</w:t>
      </w:r>
      <w:proofErr w:type="spellEnd"/>
      <w:r w:rsidRPr="006D1720">
        <w:rPr>
          <w:rFonts w:ascii="David" w:hAnsi="David" w:cs="David"/>
          <w:lang w:bidi="he-IL"/>
        </w:rPr>
        <w:t xml:space="preserve"> Therapeutic Arts.</w:t>
      </w:r>
    </w:p>
    <w:p w14:paraId="1B9B755F"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Goldshmidt, G. (2023). Waldorf education and anthroposophy: A complex relationship. </w:t>
      </w:r>
      <w:r w:rsidRPr="006D1720">
        <w:rPr>
          <w:rFonts w:ascii="David" w:hAnsi="David" w:cs="David"/>
          <w:i/>
          <w:iCs/>
          <w:lang w:bidi="he-IL"/>
        </w:rPr>
        <w:t>Global Journal of Human</w:t>
      </w:r>
      <w:r>
        <w:rPr>
          <w:rFonts w:ascii="David" w:hAnsi="David" w:cs="David"/>
          <w:i/>
          <w:iCs/>
          <w:lang w:bidi="he-IL"/>
        </w:rPr>
        <w:t>-</w:t>
      </w:r>
      <w:r w:rsidRPr="006D1720">
        <w:rPr>
          <w:rFonts w:ascii="David" w:hAnsi="David" w:cs="David"/>
          <w:i/>
          <w:iCs/>
          <w:lang w:bidi="he-IL"/>
        </w:rPr>
        <w:t>Social Science, 23</w:t>
      </w:r>
      <w:r w:rsidRPr="006D1720">
        <w:rPr>
          <w:rFonts w:ascii="David" w:hAnsi="David" w:cs="David"/>
          <w:lang w:bidi="he-IL"/>
        </w:rPr>
        <w:t>, 81–88.</w:t>
      </w:r>
    </w:p>
    <w:p w14:paraId="35F27449"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Ikegami, K., Morrison, K., &amp; </w:t>
      </w:r>
      <w:proofErr w:type="spellStart"/>
      <w:r w:rsidRPr="006D1720">
        <w:rPr>
          <w:rFonts w:ascii="David" w:hAnsi="David" w:cs="David"/>
          <w:lang w:bidi="he-IL"/>
        </w:rPr>
        <w:t>Sio</w:t>
      </w:r>
      <w:proofErr w:type="spellEnd"/>
      <w:r w:rsidRPr="006D1720">
        <w:rPr>
          <w:rFonts w:ascii="David" w:hAnsi="David" w:cs="David"/>
          <w:lang w:bidi="he-IL"/>
        </w:rPr>
        <w:t xml:space="preserve">, K. I. (2024). Waldorf early childhood education: From the West to the East. </w:t>
      </w:r>
      <w:r w:rsidRPr="006D1720">
        <w:rPr>
          <w:rFonts w:ascii="David" w:hAnsi="David" w:cs="David"/>
          <w:i/>
          <w:iCs/>
          <w:lang w:bidi="he-IL"/>
        </w:rPr>
        <w:t>Compare: A Journal of Comparative and International Education</w:t>
      </w:r>
      <w:r w:rsidRPr="006D1720">
        <w:rPr>
          <w:rFonts w:ascii="David" w:hAnsi="David" w:cs="David"/>
          <w:lang w:bidi="he-IL"/>
        </w:rPr>
        <w:t>, 1–24.</w:t>
      </w:r>
    </w:p>
    <w:p w14:paraId="3163E5E5" w14:textId="77777777" w:rsidR="00031771" w:rsidRPr="006D1720" w:rsidRDefault="00031771" w:rsidP="00031771">
      <w:pPr>
        <w:bidi/>
        <w:spacing w:line="360" w:lineRule="auto"/>
        <w:jc w:val="right"/>
        <w:rPr>
          <w:rFonts w:ascii="David" w:hAnsi="David" w:cs="David"/>
          <w:lang w:bidi="he-IL"/>
        </w:rPr>
      </w:pPr>
      <w:proofErr w:type="spellStart"/>
      <w:r w:rsidRPr="006D1720">
        <w:rPr>
          <w:rFonts w:ascii="David" w:hAnsi="David" w:cs="David"/>
          <w:lang w:bidi="he-IL"/>
        </w:rPr>
        <w:t>König</w:t>
      </w:r>
      <w:proofErr w:type="spellEnd"/>
      <w:r w:rsidRPr="006D1720">
        <w:rPr>
          <w:rFonts w:ascii="David" w:hAnsi="David" w:cs="David"/>
          <w:lang w:bidi="he-IL"/>
        </w:rPr>
        <w:t xml:space="preserve">, K. (2009). </w:t>
      </w:r>
      <w:r w:rsidRPr="006D1720">
        <w:rPr>
          <w:rFonts w:ascii="David" w:hAnsi="David" w:cs="David"/>
          <w:i/>
          <w:iCs/>
          <w:lang w:bidi="he-IL"/>
        </w:rPr>
        <w:t>Arithmetic and zoological considerations</w:t>
      </w:r>
      <w:r w:rsidRPr="006D1720">
        <w:rPr>
          <w:rFonts w:ascii="David" w:hAnsi="David" w:cs="David"/>
          <w:lang w:bidi="he-IL"/>
        </w:rPr>
        <w:t>. Research Institute for Waldorf Education / AWSNA.</w:t>
      </w:r>
    </w:p>
    <w:p w14:paraId="60773FB5"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Neves, S. C., &amp; </w:t>
      </w:r>
      <w:proofErr w:type="spellStart"/>
      <w:r w:rsidRPr="006D1720">
        <w:rPr>
          <w:rFonts w:ascii="David" w:hAnsi="David" w:cs="David"/>
          <w:lang w:bidi="he-IL"/>
        </w:rPr>
        <w:t>Romanelli</w:t>
      </w:r>
      <w:proofErr w:type="spellEnd"/>
      <w:r w:rsidRPr="006D1720">
        <w:rPr>
          <w:rFonts w:ascii="David" w:hAnsi="David" w:cs="David"/>
          <w:lang w:bidi="he-IL"/>
        </w:rPr>
        <w:t xml:space="preserve">, R. A. (2024). The development of the senses and digital technology: A reflection based on the </w:t>
      </w:r>
      <w:proofErr w:type="spellStart"/>
      <w:r w:rsidRPr="006D1720">
        <w:rPr>
          <w:rFonts w:ascii="David" w:hAnsi="David" w:cs="David"/>
          <w:lang w:bidi="he-IL"/>
        </w:rPr>
        <w:t>Steinerian</w:t>
      </w:r>
      <w:proofErr w:type="spellEnd"/>
      <w:r w:rsidRPr="006D1720">
        <w:rPr>
          <w:rFonts w:ascii="David" w:hAnsi="David" w:cs="David"/>
          <w:lang w:bidi="he-IL"/>
        </w:rPr>
        <w:t xml:space="preserve"> vision and neuroscience. </w:t>
      </w:r>
      <w:proofErr w:type="spellStart"/>
      <w:r w:rsidRPr="006D1720">
        <w:rPr>
          <w:rFonts w:ascii="David" w:hAnsi="David" w:cs="David"/>
          <w:i/>
          <w:iCs/>
          <w:lang w:bidi="he-IL"/>
        </w:rPr>
        <w:t>Aracê</w:t>
      </w:r>
      <w:proofErr w:type="spellEnd"/>
      <w:r w:rsidRPr="006D1720">
        <w:rPr>
          <w:rFonts w:ascii="David" w:hAnsi="David" w:cs="David"/>
          <w:i/>
          <w:iCs/>
          <w:lang w:bidi="he-IL"/>
        </w:rPr>
        <w:t>, 6</w:t>
      </w:r>
      <w:r w:rsidRPr="006D1720">
        <w:rPr>
          <w:rFonts w:ascii="David" w:hAnsi="David" w:cs="David"/>
          <w:lang w:bidi="he-IL"/>
        </w:rPr>
        <w:t>(3), 7778–7797.</w:t>
      </w:r>
    </w:p>
    <w:p w14:paraId="59D3E176"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Ogletree, E. J. (1997). </w:t>
      </w:r>
      <w:r w:rsidRPr="006D1720">
        <w:rPr>
          <w:rFonts w:ascii="David" w:hAnsi="David" w:cs="David"/>
          <w:i/>
          <w:iCs/>
          <w:lang w:bidi="he-IL"/>
        </w:rPr>
        <w:t>Waldorf education: Theory of child development and teaching methods</w:t>
      </w:r>
      <w:r w:rsidRPr="006D1720">
        <w:rPr>
          <w:rFonts w:ascii="David" w:hAnsi="David" w:cs="David"/>
          <w:lang w:bidi="he-IL"/>
        </w:rPr>
        <w:t>.</w:t>
      </w:r>
    </w:p>
    <w:p w14:paraId="307D5C7C"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Rawson, M. (2018). Life processes and learning in Waldorf pedagogy. </w:t>
      </w:r>
      <w:r w:rsidRPr="006D1720">
        <w:rPr>
          <w:rFonts w:ascii="David" w:hAnsi="David" w:cs="David"/>
          <w:i/>
          <w:iCs/>
          <w:lang w:bidi="he-IL"/>
        </w:rPr>
        <w:t>Research Bulletin, 23</w:t>
      </w:r>
      <w:r w:rsidRPr="006D1720">
        <w:rPr>
          <w:rFonts w:ascii="David" w:hAnsi="David" w:cs="David"/>
          <w:lang w:bidi="he-IL"/>
        </w:rPr>
        <w:t>(2).</w:t>
      </w:r>
    </w:p>
    <w:p w14:paraId="5451DB1C"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Rawson, M. (2020a). A theory of Waldorf teacher education, Part 1: Learning dispositions. </w:t>
      </w:r>
      <w:proofErr w:type="spellStart"/>
      <w:r w:rsidRPr="006D1720">
        <w:rPr>
          <w:rFonts w:ascii="David" w:hAnsi="David" w:cs="David"/>
          <w:i/>
          <w:iCs/>
          <w:lang w:bidi="he-IL"/>
        </w:rPr>
        <w:t>RoSE</w:t>
      </w:r>
      <w:proofErr w:type="spellEnd"/>
      <w:r w:rsidRPr="006D1720">
        <w:rPr>
          <w:rFonts w:ascii="David" w:hAnsi="David" w:cs="David"/>
          <w:i/>
          <w:iCs/>
          <w:lang w:bidi="he-IL"/>
        </w:rPr>
        <w:t>: Research on Steiner Education, 11</w:t>
      </w:r>
      <w:r w:rsidRPr="006D1720">
        <w:rPr>
          <w:rFonts w:ascii="David" w:hAnsi="David" w:cs="David"/>
          <w:lang w:bidi="he-IL"/>
        </w:rPr>
        <w:t>(2).</w:t>
      </w:r>
    </w:p>
    <w:p w14:paraId="634FA7BF"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bidi="he-IL"/>
        </w:rPr>
        <w:t xml:space="preserve">Rawson, M. (2020b). A theory of Waldorf teacher education, Part 2: The role of study and artistic exercise. </w:t>
      </w:r>
      <w:proofErr w:type="spellStart"/>
      <w:r w:rsidRPr="006D1720">
        <w:rPr>
          <w:rFonts w:ascii="David" w:hAnsi="David" w:cs="David"/>
          <w:i/>
          <w:iCs/>
          <w:lang w:bidi="he-IL"/>
        </w:rPr>
        <w:t>RoSE</w:t>
      </w:r>
      <w:proofErr w:type="spellEnd"/>
      <w:r w:rsidRPr="006D1720">
        <w:rPr>
          <w:rFonts w:ascii="David" w:hAnsi="David" w:cs="David"/>
          <w:i/>
          <w:iCs/>
          <w:lang w:bidi="he-IL"/>
        </w:rPr>
        <w:t>: Research on Steiner Education, 11</w:t>
      </w:r>
      <w:r w:rsidRPr="006D1720">
        <w:rPr>
          <w:rFonts w:ascii="David" w:hAnsi="David" w:cs="David"/>
          <w:lang w:bidi="he-IL"/>
        </w:rPr>
        <w:t>(2).</w:t>
      </w:r>
    </w:p>
    <w:p w14:paraId="01E33DC8" w14:textId="77777777" w:rsidR="00031771" w:rsidRPr="006D1720" w:rsidRDefault="00031771" w:rsidP="00031771">
      <w:pPr>
        <w:bidi/>
        <w:spacing w:line="360" w:lineRule="auto"/>
        <w:jc w:val="right"/>
        <w:rPr>
          <w:rFonts w:ascii="David" w:hAnsi="David" w:cs="David"/>
          <w:lang w:bidi="he-IL"/>
        </w:rPr>
      </w:pPr>
      <w:proofErr w:type="spellStart"/>
      <w:r w:rsidRPr="006D1720">
        <w:rPr>
          <w:rFonts w:ascii="David" w:hAnsi="David" w:cs="David"/>
          <w:lang w:bidi="he-IL"/>
        </w:rPr>
        <w:t>Soesman</w:t>
      </w:r>
      <w:proofErr w:type="spellEnd"/>
      <w:r w:rsidRPr="006D1720">
        <w:rPr>
          <w:rFonts w:ascii="David" w:hAnsi="David" w:cs="David"/>
          <w:lang w:bidi="he-IL"/>
        </w:rPr>
        <w:t xml:space="preserve">, A. (1998). </w:t>
      </w:r>
      <w:r w:rsidRPr="006D1720">
        <w:rPr>
          <w:rFonts w:ascii="David" w:hAnsi="David" w:cs="David"/>
          <w:i/>
          <w:iCs/>
          <w:lang w:bidi="he-IL"/>
        </w:rPr>
        <w:t>Our twelve senses: How healthy senses refresh the soul</w:t>
      </w:r>
      <w:r w:rsidRPr="006D1720">
        <w:rPr>
          <w:rFonts w:ascii="David" w:hAnsi="David" w:cs="David"/>
          <w:lang w:bidi="he-IL"/>
        </w:rPr>
        <w:t>. Hawthorn Press.</w:t>
      </w:r>
    </w:p>
    <w:p w14:paraId="05C5CAA5" w14:textId="77777777" w:rsidR="00031771" w:rsidRPr="006D1720" w:rsidRDefault="00031771" w:rsidP="00031771">
      <w:pPr>
        <w:bidi/>
        <w:spacing w:line="360" w:lineRule="auto"/>
        <w:jc w:val="right"/>
        <w:rPr>
          <w:rFonts w:ascii="David" w:hAnsi="David" w:cs="David"/>
          <w:lang w:val="de-DE" w:bidi="he-IL"/>
        </w:rPr>
      </w:pPr>
      <w:r w:rsidRPr="006D1720">
        <w:rPr>
          <w:rFonts w:ascii="David" w:hAnsi="David" w:cs="David"/>
          <w:lang w:bidi="he-IL"/>
        </w:rPr>
        <w:t xml:space="preserve">Steiner, R. (1916/1990). The twelve human senses. In </w:t>
      </w:r>
      <w:r w:rsidRPr="006D1720">
        <w:rPr>
          <w:rFonts w:ascii="David" w:hAnsi="David" w:cs="David"/>
          <w:i/>
          <w:iCs/>
          <w:lang w:bidi="he-IL"/>
        </w:rPr>
        <w:t>Toward imagination: Culture and the individual</w:t>
      </w:r>
      <w:r w:rsidRPr="006D1720">
        <w:rPr>
          <w:rFonts w:ascii="David" w:hAnsi="David" w:cs="David"/>
          <w:lang w:bidi="he-IL"/>
        </w:rPr>
        <w:t xml:space="preserve"> (GA 169) (S. H. Seiler, Trans.). </w:t>
      </w:r>
      <w:r w:rsidRPr="006D1720">
        <w:rPr>
          <w:rFonts w:ascii="David" w:hAnsi="David" w:cs="David"/>
          <w:lang w:val="de-DE" w:bidi="he-IL"/>
        </w:rPr>
        <w:t xml:space="preserve">Rudolf Steiner Archive. </w:t>
      </w:r>
      <w:r w:rsidR="00D77D9C">
        <w:rPr>
          <w:rStyle w:val="Hyperlink"/>
          <w:rFonts w:ascii="David" w:hAnsi="David" w:cs="David"/>
          <w:lang w:val="de-DE" w:bidi="he-IL"/>
        </w:rPr>
        <w:fldChar w:fldCharType="begin"/>
      </w:r>
      <w:r w:rsidR="00D77D9C">
        <w:rPr>
          <w:rStyle w:val="Hyperlink"/>
          <w:rFonts w:ascii="David" w:hAnsi="David" w:cs="David"/>
          <w:lang w:val="de-DE" w:bidi="he-IL"/>
        </w:rPr>
        <w:instrText xml:space="preserve"> HYPERLINK "https://rsarchive.org/Lectures/GA169/English/AP1990/19160620p01.html?utm_source=chatgpt.com" \t "_new" </w:instrText>
      </w:r>
      <w:r w:rsidR="00D77D9C">
        <w:rPr>
          <w:rStyle w:val="Hyperlink"/>
          <w:rFonts w:ascii="David" w:hAnsi="David" w:cs="David"/>
          <w:lang w:val="de-DE" w:bidi="he-IL"/>
        </w:rPr>
        <w:fldChar w:fldCharType="separate"/>
      </w:r>
      <w:r w:rsidRPr="006D1720">
        <w:rPr>
          <w:rStyle w:val="Hyperlink"/>
          <w:rFonts w:ascii="David" w:hAnsi="David" w:cs="David"/>
          <w:lang w:val="de-DE" w:bidi="he-IL"/>
        </w:rPr>
        <w:t>https://rsarchive.org/Lectures/GA169/English/AP1990/19160620p01.html</w:t>
      </w:r>
      <w:r w:rsidR="00D77D9C">
        <w:rPr>
          <w:rStyle w:val="Hyperlink"/>
          <w:rFonts w:ascii="David" w:hAnsi="David" w:cs="David"/>
          <w:lang w:val="de-DE" w:bidi="he-IL"/>
        </w:rPr>
        <w:fldChar w:fldCharType="end"/>
      </w:r>
    </w:p>
    <w:p w14:paraId="0FFBDD22" w14:textId="77777777" w:rsidR="00031771" w:rsidRPr="006D1720" w:rsidRDefault="00031771" w:rsidP="00031771">
      <w:pPr>
        <w:bidi/>
        <w:spacing w:line="360" w:lineRule="auto"/>
        <w:jc w:val="right"/>
        <w:rPr>
          <w:rFonts w:ascii="David" w:hAnsi="David" w:cs="David"/>
          <w:lang w:bidi="he-IL"/>
        </w:rPr>
      </w:pPr>
      <w:proofErr w:type="spellStart"/>
      <w:r w:rsidRPr="006D1720">
        <w:rPr>
          <w:rFonts w:ascii="David" w:hAnsi="David" w:cs="David"/>
          <w:lang w:bidi="he-IL"/>
        </w:rPr>
        <w:t>Suesada</w:t>
      </w:r>
      <w:proofErr w:type="spellEnd"/>
      <w:r w:rsidRPr="006D1720">
        <w:rPr>
          <w:rFonts w:ascii="David" w:hAnsi="David" w:cs="David"/>
          <w:lang w:bidi="he-IL"/>
        </w:rPr>
        <w:t xml:space="preserve">, T., &amp; </w:t>
      </w:r>
      <w:proofErr w:type="spellStart"/>
      <w:r w:rsidRPr="006D1720">
        <w:rPr>
          <w:rFonts w:ascii="David" w:hAnsi="David" w:cs="David"/>
          <w:lang w:bidi="he-IL"/>
        </w:rPr>
        <w:t>Finser</w:t>
      </w:r>
      <w:proofErr w:type="spellEnd"/>
      <w:r w:rsidRPr="006D1720">
        <w:rPr>
          <w:rFonts w:ascii="David" w:hAnsi="David" w:cs="David"/>
          <w:lang w:bidi="he-IL"/>
        </w:rPr>
        <w:t xml:space="preserve">, K. M. (2021). </w:t>
      </w:r>
      <w:proofErr w:type="spellStart"/>
      <w:r w:rsidRPr="006D1720">
        <w:rPr>
          <w:rFonts w:ascii="David" w:hAnsi="David" w:cs="David"/>
          <w:i/>
          <w:iCs/>
          <w:lang w:bidi="he-IL"/>
        </w:rPr>
        <w:t>Kaspar</w:t>
      </w:r>
      <w:proofErr w:type="spellEnd"/>
      <w:r w:rsidRPr="006D1720">
        <w:rPr>
          <w:rFonts w:ascii="David" w:hAnsi="David" w:cs="David"/>
          <w:i/>
          <w:iCs/>
          <w:lang w:bidi="he-IL"/>
        </w:rPr>
        <w:t xml:space="preserve"> Hauser as a spiritual guide for </w:t>
      </w:r>
      <w:proofErr w:type="spellStart"/>
      <w:r w:rsidRPr="006D1720">
        <w:rPr>
          <w:rFonts w:ascii="David" w:hAnsi="David" w:cs="David"/>
          <w:i/>
          <w:iCs/>
          <w:lang w:bidi="he-IL"/>
        </w:rPr>
        <w:t>anthroposophic</w:t>
      </w:r>
      <w:proofErr w:type="spellEnd"/>
      <w:r w:rsidRPr="006D1720">
        <w:rPr>
          <w:rFonts w:ascii="David" w:hAnsi="David" w:cs="David"/>
          <w:i/>
          <w:iCs/>
          <w:lang w:bidi="he-IL"/>
        </w:rPr>
        <w:t xml:space="preserve"> healing education</w:t>
      </w:r>
      <w:r w:rsidRPr="006D1720">
        <w:rPr>
          <w:rFonts w:ascii="David" w:hAnsi="David" w:cs="David"/>
          <w:lang w:bidi="he-IL"/>
        </w:rPr>
        <w:t>.</w:t>
      </w:r>
    </w:p>
    <w:p w14:paraId="4C5F2CDF" w14:textId="77777777" w:rsidR="00031771" w:rsidRPr="006D1720" w:rsidRDefault="00031771" w:rsidP="00031771">
      <w:pPr>
        <w:bidi/>
        <w:spacing w:line="360" w:lineRule="auto"/>
        <w:jc w:val="right"/>
        <w:rPr>
          <w:rFonts w:ascii="David" w:hAnsi="David" w:cs="David"/>
          <w:lang w:bidi="he-IL"/>
        </w:rPr>
      </w:pPr>
      <w:r w:rsidRPr="006D1720">
        <w:rPr>
          <w:rFonts w:ascii="David" w:hAnsi="David" w:cs="David"/>
          <w:lang w:val="de-DE" w:bidi="he-IL"/>
        </w:rPr>
        <w:t>Wiehl, A., &amp; Auer, W.</w:t>
      </w:r>
      <w:r>
        <w:rPr>
          <w:rFonts w:ascii="David" w:hAnsi="David" w:cs="David"/>
          <w:lang w:val="de-DE" w:bidi="he-IL"/>
        </w:rPr>
        <w:t>-</w:t>
      </w:r>
      <w:r w:rsidRPr="006D1720">
        <w:rPr>
          <w:rFonts w:ascii="David" w:hAnsi="David" w:cs="David"/>
          <w:lang w:val="de-DE" w:bidi="he-IL"/>
        </w:rPr>
        <w:t xml:space="preserve">M. (Eds.). </w:t>
      </w:r>
      <w:r w:rsidRPr="006D1720">
        <w:rPr>
          <w:rFonts w:ascii="David" w:hAnsi="David" w:cs="David"/>
          <w:lang w:bidi="he-IL"/>
        </w:rPr>
        <w:t xml:space="preserve">(2020). </w:t>
      </w:r>
      <w:r w:rsidRPr="006D1720">
        <w:rPr>
          <w:rFonts w:ascii="David" w:hAnsi="David" w:cs="David"/>
          <w:i/>
          <w:iCs/>
          <w:lang w:bidi="he-IL"/>
        </w:rPr>
        <w:t>Understanding child development: Rudolf Steiner’s essential principles for Waldorf education</w:t>
      </w:r>
      <w:r w:rsidRPr="006D1720">
        <w:rPr>
          <w:rFonts w:ascii="David" w:hAnsi="David" w:cs="David"/>
          <w:lang w:bidi="he-IL"/>
        </w:rPr>
        <w:t>. Waldorf Early Childhood Association of North America.</w:t>
      </w:r>
    </w:p>
    <w:p w14:paraId="7A493532" w14:textId="77777777" w:rsidR="00031771" w:rsidRPr="006D1720" w:rsidRDefault="00031771" w:rsidP="00031771">
      <w:pPr>
        <w:bidi/>
        <w:spacing w:line="360" w:lineRule="auto"/>
        <w:rPr>
          <w:rFonts w:ascii="David" w:hAnsi="David" w:cs="David"/>
          <w:rtl/>
          <w:lang w:bidi="he-IL"/>
        </w:rPr>
      </w:pPr>
    </w:p>
    <w:p w14:paraId="658AC0F0" w14:textId="77777777" w:rsidR="00031771" w:rsidRPr="006D1720" w:rsidRDefault="00031771" w:rsidP="00031771">
      <w:pPr>
        <w:bidi/>
        <w:spacing w:line="360" w:lineRule="auto"/>
        <w:rPr>
          <w:rFonts w:ascii="David" w:hAnsi="David" w:cs="David"/>
          <w:rtl/>
          <w:lang w:bidi="he-IL"/>
        </w:rPr>
      </w:pPr>
    </w:p>
    <w:p w14:paraId="1718A81B" w14:textId="77777777" w:rsidR="00031771" w:rsidRPr="006D1720" w:rsidRDefault="00031771" w:rsidP="00031771">
      <w:pPr>
        <w:bidi/>
        <w:spacing w:line="360" w:lineRule="auto"/>
        <w:rPr>
          <w:rFonts w:ascii="David" w:hAnsi="David" w:cs="David"/>
          <w:rtl/>
          <w:lang w:bidi="he-IL"/>
        </w:rPr>
      </w:pPr>
    </w:p>
    <w:p w14:paraId="27F5E362" w14:textId="77777777" w:rsidR="00031771" w:rsidRDefault="00031771" w:rsidP="00031771">
      <w:pPr>
        <w:bidi/>
        <w:spacing w:line="360" w:lineRule="auto"/>
        <w:rPr>
          <w:rFonts w:ascii="David" w:hAnsi="David" w:cs="David"/>
          <w:rtl/>
          <w:lang w:bidi="he-IL"/>
        </w:rPr>
      </w:pPr>
    </w:p>
    <w:p w14:paraId="1F20FCB2" w14:textId="77777777" w:rsidR="00031771" w:rsidRPr="006D1720" w:rsidRDefault="00031771" w:rsidP="00031771">
      <w:pPr>
        <w:bidi/>
        <w:spacing w:line="360" w:lineRule="auto"/>
        <w:rPr>
          <w:rFonts w:ascii="David" w:hAnsi="David" w:cs="David"/>
          <w:b/>
          <w:bCs/>
          <w:sz w:val="28"/>
          <w:szCs w:val="28"/>
          <w:rtl/>
          <w:lang w:bidi="he-IL"/>
        </w:rPr>
      </w:pPr>
      <w:r w:rsidRPr="006D1720">
        <w:rPr>
          <w:rFonts w:ascii="David" w:hAnsi="David" w:cs="David"/>
          <w:b/>
          <w:bCs/>
          <w:sz w:val="28"/>
          <w:szCs w:val="28"/>
          <w:lang w:bidi="he-IL"/>
        </w:rPr>
        <w:lastRenderedPageBreak/>
        <w:t>10</w:t>
      </w:r>
      <w:r w:rsidRPr="006D1720">
        <w:rPr>
          <w:rFonts w:ascii="David" w:hAnsi="David" w:cs="David"/>
          <w:b/>
          <w:bCs/>
          <w:sz w:val="28"/>
          <w:szCs w:val="28"/>
          <w:rtl/>
          <w:lang w:bidi="he-IL"/>
        </w:rPr>
        <w:t>. נספחים</w:t>
      </w:r>
    </w:p>
    <w:p w14:paraId="4F8B0730" w14:textId="77777777" w:rsidR="00031771" w:rsidRPr="006D1720" w:rsidRDefault="00031771" w:rsidP="00031771">
      <w:pPr>
        <w:bidi/>
        <w:spacing w:line="360" w:lineRule="auto"/>
        <w:rPr>
          <w:rFonts w:ascii="David" w:hAnsi="David" w:cs="David"/>
          <w:b/>
          <w:bCs/>
          <w:rtl/>
          <w:lang w:bidi="he-IL"/>
        </w:rPr>
      </w:pPr>
      <w:r w:rsidRPr="006D1720">
        <w:rPr>
          <w:rFonts w:ascii="David" w:hAnsi="David" w:cs="David"/>
          <w:b/>
          <w:bCs/>
          <w:rtl/>
          <w:lang w:bidi="he-IL"/>
        </w:rPr>
        <w:t xml:space="preserve">נספח 1: שאלות ראיון העומק </w:t>
      </w:r>
    </w:p>
    <w:p w14:paraId="239FA41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1. האם תוכל/י לספר מעט על הרקע המקצועי שלך ועל הדרך שבה הגעת לעבוד בחינוך ולדורף?</w:t>
      </w:r>
    </w:p>
    <w:p w14:paraId="3E65DBA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2. כמה שנים את/ה עוסק/ת בהוראה במסגרת חינוך ולדורף, ובאילו מסגרות לימדת?</w:t>
      </w:r>
    </w:p>
    <w:p w14:paraId="64A9118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3. כיצד את/ה מבין/ה את רעיון שנים</w:t>
      </w:r>
      <w:r>
        <w:rPr>
          <w:rFonts w:ascii="David" w:hAnsi="David" w:cs="David"/>
          <w:rtl/>
          <w:lang w:bidi="he-IL"/>
        </w:rPr>
        <w:t xml:space="preserve"> </w:t>
      </w:r>
      <w:r w:rsidRPr="006D1720">
        <w:rPr>
          <w:rFonts w:ascii="David" w:hAnsi="David" w:cs="David"/>
          <w:rtl/>
          <w:lang w:bidi="he-IL"/>
        </w:rPr>
        <w:t>עשר החושים של שטיינר במסגרת עבודתך החינוכית?</w:t>
      </w:r>
    </w:p>
    <w:p w14:paraId="4511484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4. מהו לדעתך תפקידם של החושים בהתפתחות הילד ובתהליך החינוכי?</w:t>
      </w:r>
    </w:p>
    <w:p w14:paraId="430F5B8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5. איזה מקום תופסת העבודה עם החושים בתפיסתך הפדגוגית ובעבודתך עם הילדים?</w:t>
      </w:r>
    </w:p>
    <w:p w14:paraId="3F384F8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6. כיצד ההכשרה שלך כמורה ולדורף או ניסיונך בבית הספר השפיעו על האופן שבו את/ה עובד/ת עם החושים?</w:t>
      </w:r>
    </w:p>
    <w:p w14:paraId="6E4F819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7. כיצד העבודה עם החושים באה לידי ביטוי במהלך יום הלימודים בכיתה או בגן?</w:t>
      </w:r>
    </w:p>
    <w:p w14:paraId="7B2BB41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8. אילו פעילויות או דרכי הוראה את/ה משתמש/ת בהן כדי לטפח את החושים אצל הילדים?</w:t>
      </w:r>
    </w:p>
    <w:p w14:paraId="56A859E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9. האם תוכל/י לתאר פעילות או סיטואציה בכיתה שבה העבודה עם החושים הייתה משמעותית במיוחד?</w:t>
      </w:r>
    </w:p>
    <w:p w14:paraId="138CD4E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10. כיצד משתלבים בעבודתך אלמנטים כמו תנועה, אמנות, משחק, סיפור או עבודה עם חומרים טבעיים בהקשר של פיתוח החושים?</w:t>
      </w:r>
    </w:p>
    <w:p w14:paraId="1CD02BF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11. כיצד לדעתך העבודה עם החושים משפיעה על ההתפתחות הגופנית והמוטורית של הילדים?</w:t>
      </w:r>
    </w:p>
    <w:p w14:paraId="79333CE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12. כיצד לדעתך העבודה עם החושים משפיעה על ההתפתחות הרגשית של הילדים?</w:t>
      </w:r>
    </w:p>
    <w:p w14:paraId="3DB36CA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13. כיצד לדעתך העבודה עם החושים משפיעה על התפתחות החשיבה ועל ההתפתחות החברתית של הילדים?</w:t>
      </w:r>
    </w:p>
    <w:p w14:paraId="275B8E72" w14:textId="77777777" w:rsidR="00031771" w:rsidRPr="006D1720" w:rsidRDefault="00031771" w:rsidP="00031771">
      <w:pPr>
        <w:bidi/>
        <w:spacing w:line="360" w:lineRule="auto"/>
        <w:rPr>
          <w:rFonts w:ascii="David" w:hAnsi="David" w:cs="David"/>
          <w:rtl/>
          <w:lang w:bidi="he-IL"/>
        </w:rPr>
      </w:pPr>
      <w:r w:rsidRPr="006D1720">
        <w:rPr>
          <w:rFonts w:ascii="David" w:hAnsi="David" w:cs="David"/>
          <w:rtl/>
          <w:lang w:bidi="he-IL"/>
        </w:rPr>
        <w:t>14. מניסיונך, מהם האתגרים המרכזיים ביישום העבודה עם החושים במסגרת בית הספר, ומהי לדעתך חשיבותה של גישה זו בחינוך כיום?</w:t>
      </w:r>
    </w:p>
    <w:p w14:paraId="7E746E19" w14:textId="77777777" w:rsidR="00031771" w:rsidRDefault="00031771" w:rsidP="00031771">
      <w:pPr>
        <w:bidi/>
        <w:spacing w:line="360" w:lineRule="auto"/>
        <w:rPr>
          <w:rFonts w:ascii="David" w:hAnsi="David" w:cs="David"/>
          <w:rtl/>
          <w:lang w:bidi="he-IL"/>
        </w:rPr>
      </w:pPr>
    </w:p>
    <w:p w14:paraId="53B0A83F" w14:textId="77777777" w:rsidR="00031771" w:rsidRDefault="00031771" w:rsidP="00031771">
      <w:pPr>
        <w:bidi/>
        <w:spacing w:line="360" w:lineRule="auto"/>
        <w:rPr>
          <w:rFonts w:ascii="David" w:hAnsi="David" w:cs="David"/>
          <w:rtl/>
          <w:lang w:bidi="he-IL"/>
        </w:rPr>
      </w:pPr>
    </w:p>
    <w:p w14:paraId="3B3359C5" w14:textId="77777777" w:rsidR="00031771" w:rsidRDefault="00031771" w:rsidP="00031771">
      <w:pPr>
        <w:bidi/>
        <w:spacing w:line="360" w:lineRule="auto"/>
        <w:rPr>
          <w:rFonts w:ascii="David" w:hAnsi="David" w:cs="David"/>
          <w:rtl/>
          <w:lang w:bidi="he-IL"/>
        </w:rPr>
      </w:pPr>
    </w:p>
    <w:p w14:paraId="3C07AF16" w14:textId="77777777" w:rsidR="00031771" w:rsidRDefault="00031771" w:rsidP="00031771">
      <w:pPr>
        <w:bidi/>
        <w:spacing w:line="360" w:lineRule="auto"/>
        <w:rPr>
          <w:rFonts w:ascii="David" w:hAnsi="David" w:cs="David"/>
          <w:rtl/>
          <w:lang w:bidi="he-IL"/>
        </w:rPr>
      </w:pPr>
    </w:p>
    <w:p w14:paraId="0DD4B4A3" w14:textId="77777777" w:rsidR="00031771" w:rsidRDefault="00031771" w:rsidP="00031771">
      <w:pPr>
        <w:bidi/>
        <w:spacing w:line="360" w:lineRule="auto"/>
        <w:rPr>
          <w:rFonts w:ascii="David" w:hAnsi="David" w:cs="David"/>
          <w:rtl/>
          <w:lang w:bidi="he-IL"/>
        </w:rPr>
      </w:pPr>
    </w:p>
    <w:p w14:paraId="34229C4B" w14:textId="77777777" w:rsidR="00031771" w:rsidRDefault="00031771" w:rsidP="00031771">
      <w:pPr>
        <w:bidi/>
        <w:spacing w:line="360" w:lineRule="auto"/>
        <w:rPr>
          <w:rFonts w:ascii="David" w:hAnsi="David" w:cs="David"/>
          <w:rtl/>
          <w:lang w:bidi="he-IL"/>
        </w:rPr>
      </w:pPr>
    </w:p>
    <w:p w14:paraId="2ED2C33D" w14:textId="77777777" w:rsidR="00031771" w:rsidRDefault="00031771" w:rsidP="00031771">
      <w:pPr>
        <w:bidi/>
        <w:spacing w:line="360" w:lineRule="auto"/>
        <w:rPr>
          <w:rFonts w:ascii="David" w:hAnsi="David" w:cs="David"/>
          <w:rtl/>
          <w:lang w:bidi="he-IL"/>
        </w:rPr>
      </w:pPr>
    </w:p>
    <w:p w14:paraId="6698B467" w14:textId="77777777" w:rsidR="00031771" w:rsidRDefault="00031771" w:rsidP="00031771">
      <w:pPr>
        <w:bidi/>
        <w:spacing w:line="360" w:lineRule="auto"/>
        <w:rPr>
          <w:rFonts w:ascii="David" w:hAnsi="David" w:cs="David"/>
          <w:rtl/>
          <w:lang w:bidi="he-IL"/>
        </w:rPr>
      </w:pPr>
    </w:p>
    <w:p w14:paraId="0B4DCAEF" w14:textId="77777777" w:rsidR="00031771" w:rsidRPr="006D1720" w:rsidRDefault="00031771" w:rsidP="00031771">
      <w:pPr>
        <w:bidi/>
        <w:spacing w:line="360" w:lineRule="auto"/>
        <w:rPr>
          <w:rFonts w:ascii="David" w:hAnsi="David" w:cs="David"/>
          <w:rtl/>
          <w:lang w:bidi="he-IL"/>
        </w:rPr>
      </w:pPr>
    </w:p>
    <w:p w14:paraId="426EDB6F" w14:textId="77777777" w:rsidR="00031771" w:rsidRPr="006D1720" w:rsidRDefault="00031771" w:rsidP="00031771">
      <w:pPr>
        <w:spacing w:line="360" w:lineRule="auto"/>
        <w:jc w:val="right"/>
        <w:rPr>
          <w:rFonts w:ascii="David" w:hAnsi="David" w:cs="David"/>
          <w:b/>
          <w:bCs/>
          <w:rtl/>
        </w:rPr>
      </w:pPr>
      <w:r w:rsidRPr="006D1720">
        <w:rPr>
          <w:rFonts w:ascii="David" w:hAnsi="David" w:cs="David"/>
          <w:b/>
          <w:bCs/>
          <w:rtl/>
          <w:lang w:bidi="he-IL"/>
        </w:rPr>
        <w:lastRenderedPageBreak/>
        <w:t>נספח 2: טופס הסכמה מדעת להשתתפות במחקר</w:t>
      </w:r>
    </w:p>
    <w:p w14:paraId="31E51C66" w14:textId="77777777" w:rsidR="00031771" w:rsidRPr="006D1720" w:rsidRDefault="00031771" w:rsidP="00031771">
      <w:pPr>
        <w:spacing w:line="360" w:lineRule="auto"/>
        <w:jc w:val="right"/>
        <w:rPr>
          <w:rFonts w:ascii="David" w:hAnsi="David" w:cs="David"/>
          <w:rtl/>
        </w:rPr>
      </w:pPr>
    </w:p>
    <w:p w14:paraId="3D7F3E2F" w14:textId="77777777" w:rsidR="00031771" w:rsidRPr="006D1720" w:rsidRDefault="00031771" w:rsidP="00031771">
      <w:pPr>
        <w:spacing w:line="360" w:lineRule="auto"/>
        <w:jc w:val="right"/>
        <w:rPr>
          <w:rFonts w:ascii="David" w:hAnsi="David" w:cs="David"/>
          <w:rtl/>
        </w:rPr>
      </w:pPr>
      <w:r w:rsidRPr="006D1720">
        <w:rPr>
          <w:rFonts w:ascii="David" w:hAnsi="David" w:cs="David"/>
          <w:rtl/>
          <w:lang w:bidi="he-IL"/>
        </w:rPr>
        <w:t>שם המחקר: אופני היישום של עבודה עם שנים</w:t>
      </w:r>
      <w:r>
        <w:rPr>
          <w:rFonts w:ascii="David" w:hAnsi="David" w:cs="David"/>
          <w:rtl/>
          <w:lang w:bidi="he-IL"/>
        </w:rPr>
        <w:t xml:space="preserve"> </w:t>
      </w:r>
      <w:r w:rsidRPr="006D1720">
        <w:rPr>
          <w:rFonts w:ascii="David" w:hAnsi="David" w:cs="David"/>
          <w:rtl/>
          <w:lang w:bidi="he-IL"/>
        </w:rPr>
        <w:t>עשר החושים בחינוך ולדורף ותרומתה הנתפסת להתפתחות הילד.</w:t>
      </w:r>
    </w:p>
    <w:p w14:paraId="558175B4" w14:textId="77777777" w:rsidR="00031771" w:rsidRPr="006D1720" w:rsidRDefault="00031771" w:rsidP="00031771">
      <w:pPr>
        <w:spacing w:line="360" w:lineRule="auto"/>
        <w:jc w:val="right"/>
        <w:rPr>
          <w:rFonts w:ascii="David" w:hAnsi="David" w:cs="David"/>
          <w:rtl/>
        </w:rPr>
      </w:pPr>
    </w:p>
    <w:p w14:paraId="628D520E" w14:textId="77777777" w:rsidR="00031771" w:rsidRPr="006D1720" w:rsidRDefault="00031771" w:rsidP="00031771">
      <w:pPr>
        <w:spacing w:line="360" w:lineRule="auto"/>
        <w:jc w:val="right"/>
        <w:rPr>
          <w:rFonts w:ascii="David" w:hAnsi="David" w:cs="David"/>
          <w:rtl/>
        </w:rPr>
      </w:pPr>
      <w:r w:rsidRPr="006D1720">
        <w:rPr>
          <w:rFonts w:ascii="David" w:hAnsi="David" w:cs="David"/>
          <w:rtl/>
          <w:lang w:bidi="he-IL"/>
        </w:rPr>
        <w:t xml:space="preserve">אני החתום/ה מטה מאשר/ת כי הוסבר לי שהריאיון נערך במסגרת עבודת גמר מחקרית של הסטודנטית </w:t>
      </w:r>
      <w:proofErr w:type="spellStart"/>
      <w:r w:rsidRPr="006D1720">
        <w:rPr>
          <w:rFonts w:ascii="David" w:hAnsi="David" w:cs="David"/>
          <w:rtl/>
          <w:lang w:bidi="he-IL"/>
        </w:rPr>
        <w:t>נג׳וא</w:t>
      </w:r>
      <w:proofErr w:type="spellEnd"/>
      <w:r w:rsidRPr="006D1720">
        <w:rPr>
          <w:rFonts w:ascii="David" w:hAnsi="David" w:cs="David"/>
          <w:rtl/>
          <w:lang w:bidi="he-IL"/>
        </w:rPr>
        <w:t xml:space="preserve"> </w:t>
      </w:r>
      <w:proofErr w:type="spellStart"/>
      <w:r w:rsidRPr="006D1720">
        <w:rPr>
          <w:rFonts w:ascii="David" w:hAnsi="David" w:cs="David"/>
          <w:rtl/>
          <w:lang w:bidi="he-IL"/>
        </w:rPr>
        <w:t>קערעאוי</w:t>
      </w:r>
      <w:proofErr w:type="spellEnd"/>
      <w:r w:rsidRPr="006D1720">
        <w:rPr>
          <w:rFonts w:ascii="David" w:hAnsi="David" w:cs="David"/>
          <w:rtl/>
          <w:lang w:bidi="he-IL"/>
        </w:rPr>
        <w:t>, במסגרת לימודי תואר שני בתוכנית הוראה רב</w:t>
      </w:r>
      <w:r>
        <w:rPr>
          <w:rFonts w:ascii="David" w:hAnsi="David" w:cs="David"/>
          <w:rtl/>
          <w:lang w:bidi="he-IL"/>
        </w:rPr>
        <w:t xml:space="preserve"> </w:t>
      </w:r>
      <w:r w:rsidRPr="006D1720">
        <w:rPr>
          <w:rFonts w:ascii="David" w:hAnsi="David" w:cs="David"/>
          <w:rtl/>
          <w:lang w:bidi="he-IL"/>
        </w:rPr>
        <w:t xml:space="preserve">תחומית של מדעי הרוח, התמחות בחינוך ולדורף, במכללה האקדמית לחינוך אורנים. הוסבר לי כי מטרת המחקר היא לבחון כיצד </w:t>
      </w:r>
      <w:r>
        <w:rPr>
          <w:rFonts w:ascii="David" w:hAnsi="David" w:cs="David"/>
          <w:rtl/>
          <w:lang w:bidi="he-IL"/>
        </w:rPr>
        <w:t xml:space="preserve"> מחנכי ולדורף ומוריו</w:t>
      </w:r>
      <w:r>
        <w:rPr>
          <w:rFonts w:ascii="David" w:hAnsi="David" w:cs="David" w:hint="cs"/>
          <w:rtl/>
          <w:lang w:bidi="he-IL"/>
        </w:rPr>
        <w:t xml:space="preserve"> </w:t>
      </w:r>
      <w:r w:rsidRPr="006D1720">
        <w:rPr>
          <w:rFonts w:ascii="David" w:hAnsi="David" w:cs="David"/>
          <w:rtl/>
          <w:lang w:bidi="he-IL"/>
        </w:rPr>
        <w:t>מיישמים עבודה עם שנים</w:t>
      </w:r>
      <w:r>
        <w:rPr>
          <w:rFonts w:ascii="David" w:hAnsi="David" w:cs="David"/>
          <w:rtl/>
          <w:lang w:bidi="he-IL"/>
        </w:rPr>
        <w:t xml:space="preserve"> </w:t>
      </w:r>
      <w:r w:rsidRPr="006D1720">
        <w:rPr>
          <w:rFonts w:ascii="David" w:hAnsi="David" w:cs="David"/>
          <w:rtl/>
          <w:lang w:bidi="he-IL"/>
        </w:rPr>
        <w:t>עשר החושים בפרקטיקה החינוכית היומיומית, וכיצד הם תופסים את תרומתה להתפתחותו הגופנית, הרגשית והחשיבתית של הילד.</w:t>
      </w:r>
    </w:p>
    <w:p w14:paraId="6291D0DB" w14:textId="77777777" w:rsidR="00031771" w:rsidRPr="006D1720" w:rsidRDefault="00031771" w:rsidP="00031771">
      <w:pPr>
        <w:spacing w:line="360" w:lineRule="auto"/>
        <w:jc w:val="right"/>
        <w:rPr>
          <w:rFonts w:ascii="David" w:hAnsi="David" w:cs="David"/>
          <w:rtl/>
        </w:rPr>
      </w:pPr>
    </w:p>
    <w:p w14:paraId="0F063F5F" w14:textId="77777777" w:rsidR="00031771" w:rsidRPr="006D1720" w:rsidRDefault="00031771" w:rsidP="00031771">
      <w:pPr>
        <w:spacing w:line="360" w:lineRule="auto"/>
        <w:jc w:val="right"/>
        <w:rPr>
          <w:rFonts w:ascii="David" w:hAnsi="David" w:cs="David"/>
          <w:rtl/>
        </w:rPr>
      </w:pPr>
      <w:r w:rsidRPr="006D1720">
        <w:rPr>
          <w:rFonts w:ascii="David" w:hAnsi="David" w:cs="David"/>
          <w:rtl/>
          <w:lang w:bidi="he-IL"/>
        </w:rPr>
        <w:t>ידוע לי כי השתתפותי במחקר כוללת ריאיון אישי חצי</w:t>
      </w:r>
      <w:r>
        <w:rPr>
          <w:rFonts w:ascii="David" w:hAnsi="David" w:cs="David"/>
          <w:rtl/>
          <w:lang w:bidi="he-IL"/>
        </w:rPr>
        <w:t xml:space="preserve"> </w:t>
      </w:r>
      <w:r w:rsidRPr="006D1720">
        <w:rPr>
          <w:rFonts w:ascii="David" w:hAnsi="David" w:cs="David"/>
          <w:rtl/>
          <w:lang w:bidi="he-IL"/>
        </w:rPr>
        <w:t xml:space="preserve">מובנה, שבו אתבקש לשתף מניסיוני המקצועי ומתפיסותיי החינוכיות. הריאיון יוקלט </w:t>
      </w:r>
      <w:proofErr w:type="spellStart"/>
      <w:r w:rsidRPr="006D1720">
        <w:rPr>
          <w:rFonts w:ascii="David" w:hAnsi="David" w:cs="David"/>
          <w:rtl/>
          <w:lang w:bidi="he-IL"/>
        </w:rPr>
        <w:t>ויתומלל</w:t>
      </w:r>
      <w:proofErr w:type="spellEnd"/>
      <w:r w:rsidRPr="006D1720">
        <w:rPr>
          <w:rFonts w:ascii="David" w:hAnsi="David" w:cs="David"/>
          <w:rtl/>
          <w:lang w:bidi="he-IL"/>
        </w:rPr>
        <w:t xml:space="preserve"> לצורכי המחקר בלבד. כל הפרטים האישיים והמזהים, לרבות שמי, שם המוסד, שמות תלמידים, הורים או אנשי צוות, יישמרו בסודיות ולא יופיעו בעבודה. בעת הצגת הממצאים ייעשה שימוש בשם בדוי או בקוד מחקרי.</w:t>
      </w:r>
    </w:p>
    <w:p w14:paraId="7DB9E2DE" w14:textId="77777777" w:rsidR="00031771" w:rsidRPr="006D1720" w:rsidRDefault="00031771" w:rsidP="00031771">
      <w:pPr>
        <w:spacing w:line="360" w:lineRule="auto"/>
        <w:jc w:val="right"/>
        <w:rPr>
          <w:rFonts w:ascii="David" w:hAnsi="David" w:cs="David"/>
          <w:rtl/>
        </w:rPr>
      </w:pPr>
    </w:p>
    <w:p w14:paraId="5F416A2A" w14:textId="77777777" w:rsidR="00031771" w:rsidRPr="006D1720" w:rsidRDefault="00031771" w:rsidP="00031771">
      <w:pPr>
        <w:spacing w:line="360" w:lineRule="auto"/>
        <w:jc w:val="right"/>
        <w:rPr>
          <w:rFonts w:ascii="David" w:hAnsi="David" w:cs="David"/>
          <w:rtl/>
        </w:rPr>
      </w:pPr>
      <w:r w:rsidRPr="006D1720">
        <w:rPr>
          <w:rFonts w:ascii="David" w:hAnsi="David" w:cs="David"/>
          <w:rtl/>
          <w:lang w:bidi="he-IL"/>
        </w:rPr>
        <w:t>הובהר לי כי ההשתתפות במחקר היא מרצון חופשי בלבד, וכי אני רשאי/ת להפסיק את השתתפותי בכל שלב או לבחור שלא לענות על שאלה מסוימת, ללא כל פגיעה בי. כמו כן, ידוע לי כי ציטוטים מתוך הריאיון עשויים להופיע בעבודה, אך ללא פרטים מזהים.</w:t>
      </w:r>
    </w:p>
    <w:p w14:paraId="6B92AF7D" w14:textId="77777777" w:rsidR="00031771" w:rsidRPr="006D1720" w:rsidRDefault="00031771" w:rsidP="00031771">
      <w:pPr>
        <w:spacing w:line="360" w:lineRule="auto"/>
        <w:jc w:val="right"/>
        <w:rPr>
          <w:rFonts w:ascii="David" w:hAnsi="David" w:cs="David"/>
          <w:rtl/>
        </w:rPr>
      </w:pPr>
    </w:p>
    <w:p w14:paraId="75632D44" w14:textId="77777777" w:rsidR="00031771" w:rsidRPr="006D1720" w:rsidRDefault="00031771" w:rsidP="00031771">
      <w:pPr>
        <w:spacing w:line="360" w:lineRule="auto"/>
        <w:jc w:val="right"/>
        <w:rPr>
          <w:rFonts w:ascii="David" w:hAnsi="David" w:cs="David"/>
          <w:rtl/>
        </w:rPr>
      </w:pPr>
      <w:r w:rsidRPr="006D1720">
        <w:rPr>
          <w:rFonts w:ascii="David" w:hAnsi="David" w:cs="David"/>
          <w:rtl/>
          <w:lang w:bidi="he-IL"/>
        </w:rPr>
        <w:t>אני מאשר/ת כי קראתי את האמור לעיל, הבנתי את מטרת המחקר ואת אופי השתתפותי בו, וניתנה לי האפשרות לשאול שאלות ולקבל עליהן מענה. אני מסכים/ה להשתתף במחקר ולהתראיין לצורך עבודת הגמר.</w:t>
      </w:r>
    </w:p>
    <w:p w14:paraId="78CC8867" w14:textId="77777777" w:rsidR="00031771" w:rsidRPr="006D1720" w:rsidRDefault="00031771" w:rsidP="00031771">
      <w:pPr>
        <w:spacing w:line="360" w:lineRule="auto"/>
        <w:jc w:val="right"/>
        <w:rPr>
          <w:rFonts w:ascii="David" w:hAnsi="David" w:cs="David"/>
          <w:rtl/>
        </w:rPr>
      </w:pPr>
    </w:p>
    <w:p w14:paraId="5999DD9D" w14:textId="77777777" w:rsidR="00031771" w:rsidRPr="006D1720" w:rsidRDefault="00031771" w:rsidP="00031771">
      <w:pPr>
        <w:spacing w:line="360" w:lineRule="auto"/>
        <w:jc w:val="right"/>
        <w:rPr>
          <w:rFonts w:ascii="David" w:hAnsi="David" w:cs="David"/>
          <w:rtl/>
          <w:lang w:bidi="he-IL"/>
        </w:rPr>
      </w:pPr>
      <w:r w:rsidRPr="006D1720">
        <w:rPr>
          <w:rFonts w:ascii="David" w:hAnsi="David" w:cs="David"/>
          <w:rtl/>
          <w:lang w:bidi="he-IL"/>
        </w:rPr>
        <w:t>שם המשתתף/ת: _______________________</w:t>
      </w:r>
    </w:p>
    <w:p w14:paraId="7ED7B629" w14:textId="77777777" w:rsidR="00031771" w:rsidRPr="006D1720" w:rsidRDefault="00031771" w:rsidP="00031771">
      <w:pPr>
        <w:spacing w:line="360" w:lineRule="auto"/>
        <w:jc w:val="right"/>
        <w:rPr>
          <w:rFonts w:ascii="David" w:hAnsi="David" w:cs="David"/>
          <w:rtl/>
          <w:lang w:bidi="he-IL"/>
        </w:rPr>
      </w:pPr>
      <w:r w:rsidRPr="006D1720">
        <w:rPr>
          <w:rFonts w:ascii="David" w:hAnsi="David" w:cs="David"/>
          <w:rtl/>
          <w:lang w:bidi="he-IL"/>
        </w:rPr>
        <w:t>חתימה: _______________________</w:t>
      </w:r>
    </w:p>
    <w:p w14:paraId="347432D7" w14:textId="77777777" w:rsidR="00031771" w:rsidRPr="006D1720" w:rsidRDefault="00031771" w:rsidP="00031771">
      <w:pPr>
        <w:spacing w:line="360" w:lineRule="auto"/>
        <w:jc w:val="right"/>
        <w:rPr>
          <w:rFonts w:ascii="David" w:hAnsi="David" w:cs="David"/>
          <w:rtl/>
          <w:lang w:bidi="he-IL"/>
        </w:rPr>
      </w:pPr>
      <w:r w:rsidRPr="006D1720">
        <w:rPr>
          <w:rFonts w:ascii="David" w:hAnsi="David" w:cs="David"/>
          <w:rtl/>
          <w:lang w:bidi="he-IL"/>
        </w:rPr>
        <w:t>תאריך: _______________________</w:t>
      </w:r>
    </w:p>
    <w:p w14:paraId="68CF23F7" w14:textId="77777777" w:rsidR="00031771" w:rsidRPr="006D1720" w:rsidRDefault="00031771" w:rsidP="00031771">
      <w:pPr>
        <w:spacing w:line="360" w:lineRule="auto"/>
        <w:jc w:val="right"/>
        <w:rPr>
          <w:rFonts w:ascii="David" w:hAnsi="David" w:cs="David"/>
          <w:rtl/>
          <w:lang w:bidi="he-IL"/>
        </w:rPr>
      </w:pPr>
      <w:r w:rsidRPr="006D1720">
        <w:rPr>
          <w:rFonts w:ascii="David" w:hAnsi="David" w:cs="David"/>
          <w:rtl/>
          <w:lang w:bidi="he-IL"/>
        </w:rPr>
        <w:t>שם הסטודנטית: _______________________</w:t>
      </w:r>
    </w:p>
    <w:p w14:paraId="6DA3ADF8" w14:textId="77777777" w:rsidR="00031771" w:rsidRPr="006D1720" w:rsidRDefault="00031771" w:rsidP="00031771">
      <w:pPr>
        <w:spacing w:line="360" w:lineRule="auto"/>
        <w:jc w:val="right"/>
        <w:rPr>
          <w:rFonts w:ascii="David" w:hAnsi="David" w:cs="David"/>
          <w:rtl/>
          <w:lang w:bidi="he-IL"/>
        </w:rPr>
      </w:pPr>
      <w:r w:rsidRPr="006D1720">
        <w:rPr>
          <w:rFonts w:ascii="David" w:hAnsi="David" w:cs="David"/>
          <w:rtl/>
          <w:lang w:bidi="he-IL"/>
        </w:rPr>
        <w:t>חתימת הסטודנטית: _______________________</w:t>
      </w:r>
    </w:p>
    <w:p w14:paraId="3B55EADF" w14:textId="77777777" w:rsidR="00031771" w:rsidRPr="006D1720" w:rsidRDefault="00031771" w:rsidP="00031771">
      <w:pPr>
        <w:spacing w:line="360" w:lineRule="auto"/>
        <w:jc w:val="right"/>
        <w:rPr>
          <w:rFonts w:ascii="David" w:hAnsi="David" w:cs="David"/>
        </w:rPr>
      </w:pPr>
      <w:r w:rsidRPr="006D1720">
        <w:rPr>
          <w:rFonts w:ascii="David" w:hAnsi="David" w:cs="David"/>
          <w:rtl/>
          <w:lang w:bidi="he-IL"/>
        </w:rPr>
        <w:t>תאריך: __________________________________________</w:t>
      </w:r>
    </w:p>
    <w:p w14:paraId="6A203684" w14:textId="77777777" w:rsidR="00031771" w:rsidRDefault="00031771" w:rsidP="00031771">
      <w:pPr>
        <w:bidi/>
        <w:spacing w:line="360" w:lineRule="auto"/>
        <w:rPr>
          <w:rFonts w:ascii="David" w:hAnsi="David" w:cs="David"/>
          <w:rtl/>
          <w:lang w:bidi="he-IL"/>
        </w:rPr>
      </w:pPr>
    </w:p>
    <w:p w14:paraId="70D8470F" w14:textId="77777777" w:rsidR="00031771" w:rsidRDefault="00031771" w:rsidP="00031771">
      <w:pPr>
        <w:bidi/>
        <w:spacing w:line="360" w:lineRule="auto"/>
        <w:rPr>
          <w:rFonts w:ascii="David" w:hAnsi="David" w:cs="David"/>
          <w:rtl/>
          <w:lang w:bidi="he-IL"/>
        </w:rPr>
      </w:pPr>
    </w:p>
    <w:p w14:paraId="342AF3E0" w14:textId="77777777" w:rsidR="00031771" w:rsidRPr="006D1720" w:rsidRDefault="00031771" w:rsidP="00031771">
      <w:pPr>
        <w:bidi/>
        <w:spacing w:line="360" w:lineRule="auto"/>
        <w:rPr>
          <w:rFonts w:ascii="David" w:hAnsi="David" w:cs="David"/>
        </w:rPr>
      </w:pPr>
      <w:r>
        <w:rPr>
          <w:rFonts w:ascii="David" w:hAnsi="David" w:cs="David" w:hint="cs"/>
          <w:b/>
          <w:bCs/>
          <w:rtl/>
          <w:lang w:bidi="he-IL"/>
        </w:rPr>
        <w:lastRenderedPageBreak/>
        <w:t>;</w:t>
      </w:r>
      <w:r w:rsidRPr="006D1720">
        <w:rPr>
          <w:rFonts w:ascii="David" w:hAnsi="David" w:cs="David"/>
          <w:b/>
          <w:bCs/>
          <w:rtl/>
          <w:lang w:bidi="he-IL"/>
        </w:rPr>
        <w:t>נספח</w:t>
      </w:r>
      <w:r w:rsidRPr="006D1720">
        <w:rPr>
          <w:rFonts w:ascii="David" w:hAnsi="David" w:cs="David"/>
          <w:b/>
          <w:bCs/>
          <w:rtl/>
        </w:rPr>
        <w:t xml:space="preserve"> 3:</w:t>
      </w:r>
      <w:r w:rsidRPr="006D1720">
        <w:rPr>
          <w:rFonts w:ascii="David" w:hAnsi="David" w:cs="David"/>
          <w:rtl/>
        </w:rPr>
        <w:t xml:space="preserve"> </w:t>
      </w:r>
      <w:r w:rsidRPr="006D1720">
        <w:rPr>
          <w:rFonts w:ascii="David" w:hAnsi="David" w:cs="David"/>
          <w:rtl/>
          <w:lang w:bidi="he-IL"/>
        </w:rPr>
        <w:t>תמליל</w:t>
      </w:r>
      <w:r w:rsidRPr="006D1720">
        <w:rPr>
          <w:rFonts w:ascii="David" w:hAnsi="David" w:cs="David"/>
          <w:rtl/>
        </w:rPr>
        <w:t xml:space="preserve"> </w:t>
      </w:r>
      <w:r w:rsidRPr="006D1720">
        <w:rPr>
          <w:rFonts w:ascii="David" w:hAnsi="David" w:cs="David"/>
          <w:rtl/>
          <w:lang w:bidi="he-IL"/>
        </w:rPr>
        <w:t>ריאיון</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p>
    <w:p w14:paraId="6EDAA1B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הערה</w:t>
      </w:r>
      <w:r w:rsidRPr="006D1720">
        <w:rPr>
          <w:rFonts w:ascii="David" w:hAnsi="David" w:cs="David"/>
          <w:rtl/>
        </w:rPr>
        <w:t xml:space="preserve">: </w:t>
      </w:r>
      <w:r w:rsidRPr="006D1720">
        <w:rPr>
          <w:rFonts w:ascii="David" w:hAnsi="David" w:cs="David"/>
          <w:rtl/>
          <w:lang w:bidi="he-IL"/>
        </w:rPr>
        <w:t>שמות</w:t>
      </w:r>
      <w:r w:rsidRPr="006D1720">
        <w:rPr>
          <w:rFonts w:ascii="David" w:hAnsi="David" w:cs="David"/>
          <w:rtl/>
        </w:rPr>
        <w:t xml:space="preserve"> </w:t>
      </w:r>
      <w:r w:rsidRPr="006D1720">
        <w:rPr>
          <w:rFonts w:ascii="David" w:hAnsi="David" w:cs="David"/>
          <w:rtl/>
          <w:lang w:bidi="he-IL"/>
        </w:rPr>
        <w:t>אנשים</w:t>
      </w:r>
      <w:r w:rsidRPr="006D1720">
        <w:rPr>
          <w:rFonts w:ascii="David" w:hAnsi="David" w:cs="David"/>
          <w:rtl/>
        </w:rPr>
        <w:t xml:space="preserve">, </w:t>
      </w:r>
      <w:r w:rsidRPr="006D1720">
        <w:rPr>
          <w:rFonts w:ascii="David" w:hAnsi="David" w:cs="David"/>
          <w:rtl/>
          <w:lang w:bidi="he-IL"/>
        </w:rPr>
        <w:t>שמות</w:t>
      </w:r>
      <w:r w:rsidRPr="006D1720">
        <w:rPr>
          <w:rFonts w:ascii="David" w:hAnsi="David" w:cs="David"/>
          <w:rtl/>
        </w:rPr>
        <w:t xml:space="preserve"> </w:t>
      </w:r>
      <w:r w:rsidRPr="006D1720">
        <w:rPr>
          <w:rFonts w:ascii="David" w:hAnsi="David" w:cs="David"/>
          <w:rtl/>
          <w:lang w:bidi="he-IL"/>
        </w:rPr>
        <w:t>מוסדות</w:t>
      </w:r>
      <w:r w:rsidRPr="006D1720">
        <w:rPr>
          <w:rFonts w:ascii="David" w:hAnsi="David" w:cs="David"/>
          <w:rtl/>
        </w:rPr>
        <w:t xml:space="preserve"> </w:t>
      </w:r>
      <w:r w:rsidRPr="006D1720">
        <w:rPr>
          <w:rFonts w:ascii="David" w:hAnsi="David" w:cs="David"/>
          <w:rtl/>
          <w:lang w:bidi="he-IL"/>
        </w:rPr>
        <w:t>ופרטים</w:t>
      </w:r>
      <w:r w:rsidRPr="006D1720">
        <w:rPr>
          <w:rFonts w:ascii="David" w:hAnsi="David" w:cs="David"/>
          <w:rtl/>
        </w:rPr>
        <w:t xml:space="preserve"> </w:t>
      </w:r>
      <w:r w:rsidRPr="006D1720">
        <w:rPr>
          <w:rFonts w:ascii="David" w:hAnsi="David" w:cs="David"/>
          <w:rtl/>
          <w:lang w:bidi="he-IL"/>
        </w:rPr>
        <w:t>מזהים</w:t>
      </w:r>
      <w:r w:rsidRPr="006D1720">
        <w:rPr>
          <w:rFonts w:ascii="David" w:hAnsi="David" w:cs="David"/>
          <w:rtl/>
        </w:rPr>
        <w:t xml:space="preserve"> </w:t>
      </w:r>
      <w:r w:rsidRPr="006D1720">
        <w:rPr>
          <w:rFonts w:ascii="David" w:hAnsi="David" w:cs="David"/>
          <w:rtl/>
          <w:lang w:bidi="he-IL"/>
        </w:rPr>
        <w:t>הושמטו</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שונו</w:t>
      </w:r>
      <w:r w:rsidRPr="006D1720">
        <w:rPr>
          <w:rFonts w:ascii="David" w:hAnsi="David" w:cs="David"/>
          <w:rtl/>
        </w:rPr>
        <w:t xml:space="preserve"> </w:t>
      </w:r>
      <w:r w:rsidRPr="006D1720">
        <w:rPr>
          <w:rFonts w:ascii="David" w:hAnsi="David" w:cs="David"/>
          <w:rtl/>
          <w:lang w:bidi="he-IL"/>
        </w:rPr>
        <w:t>לצורך</w:t>
      </w:r>
      <w:r w:rsidRPr="006D1720">
        <w:rPr>
          <w:rFonts w:ascii="David" w:hAnsi="David" w:cs="David"/>
          <w:rtl/>
        </w:rPr>
        <w:t xml:space="preserve"> </w:t>
      </w:r>
      <w:r w:rsidRPr="006D1720">
        <w:rPr>
          <w:rFonts w:ascii="David" w:hAnsi="David" w:cs="David"/>
          <w:rtl/>
          <w:lang w:bidi="he-IL"/>
        </w:rPr>
        <w:t>שמירה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אנונימיות</w:t>
      </w:r>
      <w:r w:rsidRPr="006D1720">
        <w:rPr>
          <w:rFonts w:ascii="David" w:hAnsi="David" w:cs="David"/>
          <w:rtl/>
        </w:rPr>
        <w:t xml:space="preserve"> </w:t>
      </w:r>
      <w:r w:rsidRPr="006D1720">
        <w:rPr>
          <w:rFonts w:ascii="David" w:hAnsi="David" w:cs="David"/>
          <w:rtl/>
          <w:lang w:bidi="he-IL"/>
        </w:rPr>
        <w:t>המרואיין</w:t>
      </w:r>
      <w:r w:rsidRPr="006D1720">
        <w:rPr>
          <w:rFonts w:ascii="David" w:hAnsi="David" w:cs="David"/>
        </w:rPr>
        <w:t>.</w:t>
      </w:r>
    </w:p>
    <w:p w14:paraId="547B561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שלום</w:t>
      </w:r>
      <w:r w:rsidRPr="006D1720">
        <w:rPr>
          <w:rFonts w:ascii="David" w:hAnsi="David" w:cs="David"/>
          <w:rtl/>
        </w:rPr>
        <w:t xml:space="preserve"> </w:t>
      </w:r>
      <w:proofErr w:type="spellStart"/>
      <w:r w:rsidRPr="006D1720">
        <w:rPr>
          <w:rFonts w:ascii="David" w:hAnsi="David" w:cs="David"/>
          <w:rtl/>
          <w:lang w:bidi="he-IL"/>
        </w:rPr>
        <w:t>שלום</w:t>
      </w:r>
      <w:proofErr w:type="spellEnd"/>
      <w:r w:rsidRPr="006D1720">
        <w:rPr>
          <w:rFonts w:ascii="David" w:hAnsi="David" w:cs="David"/>
          <w:rtl/>
        </w:rPr>
        <w:t xml:space="preserve"> </w:t>
      </w: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שלומך</w:t>
      </w:r>
      <w:r w:rsidRPr="006D1720">
        <w:rPr>
          <w:rFonts w:ascii="David" w:hAnsi="David" w:cs="David"/>
        </w:rPr>
        <w:t>?</w:t>
      </w:r>
    </w:p>
    <w:p w14:paraId="1AA3154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גמור</w:t>
      </w:r>
      <w:r w:rsidRPr="006D1720">
        <w:rPr>
          <w:rFonts w:ascii="David" w:hAnsi="David" w:cs="David"/>
        </w:rPr>
        <w:t>.</w:t>
      </w:r>
    </w:p>
    <w:p w14:paraId="7D7381C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יופי</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אמרנו</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מקודם</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בגלל</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לשאול</w:t>
      </w:r>
      <w:r w:rsidRPr="006D1720">
        <w:rPr>
          <w:rFonts w:ascii="David" w:hAnsi="David" w:cs="David"/>
          <w:rtl/>
        </w:rPr>
        <w:t xml:space="preserve"> </w:t>
      </w:r>
      <w:r w:rsidRPr="006D1720">
        <w:rPr>
          <w:rFonts w:ascii="David" w:hAnsi="David" w:cs="David"/>
          <w:rtl/>
          <w:lang w:bidi="he-IL"/>
        </w:rPr>
        <w:t>אותך</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מסכים</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אראיין</w:t>
      </w:r>
      <w:r w:rsidRPr="006D1720">
        <w:rPr>
          <w:rFonts w:ascii="David" w:hAnsi="David" w:cs="David"/>
          <w:rtl/>
        </w:rPr>
        <w:t xml:space="preserve"> </w:t>
      </w:r>
      <w:r w:rsidRPr="006D1720">
        <w:rPr>
          <w:rFonts w:ascii="David" w:hAnsi="David" w:cs="David"/>
          <w:rtl/>
          <w:lang w:bidi="he-IL"/>
        </w:rPr>
        <w:t>אותך</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לנו</w:t>
      </w:r>
      <w:r w:rsidRPr="006D1720">
        <w:rPr>
          <w:rFonts w:ascii="David" w:hAnsi="David" w:cs="David"/>
          <w:rtl/>
        </w:rPr>
        <w:t xml:space="preserve"> </w:t>
      </w:r>
      <w:r w:rsidRPr="006D1720">
        <w:rPr>
          <w:rFonts w:ascii="David" w:hAnsi="David" w:cs="David"/>
          <w:rtl/>
          <w:lang w:bidi="he-IL"/>
        </w:rPr>
        <w:t>מחקר</w:t>
      </w:r>
      <w:r w:rsidRPr="006D1720">
        <w:rPr>
          <w:rFonts w:ascii="David" w:hAnsi="David" w:cs="David"/>
          <w:rtl/>
        </w:rPr>
        <w:t xml:space="preserve">, </w:t>
      </w:r>
      <w:r w:rsidRPr="006D1720">
        <w:rPr>
          <w:rFonts w:ascii="David" w:hAnsi="David" w:cs="David"/>
          <w:rtl/>
          <w:lang w:bidi="he-IL"/>
        </w:rPr>
        <w:t>עבודת</w:t>
      </w:r>
      <w:r w:rsidRPr="006D1720">
        <w:rPr>
          <w:rFonts w:ascii="David" w:hAnsi="David" w:cs="David"/>
          <w:rtl/>
        </w:rPr>
        <w:t xml:space="preserve"> </w:t>
      </w:r>
      <w:r w:rsidRPr="006D1720">
        <w:rPr>
          <w:rFonts w:ascii="David" w:hAnsi="David" w:cs="David"/>
          <w:rtl/>
          <w:lang w:bidi="he-IL"/>
        </w:rPr>
        <w:t>גמר</w:t>
      </w:r>
      <w:r w:rsidRPr="006D1720">
        <w:rPr>
          <w:rFonts w:ascii="David" w:hAnsi="David" w:cs="David"/>
          <w:rtl/>
        </w:rPr>
        <w:t xml:space="preserve"> </w:t>
      </w:r>
      <w:r w:rsidRPr="006D1720">
        <w:rPr>
          <w:rFonts w:ascii="David" w:hAnsi="David" w:cs="David"/>
          <w:rtl/>
          <w:lang w:bidi="he-IL"/>
        </w:rPr>
        <w:t>בתואר</w:t>
      </w:r>
      <w:r w:rsidRPr="006D1720">
        <w:rPr>
          <w:rFonts w:ascii="David" w:hAnsi="David" w:cs="David"/>
          <w:rtl/>
        </w:rPr>
        <w:t xml:space="preserve"> </w:t>
      </w:r>
      <w:r w:rsidRPr="006D1720">
        <w:rPr>
          <w:rFonts w:ascii="David" w:hAnsi="David" w:cs="David"/>
          <w:rtl/>
          <w:lang w:bidi="he-IL"/>
        </w:rPr>
        <w:t>שני</w:t>
      </w:r>
      <w:r w:rsidRPr="006D1720">
        <w:rPr>
          <w:rFonts w:ascii="David" w:hAnsi="David" w:cs="David"/>
        </w:rPr>
        <w:t>.</w:t>
      </w:r>
    </w:p>
    <w:p w14:paraId="5347AD3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מסכים</w:t>
      </w:r>
      <w:r w:rsidRPr="006D1720">
        <w:rPr>
          <w:rFonts w:ascii="David" w:hAnsi="David" w:cs="David"/>
        </w:rPr>
        <w:t>.</w:t>
      </w:r>
    </w:p>
    <w:p w14:paraId="7FCC76F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לנו</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מחקר</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מחנכי</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מיישמים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12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בפרקטיקה</w:t>
      </w:r>
      <w:r w:rsidRPr="006D1720">
        <w:rPr>
          <w:rFonts w:ascii="David" w:hAnsi="David" w:cs="David"/>
          <w:rtl/>
        </w:rPr>
        <w:t xml:space="preserve"> </w:t>
      </w:r>
      <w:r w:rsidRPr="006D1720">
        <w:rPr>
          <w:rFonts w:ascii="David" w:hAnsi="David" w:cs="David"/>
          <w:rtl/>
          <w:lang w:bidi="he-IL"/>
        </w:rPr>
        <w:t>החינוכית</w:t>
      </w:r>
      <w:r w:rsidRPr="006D1720">
        <w:rPr>
          <w:rFonts w:ascii="David" w:hAnsi="David" w:cs="David"/>
          <w:rtl/>
        </w:rPr>
        <w:t xml:space="preserve"> </w:t>
      </w:r>
      <w:r w:rsidRPr="006D1720">
        <w:rPr>
          <w:rFonts w:ascii="David" w:hAnsi="David" w:cs="David"/>
          <w:rtl/>
          <w:lang w:bidi="he-IL"/>
        </w:rPr>
        <w:t>היומיומית</w:t>
      </w:r>
      <w:r w:rsidRPr="006D1720">
        <w:rPr>
          <w:rFonts w:ascii="David" w:hAnsi="David" w:cs="David"/>
          <w:rtl/>
        </w:rPr>
        <w:t xml:space="preserve">, </w:t>
      </w:r>
      <w:r w:rsidRPr="006D1720">
        <w:rPr>
          <w:rFonts w:ascii="David" w:hAnsi="David" w:cs="David"/>
          <w:rtl/>
          <w:lang w:bidi="he-IL"/>
        </w:rPr>
        <w:t>וכיצד</w:t>
      </w:r>
      <w:r w:rsidRPr="006D1720">
        <w:rPr>
          <w:rFonts w:ascii="David" w:hAnsi="David" w:cs="David"/>
          <w:rtl/>
        </w:rPr>
        <w:t xml:space="preserve"> </w:t>
      </w:r>
      <w:r w:rsidRPr="006D1720">
        <w:rPr>
          <w:rFonts w:ascii="David" w:hAnsi="David" w:cs="David"/>
          <w:rtl/>
          <w:lang w:bidi="he-IL"/>
        </w:rPr>
        <w:t>תרומתה</w:t>
      </w:r>
      <w:r w:rsidRPr="006D1720">
        <w:rPr>
          <w:rFonts w:ascii="David" w:hAnsi="David" w:cs="David"/>
          <w:rtl/>
        </w:rPr>
        <w:t xml:space="preserve"> </w:t>
      </w:r>
      <w:r w:rsidRPr="006D1720">
        <w:rPr>
          <w:rFonts w:ascii="David" w:hAnsi="David" w:cs="David"/>
          <w:rtl/>
          <w:lang w:bidi="he-IL"/>
        </w:rPr>
        <w:t>להתפתחות</w:t>
      </w:r>
      <w:r w:rsidRPr="006D1720">
        <w:rPr>
          <w:rFonts w:ascii="David" w:hAnsi="David" w:cs="David"/>
          <w:rtl/>
        </w:rPr>
        <w:t xml:space="preserve"> </w:t>
      </w:r>
      <w:r w:rsidRPr="006D1720">
        <w:rPr>
          <w:rFonts w:ascii="David" w:hAnsi="David" w:cs="David"/>
          <w:rtl/>
          <w:lang w:bidi="he-IL"/>
        </w:rPr>
        <w:t>הגופנית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והחשיבתית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שלנו</w:t>
      </w:r>
      <w:r w:rsidRPr="006D1720">
        <w:rPr>
          <w:rFonts w:ascii="David" w:hAnsi="David" w:cs="David"/>
          <w:rtl/>
        </w:rPr>
        <w:t xml:space="preserve">, </w:t>
      </w:r>
      <w:r w:rsidRPr="006D1720">
        <w:rPr>
          <w:rFonts w:ascii="David" w:hAnsi="David" w:cs="David"/>
          <w:rtl/>
          <w:lang w:bidi="he-IL"/>
        </w:rPr>
        <w:t>ועכשיו</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אעבור</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proofErr w:type="spellStart"/>
      <w:r w:rsidRPr="006D1720">
        <w:rPr>
          <w:rFonts w:ascii="David" w:hAnsi="David" w:cs="David"/>
          <w:rtl/>
          <w:lang w:bidi="he-IL"/>
        </w:rPr>
        <w:t>שאלה</w:t>
      </w:r>
      <w:proofErr w:type="spellEnd"/>
      <w:r w:rsidRPr="006D1720">
        <w:rPr>
          <w:rFonts w:ascii="David" w:hAnsi="David" w:cs="David"/>
          <w:rtl/>
        </w:rPr>
        <w:t xml:space="preserve"> </w:t>
      </w:r>
      <w:r w:rsidRPr="006D1720">
        <w:rPr>
          <w:rFonts w:ascii="David" w:hAnsi="David" w:cs="David"/>
          <w:rtl/>
          <w:lang w:bidi="he-IL"/>
        </w:rPr>
        <w:t>לשאול</w:t>
      </w:r>
      <w:r w:rsidRPr="006D1720">
        <w:rPr>
          <w:rFonts w:ascii="David" w:hAnsi="David" w:cs="David"/>
          <w:rtl/>
        </w:rPr>
        <w:t xml:space="preserve"> </w:t>
      </w:r>
      <w:r w:rsidRPr="006D1720">
        <w:rPr>
          <w:rFonts w:ascii="David" w:hAnsi="David" w:cs="David"/>
          <w:rtl/>
          <w:lang w:bidi="he-IL"/>
        </w:rPr>
        <w:t>אותך</w:t>
      </w:r>
      <w:r w:rsidRPr="006D1720">
        <w:rPr>
          <w:rFonts w:ascii="David" w:hAnsi="David" w:cs="David"/>
          <w:rtl/>
        </w:rPr>
        <w:t xml:space="preserve">, </w:t>
      </w:r>
      <w:r w:rsidRPr="006D1720">
        <w:rPr>
          <w:rFonts w:ascii="David" w:hAnsi="David" w:cs="David"/>
          <w:rtl/>
          <w:lang w:bidi="he-IL"/>
        </w:rPr>
        <w:t>ובשמחה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אקשיב</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וגם</w:t>
      </w:r>
      <w:r w:rsidRPr="006D1720">
        <w:rPr>
          <w:rFonts w:ascii="David" w:hAnsi="David" w:cs="David"/>
          <w:rtl/>
        </w:rPr>
        <w:t xml:space="preserve"> </w:t>
      </w:r>
      <w:r w:rsidRPr="006D1720">
        <w:rPr>
          <w:rFonts w:ascii="David" w:hAnsi="David" w:cs="David"/>
          <w:rtl/>
          <w:lang w:bidi="he-IL"/>
        </w:rPr>
        <w:t>אקליט</w:t>
      </w:r>
      <w:r w:rsidRPr="006D1720">
        <w:rPr>
          <w:rFonts w:ascii="David" w:hAnsi="David" w:cs="David"/>
        </w:rPr>
        <w:t>.</w:t>
      </w:r>
    </w:p>
    <w:p w14:paraId="61FD8C3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הראשונה</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לספר</w:t>
      </w:r>
      <w:r w:rsidRPr="006D1720">
        <w:rPr>
          <w:rFonts w:ascii="David" w:hAnsi="David" w:cs="David"/>
          <w:rtl/>
        </w:rPr>
        <w:t xml:space="preserve"> </w:t>
      </w:r>
      <w:r w:rsidRPr="006D1720">
        <w:rPr>
          <w:rFonts w:ascii="David" w:hAnsi="David" w:cs="David"/>
          <w:rtl/>
          <w:lang w:bidi="he-IL"/>
        </w:rPr>
        <w:t>מעט</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הרקע</w:t>
      </w:r>
      <w:r w:rsidRPr="006D1720">
        <w:rPr>
          <w:rFonts w:ascii="David" w:hAnsi="David" w:cs="David"/>
          <w:rtl/>
        </w:rPr>
        <w:t xml:space="preserve"> </w:t>
      </w:r>
      <w:r w:rsidRPr="006D1720">
        <w:rPr>
          <w:rFonts w:ascii="David" w:hAnsi="David" w:cs="David"/>
          <w:rtl/>
          <w:lang w:bidi="he-IL"/>
        </w:rPr>
        <w:t>המקצועי</w:t>
      </w:r>
      <w:r w:rsidRPr="006D1720">
        <w:rPr>
          <w:rFonts w:ascii="David" w:hAnsi="David" w:cs="David"/>
          <w:rtl/>
        </w:rPr>
        <w:t xml:space="preserve"> </w:t>
      </w:r>
      <w:r w:rsidRPr="006D1720">
        <w:rPr>
          <w:rFonts w:ascii="David" w:hAnsi="David" w:cs="David"/>
          <w:rtl/>
          <w:lang w:bidi="he-IL"/>
        </w:rPr>
        <w:t>שלך</w:t>
      </w:r>
      <w:r w:rsidRPr="006D1720">
        <w:rPr>
          <w:rFonts w:ascii="David" w:hAnsi="David" w:cs="David"/>
          <w:rtl/>
        </w:rPr>
        <w:t xml:space="preserve"> </w:t>
      </w:r>
      <w:r w:rsidRPr="006D1720">
        <w:rPr>
          <w:rFonts w:ascii="David" w:hAnsi="David" w:cs="David"/>
          <w:rtl/>
          <w:lang w:bidi="he-IL"/>
        </w:rPr>
        <w:t>ועל</w:t>
      </w:r>
      <w:r w:rsidRPr="006D1720">
        <w:rPr>
          <w:rFonts w:ascii="David" w:hAnsi="David" w:cs="David"/>
          <w:rtl/>
        </w:rPr>
        <w:t xml:space="preserve"> </w:t>
      </w:r>
      <w:r w:rsidRPr="006D1720">
        <w:rPr>
          <w:rFonts w:ascii="David" w:hAnsi="David" w:cs="David"/>
          <w:rtl/>
          <w:lang w:bidi="he-IL"/>
        </w:rPr>
        <w:t>הדרך</w:t>
      </w:r>
      <w:r w:rsidRPr="006D1720">
        <w:rPr>
          <w:rFonts w:ascii="David" w:hAnsi="David" w:cs="David"/>
          <w:rtl/>
        </w:rPr>
        <w:t xml:space="preserve"> </w:t>
      </w:r>
      <w:r w:rsidRPr="006D1720">
        <w:rPr>
          <w:rFonts w:ascii="David" w:hAnsi="David" w:cs="David"/>
          <w:rtl/>
          <w:lang w:bidi="he-IL"/>
        </w:rPr>
        <w:t>שבה</w:t>
      </w:r>
      <w:r w:rsidRPr="006D1720">
        <w:rPr>
          <w:rFonts w:ascii="David" w:hAnsi="David" w:cs="David"/>
          <w:rtl/>
        </w:rPr>
        <w:t xml:space="preserve"> </w:t>
      </w:r>
      <w:r w:rsidRPr="006D1720">
        <w:rPr>
          <w:rFonts w:ascii="David" w:hAnsi="David" w:cs="David"/>
          <w:rtl/>
          <w:lang w:bidi="he-IL"/>
        </w:rPr>
        <w:t>הגעת</w:t>
      </w:r>
      <w:r w:rsidRPr="006D1720">
        <w:rPr>
          <w:rFonts w:ascii="David" w:hAnsi="David" w:cs="David"/>
          <w:rtl/>
        </w:rPr>
        <w:t xml:space="preserve"> </w:t>
      </w:r>
      <w:r w:rsidRPr="006D1720">
        <w:rPr>
          <w:rFonts w:ascii="David" w:hAnsi="David" w:cs="David"/>
          <w:rtl/>
          <w:lang w:bidi="he-IL"/>
        </w:rPr>
        <w:t>לעבוד</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Pr>
        <w:t>?</w:t>
      </w:r>
    </w:p>
    <w:p w14:paraId="56FA198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השנה</w:t>
      </w:r>
      <w:r w:rsidRPr="006D1720">
        <w:rPr>
          <w:rFonts w:ascii="David" w:hAnsi="David" w:cs="David"/>
          <w:rtl/>
        </w:rPr>
        <w:t xml:space="preserve"> </w:t>
      </w:r>
      <w:r w:rsidRPr="006D1720">
        <w:rPr>
          <w:rFonts w:ascii="David" w:hAnsi="David" w:cs="David"/>
          <w:rtl/>
          <w:lang w:bidi="he-IL"/>
        </w:rPr>
        <w:t>ה</w:t>
      </w:r>
      <w:r>
        <w:rPr>
          <w:rFonts w:ascii="David" w:hAnsi="David" w:cs="David"/>
          <w:rtl/>
          <w:lang w:bidi="he-IL"/>
        </w:rPr>
        <w:t xml:space="preserve"> </w:t>
      </w:r>
      <w:r w:rsidRPr="006D1720">
        <w:rPr>
          <w:rFonts w:ascii="David" w:hAnsi="David" w:cs="David"/>
          <w:rtl/>
        </w:rPr>
        <w:t xml:space="preserve">32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בהוראה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במקור</w:t>
      </w:r>
      <w:r w:rsidRPr="006D1720">
        <w:rPr>
          <w:rFonts w:ascii="David" w:hAnsi="David" w:cs="David"/>
          <w:rtl/>
        </w:rPr>
        <w:t xml:space="preserve"> </w:t>
      </w:r>
      <w:r w:rsidRPr="006D1720">
        <w:rPr>
          <w:rFonts w:ascii="David" w:hAnsi="David" w:cs="David"/>
          <w:rtl/>
          <w:lang w:bidi="he-IL"/>
        </w:rPr>
        <w:t>למדתי</w:t>
      </w:r>
      <w:r w:rsidRPr="006D1720">
        <w:rPr>
          <w:rFonts w:ascii="David" w:hAnsi="David" w:cs="David"/>
          <w:rtl/>
        </w:rPr>
        <w:t xml:space="preserve"> </w:t>
      </w:r>
      <w:r w:rsidRPr="006D1720">
        <w:rPr>
          <w:rFonts w:ascii="David" w:hAnsi="David" w:cs="David"/>
          <w:rtl/>
          <w:lang w:bidi="he-IL"/>
        </w:rPr>
        <w:t>באוניברסיטה</w:t>
      </w:r>
      <w:r w:rsidRPr="006D1720">
        <w:rPr>
          <w:rFonts w:ascii="David" w:hAnsi="David" w:cs="David"/>
          <w:rtl/>
        </w:rPr>
        <w:t xml:space="preserve">, </w:t>
      </w:r>
      <w:r w:rsidRPr="006D1720">
        <w:rPr>
          <w:rFonts w:ascii="David" w:hAnsi="David" w:cs="David"/>
          <w:rtl/>
          <w:lang w:bidi="he-IL"/>
        </w:rPr>
        <w:t>למדתי</w:t>
      </w:r>
      <w:r w:rsidRPr="006D1720">
        <w:rPr>
          <w:rFonts w:ascii="David" w:hAnsi="David" w:cs="David"/>
          <w:rtl/>
        </w:rPr>
        <w:t xml:space="preserve"> </w:t>
      </w:r>
      <w:r w:rsidRPr="006D1720">
        <w:rPr>
          <w:rFonts w:ascii="David" w:hAnsi="David" w:cs="David"/>
          <w:rtl/>
          <w:lang w:bidi="he-IL"/>
        </w:rPr>
        <w:t>תואר</w:t>
      </w:r>
      <w:r w:rsidRPr="006D1720">
        <w:rPr>
          <w:rFonts w:ascii="David" w:hAnsi="David" w:cs="David"/>
          <w:rtl/>
        </w:rPr>
        <w:t xml:space="preserve"> </w:t>
      </w:r>
      <w:r w:rsidRPr="006D1720">
        <w:rPr>
          <w:rFonts w:ascii="David" w:hAnsi="David" w:cs="David"/>
          <w:rtl/>
          <w:lang w:bidi="he-IL"/>
        </w:rPr>
        <w:t>ראשון</w:t>
      </w:r>
      <w:r w:rsidRPr="006D1720">
        <w:rPr>
          <w:rFonts w:ascii="David" w:hAnsi="David" w:cs="David"/>
          <w:rtl/>
        </w:rPr>
        <w:t xml:space="preserve"> </w:t>
      </w:r>
      <w:r w:rsidRPr="006D1720">
        <w:rPr>
          <w:rFonts w:ascii="David" w:hAnsi="David" w:cs="David"/>
          <w:rtl/>
          <w:lang w:bidi="he-IL"/>
        </w:rPr>
        <w:t>בגיאולוגיה</w:t>
      </w:r>
      <w:r w:rsidRPr="006D1720">
        <w:rPr>
          <w:rFonts w:ascii="David" w:hAnsi="David" w:cs="David"/>
          <w:rtl/>
        </w:rPr>
        <w:t xml:space="preserve"> </w:t>
      </w:r>
      <w:r w:rsidRPr="006D1720">
        <w:rPr>
          <w:rFonts w:ascii="David" w:hAnsi="David" w:cs="David"/>
          <w:rtl/>
          <w:lang w:bidi="he-IL"/>
        </w:rPr>
        <w:t>וכימיה</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בטוח</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אהיה</w:t>
      </w:r>
      <w:r w:rsidRPr="006D1720">
        <w:rPr>
          <w:rFonts w:ascii="David" w:hAnsi="David" w:cs="David"/>
          <w:rtl/>
        </w:rPr>
        <w:t xml:space="preserve"> </w:t>
      </w:r>
      <w:r w:rsidRPr="006D1720">
        <w:rPr>
          <w:rFonts w:ascii="David" w:hAnsi="David" w:cs="David"/>
          <w:rtl/>
          <w:lang w:bidi="he-IL"/>
        </w:rPr>
        <w:t>בכיוון</w:t>
      </w:r>
      <w:r w:rsidRPr="006D1720">
        <w:rPr>
          <w:rFonts w:ascii="David" w:hAnsi="David" w:cs="David"/>
          <w:rtl/>
        </w:rPr>
        <w:t xml:space="preserve"> </w:t>
      </w:r>
      <w:r w:rsidRPr="006D1720">
        <w:rPr>
          <w:rFonts w:ascii="David" w:hAnsi="David" w:cs="David"/>
          <w:rtl/>
          <w:lang w:bidi="he-IL"/>
        </w:rPr>
        <w:t>אקדמי</w:t>
      </w:r>
      <w:r w:rsidRPr="006D1720">
        <w:rPr>
          <w:rFonts w:ascii="David" w:hAnsi="David" w:cs="David"/>
          <w:rtl/>
        </w:rPr>
        <w:t xml:space="preserve"> </w:t>
      </w:r>
      <w:r w:rsidRPr="006D1720">
        <w:rPr>
          <w:rFonts w:ascii="David" w:hAnsi="David" w:cs="David"/>
          <w:rtl/>
          <w:lang w:bidi="he-IL"/>
        </w:rPr>
        <w:t>בחיים</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Pr>
        <w:t>.</w:t>
      </w:r>
    </w:p>
    <w:p w14:paraId="53B2960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מחקר</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בתוכנית</w:t>
      </w:r>
      <w:r w:rsidRPr="006D1720">
        <w:rPr>
          <w:rFonts w:ascii="David" w:hAnsi="David" w:cs="David"/>
          <w:rtl/>
        </w:rPr>
        <w:t xml:space="preserve"> </w:t>
      </w:r>
      <w:r w:rsidRPr="006D1720">
        <w:rPr>
          <w:rFonts w:ascii="David" w:hAnsi="David" w:cs="David"/>
          <w:rtl/>
          <w:lang w:bidi="he-IL"/>
        </w:rPr>
        <w:t>מצטיינים</w:t>
      </w:r>
      <w:r w:rsidRPr="006D1720">
        <w:rPr>
          <w:rFonts w:ascii="David" w:hAnsi="David" w:cs="David"/>
          <w:rtl/>
        </w:rPr>
        <w:t xml:space="preserve">, </w:t>
      </w: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מחקר</w:t>
      </w:r>
      <w:r w:rsidRPr="006D1720">
        <w:rPr>
          <w:rFonts w:ascii="David" w:hAnsi="David" w:cs="David"/>
          <w:rtl/>
        </w:rPr>
        <w:t xml:space="preserve"> </w:t>
      </w:r>
      <w:r w:rsidRPr="006D1720">
        <w:rPr>
          <w:rFonts w:ascii="David" w:hAnsi="David" w:cs="David"/>
          <w:rtl/>
          <w:lang w:bidi="he-IL"/>
        </w:rPr>
        <w:t>בתואר</w:t>
      </w:r>
      <w:r w:rsidRPr="006D1720">
        <w:rPr>
          <w:rFonts w:ascii="David" w:hAnsi="David" w:cs="David"/>
          <w:rtl/>
        </w:rPr>
        <w:t xml:space="preserve"> </w:t>
      </w:r>
      <w:r w:rsidRPr="006D1720">
        <w:rPr>
          <w:rFonts w:ascii="David" w:hAnsi="David" w:cs="David"/>
          <w:rtl/>
          <w:lang w:bidi="he-IL"/>
        </w:rPr>
        <w:t>ראשון</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מוכן</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נושא</w:t>
      </w:r>
      <w:r w:rsidRPr="006D1720">
        <w:rPr>
          <w:rFonts w:ascii="David" w:hAnsi="David" w:cs="David"/>
          <w:rtl/>
        </w:rPr>
        <w:t xml:space="preserve">. </w:t>
      </w:r>
      <w:r w:rsidRPr="006D1720">
        <w:rPr>
          <w:rFonts w:ascii="David" w:hAnsi="David" w:cs="David"/>
          <w:rtl/>
          <w:lang w:bidi="he-IL"/>
        </w:rPr>
        <w:t>ממש</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נושא</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ל</w:t>
      </w:r>
      <w:r w:rsidRPr="006D1720">
        <w:rPr>
          <w:rFonts w:ascii="David" w:hAnsi="David" w:cs="David"/>
          <w:rtl/>
        </w:rPr>
        <w:t>[</w:t>
      </w:r>
      <w:r w:rsidRPr="006D1720">
        <w:rPr>
          <w:rFonts w:ascii="David" w:hAnsi="David" w:cs="David"/>
          <w:rtl/>
          <w:lang w:bidi="he-IL"/>
        </w:rPr>
        <w:t>נושא</w:t>
      </w:r>
      <w:r w:rsidRPr="006D1720">
        <w:rPr>
          <w:rFonts w:ascii="David" w:hAnsi="David" w:cs="David"/>
          <w:rtl/>
        </w:rPr>
        <w:t xml:space="preserve"> </w:t>
      </w:r>
      <w:r w:rsidRPr="006D1720">
        <w:rPr>
          <w:rFonts w:ascii="David" w:hAnsi="David" w:cs="David"/>
          <w:rtl/>
          <w:lang w:bidi="he-IL"/>
        </w:rPr>
        <w:t>מחקר</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 </w:t>
      </w:r>
      <w:r w:rsidRPr="006D1720">
        <w:rPr>
          <w:rFonts w:ascii="David" w:hAnsi="David" w:cs="David"/>
          <w:rtl/>
          <w:lang w:bidi="he-IL"/>
        </w:rPr>
        <w:t>לדוקטורט</w:t>
      </w:r>
      <w:r w:rsidRPr="006D1720">
        <w:rPr>
          <w:rFonts w:ascii="David" w:hAnsi="David" w:cs="David"/>
          <w:rtl/>
        </w:rPr>
        <w:t xml:space="preserve"> </w:t>
      </w:r>
      <w:r w:rsidRPr="006D1720">
        <w:rPr>
          <w:rFonts w:ascii="David" w:hAnsi="David" w:cs="David"/>
          <w:rtl/>
          <w:lang w:bidi="he-IL"/>
        </w:rPr>
        <w:t>במסלול</w:t>
      </w:r>
      <w:r w:rsidRPr="006D1720">
        <w:rPr>
          <w:rFonts w:ascii="David" w:hAnsi="David" w:cs="David"/>
          <w:rtl/>
        </w:rPr>
        <w:t xml:space="preserve"> </w:t>
      </w:r>
      <w:r w:rsidRPr="006D1720">
        <w:rPr>
          <w:rFonts w:ascii="David" w:hAnsi="David" w:cs="David"/>
          <w:rtl/>
          <w:lang w:bidi="he-IL"/>
        </w:rPr>
        <w:t>ישיר</w:t>
      </w:r>
      <w:r w:rsidRPr="006D1720">
        <w:rPr>
          <w:rFonts w:ascii="David" w:hAnsi="David" w:cs="David"/>
        </w:rPr>
        <w:t>.</w:t>
      </w:r>
    </w:p>
    <w:p w14:paraId="05317A2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בקיצור</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בן</w:t>
      </w:r>
      <w:r w:rsidRPr="006D1720">
        <w:rPr>
          <w:rFonts w:ascii="David" w:hAnsi="David" w:cs="David"/>
          <w:rtl/>
        </w:rPr>
        <w:t xml:space="preserve"> 28, </w:t>
      </w:r>
      <w:r w:rsidRPr="006D1720">
        <w:rPr>
          <w:rFonts w:ascii="David" w:hAnsi="David" w:cs="David"/>
          <w:rtl/>
          <w:lang w:bidi="he-IL"/>
        </w:rPr>
        <w:t>שנה</w:t>
      </w:r>
      <w:r w:rsidRPr="006D1720">
        <w:rPr>
          <w:rFonts w:ascii="David" w:hAnsi="David" w:cs="David"/>
          <w:rtl/>
        </w:rPr>
        <w:t xml:space="preserve"> </w:t>
      </w:r>
      <w:r w:rsidRPr="006D1720">
        <w:rPr>
          <w:rFonts w:ascii="David" w:hAnsi="David" w:cs="David"/>
          <w:rtl/>
          <w:lang w:bidi="he-IL"/>
        </w:rPr>
        <w:t>אחרי</w:t>
      </w:r>
      <w:r w:rsidRPr="006D1720">
        <w:rPr>
          <w:rFonts w:ascii="David" w:hAnsi="David" w:cs="David"/>
          <w:rtl/>
        </w:rPr>
        <w:t xml:space="preserve"> </w:t>
      </w:r>
      <w:r w:rsidRPr="006D1720">
        <w:rPr>
          <w:rFonts w:ascii="David" w:hAnsi="David" w:cs="David"/>
          <w:rtl/>
          <w:lang w:bidi="he-IL"/>
        </w:rPr>
        <w:t>התואר</w:t>
      </w:r>
      <w:r w:rsidRPr="006D1720">
        <w:rPr>
          <w:rFonts w:ascii="David" w:hAnsi="David" w:cs="David"/>
          <w:rtl/>
        </w:rPr>
        <w:t xml:space="preserve">. </w:t>
      </w:r>
      <w:r w:rsidRPr="006D1720">
        <w:rPr>
          <w:rFonts w:ascii="David" w:hAnsi="David" w:cs="David"/>
          <w:rtl/>
          <w:lang w:bidi="he-IL"/>
        </w:rPr>
        <w:t>למדתי</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לימודים</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אנתרופוסופיה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האנתרופוסופיה</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הכרתי</w:t>
      </w:r>
      <w:r w:rsidRPr="006D1720">
        <w:rPr>
          <w:rFonts w:ascii="David" w:hAnsi="David" w:cs="David"/>
          <w:rtl/>
        </w:rPr>
        <w:t xml:space="preserve"> </w:t>
      </w:r>
      <w:r w:rsidRPr="006D1720">
        <w:rPr>
          <w:rFonts w:ascii="David" w:hAnsi="David" w:cs="David"/>
          <w:rtl/>
          <w:lang w:bidi="he-IL"/>
        </w:rPr>
        <w:t>מגיל</w:t>
      </w:r>
      <w:r w:rsidRPr="006D1720">
        <w:rPr>
          <w:rFonts w:ascii="David" w:hAnsi="David" w:cs="David"/>
          <w:rtl/>
        </w:rPr>
        <w:t xml:space="preserve"> 23 </w:t>
      </w:r>
      <w:r w:rsidRPr="006D1720">
        <w:rPr>
          <w:rFonts w:ascii="David" w:hAnsi="David" w:cs="David"/>
          <w:rtl/>
          <w:lang w:bidi="he-IL"/>
        </w:rPr>
        <w:t>אצל</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לאנתרופוסופיה</w:t>
      </w:r>
      <w:r w:rsidRPr="006D1720">
        <w:rPr>
          <w:rFonts w:ascii="David" w:hAnsi="David" w:cs="David"/>
          <w:rtl/>
        </w:rPr>
        <w:t>]</w:t>
      </w:r>
      <w:r w:rsidRPr="006D1720">
        <w:rPr>
          <w:rFonts w:ascii="David" w:hAnsi="David" w:cs="David"/>
        </w:rPr>
        <w:t>.</w:t>
      </w:r>
    </w:p>
    <w:p w14:paraId="5628298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ובמהלך</w:t>
      </w:r>
      <w:r w:rsidRPr="006D1720">
        <w:rPr>
          <w:rFonts w:ascii="David" w:hAnsi="David" w:cs="David"/>
          <w:rtl/>
        </w:rPr>
        <w:t xml:space="preserve"> </w:t>
      </w:r>
      <w:r w:rsidRPr="006D1720">
        <w:rPr>
          <w:rFonts w:ascii="David" w:hAnsi="David" w:cs="David"/>
          <w:rtl/>
          <w:lang w:bidi="he-IL"/>
        </w:rPr>
        <w:t>אותה</w:t>
      </w:r>
      <w:r w:rsidRPr="006D1720">
        <w:rPr>
          <w:rFonts w:ascii="David" w:hAnsi="David" w:cs="David"/>
          <w:rtl/>
        </w:rPr>
        <w:t xml:space="preserve"> </w:t>
      </w:r>
      <w:r w:rsidRPr="006D1720">
        <w:rPr>
          <w:rFonts w:ascii="David" w:hAnsi="David" w:cs="David"/>
          <w:rtl/>
          <w:lang w:bidi="he-IL"/>
        </w:rPr>
        <w:t>שנה</w:t>
      </w:r>
      <w:r w:rsidRPr="006D1720">
        <w:rPr>
          <w:rFonts w:ascii="David" w:hAnsi="David" w:cs="David"/>
          <w:rtl/>
        </w:rPr>
        <w:t xml:space="preserve"> </w:t>
      </w:r>
      <w:r w:rsidRPr="006D1720">
        <w:rPr>
          <w:rFonts w:ascii="David" w:hAnsi="David" w:cs="David"/>
          <w:rtl/>
          <w:lang w:bidi="he-IL"/>
        </w:rPr>
        <w:t>עברתי</w:t>
      </w:r>
      <w:r w:rsidRPr="006D1720">
        <w:rPr>
          <w:rFonts w:ascii="David" w:hAnsi="David" w:cs="David"/>
          <w:rtl/>
        </w:rPr>
        <w:t xml:space="preserve"> </w:t>
      </w:r>
      <w:r w:rsidRPr="006D1720">
        <w:rPr>
          <w:rFonts w:ascii="David" w:hAnsi="David" w:cs="David"/>
          <w:rtl/>
          <w:lang w:bidi="he-IL"/>
        </w:rPr>
        <w:t>מין</w:t>
      </w:r>
      <w:r w:rsidRPr="006D1720">
        <w:rPr>
          <w:rFonts w:ascii="David" w:hAnsi="David" w:cs="David"/>
          <w:rtl/>
        </w:rPr>
        <w:t xml:space="preserve"> </w:t>
      </w:r>
      <w:r w:rsidRPr="006D1720">
        <w:rPr>
          <w:rFonts w:ascii="David" w:hAnsi="David" w:cs="David"/>
          <w:rtl/>
          <w:lang w:bidi="he-IL"/>
        </w:rPr>
        <w:t>שינוי</w:t>
      </w:r>
      <w:r w:rsidRPr="006D1720">
        <w:rPr>
          <w:rFonts w:ascii="David" w:hAnsi="David" w:cs="David"/>
          <w:rtl/>
        </w:rPr>
        <w:t xml:space="preserve"> </w:t>
      </w:r>
      <w:r w:rsidRPr="006D1720">
        <w:rPr>
          <w:rFonts w:ascii="David" w:hAnsi="David" w:cs="David"/>
          <w:rtl/>
          <w:lang w:bidi="he-IL"/>
        </w:rPr>
        <w:t>כזה</w:t>
      </w:r>
      <w:r w:rsidRPr="006D1720">
        <w:rPr>
          <w:rFonts w:ascii="David" w:hAnsi="David" w:cs="David"/>
          <w:rtl/>
        </w:rPr>
        <w:t xml:space="preserve"> </w:t>
      </w:r>
      <w:r w:rsidRPr="006D1720">
        <w:rPr>
          <w:rFonts w:ascii="David" w:hAnsi="David" w:cs="David"/>
          <w:rtl/>
          <w:lang w:bidi="he-IL"/>
        </w:rPr>
        <w:t>והבנתי</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לספר</w:t>
      </w:r>
      <w:r w:rsidRPr="006D1720">
        <w:rPr>
          <w:rFonts w:ascii="David" w:hAnsi="David" w:cs="David"/>
          <w:rtl/>
        </w:rPr>
        <w:t xml:space="preserve"> </w:t>
      </w:r>
      <w:r w:rsidRPr="006D1720">
        <w:rPr>
          <w:rFonts w:ascii="David" w:hAnsi="David" w:cs="David"/>
          <w:rtl/>
          <w:lang w:bidi="he-IL"/>
        </w:rPr>
        <w:t>סיפורים</w:t>
      </w:r>
      <w:r w:rsidRPr="006D1720">
        <w:rPr>
          <w:rFonts w:ascii="David" w:hAnsi="David" w:cs="David"/>
          <w:rtl/>
        </w:rPr>
        <w:t xml:space="preserve"> </w:t>
      </w:r>
      <w:r w:rsidRPr="006D1720">
        <w:rPr>
          <w:rFonts w:ascii="David" w:hAnsi="David" w:cs="David"/>
          <w:rtl/>
          <w:lang w:bidi="he-IL"/>
        </w:rPr>
        <w:t>לילדים</w:t>
      </w:r>
      <w:r w:rsidRPr="006D1720">
        <w:rPr>
          <w:rFonts w:ascii="David" w:hAnsi="David" w:cs="David"/>
          <w:rtl/>
        </w:rPr>
        <w:t xml:space="preserve"> – </w:t>
      </w:r>
      <w:r w:rsidRPr="006D1720">
        <w:rPr>
          <w:rFonts w:ascii="David" w:hAnsi="David" w:cs="David"/>
          <w:rtl/>
          <w:lang w:bidi="he-IL"/>
        </w:rPr>
        <w:t>שזה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שצריך</w:t>
      </w:r>
      <w:r w:rsidRPr="006D1720">
        <w:rPr>
          <w:rFonts w:ascii="David" w:hAnsi="David" w:cs="David"/>
          <w:rtl/>
        </w:rPr>
        <w:t xml:space="preserve">. </w:t>
      </w:r>
      <w:r w:rsidRPr="006D1720">
        <w:rPr>
          <w:rFonts w:ascii="David" w:hAnsi="David" w:cs="David"/>
          <w:rtl/>
          <w:lang w:bidi="he-IL"/>
        </w:rPr>
        <w:t>כשהבנתי</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צריך</w:t>
      </w:r>
      <w:r w:rsidRPr="006D1720">
        <w:rPr>
          <w:rFonts w:ascii="David" w:hAnsi="David" w:cs="David"/>
          <w:rtl/>
        </w:rPr>
        <w:t xml:space="preserve"> </w:t>
      </w:r>
      <w:r w:rsidRPr="006D1720">
        <w:rPr>
          <w:rFonts w:ascii="David" w:hAnsi="David" w:cs="David"/>
          <w:rtl/>
          <w:lang w:bidi="he-IL"/>
        </w:rPr>
        <w:t>לבוא</w:t>
      </w:r>
      <w:r w:rsidRPr="006D1720">
        <w:rPr>
          <w:rFonts w:ascii="David" w:hAnsi="David" w:cs="David"/>
          <w:rtl/>
        </w:rPr>
        <w:t xml:space="preserve"> </w:t>
      </w:r>
      <w:r w:rsidRPr="006D1720">
        <w:rPr>
          <w:rFonts w:ascii="David" w:hAnsi="David" w:cs="David"/>
          <w:rtl/>
          <w:lang w:bidi="he-IL"/>
        </w:rPr>
        <w:t>לריפוי</w:t>
      </w:r>
      <w:r w:rsidRPr="006D1720">
        <w:rPr>
          <w:rFonts w:ascii="David" w:hAnsi="David" w:cs="David"/>
          <w:rtl/>
        </w:rPr>
        <w:t xml:space="preserve">, </w:t>
      </w:r>
      <w:r w:rsidRPr="006D1720">
        <w:rPr>
          <w:rFonts w:ascii="David" w:hAnsi="David" w:cs="David"/>
          <w:rtl/>
          <w:lang w:bidi="he-IL"/>
        </w:rPr>
        <w:t>ומה</w:t>
      </w:r>
      <w:r w:rsidRPr="006D1720">
        <w:rPr>
          <w:rFonts w:ascii="David" w:hAnsi="David" w:cs="David"/>
          <w:rtl/>
        </w:rPr>
        <w:t xml:space="preserve"> </w:t>
      </w:r>
      <w:r w:rsidRPr="006D1720">
        <w:rPr>
          <w:rFonts w:ascii="David" w:hAnsi="David" w:cs="David"/>
          <w:rtl/>
          <w:lang w:bidi="he-IL"/>
        </w:rPr>
        <w:t>שירפא</w:t>
      </w:r>
      <w:r w:rsidRPr="006D1720">
        <w:rPr>
          <w:rFonts w:ascii="David" w:hAnsi="David" w:cs="David"/>
          <w:rtl/>
        </w:rPr>
        <w:t xml:space="preserve"> </w:t>
      </w:r>
      <w:r w:rsidRPr="006D1720">
        <w:rPr>
          <w:rFonts w:ascii="David" w:hAnsi="David" w:cs="David"/>
          <w:rtl/>
          <w:lang w:bidi="he-IL"/>
        </w:rPr>
        <w:t>אותי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להתחבר</w:t>
      </w:r>
      <w:r w:rsidRPr="006D1720">
        <w:rPr>
          <w:rFonts w:ascii="David" w:hAnsi="David" w:cs="David"/>
          <w:rtl/>
        </w:rPr>
        <w:t xml:space="preserve"> </w:t>
      </w:r>
      <w:r w:rsidRPr="006D1720">
        <w:rPr>
          <w:rFonts w:ascii="David" w:hAnsi="David" w:cs="David"/>
          <w:rtl/>
          <w:lang w:bidi="he-IL"/>
        </w:rPr>
        <w:t>לילדים</w:t>
      </w:r>
      <w:r w:rsidRPr="006D1720">
        <w:rPr>
          <w:rFonts w:ascii="David" w:hAnsi="David" w:cs="David"/>
          <w:rtl/>
        </w:rPr>
        <w:t xml:space="preserve">, </w:t>
      </w:r>
      <w:r w:rsidRPr="006D1720">
        <w:rPr>
          <w:rFonts w:ascii="David" w:hAnsi="David" w:cs="David"/>
          <w:rtl/>
          <w:lang w:bidi="he-IL"/>
        </w:rPr>
        <w:t>והבנה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עמוקה</w:t>
      </w:r>
      <w:r w:rsidRPr="006D1720">
        <w:rPr>
          <w:rFonts w:ascii="David" w:hAnsi="David" w:cs="David"/>
          <w:rtl/>
        </w:rPr>
        <w:t xml:space="preserve"> </w:t>
      </w:r>
      <w:r w:rsidRPr="006D1720">
        <w:rPr>
          <w:rFonts w:ascii="David" w:hAnsi="David" w:cs="David"/>
          <w:rtl/>
          <w:lang w:bidi="he-IL"/>
        </w:rPr>
        <w:t>שבמקום</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עובר</w:t>
      </w:r>
      <w:r w:rsidRPr="006D1720">
        <w:rPr>
          <w:rFonts w:ascii="David" w:hAnsi="David" w:cs="David"/>
          <w:rtl/>
        </w:rPr>
        <w:t xml:space="preserve"> </w:t>
      </w:r>
      <w:r w:rsidRPr="006D1720">
        <w:rPr>
          <w:rFonts w:ascii="David" w:hAnsi="David" w:cs="David"/>
          <w:rtl/>
          <w:lang w:bidi="he-IL"/>
        </w:rPr>
        <w:t>ריפוי</w:t>
      </w:r>
      <w:r w:rsidRPr="006D1720">
        <w:rPr>
          <w:rFonts w:ascii="David" w:hAnsi="David" w:cs="David"/>
          <w:rtl/>
        </w:rPr>
        <w:t xml:space="preserve"> –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צריך</w:t>
      </w:r>
      <w:r w:rsidRPr="006D1720">
        <w:rPr>
          <w:rFonts w:ascii="David" w:hAnsi="David" w:cs="David"/>
          <w:rtl/>
        </w:rPr>
        <w:t xml:space="preserve"> </w:t>
      </w:r>
      <w:r w:rsidRPr="006D1720">
        <w:rPr>
          <w:rFonts w:ascii="David" w:hAnsi="David" w:cs="David"/>
          <w:rtl/>
          <w:lang w:bidi="he-IL"/>
        </w:rPr>
        <w:t>לתת</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בעולם</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חוויה</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Pr>
        <w:t>.</w:t>
      </w:r>
    </w:p>
    <w:p w14:paraId="5DCEB19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הגעתי</w:t>
      </w:r>
      <w:r w:rsidRPr="006D1720">
        <w:rPr>
          <w:rFonts w:ascii="David" w:hAnsi="David" w:cs="David"/>
          <w:rtl/>
        </w:rPr>
        <w:t xml:space="preserve"> </w:t>
      </w:r>
      <w:r w:rsidRPr="006D1720">
        <w:rPr>
          <w:rFonts w:ascii="David" w:hAnsi="David" w:cs="David"/>
          <w:rtl/>
          <w:lang w:bidi="he-IL"/>
        </w:rPr>
        <w:t>ל</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שנה</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לקחתי</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שנה</w:t>
      </w:r>
      <w:r w:rsidRPr="006D1720">
        <w:rPr>
          <w:rFonts w:ascii="David" w:hAnsi="David" w:cs="David"/>
          <w:rtl/>
        </w:rPr>
        <w:t xml:space="preserve"> </w:t>
      </w:r>
      <w:r w:rsidRPr="006D1720">
        <w:rPr>
          <w:rFonts w:ascii="David" w:hAnsi="David" w:cs="David"/>
          <w:rtl/>
          <w:lang w:bidi="he-IL"/>
        </w:rPr>
        <w:t>הושמטה</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בן</w:t>
      </w:r>
      <w:r w:rsidRPr="006D1720">
        <w:rPr>
          <w:rFonts w:ascii="David" w:hAnsi="David" w:cs="David"/>
          <w:rtl/>
        </w:rPr>
        <w:t xml:space="preserve"> 29.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זהו</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15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עד</w:t>
      </w:r>
      <w:r w:rsidRPr="006D1720">
        <w:rPr>
          <w:rFonts w:ascii="David" w:hAnsi="David" w:cs="David"/>
          <w:rtl/>
        </w:rPr>
        <w:t xml:space="preserve"> </w:t>
      </w:r>
      <w:r w:rsidRPr="006D1720">
        <w:rPr>
          <w:rFonts w:ascii="David" w:hAnsi="David" w:cs="David"/>
          <w:rtl/>
          <w:lang w:bidi="he-IL"/>
        </w:rPr>
        <w:t>ח׳</w:t>
      </w:r>
      <w:r w:rsidRPr="006D1720">
        <w:rPr>
          <w:rFonts w:ascii="David" w:hAnsi="David" w:cs="David"/>
        </w:rPr>
        <w:t>.</w:t>
      </w:r>
    </w:p>
    <w:p w14:paraId="5D8067A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נותן</w:t>
      </w:r>
      <w:r w:rsidRPr="006D1720">
        <w:rPr>
          <w:rFonts w:ascii="David" w:hAnsi="David" w:cs="David"/>
          <w:rtl/>
        </w:rPr>
        <w:t xml:space="preserve"> </w:t>
      </w:r>
      <w:r w:rsidRPr="006D1720">
        <w:rPr>
          <w:rFonts w:ascii="David" w:hAnsi="David" w:cs="David"/>
          <w:rtl/>
          <w:lang w:bidi="he-IL"/>
        </w:rPr>
        <w:t>תשובה</w:t>
      </w:r>
      <w:r w:rsidRPr="006D1720">
        <w:rPr>
          <w:rFonts w:ascii="David" w:hAnsi="David" w:cs="David"/>
          <w:rtl/>
        </w:rPr>
        <w:t xml:space="preserve"> </w:t>
      </w:r>
      <w:r w:rsidRPr="006D1720">
        <w:rPr>
          <w:rFonts w:ascii="David" w:hAnsi="David" w:cs="David"/>
          <w:rtl/>
          <w:lang w:bidi="he-IL"/>
        </w:rPr>
        <w:t>לשאלה</w:t>
      </w:r>
      <w:r w:rsidRPr="006D1720">
        <w:rPr>
          <w:rFonts w:ascii="David" w:hAnsi="David" w:cs="David"/>
          <w:rtl/>
        </w:rPr>
        <w:t xml:space="preserve"> </w:t>
      </w:r>
      <w:r w:rsidRPr="006D1720">
        <w:rPr>
          <w:rFonts w:ascii="David" w:hAnsi="David" w:cs="David"/>
          <w:rtl/>
          <w:lang w:bidi="he-IL"/>
        </w:rPr>
        <w:t>השנייה</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תמשיך</w:t>
      </w:r>
      <w:r w:rsidRPr="006D1720">
        <w:rPr>
          <w:rFonts w:ascii="David" w:hAnsi="David" w:cs="David"/>
          <w:rtl/>
        </w:rPr>
        <w:t xml:space="preserve">, </w:t>
      </w:r>
      <w:r w:rsidRPr="006D1720">
        <w:rPr>
          <w:rFonts w:ascii="David" w:hAnsi="David" w:cs="David"/>
          <w:rtl/>
          <w:lang w:bidi="he-IL"/>
        </w:rPr>
        <w:t>מצוין</w:t>
      </w:r>
      <w:r w:rsidRPr="006D1720">
        <w:rPr>
          <w:rFonts w:ascii="David" w:hAnsi="David" w:cs="David"/>
          <w:rtl/>
        </w:rPr>
        <w:t xml:space="preserve">, </w:t>
      </w:r>
      <w:r w:rsidRPr="006D1720">
        <w:rPr>
          <w:rFonts w:ascii="David" w:hAnsi="David" w:cs="David"/>
          <w:rtl/>
          <w:lang w:bidi="he-IL"/>
        </w:rPr>
        <w:t>יופי</w:t>
      </w:r>
      <w:r w:rsidRPr="006D1720">
        <w:rPr>
          <w:rFonts w:ascii="David" w:hAnsi="David" w:cs="David"/>
        </w:rPr>
        <w:t>.</w:t>
      </w:r>
    </w:p>
    <w:p w14:paraId="2215D53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מחזור</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r w:rsidRPr="006D1720">
        <w:rPr>
          <w:rFonts w:ascii="David" w:hAnsi="David" w:cs="David"/>
          <w:rtl/>
          <w:lang w:bidi="he-IL"/>
        </w:rPr>
        <w:t>שמונה</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Pr>
        <w:t>.</w:t>
      </w:r>
    </w:p>
    <w:p w14:paraId="3AA1DE3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כשאני</w:t>
      </w:r>
      <w:r w:rsidRPr="006D1720">
        <w:rPr>
          <w:rFonts w:ascii="David" w:hAnsi="David" w:cs="David"/>
          <w:rtl/>
        </w:rPr>
        <w:t xml:space="preserve"> </w:t>
      </w:r>
      <w:r w:rsidRPr="006D1720">
        <w:rPr>
          <w:rFonts w:ascii="David" w:hAnsi="David" w:cs="David"/>
          <w:rtl/>
          <w:lang w:bidi="he-IL"/>
        </w:rPr>
        <w:t>התחלתי</w:t>
      </w:r>
      <w:r w:rsidRPr="006D1720">
        <w:rPr>
          <w:rFonts w:ascii="David" w:hAnsi="David" w:cs="David"/>
          <w:rtl/>
        </w:rPr>
        <w:t xml:space="preserve"> </w:t>
      </w:r>
      <w:r w:rsidRPr="006D1720">
        <w:rPr>
          <w:rFonts w:ascii="David" w:hAnsi="David" w:cs="David"/>
          <w:rtl/>
          <w:lang w:bidi="he-IL"/>
        </w:rPr>
        <w:t>מיד</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עזבה</w:t>
      </w:r>
      <w:r w:rsidRPr="006D1720">
        <w:rPr>
          <w:rFonts w:ascii="David" w:hAnsi="David" w:cs="David"/>
          <w:rtl/>
        </w:rPr>
        <w:t xml:space="preserve">, </w:t>
      </w:r>
      <w:r w:rsidRPr="006D1720">
        <w:rPr>
          <w:rFonts w:ascii="David" w:hAnsi="David" w:cs="David"/>
          <w:rtl/>
          <w:lang w:bidi="he-IL"/>
        </w:rPr>
        <w:t>לקחתי</w:t>
      </w:r>
      <w:r w:rsidRPr="006D1720">
        <w:rPr>
          <w:rFonts w:ascii="David" w:hAnsi="David" w:cs="David"/>
          <w:rtl/>
        </w:rPr>
        <w:t xml:space="preserve"> </w:t>
      </w:r>
      <w:r w:rsidRPr="006D1720">
        <w:rPr>
          <w:rFonts w:ascii="David" w:hAnsi="David" w:cs="David"/>
          <w:rtl/>
          <w:lang w:bidi="he-IL"/>
        </w:rPr>
        <w:t>מכיתה</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עד</w:t>
      </w:r>
      <w:r w:rsidRPr="006D1720">
        <w:rPr>
          <w:rFonts w:ascii="David" w:hAnsi="David" w:cs="David"/>
          <w:rtl/>
        </w:rPr>
        <w:t xml:space="preserve"> </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הגעתי</w:t>
      </w:r>
      <w:r w:rsidRPr="006D1720">
        <w:rPr>
          <w:rFonts w:ascii="David" w:hAnsi="David" w:cs="David"/>
          <w:rtl/>
        </w:rPr>
        <w:t xml:space="preserve"> </w:t>
      </w:r>
      <w:r w:rsidRPr="006D1720">
        <w:rPr>
          <w:rFonts w:ascii="David" w:hAnsi="David" w:cs="David"/>
          <w:rtl/>
          <w:lang w:bidi="he-IL"/>
        </w:rPr>
        <w:t>לגיל</w:t>
      </w:r>
      <w:r w:rsidRPr="006D1720">
        <w:rPr>
          <w:rFonts w:ascii="David" w:hAnsi="David" w:cs="David"/>
          <w:rtl/>
        </w:rPr>
        <w:t xml:space="preserve"> 42.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עוד</w:t>
      </w:r>
      <w:r w:rsidRPr="006D1720">
        <w:rPr>
          <w:rFonts w:ascii="David" w:hAnsi="David" w:cs="David"/>
          <w:rtl/>
        </w:rPr>
        <w:t xml:space="preserve"> </w:t>
      </w:r>
      <w:r w:rsidRPr="006D1720">
        <w:rPr>
          <w:rFonts w:ascii="David" w:hAnsi="David" w:cs="David"/>
          <w:rtl/>
          <w:lang w:bidi="he-IL"/>
        </w:rPr>
        <w:t>שלוש</w:t>
      </w:r>
      <w:r w:rsidRPr="006D1720">
        <w:rPr>
          <w:rFonts w:ascii="David" w:hAnsi="David" w:cs="David"/>
          <w:rtl/>
        </w:rPr>
        <w:t xml:space="preserve">... </w:t>
      </w:r>
      <w:r w:rsidRPr="006D1720">
        <w:rPr>
          <w:rFonts w:ascii="David" w:hAnsi="David" w:cs="David"/>
          <w:rtl/>
          <w:lang w:bidi="he-IL"/>
        </w:rPr>
        <w:t>וכן</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בן</w:t>
      </w:r>
      <w:r w:rsidRPr="006D1720">
        <w:rPr>
          <w:rFonts w:ascii="David" w:hAnsi="David" w:cs="David"/>
          <w:rtl/>
        </w:rPr>
        <w:t xml:space="preserve"> 42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הרגשתי</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הגעתי</w:t>
      </w:r>
      <w:r w:rsidRPr="006D1720">
        <w:rPr>
          <w:rFonts w:ascii="David" w:hAnsi="David" w:cs="David"/>
          <w:rtl/>
        </w:rPr>
        <w:t xml:space="preserve"> </w:t>
      </w:r>
      <w:r w:rsidRPr="006D1720">
        <w:rPr>
          <w:rFonts w:ascii="David" w:hAnsi="David" w:cs="David"/>
          <w:rtl/>
          <w:lang w:bidi="he-IL"/>
        </w:rPr>
        <w:t>לאיזה</w:t>
      </w:r>
      <w:r w:rsidRPr="006D1720">
        <w:rPr>
          <w:rFonts w:ascii="David" w:hAnsi="David" w:cs="David"/>
          <w:rtl/>
        </w:rPr>
        <w:t xml:space="preserve"> </w:t>
      </w:r>
      <w:r w:rsidRPr="006D1720">
        <w:rPr>
          <w:rFonts w:ascii="David" w:hAnsi="David" w:cs="David"/>
          <w:rtl/>
          <w:lang w:bidi="he-IL"/>
        </w:rPr>
        <w:t>קצה</w:t>
      </w:r>
      <w:r w:rsidRPr="006D1720">
        <w:rPr>
          <w:rFonts w:ascii="David" w:hAnsi="David" w:cs="David"/>
          <w:rtl/>
        </w:rPr>
        <w:t xml:space="preserve">, </w:t>
      </w:r>
      <w:r w:rsidRPr="006D1720">
        <w:rPr>
          <w:rFonts w:ascii="David" w:hAnsi="David" w:cs="David"/>
          <w:rtl/>
          <w:lang w:bidi="he-IL"/>
        </w:rPr>
        <w:t>ולמדתי</w:t>
      </w:r>
      <w:r w:rsidRPr="006D1720">
        <w:rPr>
          <w:rFonts w:ascii="David" w:hAnsi="David" w:cs="David"/>
          <w:rtl/>
        </w:rPr>
        <w:t xml:space="preserve"> </w:t>
      </w:r>
      <w:r w:rsidRPr="006D1720">
        <w:rPr>
          <w:rFonts w:ascii="David" w:hAnsi="David" w:cs="David"/>
          <w:rtl/>
          <w:lang w:bidi="he-IL"/>
        </w:rPr>
        <w:t>שלוש</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אוריתמיה</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מסגרת</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אצל</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w:t>
      </w:r>
      <w:r w:rsidRPr="006D1720">
        <w:rPr>
          <w:rFonts w:ascii="David" w:hAnsi="David" w:cs="David"/>
        </w:rPr>
        <w:t>.</w:t>
      </w:r>
    </w:p>
    <w:p w14:paraId="6ED612F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שלוש</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ועבדתי</w:t>
      </w:r>
      <w:r w:rsidRPr="006D1720">
        <w:rPr>
          <w:rFonts w:ascii="David" w:hAnsi="David" w:cs="David"/>
          <w:rtl/>
        </w:rPr>
        <w:t xml:space="preserve"> </w:t>
      </w:r>
      <w:r w:rsidRPr="006D1720">
        <w:rPr>
          <w:rFonts w:ascii="David" w:hAnsi="David" w:cs="David"/>
          <w:rtl/>
          <w:lang w:bidi="he-IL"/>
        </w:rPr>
        <w:t>בחצי</w:t>
      </w:r>
      <w:r w:rsidRPr="006D1720">
        <w:rPr>
          <w:rFonts w:ascii="David" w:hAnsi="David" w:cs="David"/>
          <w:rtl/>
        </w:rPr>
        <w:t xml:space="preserve"> </w:t>
      </w:r>
      <w:r w:rsidRPr="006D1720">
        <w:rPr>
          <w:rFonts w:ascii="David" w:hAnsi="David" w:cs="David"/>
          <w:rtl/>
          <w:lang w:bidi="he-IL"/>
        </w:rPr>
        <w:t>משרה</w:t>
      </w:r>
      <w:r w:rsidRPr="006D1720">
        <w:rPr>
          <w:rFonts w:ascii="David" w:hAnsi="David" w:cs="David"/>
          <w:rtl/>
        </w:rPr>
        <w:t xml:space="preserve"> </w:t>
      </w:r>
      <w:r w:rsidRPr="006D1720">
        <w:rPr>
          <w:rFonts w:ascii="David" w:hAnsi="David" w:cs="David"/>
          <w:rtl/>
          <w:lang w:bidi="he-IL"/>
        </w:rPr>
        <w:t>באותן</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בזמן</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התחלתי</w:t>
      </w:r>
      <w:r w:rsidRPr="006D1720">
        <w:rPr>
          <w:rFonts w:ascii="David" w:hAnsi="David" w:cs="David"/>
          <w:rtl/>
        </w:rPr>
        <w:t xml:space="preserve"> </w:t>
      </w:r>
      <w:r w:rsidRPr="006D1720">
        <w:rPr>
          <w:rFonts w:ascii="David" w:hAnsi="David" w:cs="David"/>
          <w:rtl/>
          <w:lang w:bidi="he-IL"/>
        </w:rPr>
        <w:t>ללמד</w:t>
      </w:r>
      <w:r w:rsidRPr="006D1720">
        <w:rPr>
          <w:rFonts w:ascii="David" w:hAnsi="David" w:cs="David"/>
          <w:rtl/>
        </w:rPr>
        <w:t xml:space="preserve"> </w:t>
      </w:r>
      <w:r w:rsidRPr="006D1720">
        <w:rPr>
          <w:rFonts w:ascii="David" w:hAnsi="David" w:cs="David"/>
          <w:rtl/>
          <w:lang w:bidi="he-IL"/>
        </w:rPr>
        <w:t>בסמינרים</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32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בהוראה</w:t>
      </w:r>
      <w:r w:rsidRPr="006D1720">
        <w:rPr>
          <w:rFonts w:ascii="David" w:hAnsi="David" w:cs="David"/>
          <w:rtl/>
        </w:rPr>
        <w:t xml:space="preserve">, 27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בסמינרים</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Pr>
        <w:t>...</w:t>
      </w:r>
    </w:p>
    <w:p w14:paraId="25A319D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וואו</w:t>
      </w:r>
      <w:r w:rsidRPr="006D1720">
        <w:rPr>
          <w:rFonts w:ascii="David" w:hAnsi="David" w:cs="David"/>
        </w:rPr>
        <w:t>.</w:t>
      </w:r>
    </w:p>
    <w:p w14:paraId="7D228A3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311C722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מראיינת</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מלמד</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Pr>
        <w:t>?</w:t>
      </w:r>
    </w:p>
    <w:p w14:paraId="2B5377C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מיני</w:t>
      </w:r>
      <w:r w:rsidRPr="006D1720">
        <w:rPr>
          <w:rFonts w:ascii="David" w:hAnsi="David" w:cs="David"/>
          <w:rtl/>
        </w:rPr>
        <w:t>...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3C2665E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זהו</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אחרי</w:t>
      </w:r>
      <w:r w:rsidRPr="006D1720">
        <w:rPr>
          <w:rFonts w:ascii="David" w:hAnsi="David" w:cs="David"/>
          <w:rtl/>
        </w:rPr>
        <w:t xml:space="preserve"> </w:t>
      </w:r>
      <w:r w:rsidRPr="006D1720">
        <w:rPr>
          <w:rFonts w:ascii="David" w:hAnsi="David" w:cs="David"/>
          <w:rtl/>
          <w:lang w:bidi="he-IL"/>
        </w:rPr>
        <w:t>שלוש</w:t>
      </w:r>
      <w:r w:rsidRPr="006D1720">
        <w:rPr>
          <w:rFonts w:ascii="David" w:hAnsi="David" w:cs="David"/>
          <w:rtl/>
        </w:rPr>
        <w:t xml:space="preserve"> </w:t>
      </w:r>
      <w:r w:rsidRPr="006D1720">
        <w:rPr>
          <w:rFonts w:ascii="David" w:hAnsi="David" w:cs="David"/>
          <w:rtl/>
          <w:lang w:bidi="he-IL"/>
        </w:rPr>
        <w:t>השנים</w:t>
      </w:r>
      <w:r w:rsidRPr="006D1720">
        <w:rPr>
          <w:rFonts w:ascii="David" w:hAnsi="David" w:cs="David"/>
          <w:rtl/>
        </w:rPr>
        <w:t xml:space="preserve"> </w:t>
      </w:r>
      <w:r w:rsidRPr="006D1720">
        <w:rPr>
          <w:rFonts w:ascii="David" w:hAnsi="David" w:cs="David"/>
          <w:rtl/>
          <w:lang w:bidi="he-IL"/>
        </w:rPr>
        <w:t>שלמדתי</w:t>
      </w:r>
      <w:r w:rsidRPr="006D1720">
        <w:rPr>
          <w:rFonts w:ascii="David" w:hAnsi="David" w:cs="David"/>
          <w:rtl/>
        </w:rPr>
        <w:t xml:space="preserve"> </w:t>
      </w:r>
      <w:r w:rsidRPr="006D1720">
        <w:rPr>
          <w:rFonts w:ascii="David" w:hAnsi="David" w:cs="David"/>
          <w:rtl/>
          <w:lang w:bidi="he-IL"/>
        </w:rPr>
        <w:t>אוריתמיה</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סיימתי</w:t>
      </w:r>
      <w:r w:rsidRPr="006D1720">
        <w:rPr>
          <w:rFonts w:ascii="David" w:hAnsi="David" w:cs="David"/>
          <w:rtl/>
        </w:rPr>
        <w:t xml:space="preserve"> 15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עברתי</w:t>
      </w:r>
      <w:r w:rsidRPr="006D1720">
        <w:rPr>
          <w:rFonts w:ascii="David" w:hAnsi="David" w:cs="David"/>
          <w:rtl/>
        </w:rPr>
        <w:t xml:space="preserve"> – </w:t>
      </w:r>
      <w:r w:rsidRPr="006D1720">
        <w:rPr>
          <w:rFonts w:ascii="David" w:hAnsi="David" w:cs="David"/>
          <w:rtl/>
          <w:lang w:bidi="he-IL"/>
        </w:rPr>
        <w:t>כאילו</w:t>
      </w:r>
      <w:r w:rsidRPr="006D1720">
        <w:rPr>
          <w:rFonts w:ascii="David" w:hAnsi="David" w:cs="David"/>
          <w:rtl/>
        </w:rPr>
        <w:t xml:space="preserve"> </w:t>
      </w:r>
      <w:r w:rsidRPr="006D1720">
        <w:rPr>
          <w:rFonts w:ascii="David" w:hAnsi="David" w:cs="David"/>
          <w:rtl/>
          <w:lang w:bidi="he-IL"/>
        </w:rPr>
        <w:t>היו</w:t>
      </w:r>
      <w:r w:rsidRPr="006D1720">
        <w:rPr>
          <w:rFonts w:ascii="David" w:hAnsi="David" w:cs="David"/>
          <w:rtl/>
        </w:rPr>
        <w:t xml:space="preserve"> 12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ועוד</w:t>
      </w:r>
      <w:r w:rsidRPr="006D1720">
        <w:rPr>
          <w:rFonts w:ascii="David" w:hAnsi="David" w:cs="David"/>
          <w:rtl/>
        </w:rPr>
        <w:t xml:space="preserve"> </w:t>
      </w:r>
      <w:r w:rsidRPr="006D1720">
        <w:rPr>
          <w:rFonts w:ascii="David" w:hAnsi="David" w:cs="David"/>
          <w:rtl/>
          <w:lang w:bidi="he-IL"/>
        </w:rPr>
        <w:t>שלוש</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האוריתמיה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חצי</w:t>
      </w:r>
      <w:r w:rsidRPr="006D1720">
        <w:rPr>
          <w:rFonts w:ascii="David" w:hAnsi="David" w:cs="David"/>
          <w:rtl/>
        </w:rPr>
        <w:t xml:space="preserve"> </w:t>
      </w:r>
      <w:r w:rsidRPr="006D1720">
        <w:rPr>
          <w:rFonts w:ascii="David" w:hAnsi="David" w:cs="David"/>
          <w:rtl/>
          <w:lang w:bidi="he-IL"/>
        </w:rPr>
        <w:t>משרה</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עברתי</w:t>
      </w:r>
      <w:r w:rsidRPr="006D1720">
        <w:rPr>
          <w:rFonts w:ascii="David" w:hAnsi="David" w:cs="David"/>
          <w:rtl/>
        </w:rPr>
        <w:t xml:space="preserve"> </w:t>
      </w:r>
      <w:r w:rsidRPr="006D1720">
        <w:rPr>
          <w:rFonts w:ascii="David" w:hAnsi="David" w:cs="David"/>
          <w:rtl/>
          <w:lang w:bidi="he-IL"/>
        </w:rPr>
        <w:t>לבית</w:t>
      </w:r>
      <w:r w:rsidRPr="006D1720">
        <w:rPr>
          <w:rFonts w:ascii="David" w:hAnsi="David" w:cs="David"/>
          <w:rtl/>
        </w:rPr>
        <w:t xml:space="preserve"> </w:t>
      </w:r>
      <w:r w:rsidRPr="006D1720">
        <w:rPr>
          <w:rFonts w:ascii="David" w:hAnsi="David" w:cs="David"/>
          <w:rtl/>
          <w:lang w:bidi="he-IL"/>
        </w:rPr>
        <w:t>ספר</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רקע</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פרט</w:t>
      </w:r>
      <w:r w:rsidRPr="006D1720">
        <w:rPr>
          <w:rFonts w:ascii="David" w:hAnsi="David" w:cs="David"/>
          <w:rtl/>
        </w:rPr>
        <w:t xml:space="preserve"> </w:t>
      </w:r>
      <w:r w:rsidRPr="006D1720">
        <w:rPr>
          <w:rFonts w:ascii="David" w:hAnsi="David" w:cs="David"/>
          <w:rtl/>
          <w:lang w:bidi="he-IL"/>
        </w:rPr>
        <w:t>אישי</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w:t>
      </w:r>
      <w:r w:rsidRPr="006D1720">
        <w:rPr>
          <w:rFonts w:ascii="David" w:hAnsi="David" w:cs="David"/>
        </w:rPr>
        <w:t>.</w:t>
      </w:r>
    </w:p>
    <w:p w14:paraId="281F541D" w14:textId="77777777" w:rsidR="00031771" w:rsidRPr="006D1720" w:rsidRDefault="00031771" w:rsidP="00031771">
      <w:pPr>
        <w:bidi/>
        <w:spacing w:line="360" w:lineRule="auto"/>
        <w:rPr>
          <w:rFonts w:ascii="David" w:hAnsi="David" w:cs="David"/>
        </w:rPr>
      </w:pPr>
      <w:r w:rsidRPr="006D1720">
        <w:rPr>
          <w:rFonts w:ascii="David" w:hAnsi="David" w:cs="David"/>
        </w:rPr>
        <w:t>[</w:t>
      </w:r>
      <w:r w:rsidRPr="006D1720">
        <w:rPr>
          <w:rFonts w:ascii="David" w:hAnsi="David" w:cs="David"/>
          <w:rtl/>
          <w:lang w:bidi="he-IL"/>
        </w:rPr>
        <w:t>פרטים</w:t>
      </w:r>
      <w:r w:rsidRPr="006D1720">
        <w:rPr>
          <w:rFonts w:ascii="David" w:hAnsi="David" w:cs="David"/>
          <w:rtl/>
        </w:rPr>
        <w:t xml:space="preserve"> </w:t>
      </w:r>
      <w:r w:rsidRPr="006D1720">
        <w:rPr>
          <w:rFonts w:ascii="David" w:hAnsi="David" w:cs="David"/>
          <w:rtl/>
          <w:lang w:bidi="he-IL"/>
        </w:rPr>
        <w:t>אישיים</w:t>
      </w:r>
      <w:r w:rsidRPr="006D1720">
        <w:rPr>
          <w:rFonts w:ascii="David" w:hAnsi="David" w:cs="David"/>
          <w:rtl/>
        </w:rPr>
        <w:t xml:space="preserve"> </w:t>
      </w:r>
      <w:r w:rsidRPr="006D1720">
        <w:rPr>
          <w:rFonts w:ascii="David" w:hAnsi="David" w:cs="David"/>
          <w:rtl/>
          <w:lang w:bidi="he-IL"/>
        </w:rPr>
        <w:t>ומשפחתיים</w:t>
      </w:r>
      <w:r w:rsidRPr="006D1720">
        <w:rPr>
          <w:rFonts w:ascii="David" w:hAnsi="David" w:cs="David"/>
          <w:rtl/>
        </w:rPr>
        <w:t xml:space="preserve"> </w:t>
      </w:r>
      <w:r w:rsidRPr="006D1720">
        <w:rPr>
          <w:rFonts w:ascii="David" w:hAnsi="David" w:cs="David"/>
          <w:rtl/>
          <w:lang w:bidi="he-IL"/>
        </w:rPr>
        <w:t>הושמטו</w:t>
      </w:r>
      <w:r w:rsidRPr="006D1720">
        <w:rPr>
          <w:rFonts w:ascii="David" w:hAnsi="David" w:cs="David"/>
          <w:rtl/>
        </w:rPr>
        <w:t xml:space="preserve"> </w:t>
      </w:r>
      <w:r w:rsidRPr="006D1720">
        <w:rPr>
          <w:rFonts w:ascii="David" w:hAnsi="David" w:cs="David"/>
          <w:rtl/>
          <w:lang w:bidi="he-IL"/>
        </w:rPr>
        <w:t>לצורך</w:t>
      </w:r>
      <w:r w:rsidRPr="006D1720">
        <w:rPr>
          <w:rFonts w:ascii="David" w:hAnsi="David" w:cs="David"/>
          <w:rtl/>
        </w:rPr>
        <w:t xml:space="preserve"> </w:t>
      </w:r>
      <w:r w:rsidRPr="006D1720">
        <w:rPr>
          <w:rFonts w:ascii="David" w:hAnsi="David" w:cs="David"/>
          <w:rtl/>
          <w:lang w:bidi="he-IL"/>
        </w:rPr>
        <w:t>שמירה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אנונימיות</w:t>
      </w:r>
      <w:r w:rsidRPr="006D1720">
        <w:rPr>
          <w:rFonts w:ascii="David" w:hAnsi="David" w:cs="David"/>
        </w:rPr>
        <w:t>].</w:t>
      </w:r>
    </w:p>
    <w:p w14:paraId="54EA9B2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עברתי</w:t>
      </w:r>
      <w:r w:rsidRPr="006D1720">
        <w:rPr>
          <w:rFonts w:ascii="David" w:hAnsi="David" w:cs="David"/>
          <w:rtl/>
        </w:rPr>
        <w:t xml:space="preserve"> </w:t>
      </w:r>
      <w:r w:rsidRPr="006D1720">
        <w:rPr>
          <w:rFonts w:ascii="David" w:hAnsi="David" w:cs="David"/>
          <w:rtl/>
          <w:lang w:bidi="he-IL"/>
        </w:rPr>
        <w:t>ל</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מאז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זהו</w:t>
      </w:r>
      <w:r w:rsidRPr="006D1720">
        <w:rPr>
          <w:rFonts w:ascii="David" w:hAnsi="David" w:cs="David"/>
          <w:rtl/>
        </w:rPr>
        <w:t xml:space="preserve">, </w:t>
      </w: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מחזור</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אחרי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למדתי</w:t>
      </w:r>
      <w:r w:rsidRPr="006D1720">
        <w:rPr>
          <w:rFonts w:ascii="David" w:hAnsi="David" w:cs="David"/>
          <w:rtl/>
        </w:rPr>
        <w:t xml:space="preserve"> </w:t>
      </w:r>
      <w:r w:rsidRPr="006D1720">
        <w:rPr>
          <w:rFonts w:ascii="David" w:hAnsi="David" w:cs="David"/>
          <w:rtl/>
          <w:lang w:bidi="he-IL"/>
        </w:rPr>
        <w:t>תואר</w:t>
      </w:r>
      <w:r w:rsidRPr="006D1720">
        <w:rPr>
          <w:rFonts w:ascii="David" w:hAnsi="David" w:cs="David"/>
          <w:rtl/>
        </w:rPr>
        <w:t xml:space="preserve"> </w:t>
      </w:r>
      <w:r w:rsidRPr="006D1720">
        <w:rPr>
          <w:rFonts w:ascii="David" w:hAnsi="David" w:cs="David"/>
          <w:rtl/>
          <w:lang w:bidi="he-IL"/>
        </w:rPr>
        <w:t>שני</w:t>
      </w:r>
      <w:r w:rsidRPr="006D1720">
        <w:rPr>
          <w:rFonts w:ascii="David" w:hAnsi="David" w:cs="David"/>
          <w:rtl/>
        </w:rPr>
        <w:t xml:space="preserve">, </w:t>
      </w:r>
      <w:r w:rsidRPr="006D1720">
        <w:rPr>
          <w:rFonts w:ascii="David" w:hAnsi="David" w:cs="David"/>
          <w:rtl/>
          <w:lang w:bidi="he-IL"/>
        </w:rPr>
        <w:t>עבדתי</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עוד</w:t>
      </w:r>
      <w:r w:rsidRPr="006D1720">
        <w:rPr>
          <w:rFonts w:ascii="David" w:hAnsi="David" w:cs="David"/>
          <w:rtl/>
        </w:rPr>
        <w:t xml:space="preserve"> </w:t>
      </w:r>
      <w:r w:rsidRPr="006D1720">
        <w:rPr>
          <w:rFonts w:ascii="David" w:hAnsi="David" w:cs="David"/>
          <w:rtl/>
          <w:lang w:bidi="he-IL"/>
        </w:rPr>
        <w:t>שנתיים</w:t>
      </w:r>
      <w:r w:rsidRPr="006D1720">
        <w:rPr>
          <w:rFonts w:ascii="David" w:hAnsi="David" w:cs="David"/>
          <w:rtl/>
        </w:rPr>
        <w:t xml:space="preserve">, </w:t>
      </w:r>
      <w:r w:rsidRPr="006D1720">
        <w:rPr>
          <w:rFonts w:ascii="David" w:hAnsi="David" w:cs="David"/>
          <w:rtl/>
          <w:lang w:bidi="he-IL"/>
        </w:rPr>
        <w:t>ואחרי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לקחתי</w:t>
      </w:r>
      <w:r w:rsidRPr="006D1720">
        <w:rPr>
          <w:rFonts w:ascii="David" w:hAnsi="David" w:cs="David"/>
          <w:rtl/>
        </w:rPr>
        <w:t xml:space="preserve"> </w:t>
      </w:r>
      <w:r w:rsidRPr="006D1720">
        <w:rPr>
          <w:rFonts w:ascii="David" w:hAnsi="David" w:cs="David"/>
          <w:rtl/>
          <w:lang w:bidi="he-IL"/>
        </w:rPr>
        <w:t>עוד</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וגלגלתי</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האופן</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הגעתי</w:t>
      </w:r>
      <w:r w:rsidRPr="006D1720">
        <w:rPr>
          <w:rFonts w:ascii="David" w:hAnsi="David" w:cs="David"/>
        </w:rPr>
        <w:t>.</w:t>
      </w:r>
    </w:p>
    <w:p w14:paraId="474FE17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הדרך</w:t>
      </w:r>
      <w:r w:rsidRPr="006D1720">
        <w:rPr>
          <w:rFonts w:ascii="David" w:hAnsi="David" w:cs="David"/>
          <w:rtl/>
        </w:rPr>
        <w:t xml:space="preserve"> </w:t>
      </w:r>
      <w:r w:rsidRPr="006D1720">
        <w:rPr>
          <w:rFonts w:ascii="David" w:hAnsi="David" w:cs="David"/>
          <w:rtl/>
          <w:lang w:bidi="he-IL"/>
        </w:rPr>
        <w:t>שלך</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הכבוד</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שאחריה</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מבין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רעיון</w:t>
      </w:r>
      <w:r w:rsidRPr="006D1720">
        <w:rPr>
          <w:rFonts w:ascii="David" w:hAnsi="David" w:cs="David"/>
          <w:rtl/>
        </w:rPr>
        <w:t xml:space="preserve"> 12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שטיינר</w:t>
      </w:r>
      <w:r w:rsidRPr="006D1720">
        <w:rPr>
          <w:rFonts w:ascii="David" w:hAnsi="David" w:cs="David"/>
          <w:rtl/>
        </w:rPr>
        <w:t xml:space="preserve"> </w:t>
      </w:r>
      <w:r w:rsidRPr="006D1720">
        <w:rPr>
          <w:rFonts w:ascii="David" w:hAnsi="David" w:cs="David"/>
          <w:rtl/>
          <w:lang w:bidi="he-IL"/>
        </w:rPr>
        <w:t>במסגרת</w:t>
      </w:r>
      <w:r w:rsidRPr="006D1720">
        <w:rPr>
          <w:rFonts w:ascii="David" w:hAnsi="David" w:cs="David"/>
          <w:rtl/>
        </w:rPr>
        <w:t xml:space="preserve"> </w:t>
      </w:r>
      <w:r w:rsidRPr="006D1720">
        <w:rPr>
          <w:rFonts w:ascii="David" w:hAnsi="David" w:cs="David"/>
          <w:rtl/>
          <w:lang w:bidi="he-IL"/>
        </w:rPr>
        <w:t>עבודתך</w:t>
      </w:r>
      <w:r w:rsidRPr="006D1720">
        <w:rPr>
          <w:rFonts w:ascii="David" w:hAnsi="David" w:cs="David"/>
          <w:rtl/>
        </w:rPr>
        <w:t xml:space="preserve"> </w:t>
      </w:r>
      <w:r w:rsidRPr="006D1720">
        <w:rPr>
          <w:rFonts w:ascii="David" w:hAnsi="David" w:cs="David"/>
          <w:rtl/>
          <w:lang w:bidi="he-IL"/>
        </w:rPr>
        <w:t>החינוכית</w:t>
      </w:r>
      <w:r w:rsidRPr="006D1720">
        <w:rPr>
          <w:rFonts w:ascii="David" w:hAnsi="David" w:cs="David"/>
          <w:rtl/>
        </w:rPr>
        <w:t xml:space="preserve">? </w:t>
      </w:r>
      <w:r w:rsidRPr="006D1720">
        <w:rPr>
          <w:rFonts w:ascii="David" w:hAnsi="David" w:cs="David"/>
          <w:rtl/>
          <w:lang w:bidi="he-IL"/>
        </w:rPr>
        <w:t>ואני</w:t>
      </w:r>
      <w:r w:rsidRPr="006D1720">
        <w:rPr>
          <w:rFonts w:ascii="David" w:hAnsi="David" w:cs="David"/>
          <w:rtl/>
        </w:rPr>
        <w:t xml:space="preserve"> </w:t>
      </w:r>
      <w:r w:rsidRPr="006D1720">
        <w:rPr>
          <w:rFonts w:ascii="David" w:hAnsi="David" w:cs="David"/>
          <w:rtl/>
          <w:lang w:bidi="he-IL"/>
        </w:rPr>
        <w:t>ממשיכה</w:t>
      </w:r>
      <w:r w:rsidRPr="006D1720">
        <w:rPr>
          <w:rFonts w:ascii="David" w:hAnsi="David" w:cs="David"/>
          <w:rtl/>
        </w:rPr>
        <w:t xml:space="preserve">: </w:t>
      </w:r>
      <w:r w:rsidRPr="006D1720">
        <w:rPr>
          <w:rFonts w:ascii="David" w:hAnsi="David" w:cs="David"/>
          <w:rtl/>
          <w:lang w:bidi="he-IL"/>
        </w:rPr>
        <w:t>מהו</w:t>
      </w:r>
      <w:r w:rsidRPr="006D1720">
        <w:rPr>
          <w:rFonts w:ascii="David" w:hAnsi="David" w:cs="David"/>
          <w:rtl/>
        </w:rPr>
        <w:t xml:space="preserve"> </w:t>
      </w:r>
      <w:r w:rsidRPr="006D1720">
        <w:rPr>
          <w:rFonts w:ascii="David" w:hAnsi="David" w:cs="David"/>
          <w:rtl/>
          <w:lang w:bidi="he-IL"/>
        </w:rPr>
        <w:t>לדעתך</w:t>
      </w:r>
      <w:r w:rsidRPr="006D1720">
        <w:rPr>
          <w:rFonts w:ascii="David" w:hAnsi="David" w:cs="David"/>
          <w:rtl/>
        </w:rPr>
        <w:t xml:space="preserve"> </w:t>
      </w:r>
      <w:r w:rsidRPr="006D1720">
        <w:rPr>
          <w:rFonts w:ascii="David" w:hAnsi="David" w:cs="David"/>
          <w:rtl/>
          <w:lang w:bidi="he-IL"/>
        </w:rPr>
        <w:t>תפקידם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בהתפתחות</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בתהליך</w:t>
      </w:r>
      <w:r w:rsidRPr="006D1720">
        <w:rPr>
          <w:rFonts w:ascii="David" w:hAnsi="David" w:cs="David"/>
          <w:rtl/>
        </w:rPr>
        <w:t xml:space="preserve"> </w:t>
      </w:r>
      <w:r w:rsidRPr="006D1720">
        <w:rPr>
          <w:rFonts w:ascii="David" w:hAnsi="David" w:cs="David"/>
          <w:rtl/>
          <w:lang w:bidi="he-IL"/>
        </w:rPr>
        <w:t>החינוכי</w:t>
      </w:r>
      <w:r w:rsidRPr="006D1720">
        <w:rPr>
          <w:rFonts w:ascii="David" w:hAnsi="David" w:cs="David"/>
        </w:rPr>
        <w:t>?</w:t>
      </w:r>
    </w:p>
    <w:p w14:paraId="5E8A77F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קצר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12 </w:t>
      </w:r>
      <w:r w:rsidRPr="006D1720">
        <w:rPr>
          <w:rFonts w:ascii="David" w:hAnsi="David" w:cs="David"/>
          <w:rtl/>
          <w:lang w:bidi="he-IL"/>
        </w:rPr>
        <w:t>חושים</w:t>
      </w:r>
      <w:r w:rsidRPr="006D1720">
        <w:rPr>
          <w:rFonts w:ascii="David" w:hAnsi="David" w:cs="David"/>
          <w:rtl/>
        </w:rPr>
        <w:t xml:space="preserve">. 12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שייכים</w:t>
      </w:r>
      <w:r w:rsidRPr="006D1720">
        <w:rPr>
          <w:rFonts w:ascii="David" w:hAnsi="David" w:cs="David"/>
          <w:rtl/>
        </w:rPr>
        <w:t xml:space="preserve"> </w:t>
      </w:r>
      <w:r w:rsidRPr="006D1720">
        <w:rPr>
          <w:rFonts w:ascii="David" w:hAnsi="David" w:cs="David"/>
          <w:rtl/>
          <w:lang w:bidi="he-IL"/>
        </w:rPr>
        <w:t>לגוף</w:t>
      </w:r>
      <w:r w:rsidRPr="006D1720">
        <w:rPr>
          <w:rFonts w:ascii="David" w:hAnsi="David" w:cs="David"/>
          <w:rtl/>
        </w:rPr>
        <w:t xml:space="preserve"> </w:t>
      </w:r>
      <w:r w:rsidRPr="006D1720">
        <w:rPr>
          <w:rFonts w:ascii="David" w:hAnsi="David" w:cs="David"/>
          <w:rtl/>
          <w:lang w:bidi="he-IL"/>
        </w:rPr>
        <w:t>הפיזי</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כמובן</w:t>
      </w:r>
      <w:r w:rsidRPr="006D1720">
        <w:rPr>
          <w:rFonts w:ascii="David" w:hAnsi="David" w:cs="David"/>
          <w:rtl/>
        </w:rPr>
        <w:t xml:space="preserve"> </w:t>
      </w:r>
      <w:r w:rsidRPr="006D1720">
        <w:rPr>
          <w:rFonts w:ascii="David" w:hAnsi="David" w:cs="David"/>
          <w:rtl/>
          <w:lang w:bidi="he-IL"/>
        </w:rPr>
        <w:t>שהעולם</w:t>
      </w:r>
      <w:r w:rsidRPr="006D1720">
        <w:rPr>
          <w:rFonts w:ascii="David" w:hAnsi="David" w:cs="David"/>
          <w:rtl/>
        </w:rPr>
        <w:t xml:space="preserve"> </w:t>
      </w:r>
      <w:r w:rsidRPr="006D1720">
        <w:rPr>
          <w:rFonts w:ascii="David" w:hAnsi="David" w:cs="David"/>
          <w:rtl/>
          <w:lang w:bidi="he-IL"/>
        </w:rPr>
        <w:t>הפיזי</w:t>
      </w:r>
      <w:r w:rsidRPr="006D1720">
        <w:rPr>
          <w:rFonts w:ascii="David" w:hAnsi="David" w:cs="David"/>
          <w:rtl/>
        </w:rPr>
        <w:t xml:space="preserve"> </w:t>
      </w:r>
      <w:r w:rsidRPr="006D1720">
        <w:rPr>
          <w:rFonts w:ascii="David" w:hAnsi="David" w:cs="David"/>
          <w:rtl/>
          <w:lang w:bidi="he-IL"/>
        </w:rPr>
        <w:t>והאתרי</w:t>
      </w:r>
      <w:r w:rsidRPr="006D1720">
        <w:rPr>
          <w:rFonts w:ascii="David" w:hAnsi="David" w:cs="David"/>
          <w:rtl/>
        </w:rPr>
        <w:t xml:space="preserve"> </w:t>
      </w:r>
      <w:r w:rsidRPr="006D1720">
        <w:rPr>
          <w:rFonts w:ascii="David" w:hAnsi="David" w:cs="David"/>
          <w:rtl/>
          <w:lang w:bidi="he-IL"/>
        </w:rPr>
        <w:t>מעורבבים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שייכים</w:t>
      </w:r>
      <w:r w:rsidRPr="006D1720">
        <w:rPr>
          <w:rFonts w:ascii="David" w:hAnsi="David" w:cs="David"/>
          <w:rtl/>
        </w:rPr>
        <w:t xml:space="preserve"> </w:t>
      </w:r>
      <w:r w:rsidRPr="006D1720">
        <w:rPr>
          <w:rFonts w:ascii="David" w:hAnsi="David" w:cs="David"/>
          <w:rtl/>
          <w:lang w:bidi="he-IL"/>
        </w:rPr>
        <w:t>לגוף</w:t>
      </w:r>
      <w:r w:rsidRPr="006D1720">
        <w:rPr>
          <w:rFonts w:ascii="David" w:hAnsi="David" w:cs="David"/>
          <w:rtl/>
        </w:rPr>
        <w:t xml:space="preserve"> </w:t>
      </w:r>
      <w:r w:rsidRPr="006D1720">
        <w:rPr>
          <w:rFonts w:ascii="David" w:hAnsi="David" w:cs="David"/>
          <w:rtl/>
          <w:lang w:bidi="he-IL"/>
        </w:rPr>
        <w:t>הפיזי</w:t>
      </w:r>
      <w:r w:rsidRPr="006D1720">
        <w:rPr>
          <w:rFonts w:ascii="David" w:hAnsi="David" w:cs="David"/>
        </w:rPr>
        <w:t>.</w:t>
      </w:r>
    </w:p>
    <w:p w14:paraId="012811E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הביטוי</w:t>
      </w:r>
      <w:r w:rsidRPr="006D1720">
        <w:rPr>
          <w:rFonts w:ascii="David" w:hAnsi="David" w:cs="David"/>
          <w:rtl/>
        </w:rPr>
        <w:t xml:space="preserve"> </w:t>
      </w:r>
      <w:r w:rsidRPr="006D1720">
        <w:rPr>
          <w:rFonts w:ascii="David" w:hAnsi="David" w:cs="David"/>
          <w:rtl/>
          <w:lang w:bidi="he-IL"/>
        </w:rPr>
        <w:t>המובהק</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בהתפתחות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הפיזי</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האדם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שהמשמעות</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והעבודה</w:t>
      </w:r>
      <w:r w:rsidRPr="006D1720">
        <w:rPr>
          <w:rFonts w:ascii="David" w:hAnsi="David" w:cs="David"/>
          <w:rtl/>
        </w:rPr>
        <w:t xml:space="preserve"> </w:t>
      </w:r>
      <w:r w:rsidRPr="006D1720">
        <w:rPr>
          <w:rFonts w:ascii="David" w:hAnsi="David" w:cs="David"/>
          <w:rtl/>
          <w:lang w:bidi="he-IL"/>
        </w:rPr>
        <w:t>הישירה</w:t>
      </w:r>
      <w:r w:rsidRPr="006D1720">
        <w:rPr>
          <w:rFonts w:ascii="David" w:hAnsi="David" w:cs="David"/>
          <w:rtl/>
        </w:rPr>
        <w:t xml:space="preserve"> </w:t>
      </w:r>
      <w:r w:rsidRPr="006D1720">
        <w:rPr>
          <w:rFonts w:ascii="David" w:hAnsi="David" w:cs="David"/>
          <w:rtl/>
          <w:lang w:bidi="he-IL"/>
        </w:rPr>
        <w:t>איתם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שהילדים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קטנים</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בשבע</w:t>
      </w:r>
      <w:r w:rsidRPr="006D1720">
        <w:rPr>
          <w:rFonts w:ascii="David" w:hAnsi="David" w:cs="David"/>
          <w:rtl/>
        </w:rPr>
        <w:t xml:space="preserve"> </w:t>
      </w:r>
      <w:r w:rsidRPr="006D1720">
        <w:rPr>
          <w:rFonts w:ascii="David" w:hAnsi="David" w:cs="David"/>
          <w:rtl/>
          <w:lang w:bidi="he-IL"/>
        </w:rPr>
        <w:t>השנים</w:t>
      </w:r>
      <w:r w:rsidRPr="006D1720">
        <w:rPr>
          <w:rFonts w:ascii="David" w:hAnsi="David" w:cs="David"/>
          <w:rtl/>
        </w:rPr>
        <w:t xml:space="preserve"> </w:t>
      </w:r>
      <w:r w:rsidRPr="006D1720">
        <w:rPr>
          <w:rFonts w:ascii="David" w:hAnsi="David" w:cs="David"/>
          <w:rtl/>
          <w:lang w:bidi="he-IL"/>
        </w:rPr>
        <w:t>הראשונות</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הזמן</w:t>
      </w:r>
      <w:r w:rsidRPr="006D1720">
        <w:rPr>
          <w:rFonts w:ascii="David" w:hAnsi="David" w:cs="David"/>
          <w:rtl/>
        </w:rPr>
        <w:t xml:space="preserve"> </w:t>
      </w:r>
      <w:r w:rsidRPr="006D1720">
        <w:rPr>
          <w:rFonts w:ascii="David" w:hAnsi="David" w:cs="David"/>
          <w:rtl/>
          <w:lang w:bidi="he-IL"/>
        </w:rPr>
        <w:t>שמתפתח</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הפיזי</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 xml:space="preserve">, </w:t>
      </w:r>
      <w:r w:rsidRPr="006D1720">
        <w:rPr>
          <w:rFonts w:ascii="David" w:hAnsi="David" w:cs="David"/>
          <w:rtl/>
          <w:lang w:bidi="he-IL"/>
        </w:rPr>
        <w:t>ג׳</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המשך</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עדיין</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רלוונטי</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עדיין</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רלוונטי</w:t>
      </w:r>
      <w:r w:rsidRPr="006D1720">
        <w:rPr>
          <w:rFonts w:ascii="David" w:hAnsi="David" w:cs="David"/>
        </w:rPr>
        <w:t>.</w:t>
      </w:r>
    </w:p>
    <w:p w14:paraId="7942702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מתכוון</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לחושים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המשקל</w:t>
      </w:r>
      <w:r w:rsidRPr="006D1720">
        <w:rPr>
          <w:rFonts w:ascii="David" w:hAnsi="David" w:cs="David"/>
          <w:rtl/>
        </w:rPr>
        <w:t xml:space="preserve"> –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שנעשית</w:t>
      </w:r>
      <w:r w:rsidRPr="006D1720">
        <w:rPr>
          <w:rFonts w:ascii="David" w:hAnsi="David" w:cs="David"/>
          <w:rtl/>
        </w:rPr>
        <w:t xml:space="preserve"> </w:t>
      </w:r>
      <w:r w:rsidRPr="006D1720">
        <w:rPr>
          <w:rFonts w:ascii="David" w:hAnsi="David" w:cs="David"/>
          <w:rtl/>
          <w:lang w:bidi="he-IL"/>
        </w:rPr>
        <w:t>איתם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Pr>
        <w:t>.</w:t>
      </w:r>
    </w:p>
    <w:p w14:paraId="04D46CD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שאנחנו</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כמורה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הריח</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הטעם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הראייה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החום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רואים</w:t>
      </w:r>
      <w:r w:rsidRPr="006D1720">
        <w:rPr>
          <w:rFonts w:ascii="David" w:hAnsi="David" w:cs="David"/>
          <w:rtl/>
        </w:rPr>
        <w:t xml:space="preserve"> </w:t>
      </w:r>
      <w:r w:rsidRPr="006D1720">
        <w:rPr>
          <w:rFonts w:ascii="David" w:hAnsi="David" w:cs="David"/>
          <w:rtl/>
          <w:lang w:bidi="he-IL"/>
        </w:rPr>
        <w:t>דברים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איזושהי</w:t>
      </w:r>
      <w:r w:rsidRPr="006D1720">
        <w:rPr>
          <w:rFonts w:ascii="David" w:hAnsi="David" w:cs="David"/>
          <w:rtl/>
        </w:rPr>
        <w:t xml:space="preserve"> </w:t>
      </w:r>
      <w:r w:rsidRPr="006D1720">
        <w:rPr>
          <w:rFonts w:ascii="David" w:hAnsi="David" w:cs="David"/>
          <w:rtl/>
          <w:lang w:bidi="he-IL"/>
        </w:rPr>
        <w:t>כוונה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tl/>
        </w:rPr>
        <w:t xml:space="preserve"> </w:t>
      </w:r>
      <w:r w:rsidRPr="006D1720">
        <w:rPr>
          <w:rFonts w:ascii="David" w:hAnsi="David" w:cs="David"/>
          <w:rtl/>
          <w:lang w:bidi="he-IL"/>
        </w:rPr>
        <w:t>לזה</w:t>
      </w:r>
      <w:r w:rsidRPr="006D1720">
        <w:rPr>
          <w:rFonts w:ascii="David" w:hAnsi="David" w:cs="David"/>
        </w:rPr>
        <w:t>.</w:t>
      </w:r>
    </w:p>
    <w:p w14:paraId="64606B2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הנושא</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הריתמית</w:t>
      </w:r>
      <w:r w:rsidRPr="006D1720">
        <w:rPr>
          <w:rFonts w:ascii="David" w:hAnsi="David" w:cs="David"/>
          <w:rtl/>
        </w:rPr>
        <w:t xml:space="preserve"> </w:t>
      </w:r>
      <w:r w:rsidRPr="006D1720">
        <w:rPr>
          <w:rFonts w:ascii="David" w:hAnsi="David" w:cs="David"/>
          <w:rtl/>
          <w:lang w:bidi="he-IL"/>
        </w:rPr>
        <w:t>שקשורה</w:t>
      </w:r>
      <w:r w:rsidRPr="006D1720">
        <w:rPr>
          <w:rFonts w:ascii="David" w:hAnsi="David" w:cs="David"/>
          <w:rtl/>
        </w:rPr>
        <w:t xml:space="preserve"> </w:t>
      </w:r>
      <w:r w:rsidRPr="006D1720">
        <w:rPr>
          <w:rFonts w:ascii="David" w:hAnsi="David" w:cs="David"/>
          <w:rtl/>
          <w:lang w:bidi="he-IL"/>
        </w:rPr>
        <w:t>לחוש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עמוק</w:t>
      </w:r>
      <w:r w:rsidRPr="006D1720">
        <w:rPr>
          <w:rFonts w:ascii="David" w:hAnsi="David" w:cs="David"/>
          <w:rtl/>
        </w:rPr>
        <w:t xml:space="preserve">. </w:t>
      </w:r>
      <w:r w:rsidRPr="006D1720">
        <w:rPr>
          <w:rFonts w:ascii="David" w:hAnsi="David" w:cs="David"/>
          <w:rtl/>
          <w:lang w:bidi="he-IL"/>
        </w:rPr>
        <w:t>וככל</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גדלים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ואנחנו</w:t>
      </w:r>
      <w:r w:rsidRPr="006D1720">
        <w:rPr>
          <w:rFonts w:ascii="David" w:hAnsi="David" w:cs="David"/>
          <w:rtl/>
        </w:rPr>
        <w:t xml:space="preserve"> </w:t>
      </w: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ספר</w:t>
      </w:r>
      <w:r w:rsidRPr="006D1720">
        <w:rPr>
          <w:rFonts w:ascii="David" w:hAnsi="David" w:cs="David"/>
          <w:rtl/>
        </w:rPr>
        <w:t xml:space="preserve"> </w:t>
      </w:r>
      <w:r w:rsidRPr="006D1720">
        <w:rPr>
          <w:rFonts w:ascii="David" w:hAnsi="David" w:cs="David"/>
          <w:rtl/>
          <w:lang w:bidi="he-IL"/>
        </w:rPr>
        <w:t>יסודי</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האתרי</w:t>
      </w:r>
      <w:r w:rsidRPr="006D1720">
        <w:rPr>
          <w:rFonts w:ascii="David" w:hAnsi="David" w:cs="David"/>
          <w:rtl/>
        </w:rPr>
        <w:t xml:space="preserve"> – </w:t>
      </w:r>
      <w:r w:rsidRPr="006D1720">
        <w:rPr>
          <w:rFonts w:ascii="David" w:hAnsi="David" w:cs="David"/>
          <w:rtl/>
          <w:lang w:bidi="he-IL"/>
        </w:rPr>
        <w:t>נכון</w:t>
      </w:r>
      <w:r w:rsidRPr="006D1720">
        <w:rPr>
          <w:rFonts w:ascii="David" w:hAnsi="David" w:cs="David"/>
        </w:rPr>
        <w:t>.</w:t>
      </w:r>
    </w:p>
    <w:p w14:paraId="61FC1C2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לכן</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מבינים</w:t>
      </w:r>
      <w:r w:rsidRPr="006D1720">
        <w:rPr>
          <w:rFonts w:ascii="David" w:hAnsi="David" w:cs="David"/>
          <w:rtl/>
        </w:rPr>
        <w:t xml:space="preserve"> </w:t>
      </w:r>
      <w:r w:rsidRPr="006D1720">
        <w:rPr>
          <w:rFonts w:ascii="David" w:hAnsi="David" w:cs="David"/>
          <w:rtl/>
          <w:lang w:bidi="he-IL"/>
        </w:rPr>
        <w:t>שהחושים</w:t>
      </w:r>
      <w:r w:rsidRPr="006D1720">
        <w:rPr>
          <w:rFonts w:ascii="David" w:hAnsi="David" w:cs="David"/>
          <w:rtl/>
        </w:rPr>
        <w:t xml:space="preserve"> </w:t>
      </w:r>
      <w:r w:rsidRPr="006D1720">
        <w:rPr>
          <w:rFonts w:ascii="David" w:hAnsi="David" w:cs="David"/>
          <w:rtl/>
          <w:lang w:bidi="he-IL"/>
        </w:rPr>
        <w:t>שייכים</w:t>
      </w:r>
      <w:r w:rsidRPr="006D1720">
        <w:rPr>
          <w:rFonts w:ascii="David" w:hAnsi="David" w:cs="David"/>
          <w:rtl/>
        </w:rPr>
        <w:t xml:space="preserve"> </w:t>
      </w:r>
      <w:r w:rsidRPr="006D1720">
        <w:rPr>
          <w:rFonts w:ascii="David" w:hAnsi="David" w:cs="David"/>
          <w:rtl/>
          <w:lang w:bidi="he-IL"/>
        </w:rPr>
        <w:t>לגוף</w:t>
      </w:r>
      <w:r w:rsidRPr="006D1720">
        <w:rPr>
          <w:rFonts w:ascii="David" w:hAnsi="David" w:cs="David"/>
          <w:rtl/>
        </w:rPr>
        <w:t xml:space="preserve"> </w:t>
      </w:r>
      <w:r w:rsidRPr="006D1720">
        <w:rPr>
          <w:rFonts w:ascii="David" w:hAnsi="David" w:cs="David"/>
          <w:rtl/>
          <w:lang w:bidi="he-IL"/>
        </w:rPr>
        <w:t>הפיזי</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באמת</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מחנך</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אמיתית</w:t>
      </w:r>
      <w:r w:rsidRPr="006D1720">
        <w:rPr>
          <w:rFonts w:ascii="David" w:hAnsi="David" w:cs="David"/>
          <w:rtl/>
        </w:rPr>
        <w:t xml:space="preserve"> </w:t>
      </w:r>
      <w:r w:rsidRPr="006D1720">
        <w:rPr>
          <w:rFonts w:ascii="David" w:hAnsi="David" w:cs="David"/>
          <w:rtl/>
          <w:lang w:bidi="he-IL"/>
        </w:rPr>
        <w:t>עבורי</w:t>
      </w:r>
      <w:r w:rsidRPr="006D1720">
        <w:rPr>
          <w:rFonts w:ascii="David" w:hAnsi="David" w:cs="David"/>
        </w:rPr>
        <w:t>.</w:t>
      </w:r>
    </w:p>
    <w:p w14:paraId="1FD0BB3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25AC006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מספר</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פעם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שהחושים</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פועלים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מכוון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עצמי</w:t>
      </w:r>
      <w:r w:rsidRPr="006D1720">
        <w:rPr>
          <w:rFonts w:ascii="David" w:hAnsi="David" w:cs="David"/>
          <w:rtl/>
        </w:rPr>
        <w:t xml:space="preserve"> </w:t>
      </w:r>
      <w:r w:rsidRPr="006D1720">
        <w:rPr>
          <w:rFonts w:ascii="David" w:hAnsi="David" w:cs="David"/>
          <w:rtl/>
          <w:lang w:bidi="he-IL"/>
        </w:rPr>
        <w:t>לשם</w:t>
      </w:r>
      <w:r w:rsidRPr="006D1720">
        <w:rPr>
          <w:rFonts w:ascii="David" w:hAnsi="David" w:cs="David"/>
        </w:rPr>
        <w:t>.</w:t>
      </w:r>
    </w:p>
    <w:p w14:paraId="5298692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שכן</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 </w:t>
      </w:r>
      <w:r w:rsidRPr="006D1720">
        <w:rPr>
          <w:rFonts w:ascii="David" w:hAnsi="David" w:cs="David"/>
          <w:rtl/>
          <w:lang w:bidi="he-IL"/>
        </w:rPr>
        <w:t>שאנחנו</w:t>
      </w:r>
      <w:r w:rsidRPr="006D1720">
        <w:rPr>
          <w:rFonts w:ascii="David" w:hAnsi="David" w:cs="David"/>
          <w:rtl/>
        </w:rPr>
        <w:t xml:space="preserve"> </w:t>
      </w:r>
      <w:r w:rsidRPr="006D1720">
        <w:rPr>
          <w:rFonts w:ascii="David" w:hAnsi="David" w:cs="David"/>
          <w:rtl/>
          <w:lang w:bidi="he-IL"/>
        </w:rPr>
        <w:t>יודעים</w:t>
      </w:r>
      <w:r w:rsidRPr="006D1720">
        <w:rPr>
          <w:rFonts w:ascii="David" w:hAnsi="David" w:cs="David"/>
          <w:rtl/>
        </w:rPr>
        <w:t xml:space="preserve"> </w:t>
      </w:r>
      <w:r w:rsidRPr="006D1720">
        <w:rPr>
          <w:rFonts w:ascii="David" w:hAnsi="David" w:cs="David"/>
          <w:rtl/>
          <w:lang w:bidi="he-IL"/>
        </w:rPr>
        <w:t>שהחושים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כמובן</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proofErr w:type="spellStart"/>
      <w:r w:rsidRPr="006D1720">
        <w:rPr>
          <w:rFonts w:ascii="David" w:hAnsi="David" w:cs="David"/>
          <w:rtl/>
          <w:lang w:bidi="he-IL"/>
        </w:rPr>
        <w:t>איתו</w:t>
      </w:r>
      <w:proofErr w:type="spellEnd"/>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חזק</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בגלל</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המוזיקה</w:t>
      </w:r>
      <w:r w:rsidRPr="006D1720">
        <w:rPr>
          <w:rFonts w:ascii="David" w:hAnsi="David" w:cs="David"/>
        </w:rPr>
        <w:t>.</w:t>
      </w:r>
    </w:p>
    <w:p w14:paraId="3C07C38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10E6011F"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מוזיקלית</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מדקלמים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המילה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Pr>
        <w:t>.</w:t>
      </w:r>
    </w:p>
    <w:p w14:paraId="62C5B04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מבינים</w:t>
      </w:r>
      <w:r w:rsidRPr="006D1720">
        <w:rPr>
          <w:rFonts w:ascii="David" w:hAnsi="David" w:cs="David"/>
          <w:rtl/>
        </w:rPr>
        <w:t xml:space="preserve"> </w:t>
      </w:r>
      <w:r w:rsidRPr="006D1720">
        <w:rPr>
          <w:rFonts w:ascii="David" w:hAnsi="David" w:cs="David"/>
          <w:rtl/>
          <w:lang w:bidi="he-IL"/>
        </w:rPr>
        <w:t>שהחושים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המילה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טרנספורמציה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כשאני</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ו׳</w:t>
      </w:r>
      <w:r w:rsidRPr="006D1720">
        <w:rPr>
          <w:rFonts w:ascii="David" w:hAnsi="David" w:cs="David"/>
          <w:rtl/>
        </w:rPr>
        <w:t>–</w:t>
      </w:r>
      <w:r w:rsidRPr="006D1720">
        <w:rPr>
          <w:rFonts w:ascii="David" w:hAnsi="David" w:cs="David"/>
          <w:rtl/>
          <w:lang w:bidi="he-IL"/>
        </w:rPr>
        <w:t>ז׳</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בז׳</w:t>
      </w:r>
      <w:r w:rsidRPr="006D1720">
        <w:rPr>
          <w:rFonts w:ascii="David" w:hAnsi="David" w:cs="David"/>
          <w:rtl/>
        </w:rPr>
        <w:t xml:space="preserve">, </w:t>
      </w:r>
      <w:r w:rsidRPr="006D1720">
        <w:rPr>
          <w:rFonts w:ascii="David" w:hAnsi="David" w:cs="David"/>
          <w:rtl/>
          <w:lang w:bidi="he-IL"/>
        </w:rPr>
        <w:t>כשהם</w:t>
      </w:r>
      <w:r w:rsidRPr="006D1720">
        <w:rPr>
          <w:rFonts w:ascii="David" w:hAnsi="David" w:cs="David"/>
          <w:rtl/>
        </w:rPr>
        <w:t xml:space="preserve"> </w:t>
      </w:r>
      <w:r w:rsidRPr="006D1720">
        <w:rPr>
          <w:rFonts w:ascii="David" w:hAnsi="David" w:cs="David"/>
          <w:rtl/>
          <w:lang w:bidi="he-IL"/>
        </w:rPr>
        <w:t>גדולים</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בתיכון</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מתחיל</w:t>
      </w:r>
      <w:r w:rsidRPr="006D1720">
        <w:rPr>
          <w:rFonts w:ascii="David" w:hAnsi="David" w:cs="David"/>
          <w:rtl/>
        </w:rPr>
        <w:t xml:space="preserve"> </w:t>
      </w:r>
      <w:r w:rsidRPr="006D1720">
        <w:rPr>
          <w:rFonts w:ascii="David" w:hAnsi="David" w:cs="David"/>
          <w:rtl/>
          <w:lang w:bidi="he-IL"/>
        </w:rPr>
        <w:t>לחוות</w:t>
      </w:r>
      <w:r w:rsidRPr="006D1720">
        <w:rPr>
          <w:rFonts w:ascii="David" w:hAnsi="David" w:cs="David"/>
          <w:rtl/>
        </w:rPr>
        <w:t xml:space="preserve"> </w:t>
      </w:r>
      <w:r w:rsidRPr="006D1720">
        <w:rPr>
          <w:rFonts w:ascii="David" w:hAnsi="David" w:cs="David"/>
          <w:rtl/>
          <w:lang w:bidi="he-IL"/>
        </w:rPr>
        <w:t>בילדים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הטרנספורמציה</w:t>
      </w:r>
      <w:r w:rsidRPr="006D1720">
        <w:rPr>
          <w:rFonts w:ascii="David" w:hAnsi="David" w:cs="David"/>
        </w:rPr>
        <w:t>.</w:t>
      </w:r>
    </w:p>
    <w:p w14:paraId="55080EC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תופסים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המבנה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המילה</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בחוש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לספר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Pr>
        <w:t>.</w:t>
      </w:r>
    </w:p>
    <w:p w14:paraId="312B954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שואלת</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כמורה</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פגשת</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בטח</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Pr>
        <w:t>.</w:t>
      </w:r>
    </w:p>
    <w:p w14:paraId="7009917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3A1F4F1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w:t>
      </w:r>
      <w:r w:rsidRPr="006D1720">
        <w:rPr>
          <w:rFonts w:ascii="David" w:hAnsi="David" w:cs="David"/>
          <w:rtl/>
          <w:lang w:bidi="he-IL"/>
        </w:rPr>
        <w:t>ב׳</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בהמשך</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נמצא</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כרגיל</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זוכר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Pr>
        <w:t>.</w:t>
      </w:r>
    </w:p>
    <w:p w14:paraId="5E28ECF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וכשהם</w:t>
      </w:r>
      <w:r w:rsidRPr="006D1720">
        <w:rPr>
          <w:rFonts w:ascii="David" w:hAnsi="David" w:cs="David"/>
          <w:rtl/>
        </w:rPr>
        <w:t xml:space="preserve"> </w:t>
      </w:r>
      <w:r w:rsidRPr="006D1720">
        <w:rPr>
          <w:rFonts w:ascii="David" w:hAnsi="David" w:cs="David"/>
          <w:rtl/>
          <w:lang w:bidi="he-IL"/>
        </w:rPr>
        <w:t>גדולים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מתחיל</w:t>
      </w:r>
      <w:r w:rsidRPr="006D1720">
        <w:rPr>
          <w:rFonts w:ascii="David" w:hAnsi="David" w:cs="David"/>
          <w:rtl/>
        </w:rPr>
        <w:t xml:space="preserve"> </w:t>
      </w:r>
      <w:r w:rsidRPr="006D1720">
        <w:rPr>
          <w:rFonts w:ascii="David" w:hAnsi="David" w:cs="David"/>
          <w:rtl/>
          <w:lang w:bidi="he-IL"/>
        </w:rPr>
        <w:t>לשאול</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עצמי</w:t>
      </w:r>
      <w:r w:rsidRPr="006D1720">
        <w:rPr>
          <w:rFonts w:ascii="David" w:hAnsi="David" w:cs="David"/>
          <w:rtl/>
        </w:rPr>
        <w:t xml:space="preserve"> </w:t>
      </w:r>
      <w:r w:rsidRPr="006D1720">
        <w:rPr>
          <w:rFonts w:ascii="David" w:hAnsi="David" w:cs="David"/>
          <w:rtl/>
          <w:lang w:bidi="he-IL"/>
        </w:rPr>
        <w:t>שאלות</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רואה</w:t>
      </w:r>
      <w:r w:rsidRPr="006D1720">
        <w:rPr>
          <w:rFonts w:ascii="David" w:hAnsi="David" w:cs="David"/>
          <w:rtl/>
        </w:rPr>
        <w:t xml:space="preserve"> </w:t>
      </w:r>
      <w:r w:rsidRPr="006D1720">
        <w:rPr>
          <w:rFonts w:ascii="David" w:hAnsi="David" w:cs="David"/>
          <w:rtl/>
          <w:lang w:bidi="he-IL"/>
        </w:rPr>
        <w:t>טרנספורמציה</w:t>
      </w:r>
      <w:r w:rsidRPr="006D1720">
        <w:rPr>
          <w:rFonts w:ascii="David" w:hAnsi="David" w:cs="David"/>
          <w:rtl/>
        </w:rPr>
        <w:t xml:space="preserve">? </w:t>
      </w:r>
      <w:r w:rsidRPr="006D1720">
        <w:rPr>
          <w:rFonts w:ascii="David" w:hAnsi="David" w:cs="David"/>
          <w:rtl/>
          <w:lang w:bidi="he-IL"/>
        </w:rPr>
        <w:t>למשל</w:t>
      </w:r>
      <w:r w:rsidRPr="006D1720">
        <w:rPr>
          <w:rFonts w:ascii="David" w:hAnsi="David" w:cs="David"/>
          <w:rtl/>
        </w:rPr>
        <w:t xml:space="preserve"> –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נולד</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Pr>
        <w:t>?</w:t>
      </w:r>
    </w:p>
    <w:p w14:paraId="63174C2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 </w:t>
      </w:r>
      <w:r w:rsidRPr="006D1720">
        <w:rPr>
          <w:rFonts w:ascii="David" w:hAnsi="David" w:cs="David"/>
          <w:rtl/>
          <w:lang w:bidi="he-IL"/>
        </w:rPr>
        <w:t>נורא</w:t>
      </w:r>
      <w:r w:rsidRPr="006D1720">
        <w:rPr>
          <w:rFonts w:ascii="David" w:hAnsi="David" w:cs="David"/>
          <w:rtl/>
        </w:rPr>
        <w:t xml:space="preserve"> </w:t>
      </w:r>
      <w:proofErr w:type="spellStart"/>
      <w:r w:rsidRPr="006D1720">
        <w:rPr>
          <w:rFonts w:ascii="David" w:hAnsi="David" w:cs="David"/>
          <w:rtl/>
          <w:lang w:bidi="he-IL"/>
        </w:rPr>
        <w:t>נורא</w:t>
      </w:r>
      <w:proofErr w:type="spellEnd"/>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בחוש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להיות</w:t>
      </w:r>
      <w:r w:rsidRPr="006D1720">
        <w:rPr>
          <w:rFonts w:ascii="David" w:hAnsi="David" w:cs="David"/>
          <w:rtl/>
        </w:rPr>
        <w:t xml:space="preserve"> </w:t>
      </w:r>
      <w:r w:rsidRPr="006D1720">
        <w:rPr>
          <w:rFonts w:ascii="David" w:hAnsi="David" w:cs="David"/>
          <w:rtl/>
          <w:lang w:bidi="he-IL"/>
        </w:rPr>
        <w:t>לקלוט</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המחשבות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לחשוב</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ילד</w:t>
      </w:r>
      <w:r w:rsidRPr="006D1720">
        <w:rPr>
          <w:rFonts w:ascii="David" w:hAnsi="David" w:cs="David"/>
          <w:rtl/>
        </w:rPr>
        <w:t xml:space="preserve"> </w:t>
      </w:r>
      <w:r w:rsidRPr="006D1720">
        <w:rPr>
          <w:rFonts w:ascii="David" w:hAnsi="David" w:cs="David"/>
          <w:rtl/>
          <w:lang w:bidi="he-IL"/>
        </w:rPr>
        <w:t>בן</w:t>
      </w:r>
      <w:r w:rsidRPr="006D1720">
        <w:rPr>
          <w:rFonts w:ascii="David" w:hAnsi="David" w:cs="David"/>
          <w:rtl/>
        </w:rPr>
        <w:t xml:space="preserve"> </w:t>
      </w:r>
      <w:r w:rsidRPr="006D1720">
        <w:rPr>
          <w:rFonts w:ascii="David" w:hAnsi="David" w:cs="David"/>
          <w:rtl/>
          <w:lang w:bidi="he-IL"/>
        </w:rPr>
        <w:t>גיל</w:t>
      </w:r>
      <w:r w:rsidRPr="006D1720">
        <w:rPr>
          <w:rFonts w:ascii="David" w:hAnsi="David" w:cs="David"/>
          <w:rtl/>
        </w:rPr>
        <w:t xml:space="preserve"> 12–13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האחרים</w:t>
      </w:r>
      <w:r w:rsidRPr="006D1720">
        <w:rPr>
          <w:rFonts w:ascii="David" w:hAnsi="David" w:cs="David"/>
          <w:rtl/>
        </w:rPr>
        <w:t xml:space="preserve"> </w:t>
      </w:r>
      <w:r w:rsidRPr="006D1720">
        <w:rPr>
          <w:rFonts w:ascii="David" w:hAnsi="David" w:cs="David"/>
          <w:rtl/>
          <w:lang w:bidi="he-IL"/>
        </w:rPr>
        <w:t>אומרים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סוציאלי</w:t>
      </w:r>
      <w:r w:rsidRPr="006D1720">
        <w:rPr>
          <w:rFonts w:ascii="David" w:hAnsi="David" w:cs="David"/>
        </w:rPr>
        <w:t>.</w:t>
      </w:r>
    </w:p>
    <w:p w14:paraId="0FD1ED4F" w14:textId="77777777" w:rsidR="00031771" w:rsidRPr="006D1720" w:rsidRDefault="00031771" w:rsidP="00031771">
      <w:pPr>
        <w:bidi/>
        <w:spacing w:line="360" w:lineRule="auto"/>
        <w:rPr>
          <w:rFonts w:ascii="David" w:hAnsi="David" w:cs="David"/>
        </w:rPr>
      </w:pP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השנים</w:t>
      </w:r>
      <w:r w:rsidRPr="006D1720">
        <w:rPr>
          <w:rFonts w:ascii="David" w:hAnsi="David" w:cs="David"/>
          <w:rtl/>
        </w:rPr>
        <w:t xml:space="preserve"> </w:t>
      </w:r>
      <w:r w:rsidRPr="006D1720">
        <w:rPr>
          <w:rFonts w:ascii="David" w:hAnsi="David" w:cs="David"/>
          <w:rtl/>
          <w:lang w:bidi="he-IL"/>
        </w:rPr>
        <w:t>הבוגרות</w:t>
      </w:r>
      <w:r w:rsidRPr="006D1720">
        <w:rPr>
          <w:rFonts w:ascii="David" w:hAnsi="David" w:cs="David"/>
          <w:rtl/>
        </w:rPr>
        <w:t xml:space="preserve">, </w:t>
      </w:r>
      <w:r w:rsidRPr="006D1720">
        <w:rPr>
          <w:rFonts w:ascii="David" w:hAnsi="David" w:cs="David"/>
          <w:rtl/>
          <w:lang w:bidi="he-IL"/>
        </w:rPr>
        <w:t>ז׳</w:t>
      </w:r>
      <w:r w:rsidRPr="006D1720">
        <w:rPr>
          <w:rFonts w:ascii="David" w:hAnsi="David" w:cs="David"/>
          <w:rtl/>
        </w:rPr>
        <w:t>–</w:t>
      </w:r>
      <w:r w:rsidRPr="006D1720">
        <w:rPr>
          <w:rFonts w:ascii="David" w:hAnsi="David" w:cs="David"/>
          <w:rtl/>
          <w:lang w:bidi="he-IL"/>
        </w:rPr>
        <w:t>ח׳</w:t>
      </w:r>
      <w:r w:rsidRPr="006D1720">
        <w:rPr>
          <w:rFonts w:ascii="David" w:hAnsi="David" w:cs="David"/>
          <w:rtl/>
        </w:rPr>
        <w:t xml:space="preserve"> –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מתחיל</w:t>
      </w:r>
      <w:r w:rsidRPr="006D1720">
        <w:rPr>
          <w:rFonts w:ascii="David" w:hAnsi="David" w:cs="David"/>
          <w:rtl/>
        </w:rPr>
        <w:t xml:space="preserve"> </w:t>
      </w:r>
      <w:r w:rsidRPr="006D1720">
        <w:rPr>
          <w:rFonts w:ascii="David" w:hAnsi="David" w:cs="David"/>
          <w:rtl/>
          <w:lang w:bidi="he-IL"/>
        </w:rPr>
        <w:t>לשים</w:t>
      </w:r>
      <w:r w:rsidRPr="006D1720">
        <w:rPr>
          <w:rFonts w:ascii="David" w:hAnsi="David" w:cs="David"/>
          <w:rtl/>
        </w:rPr>
        <w:t xml:space="preserve"> </w:t>
      </w:r>
      <w:r w:rsidRPr="006D1720">
        <w:rPr>
          <w:rFonts w:ascii="David" w:hAnsi="David" w:cs="David"/>
          <w:rtl/>
          <w:lang w:bidi="he-IL"/>
        </w:rPr>
        <w:t>לב</w:t>
      </w:r>
      <w:r w:rsidRPr="006D1720">
        <w:rPr>
          <w:rFonts w:ascii="David" w:hAnsi="David" w:cs="David"/>
          <w:rtl/>
        </w:rPr>
        <w:t xml:space="preserve"> </w:t>
      </w:r>
      <w:r w:rsidRPr="006D1720">
        <w:rPr>
          <w:rFonts w:ascii="David" w:hAnsi="David" w:cs="David"/>
          <w:rtl/>
          <w:lang w:bidi="he-IL"/>
        </w:rPr>
        <w:t>לפרי</w:t>
      </w:r>
      <w:r w:rsidRPr="006D1720">
        <w:rPr>
          <w:rFonts w:ascii="David" w:hAnsi="David" w:cs="David"/>
          <w:rtl/>
        </w:rPr>
        <w:t xml:space="preserve"> </w:t>
      </w:r>
      <w:r w:rsidRPr="006D1720">
        <w:rPr>
          <w:rFonts w:ascii="David" w:hAnsi="David" w:cs="David"/>
          <w:rtl/>
          <w:lang w:bidi="he-IL"/>
        </w:rPr>
        <w:t>הסוציאלי</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ליכולת</w:t>
      </w:r>
      <w:r w:rsidRPr="006D1720">
        <w:rPr>
          <w:rFonts w:ascii="David" w:hAnsi="David" w:cs="David"/>
          <w:rtl/>
        </w:rPr>
        <w:t xml:space="preserve"> </w:t>
      </w:r>
      <w:r w:rsidRPr="006D1720">
        <w:rPr>
          <w:rFonts w:ascii="David" w:hAnsi="David" w:cs="David"/>
          <w:rtl/>
          <w:lang w:bidi="he-IL"/>
        </w:rPr>
        <w:t>לתפוס</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מדבר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נראה</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קטנים</w:t>
      </w:r>
      <w:r w:rsidRPr="006D1720">
        <w:rPr>
          <w:rFonts w:ascii="David" w:hAnsi="David" w:cs="David"/>
          <w:rtl/>
        </w:rPr>
        <w:t xml:space="preserve"> </w:t>
      </w:r>
      <w:r w:rsidRPr="006D1720">
        <w:rPr>
          <w:rFonts w:ascii="David" w:hAnsi="David" w:cs="David"/>
          <w:rtl/>
          <w:lang w:bidi="he-IL"/>
        </w:rPr>
        <w:t>עדיין</w:t>
      </w:r>
      <w:r w:rsidRPr="006D1720">
        <w:rPr>
          <w:rFonts w:ascii="David" w:hAnsi="David" w:cs="David"/>
        </w:rPr>
        <w:t>.</w:t>
      </w:r>
    </w:p>
    <w:p w14:paraId="0389A17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 </w:t>
      </w:r>
      <w:r w:rsidRPr="006D1720">
        <w:rPr>
          <w:rFonts w:ascii="David" w:hAnsi="David" w:cs="David"/>
          <w:rtl/>
          <w:lang w:bidi="he-IL"/>
        </w:rPr>
        <w:t>איפה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אוכל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דברים</w:t>
      </w:r>
      <w:r w:rsidRPr="006D1720">
        <w:rPr>
          <w:rFonts w:ascii="David" w:hAnsi="David" w:cs="David"/>
          <w:rtl/>
        </w:rPr>
        <w:t xml:space="preserve"> </w:t>
      </w:r>
      <w:r w:rsidRPr="006D1720">
        <w:rPr>
          <w:rFonts w:ascii="David" w:hAnsi="David" w:cs="David"/>
          <w:rtl/>
          <w:lang w:bidi="he-IL"/>
        </w:rPr>
        <w:t>ספציפיים</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הרך</w:t>
      </w:r>
      <w:r w:rsidRPr="006D1720">
        <w:rPr>
          <w:rFonts w:ascii="David" w:hAnsi="David" w:cs="David"/>
          <w:rtl/>
        </w:rPr>
        <w:t xml:space="preserve"> </w:t>
      </w:r>
      <w:r w:rsidRPr="006D1720">
        <w:rPr>
          <w:rFonts w:ascii="David" w:hAnsi="David" w:cs="David"/>
          <w:rtl/>
          <w:lang w:bidi="he-IL"/>
        </w:rPr>
        <w:t>ובכיתות</w:t>
      </w:r>
      <w:r w:rsidRPr="006D1720">
        <w:rPr>
          <w:rFonts w:ascii="David" w:hAnsi="David" w:cs="David"/>
          <w:rtl/>
        </w:rPr>
        <w:t xml:space="preserve"> </w:t>
      </w:r>
      <w:r w:rsidRPr="006D1720">
        <w:rPr>
          <w:rFonts w:ascii="David" w:hAnsi="David" w:cs="David"/>
          <w:rtl/>
          <w:lang w:bidi="he-IL"/>
        </w:rPr>
        <w:t>צעירות</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Pr>
        <w:t>.</w:t>
      </w:r>
    </w:p>
    <w:p w14:paraId="5203A9F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צעירות</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איזה</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תופסת</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בתפיסתך</w:t>
      </w:r>
      <w:r w:rsidRPr="006D1720">
        <w:rPr>
          <w:rFonts w:ascii="David" w:hAnsi="David" w:cs="David"/>
          <w:rtl/>
        </w:rPr>
        <w:t xml:space="preserve"> </w:t>
      </w:r>
      <w:r w:rsidRPr="006D1720">
        <w:rPr>
          <w:rFonts w:ascii="David" w:hAnsi="David" w:cs="David"/>
          <w:rtl/>
          <w:lang w:bidi="he-IL"/>
        </w:rPr>
        <w:t>הפדגוגית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בעבודתך</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Pr>
        <w:t>?</w:t>
      </w:r>
    </w:p>
    <w:p w14:paraId="719D60B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בוא</w:t>
      </w:r>
      <w:r w:rsidRPr="006D1720">
        <w:rPr>
          <w:rFonts w:ascii="David" w:hAnsi="David" w:cs="David"/>
          <w:rtl/>
        </w:rPr>
        <w:t xml:space="preserve"> </w:t>
      </w:r>
      <w:r w:rsidRPr="006D1720">
        <w:rPr>
          <w:rFonts w:ascii="David" w:hAnsi="David" w:cs="David"/>
          <w:rtl/>
          <w:lang w:bidi="he-IL"/>
        </w:rPr>
        <w:t>נדבר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וברור</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לגמרי</w:t>
      </w:r>
      <w:r w:rsidRPr="006D1720">
        <w:rPr>
          <w:rFonts w:ascii="David" w:hAnsi="David" w:cs="David"/>
          <w:rtl/>
        </w:rPr>
        <w:t xml:space="preserve"> </w:t>
      </w:r>
      <w:r w:rsidRPr="006D1720">
        <w:rPr>
          <w:rFonts w:ascii="David" w:hAnsi="David" w:cs="David"/>
          <w:rtl/>
          <w:lang w:bidi="he-IL"/>
        </w:rPr>
        <w:t>שכל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שקשור</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כשאת</w:t>
      </w:r>
      <w:r w:rsidRPr="006D1720">
        <w:rPr>
          <w:rFonts w:ascii="David" w:hAnsi="David" w:cs="David"/>
          <w:rtl/>
        </w:rPr>
        <w:t xml:space="preserve"> </w:t>
      </w:r>
      <w:r w:rsidRPr="006D1720">
        <w:rPr>
          <w:rFonts w:ascii="David" w:hAnsi="David" w:cs="David"/>
          <w:rtl/>
          <w:lang w:bidi="he-IL"/>
        </w:rPr>
        <w:t>שואלת</w:t>
      </w:r>
      <w:r w:rsidRPr="006D1720">
        <w:rPr>
          <w:rFonts w:ascii="David" w:hAnsi="David" w:cs="David"/>
          <w:rtl/>
        </w:rPr>
        <w:t xml:space="preserve"> </w:t>
      </w:r>
      <w:r w:rsidRPr="006D1720">
        <w:rPr>
          <w:rFonts w:ascii="David" w:hAnsi="David" w:cs="David"/>
          <w:rtl/>
          <w:lang w:bidi="he-IL"/>
        </w:rPr>
        <w:t>אותי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דברים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Pr>
        <w:t>.</w:t>
      </w:r>
    </w:p>
    <w:p w14:paraId="3D945ED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שומעים</w:t>
      </w:r>
      <w:r w:rsidRPr="006D1720">
        <w:rPr>
          <w:rFonts w:ascii="David" w:hAnsi="David" w:cs="David"/>
          <w:rtl/>
        </w:rPr>
        <w:t xml:space="preserve"> </w:t>
      </w:r>
      <w:r w:rsidRPr="006D1720">
        <w:rPr>
          <w:rFonts w:ascii="David" w:hAnsi="David" w:cs="David"/>
          <w:rtl/>
          <w:lang w:bidi="he-IL"/>
        </w:rPr>
        <w:t>סיפורים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לחושים</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החוויה</w:t>
      </w:r>
      <w:r w:rsidRPr="006D1720">
        <w:rPr>
          <w:rFonts w:ascii="David" w:hAnsi="David" w:cs="David"/>
          <w:rtl/>
        </w:rPr>
        <w:t xml:space="preserve"> </w:t>
      </w:r>
      <w:r w:rsidRPr="006D1720">
        <w:rPr>
          <w:rFonts w:ascii="David" w:hAnsi="David" w:cs="David"/>
          <w:rtl/>
          <w:lang w:bidi="he-IL"/>
        </w:rPr>
        <w:t>הפנימית</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התמונה</w:t>
      </w:r>
      <w:r w:rsidRPr="006D1720">
        <w:rPr>
          <w:rFonts w:ascii="David" w:hAnsi="David" w:cs="David"/>
          <w:rtl/>
        </w:rPr>
        <w:t xml:space="preserve">, </w:t>
      </w:r>
      <w:r w:rsidRPr="006D1720">
        <w:rPr>
          <w:rFonts w:ascii="David" w:hAnsi="David" w:cs="David"/>
          <w:rtl/>
          <w:lang w:bidi="he-IL"/>
        </w:rPr>
        <w:t>האינטלקט</w:t>
      </w:r>
      <w:r w:rsidRPr="006D1720">
        <w:rPr>
          <w:rFonts w:ascii="David" w:hAnsi="David" w:cs="David"/>
          <w:rtl/>
        </w:rPr>
        <w:t xml:space="preserve"> </w:t>
      </w:r>
      <w:r w:rsidRPr="006D1720">
        <w:rPr>
          <w:rFonts w:ascii="David" w:hAnsi="David" w:cs="David"/>
          <w:rtl/>
          <w:lang w:bidi="he-IL"/>
        </w:rPr>
        <w:t>נולד</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נולד</w:t>
      </w:r>
      <w:r w:rsidRPr="006D1720">
        <w:rPr>
          <w:rFonts w:ascii="David" w:hAnsi="David" w:cs="David"/>
          <w:rtl/>
        </w:rPr>
        <w:t xml:space="preserve"> </w:t>
      </w:r>
      <w:r w:rsidRPr="006D1720">
        <w:rPr>
          <w:rFonts w:ascii="David" w:hAnsi="David" w:cs="David"/>
          <w:rtl/>
          <w:lang w:bidi="he-IL"/>
        </w:rPr>
        <w:t>כתמונה</w:t>
      </w:r>
      <w:r w:rsidRPr="006D1720">
        <w:rPr>
          <w:rFonts w:ascii="David" w:hAnsi="David" w:cs="David"/>
          <w:rtl/>
        </w:rPr>
        <w:t xml:space="preserve">, </w:t>
      </w:r>
      <w:proofErr w:type="spellStart"/>
      <w:r w:rsidRPr="006D1720">
        <w:rPr>
          <w:rFonts w:ascii="David" w:hAnsi="David" w:cs="David"/>
          <w:rtl/>
          <w:lang w:bidi="he-IL"/>
        </w:rPr>
        <w:t>אימגינציה</w:t>
      </w:r>
      <w:proofErr w:type="spellEnd"/>
      <w:r w:rsidRPr="006D1720">
        <w:rPr>
          <w:rFonts w:ascii="David" w:hAnsi="David" w:cs="David"/>
          <w:rtl/>
        </w:rPr>
        <w:t xml:space="preserve">, </w:t>
      </w:r>
      <w:r w:rsidRPr="006D1720">
        <w:rPr>
          <w:rFonts w:ascii="David" w:hAnsi="David" w:cs="David"/>
          <w:rtl/>
          <w:lang w:bidi="he-IL"/>
        </w:rPr>
        <w:t>תמונות</w:t>
      </w:r>
      <w:r w:rsidRPr="006D1720">
        <w:rPr>
          <w:rFonts w:ascii="David" w:hAnsi="David" w:cs="David"/>
          <w:rtl/>
        </w:rPr>
        <w:t xml:space="preserve"> </w:t>
      </w:r>
      <w:r w:rsidRPr="006D1720">
        <w:rPr>
          <w:rFonts w:ascii="David" w:hAnsi="David" w:cs="David"/>
          <w:rtl/>
          <w:lang w:bidi="he-IL"/>
        </w:rPr>
        <w:t>פנימיות</w:t>
      </w:r>
      <w:r w:rsidRPr="006D1720">
        <w:rPr>
          <w:rFonts w:ascii="David" w:hAnsi="David" w:cs="David"/>
          <w:rtl/>
        </w:rPr>
        <w:t xml:space="preserve"> </w:t>
      </w:r>
      <w:r w:rsidRPr="006D1720">
        <w:rPr>
          <w:rFonts w:ascii="David" w:hAnsi="David" w:cs="David"/>
          <w:rtl/>
          <w:lang w:bidi="he-IL"/>
        </w:rPr>
        <w:t>כאלה</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הסיפור</w:t>
      </w:r>
      <w:r w:rsidRPr="006D1720">
        <w:rPr>
          <w:rFonts w:ascii="David" w:hAnsi="David" w:cs="David"/>
          <w:rtl/>
        </w:rPr>
        <w:t xml:space="preserve"> </w:t>
      </w:r>
      <w:r w:rsidRPr="006D1720">
        <w:rPr>
          <w:rFonts w:ascii="David" w:hAnsi="David" w:cs="David"/>
          <w:rtl/>
          <w:lang w:bidi="he-IL"/>
        </w:rPr>
        <w:t>כמזון</w:t>
      </w:r>
      <w:r w:rsidRPr="006D1720">
        <w:rPr>
          <w:rFonts w:ascii="David" w:hAnsi="David" w:cs="David"/>
          <w:rtl/>
        </w:rPr>
        <w:t xml:space="preserve"> </w:t>
      </w:r>
      <w:r w:rsidRPr="006D1720">
        <w:rPr>
          <w:rFonts w:ascii="David" w:hAnsi="David" w:cs="David"/>
          <w:rtl/>
          <w:lang w:bidi="he-IL"/>
        </w:rPr>
        <w:t>לגוף</w:t>
      </w:r>
      <w:r w:rsidRPr="006D1720">
        <w:rPr>
          <w:rFonts w:ascii="David" w:hAnsi="David" w:cs="David"/>
          <w:rtl/>
        </w:rPr>
        <w:t xml:space="preserve"> </w:t>
      </w:r>
      <w:r w:rsidRPr="006D1720">
        <w:rPr>
          <w:rFonts w:ascii="David" w:hAnsi="David" w:cs="David"/>
          <w:rtl/>
          <w:lang w:bidi="he-IL"/>
        </w:rPr>
        <w:t>האתרי</w:t>
      </w:r>
      <w:r w:rsidRPr="006D1720">
        <w:rPr>
          <w:rFonts w:ascii="David" w:hAnsi="David" w:cs="David"/>
        </w:rPr>
        <w:t>.</w:t>
      </w:r>
    </w:p>
    <w:p w14:paraId="0006480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שומעים</w:t>
      </w:r>
      <w:r w:rsidRPr="006D1720">
        <w:rPr>
          <w:rFonts w:ascii="David" w:hAnsi="David" w:cs="David"/>
        </w:rPr>
        <w:t>?</w:t>
      </w:r>
    </w:p>
    <w:p w14:paraId="0C05EEB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ההקשבה</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התמונה</w:t>
      </w:r>
      <w:r w:rsidRPr="006D1720">
        <w:rPr>
          <w:rFonts w:ascii="David" w:hAnsi="David" w:cs="David"/>
        </w:rPr>
        <w:t>.</w:t>
      </w:r>
    </w:p>
    <w:p w14:paraId="5AA2ADF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צודק</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שומעים</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בריא</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בעיה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קושי</w:t>
      </w:r>
      <w:r w:rsidRPr="006D1720">
        <w:rPr>
          <w:rFonts w:ascii="David" w:hAnsi="David" w:cs="David"/>
        </w:rPr>
        <w:t>...</w:t>
      </w:r>
    </w:p>
    <w:p w14:paraId="2DF947B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צודקת</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Pr>
        <w:t>.</w:t>
      </w:r>
    </w:p>
    <w:p w14:paraId="4F416E2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מראיינת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הדבר</w:t>
      </w:r>
      <w:r w:rsidRPr="006D1720">
        <w:rPr>
          <w:rFonts w:ascii="David" w:hAnsi="David" w:cs="David"/>
        </w:rPr>
        <w:t>.</w:t>
      </w:r>
    </w:p>
    <w:p w14:paraId="1C2BC83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בדרך</w:t>
      </w:r>
      <w:r w:rsidRPr="006D1720">
        <w:rPr>
          <w:rFonts w:ascii="David" w:hAnsi="David" w:cs="David"/>
          <w:rtl/>
        </w:rPr>
        <w:t xml:space="preserve"> </w:t>
      </w:r>
      <w:r w:rsidRPr="006D1720">
        <w:rPr>
          <w:rFonts w:ascii="David" w:hAnsi="David" w:cs="David"/>
          <w:rtl/>
          <w:lang w:bidi="he-IL"/>
        </w:rPr>
        <w:t>כלל</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שהשמיעה</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תקינה</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דברים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w:t>
      </w:r>
      <w:r w:rsidRPr="006D1720">
        <w:rPr>
          <w:rFonts w:ascii="David" w:hAnsi="David" w:cs="David"/>
          <w:rtl/>
        </w:rPr>
        <w:t xml:space="preserve">, </w:t>
      </w:r>
      <w:r w:rsidRPr="006D1720">
        <w:rPr>
          <w:rFonts w:ascii="David" w:hAnsi="David" w:cs="David"/>
          <w:rtl/>
          <w:lang w:bidi="he-IL"/>
        </w:rPr>
        <w:t>ואני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sidRPr="006D1720">
        <w:rPr>
          <w:rFonts w:ascii="David" w:hAnsi="David" w:cs="David"/>
          <w:rtl/>
          <w:lang w:bidi="he-IL"/>
        </w:rPr>
        <w:t>מי</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Pr>
        <w:t>.</w:t>
      </w:r>
    </w:p>
    <w:p w14:paraId="56AD2EC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ביסודי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האתרי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שבעת</w:t>
      </w:r>
      <w:r w:rsidRPr="006D1720">
        <w:rPr>
          <w:rFonts w:ascii="David" w:hAnsi="David" w:cs="David"/>
          <w:rtl/>
        </w:rPr>
        <w:t xml:space="preserve"> </w:t>
      </w:r>
      <w:r w:rsidRPr="006D1720">
        <w:rPr>
          <w:rFonts w:ascii="David" w:hAnsi="David" w:cs="David"/>
          <w:rtl/>
          <w:lang w:bidi="he-IL"/>
        </w:rPr>
        <w:t>תהליכי</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ולכן</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ביסודי</w:t>
      </w:r>
      <w:r w:rsidRPr="006D1720">
        <w:rPr>
          <w:rFonts w:ascii="David" w:hAnsi="David" w:cs="David"/>
          <w:rtl/>
        </w:rPr>
        <w:t xml:space="preserve"> </w:t>
      </w:r>
      <w:r w:rsidRPr="006D1720">
        <w:rPr>
          <w:rFonts w:ascii="David" w:hAnsi="David" w:cs="David"/>
          <w:rtl/>
          <w:lang w:bidi="he-IL"/>
        </w:rPr>
        <w:t>שיגיד</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איים</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מפקפק</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באמת</w:t>
      </w:r>
      <w:r w:rsidRPr="006D1720">
        <w:rPr>
          <w:rFonts w:ascii="David" w:hAnsi="David" w:cs="David"/>
          <w:rtl/>
        </w:rPr>
        <w:t xml:space="preserve"> </w:t>
      </w:r>
      <w:r w:rsidRPr="006D1720">
        <w:rPr>
          <w:rFonts w:ascii="David" w:hAnsi="David" w:cs="David"/>
          <w:rtl/>
          <w:lang w:bidi="he-IL"/>
        </w:rPr>
        <w:t>המקום</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הגן</w:t>
      </w:r>
      <w:r w:rsidRPr="006D1720">
        <w:rPr>
          <w:rFonts w:ascii="David" w:hAnsi="David" w:cs="David"/>
        </w:rPr>
        <w:t>.</w:t>
      </w:r>
    </w:p>
    <w:p w14:paraId="4CE8CD6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מזה</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הכי</w:t>
      </w:r>
      <w:r w:rsidRPr="006D1720">
        <w:rPr>
          <w:rFonts w:ascii="David" w:hAnsi="David" w:cs="David"/>
          <w:rtl/>
        </w:rPr>
        <w:t xml:space="preserve"> </w:t>
      </w:r>
      <w:r w:rsidRPr="006D1720">
        <w:rPr>
          <w:rFonts w:ascii="David" w:hAnsi="David" w:cs="David"/>
          <w:rtl/>
          <w:lang w:bidi="he-IL"/>
        </w:rPr>
        <w:t>קרוב</w:t>
      </w:r>
      <w:r w:rsidRPr="006D1720">
        <w:rPr>
          <w:rFonts w:ascii="David" w:hAnsi="David" w:cs="David"/>
          <w:rtl/>
        </w:rPr>
        <w:t xml:space="preserve"> </w:t>
      </w:r>
      <w:r w:rsidRPr="006D1720">
        <w:rPr>
          <w:rFonts w:ascii="David" w:hAnsi="David" w:cs="David"/>
          <w:rtl/>
          <w:lang w:bidi="he-IL"/>
        </w:rPr>
        <w:t>לגן</w:t>
      </w:r>
      <w:r w:rsidRPr="006D1720">
        <w:rPr>
          <w:rFonts w:ascii="David" w:hAnsi="David" w:cs="David"/>
          <w:rtl/>
        </w:rPr>
        <w:t xml:space="preserve"> </w:t>
      </w:r>
      <w:r w:rsidRPr="006D1720">
        <w:rPr>
          <w:rFonts w:ascii="David" w:hAnsi="David" w:cs="David"/>
          <w:rtl/>
          <w:lang w:bidi="he-IL"/>
        </w:rPr>
        <w:t>עדיין</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ריתמי</w:t>
      </w:r>
      <w:r w:rsidRPr="006D1720">
        <w:rPr>
          <w:rFonts w:ascii="David" w:hAnsi="David" w:cs="David"/>
          <w:rtl/>
        </w:rPr>
        <w:t xml:space="preserve"> –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בנוי</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ריתמי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דגש</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הזיכרון</w:t>
      </w:r>
      <w:r w:rsidRPr="006D1720">
        <w:rPr>
          <w:rFonts w:ascii="David" w:hAnsi="David" w:cs="David"/>
        </w:rPr>
        <w:t>.</w:t>
      </w:r>
    </w:p>
    <w:p w14:paraId="1A1DCAD5" w14:textId="77777777" w:rsidR="00031771" w:rsidRPr="006D1720" w:rsidRDefault="00031771" w:rsidP="00031771">
      <w:pPr>
        <w:bidi/>
        <w:spacing w:line="360" w:lineRule="auto"/>
        <w:rPr>
          <w:rFonts w:ascii="David" w:hAnsi="David" w:cs="David"/>
        </w:rPr>
      </w:pP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ששטיינר</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יודעת</w:t>
      </w:r>
      <w:r w:rsidRPr="006D1720">
        <w:rPr>
          <w:rFonts w:ascii="David" w:hAnsi="David" w:cs="David"/>
          <w:rtl/>
        </w:rPr>
        <w:t xml:space="preserve"> – </w:t>
      </w:r>
      <w:r w:rsidRPr="006D1720">
        <w:rPr>
          <w:rFonts w:ascii="David" w:hAnsi="David" w:cs="David"/>
          <w:rtl/>
          <w:lang w:bidi="he-IL"/>
        </w:rPr>
        <w:t>שבהתחלה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דיבר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10 </w:t>
      </w:r>
      <w:r w:rsidRPr="006D1720">
        <w:rPr>
          <w:rFonts w:ascii="David" w:hAnsi="David" w:cs="David"/>
          <w:rtl/>
          <w:lang w:bidi="he-IL"/>
        </w:rPr>
        <w:t>חושים</w:t>
      </w:r>
      <w:r w:rsidRPr="006D1720">
        <w:rPr>
          <w:rFonts w:ascii="David" w:hAnsi="David" w:cs="David"/>
        </w:rPr>
        <w:t>.</w:t>
      </w:r>
    </w:p>
    <w:p w14:paraId="03FB070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504858A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שחוש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פרוס</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Pr>
        <w:t>.</w:t>
      </w:r>
    </w:p>
    <w:p w14:paraId="027CD2D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09B2088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0DFD1AC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בכל</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Pr>
        <w:t>.</w:t>
      </w:r>
    </w:p>
    <w:p w14:paraId="41F8191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בכל</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העיניים</w:t>
      </w:r>
      <w:r w:rsidRPr="006D1720">
        <w:rPr>
          <w:rFonts w:ascii="David" w:hAnsi="David" w:cs="David"/>
          <w:rtl/>
        </w:rPr>
        <w:t xml:space="preserve"> </w:t>
      </w:r>
      <w:r w:rsidRPr="006D1720">
        <w:rPr>
          <w:rFonts w:ascii="David" w:hAnsi="David" w:cs="David"/>
          <w:rtl/>
          <w:lang w:bidi="he-IL"/>
        </w:rPr>
        <w:t>הן</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Pr>
        <w:t>...</w:t>
      </w:r>
    </w:p>
    <w:p w14:paraId="65E6B69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הידיים</w:t>
      </w:r>
      <w:r w:rsidRPr="006D1720">
        <w:rPr>
          <w:rFonts w:ascii="David" w:hAnsi="David" w:cs="David"/>
          <w:rtl/>
        </w:rPr>
        <w:t xml:space="preserve">, </w:t>
      </w:r>
      <w:r w:rsidRPr="006D1720">
        <w:rPr>
          <w:rFonts w:ascii="David" w:hAnsi="David" w:cs="David"/>
          <w:rtl/>
          <w:lang w:bidi="he-IL"/>
        </w:rPr>
        <w:t>הרגליים</w:t>
      </w:r>
      <w:r w:rsidRPr="006D1720">
        <w:rPr>
          <w:rFonts w:ascii="David" w:hAnsi="David" w:cs="David"/>
        </w:rPr>
        <w:t>...</w:t>
      </w:r>
    </w:p>
    <w:p w14:paraId="5EF8C34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בדיוק</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בזה</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יוצר</w:t>
      </w:r>
      <w:r w:rsidRPr="006D1720">
        <w:rPr>
          <w:rFonts w:ascii="David" w:hAnsi="David" w:cs="David"/>
          <w:rtl/>
        </w:rPr>
        <w:t xml:space="preserve"> </w:t>
      </w:r>
      <w:r w:rsidRPr="006D1720">
        <w:rPr>
          <w:rFonts w:ascii="David" w:hAnsi="David" w:cs="David"/>
          <w:rtl/>
          <w:lang w:bidi="he-IL"/>
        </w:rPr>
        <w:t>אווירה</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שהיא</w:t>
      </w:r>
      <w:r w:rsidRPr="006D1720">
        <w:rPr>
          <w:rFonts w:ascii="David" w:hAnsi="David" w:cs="David"/>
          <w:rtl/>
        </w:rPr>
        <w:t xml:space="preserve"> </w:t>
      </w:r>
      <w:r w:rsidRPr="006D1720">
        <w:rPr>
          <w:rFonts w:ascii="David" w:hAnsi="David" w:cs="David"/>
          <w:rtl/>
          <w:lang w:bidi="he-IL"/>
        </w:rPr>
        <w:t>רכה</w:t>
      </w:r>
      <w:r w:rsidRPr="006D1720">
        <w:rPr>
          <w:rFonts w:ascii="David" w:hAnsi="David" w:cs="David"/>
          <w:rtl/>
        </w:rPr>
        <w:t xml:space="preserve">, </w:t>
      </w:r>
      <w:r w:rsidRPr="006D1720">
        <w:rPr>
          <w:rFonts w:ascii="David" w:hAnsi="David" w:cs="David"/>
          <w:rtl/>
          <w:lang w:bidi="he-IL"/>
        </w:rPr>
        <w:t>אווירה</w:t>
      </w:r>
      <w:r w:rsidRPr="006D1720">
        <w:rPr>
          <w:rFonts w:ascii="David" w:hAnsi="David" w:cs="David"/>
          <w:rtl/>
        </w:rPr>
        <w:t xml:space="preserve"> </w:t>
      </w:r>
      <w:r w:rsidRPr="006D1720">
        <w:rPr>
          <w:rFonts w:ascii="David" w:hAnsi="David" w:cs="David"/>
          <w:rtl/>
          <w:lang w:bidi="he-IL"/>
        </w:rPr>
        <w:t>נפשית</w:t>
      </w:r>
      <w:r w:rsidRPr="006D1720">
        <w:rPr>
          <w:rFonts w:ascii="David" w:hAnsi="David" w:cs="David"/>
          <w:rtl/>
        </w:rPr>
        <w:t xml:space="preserve"> </w:t>
      </w:r>
      <w:r w:rsidRPr="006D1720">
        <w:rPr>
          <w:rFonts w:ascii="David" w:hAnsi="David" w:cs="David"/>
          <w:rtl/>
          <w:lang w:bidi="he-IL"/>
        </w:rPr>
        <w:t>רכה</w:t>
      </w:r>
      <w:r w:rsidRPr="006D1720">
        <w:rPr>
          <w:rFonts w:ascii="David" w:hAnsi="David" w:cs="David"/>
          <w:rtl/>
        </w:rPr>
        <w:t xml:space="preserve">, </w:t>
      </w:r>
      <w:r w:rsidRPr="006D1720">
        <w:rPr>
          <w:rFonts w:ascii="David" w:hAnsi="David" w:cs="David"/>
          <w:rtl/>
          <w:lang w:bidi="he-IL"/>
        </w:rPr>
        <w:t>שקטה</w:t>
      </w:r>
      <w:r w:rsidRPr="006D1720">
        <w:rPr>
          <w:rFonts w:ascii="David" w:hAnsi="David" w:cs="David"/>
          <w:rtl/>
        </w:rPr>
        <w:t xml:space="preserve">, </w:t>
      </w:r>
      <w:r w:rsidRPr="006D1720">
        <w:rPr>
          <w:rFonts w:ascii="David" w:hAnsi="David" w:cs="David"/>
          <w:rtl/>
          <w:lang w:bidi="he-IL"/>
        </w:rPr>
        <w:t>צבעים</w:t>
      </w:r>
      <w:r w:rsidRPr="006D1720">
        <w:rPr>
          <w:rFonts w:ascii="David" w:hAnsi="David" w:cs="David"/>
          <w:rtl/>
        </w:rPr>
        <w:t xml:space="preserve"> </w:t>
      </w:r>
      <w:r w:rsidRPr="006D1720">
        <w:rPr>
          <w:rFonts w:ascii="David" w:hAnsi="David" w:cs="David"/>
          <w:rtl/>
          <w:lang w:bidi="he-IL"/>
        </w:rPr>
        <w:t>רכים</w:t>
      </w:r>
      <w:r w:rsidRPr="006D1720">
        <w:rPr>
          <w:rFonts w:ascii="David" w:hAnsi="David" w:cs="David"/>
        </w:rPr>
        <w:t xml:space="preserve"> –</w:t>
      </w:r>
    </w:p>
    <w:p w14:paraId="086892F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Pr>
        <w:t>.</w:t>
      </w:r>
    </w:p>
    <w:p w14:paraId="2EDB30E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אסתטי</w:t>
      </w:r>
      <w:r w:rsidRPr="006D1720">
        <w:rPr>
          <w:rFonts w:ascii="David" w:hAnsi="David" w:cs="David"/>
          <w:rtl/>
        </w:rPr>
        <w:t xml:space="preserve">, </w:t>
      </w:r>
      <w:r w:rsidRPr="006D1720">
        <w:rPr>
          <w:rFonts w:ascii="David" w:hAnsi="David" w:cs="David"/>
          <w:rtl/>
          <w:lang w:bidi="he-IL"/>
        </w:rPr>
        <w:t>צבעים</w:t>
      </w:r>
      <w:r w:rsidRPr="006D1720">
        <w:rPr>
          <w:rFonts w:ascii="David" w:hAnsi="David" w:cs="David"/>
          <w:rtl/>
        </w:rPr>
        <w:t xml:space="preserve"> </w:t>
      </w:r>
      <w:r w:rsidRPr="006D1720">
        <w:rPr>
          <w:rFonts w:ascii="David" w:hAnsi="David" w:cs="David"/>
          <w:rtl/>
          <w:lang w:bidi="he-IL"/>
        </w:rPr>
        <w:t>רכים</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מסוים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עוטף</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במגע</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הרחב</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המילה</w:t>
      </w:r>
      <w:r w:rsidRPr="006D1720">
        <w:rPr>
          <w:rFonts w:ascii="David" w:hAnsi="David" w:cs="David"/>
          <w:rtl/>
        </w:rPr>
        <w:t xml:space="preserve">. </w:t>
      </w:r>
      <w:r w:rsidRPr="006D1720">
        <w:rPr>
          <w:rFonts w:ascii="David" w:hAnsi="David" w:cs="David"/>
          <w:rtl/>
          <w:lang w:bidi="he-IL"/>
        </w:rPr>
        <w:t>הביטוי</w:t>
      </w:r>
      <w:r w:rsidRPr="006D1720">
        <w:rPr>
          <w:rFonts w:ascii="David" w:hAnsi="David" w:cs="David"/>
          <w:rtl/>
        </w:rPr>
        <w:t xml:space="preserve"> </w:t>
      </w:r>
      <w:proofErr w:type="spellStart"/>
      <w:r w:rsidRPr="006D1720">
        <w:rPr>
          <w:rFonts w:ascii="David" w:hAnsi="David" w:cs="David"/>
          <w:rtl/>
          <w:lang w:bidi="he-IL"/>
        </w:rPr>
        <w:t>המיידי</w:t>
      </w:r>
      <w:proofErr w:type="spellEnd"/>
      <w:r w:rsidRPr="006D1720">
        <w:rPr>
          <w:rFonts w:ascii="David" w:hAnsi="David" w:cs="David"/>
          <w:rtl/>
        </w:rPr>
        <w:t xml:space="preserve"> </w:t>
      </w:r>
      <w:r w:rsidRPr="006D1720">
        <w:rPr>
          <w:rFonts w:ascii="David" w:hAnsi="David" w:cs="David"/>
          <w:rtl/>
          <w:lang w:bidi="he-IL"/>
        </w:rPr>
        <w:t>למגע</w:t>
      </w:r>
      <w:r w:rsidRPr="006D1720">
        <w:rPr>
          <w:rFonts w:ascii="David" w:hAnsi="David" w:cs="David"/>
          <w:rtl/>
        </w:rPr>
        <w:t xml:space="preserve"> </w:t>
      </w:r>
      <w:r w:rsidRPr="006D1720">
        <w:rPr>
          <w:rFonts w:ascii="David" w:hAnsi="David" w:cs="David"/>
          <w:rtl/>
          <w:lang w:bidi="he-IL"/>
        </w:rPr>
        <w:t>ברמה</w:t>
      </w:r>
      <w:r w:rsidRPr="006D1720">
        <w:rPr>
          <w:rFonts w:ascii="David" w:hAnsi="David" w:cs="David"/>
          <w:rtl/>
        </w:rPr>
        <w:t xml:space="preserve"> </w:t>
      </w:r>
      <w:r w:rsidRPr="006D1720">
        <w:rPr>
          <w:rFonts w:ascii="David" w:hAnsi="David" w:cs="David"/>
          <w:rtl/>
          <w:lang w:bidi="he-IL"/>
        </w:rPr>
        <w:t>הנפשית</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האווירה</w:t>
      </w:r>
      <w:r w:rsidRPr="006D1720">
        <w:rPr>
          <w:rFonts w:ascii="David" w:hAnsi="David" w:cs="David"/>
          <w:rtl/>
        </w:rPr>
        <w:t xml:space="preserve"> –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עוטפת</w:t>
      </w:r>
      <w:r w:rsidRPr="006D1720">
        <w:rPr>
          <w:rFonts w:ascii="David" w:hAnsi="David" w:cs="David"/>
        </w:rPr>
        <w:t>.</w:t>
      </w:r>
    </w:p>
    <w:p w14:paraId="29F0BF1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Pr>
        <w:t>.</w:t>
      </w:r>
    </w:p>
    <w:p w14:paraId="13E01B7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הביטוי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מחבק</w:t>
      </w:r>
      <w:r w:rsidRPr="006D1720">
        <w:rPr>
          <w:rFonts w:ascii="David" w:hAnsi="David" w:cs="David"/>
          <w:rtl/>
        </w:rPr>
        <w:t xml:space="preserve"> –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יכולים</w:t>
      </w:r>
      <w:r w:rsidRPr="006D1720">
        <w:rPr>
          <w:rFonts w:ascii="David" w:hAnsi="David" w:cs="David"/>
          <w:rtl/>
        </w:rPr>
        <w:t xml:space="preserve"> </w:t>
      </w:r>
      <w:r w:rsidRPr="006D1720">
        <w:rPr>
          <w:rFonts w:ascii="David" w:hAnsi="David" w:cs="David"/>
          <w:rtl/>
          <w:lang w:bidi="he-IL"/>
        </w:rPr>
        <w:t>לבוא</w:t>
      </w:r>
      <w:r w:rsidRPr="006D1720">
        <w:rPr>
          <w:rFonts w:ascii="David" w:hAnsi="David" w:cs="David"/>
          <w:rtl/>
        </w:rPr>
        <w:t xml:space="preserve"> </w:t>
      </w:r>
      <w:r w:rsidRPr="006D1720">
        <w:rPr>
          <w:rFonts w:ascii="David" w:hAnsi="David" w:cs="David"/>
          <w:rtl/>
          <w:lang w:bidi="he-IL"/>
        </w:rPr>
        <w:t>לחיבוק</w:t>
      </w:r>
      <w:r w:rsidRPr="006D1720">
        <w:rPr>
          <w:rFonts w:ascii="David" w:hAnsi="David" w:cs="David"/>
          <w:rtl/>
        </w:rPr>
        <w:t xml:space="preserve"> –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מטפלת</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שכל</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נוגעת</w:t>
      </w:r>
      <w:r w:rsidRPr="006D1720">
        <w:rPr>
          <w:rFonts w:ascii="David" w:hAnsi="David" w:cs="David"/>
          <w:rtl/>
        </w:rPr>
        <w:t xml:space="preserve">. </w:t>
      </w:r>
      <w:r w:rsidRPr="006D1720">
        <w:rPr>
          <w:rFonts w:ascii="David" w:hAnsi="David" w:cs="David"/>
          <w:rtl/>
          <w:lang w:bidi="he-IL"/>
        </w:rPr>
        <w:t>נניח</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תינוק</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הכיתה</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מין</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ברמה</w:t>
      </w:r>
      <w:r w:rsidRPr="006D1720">
        <w:rPr>
          <w:rFonts w:ascii="David" w:hAnsi="David" w:cs="David"/>
          <w:rtl/>
        </w:rPr>
        <w:t xml:space="preserve"> </w:t>
      </w:r>
      <w:r w:rsidRPr="006D1720">
        <w:rPr>
          <w:rFonts w:ascii="David" w:hAnsi="David" w:cs="David"/>
          <w:rtl/>
          <w:lang w:bidi="he-IL"/>
        </w:rPr>
        <w:t>הנפשית</w:t>
      </w:r>
      <w:r w:rsidRPr="006D1720">
        <w:rPr>
          <w:rFonts w:ascii="David" w:hAnsi="David" w:cs="David"/>
          <w:rtl/>
        </w:rPr>
        <w:t xml:space="preserve"> –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טרנספורמציה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שקטה</w:t>
      </w:r>
      <w:r w:rsidRPr="006D1720">
        <w:rPr>
          <w:rFonts w:ascii="David" w:hAnsi="David" w:cs="David"/>
        </w:rPr>
        <w:t>.</w:t>
      </w:r>
    </w:p>
    <w:p w14:paraId="178A87F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 </w:t>
      </w:r>
      <w:r w:rsidRPr="006D1720">
        <w:rPr>
          <w:rFonts w:ascii="David" w:hAnsi="David" w:cs="David"/>
          <w:rtl/>
          <w:lang w:bidi="he-IL"/>
        </w:rPr>
        <w:t>שולחנות</w:t>
      </w:r>
      <w:r w:rsidRPr="006D1720">
        <w:rPr>
          <w:rFonts w:ascii="David" w:hAnsi="David" w:cs="David"/>
          <w:rtl/>
        </w:rPr>
        <w:t xml:space="preserve"> </w:t>
      </w:r>
      <w:r w:rsidRPr="006D1720">
        <w:rPr>
          <w:rFonts w:ascii="David" w:hAnsi="David" w:cs="David"/>
          <w:rtl/>
          <w:lang w:bidi="he-IL"/>
        </w:rPr>
        <w:t>מעץ</w:t>
      </w:r>
      <w:r w:rsidRPr="006D1720">
        <w:rPr>
          <w:rFonts w:ascii="David" w:hAnsi="David" w:cs="David"/>
          <w:rtl/>
        </w:rPr>
        <w:t xml:space="preserve">, </w:t>
      </w:r>
      <w:r w:rsidRPr="006D1720">
        <w:rPr>
          <w:rFonts w:ascii="David" w:hAnsi="David" w:cs="David"/>
          <w:rtl/>
          <w:lang w:bidi="he-IL"/>
        </w:rPr>
        <w:t>ויש</w:t>
      </w:r>
      <w:r w:rsidRPr="006D1720">
        <w:rPr>
          <w:rFonts w:ascii="David" w:hAnsi="David" w:cs="David"/>
          <w:rtl/>
        </w:rPr>
        <w:t xml:space="preserve"> </w:t>
      </w:r>
      <w:r w:rsidRPr="006D1720">
        <w:rPr>
          <w:rFonts w:ascii="David" w:hAnsi="David" w:cs="David"/>
          <w:rtl/>
          <w:lang w:bidi="he-IL"/>
        </w:rPr>
        <w:t>לנו</w:t>
      </w:r>
      <w:r w:rsidRPr="006D1720">
        <w:rPr>
          <w:rFonts w:ascii="David" w:hAnsi="David" w:cs="David"/>
          <w:rtl/>
        </w:rPr>
        <w:t xml:space="preserve"> </w:t>
      </w:r>
      <w:r w:rsidRPr="006D1720">
        <w:rPr>
          <w:rFonts w:ascii="David" w:hAnsi="David" w:cs="David"/>
          <w:rtl/>
          <w:lang w:bidi="he-IL"/>
        </w:rPr>
        <w:t>בדים</w:t>
      </w:r>
      <w:r w:rsidRPr="006D1720">
        <w:rPr>
          <w:rFonts w:ascii="David" w:hAnsi="David" w:cs="David"/>
          <w:rtl/>
        </w:rPr>
        <w:t xml:space="preserve"> </w:t>
      </w:r>
      <w:r w:rsidRPr="006D1720">
        <w:rPr>
          <w:rFonts w:ascii="David" w:hAnsi="David" w:cs="David"/>
          <w:rtl/>
          <w:lang w:bidi="he-IL"/>
        </w:rPr>
        <w:t>רכים</w:t>
      </w:r>
      <w:r w:rsidRPr="006D1720">
        <w:rPr>
          <w:rFonts w:ascii="David" w:hAnsi="David" w:cs="David"/>
          <w:rtl/>
        </w:rPr>
        <w:t xml:space="preserve">, </w:t>
      </w:r>
      <w:r w:rsidRPr="006D1720">
        <w:rPr>
          <w:rFonts w:ascii="David" w:hAnsi="David" w:cs="David"/>
          <w:rtl/>
          <w:lang w:bidi="he-IL"/>
        </w:rPr>
        <w:t>והאורות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חזקים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האור</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דווקא</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הראייה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Pr>
        <w:t>.</w:t>
      </w:r>
    </w:p>
    <w:p w14:paraId="388EB92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האלמנט</w:t>
      </w:r>
      <w:r w:rsidRPr="006D1720">
        <w:rPr>
          <w:rFonts w:ascii="David" w:hAnsi="David" w:cs="David"/>
          <w:rtl/>
        </w:rPr>
        <w:t xml:space="preserve"> </w:t>
      </w:r>
      <w:r w:rsidRPr="006D1720">
        <w:rPr>
          <w:rFonts w:ascii="David" w:hAnsi="David" w:cs="David"/>
          <w:rtl/>
          <w:lang w:bidi="he-IL"/>
        </w:rPr>
        <w:t>המאוד</w:t>
      </w:r>
      <w:r w:rsidRPr="006D1720">
        <w:rPr>
          <w:rFonts w:ascii="David" w:hAnsi="David" w:cs="David"/>
          <w:rtl/>
        </w:rPr>
        <w:t xml:space="preserve"> </w:t>
      </w:r>
      <w:r w:rsidRPr="006D1720">
        <w:rPr>
          <w:rFonts w:ascii="David" w:hAnsi="David" w:cs="David"/>
          <w:rtl/>
          <w:lang w:bidi="he-IL"/>
        </w:rPr>
        <w:t>ריתמי</w:t>
      </w:r>
      <w:r w:rsidRPr="006D1720">
        <w:rPr>
          <w:rFonts w:ascii="David" w:hAnsi="David" w:cs="David"/>
          <w:rtl/>
        </w:rPr>
        <w:t xml:space="preserve"> – </w:t>
      </w:r>
      <w:r w:rsidRPr="006D1720">
        <w:rPr>
          <w:rFonts w:ascii="David" w:hAnsi="David" w:cs="David"/>
          <w:rtl/>
          <w:lang w:bidi="he-IL"/>
        </w:rPr>
        <w:t>הנינוח</w:t>
      </w:r>
      <w:r w:rsidRPr="006D1720">
        <w:rPr>
          <w:rFonts w:ascii="David" w:hAnsi="David" w:cs="David"/>
          <w:rtl/>
        </w:rPr>
        <w:t xml:space="preserve">, </w:t>
      </w:r>
      <w:r w:rsidRPr="006D1720">
        <w:rPr>
          <w:rFonts w:ascii="David" w:hAnsi="David" w:cs="David"/>
          <w:rtl/>
          <w:lang w:bidi="he-IL"/>
        </w:rPr>
        <w:t>שלו</w:t>
      </w:r>
      <w:r w:rsidRPr="006D1720">
        <w:rPr>
          <w:rFonts w:ascii="David" w:hAnsi="David" w:cs="David"/>
          <w:rtl/>
        </w:rPr>
        <w:t xml:space="preserve">, </w:t>
      </w:r>
      <w:r w:rsidRPr="006D1720">
        <w:rPr>
          <w:rFonts w:ascii="David" w:hAnsi="David" w:cs="David"/>
          <w:rtl/>
          <w:lang w:bidi="he-IL"/>
        </w:rPr>
        <w:t>השקט</w:t>
      </w:r>
      <w:r w:rsidRPr="006D1720">
        <w:rPr>
          <w:rFonts w:ascii="David" w:hAnsi="David" w:cs="David"/>
          <w:rtl/>
        </w:rPr>
        <w:t xml:space="preserve">, </w:t>
      </w:r>
      <w:r w:rsidRPr="006D1720">
        <w:rPr>
          <w:rFonts w:ascii="David" w:hAnsi="David" w:cs="David"/>
          <w:rtl/>
          <w:lang w:bidi="he-IL"/>
        </w:rPr>
        <w:t>המסודר</w:t>
      </w:r>
      <w:r w:rsidRPr="006D1720">
        <w:rPr>
          <w:rFonts w:ascii="David" w:hAnsi="David" w:cs="David"/>
          <w:rtl/>
        </w:rPr>
        <w:t xml:space="preserve"> – </w:t>
      </w:r>
      <w:r w:rsidRPr="006D1720">
        <w:rPr>
          <w:rFonts w:ascii="David" w:hAnsi="David" w:cs="David"/>
          <w:rtl/>
          <w:lang w:bidi="he-IL"/>
        </w:rPr>
        <w:t>תומך</w:t>
      </w:r>
      <w:r w:rsidRPr="006D1720">
        <w:rPr>
          <w:rFonts w:ascii="David" w:hAnsi="David" w:cs="David"/>
          <w:rtl/>
        </w:rPr>
        <w:t xml:space="preserve"> </w:t>
      </w:r>
      <w:r w:rsidRPr="006D1720">
        <w:rPr>
          <w:rFonts w:ascii="David" w:hAnsi="David" w:cs="David"/>
          <w:rtl/>
          <w:lang w:bidi="he-IL"/>
        </w:rPr>
        <w:t>בחוש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56616C9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728F1CB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תזונה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גן</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להם</w:t>
      </w:r>
      <w:r w:rsidRPr="006D1720">
        <w:rPr>
          <w:rFonts w:ascii="David" w:hAnsi="David" w:cs="David"/>
          <w:rtl/>
        </w:rPr>
        <w:t xml:space="preserve"> </w:t>
      </w:r>
      <w:r w:rsidRPr="006D1720">
        <w:rPr>
          <w:rFonts w:ascii="David" w:hAnsi="David" w:cs="David"/>
          <w:rtl/>
          <w:lang w:bidi="he-IL"/>
        </w:rPr>
        <w:t>ארוחה</w:t>
      </w:r>
      <w:r w:rsidRPr="006D1720">
        <w:rPr>
          <w:rFonts w:ascii="David" w:hAnsi="David" w:cs="David"/>
          <w:rtl/>
        </w:rPr>
        <w:t xml:space="preserve"> </w:t>
      </w:r>
      <w:r w:rsidRPr="006D1720">
        <w:rPr>
          <w:rFonts w:ascii="David" w:hAnsi="David" w:cs="David"/>
          <w:rtl/>
          <w:lang w:bidi="he-IL"/>
        </w:rPr>
        <w:t>ואני</w:t>
      </w:r>
      <w:r w:rsidRPr="006D1720">
        <w:rPr>
          <w:rFonts w:ascii="David" w:hAnsi="David" w:cs="David"/>
          <w:rtl/>
        </w:rPr>
        <w:t xml:space="preserve"> </w:t>
      </w:r>
      <w:r w:rsidRPr="006D1720">
        <w:rPr>
          <w:rFonts w:ascii="David" w:hAnsi="David" w:cs="David"/>
          <w:rtl/>
          <w:lang w:bidi="he-IL"/>
        </w:rPr>
        <w:t>מנסה</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יביאו</w:t>
      </w:r>
      <w:r w:rsidRPr="006D1720">
        <w:rPr>
          <w:rFonts w:ascii="David" w:hAnsi="David" w:cs="David"/>
          <w:rtl/>
        </w:rPr>
        <w:t xml:space="preserve"> </w:t>
      </w:r>
      <w:r w:rsidRPr="006D1720">
        <w:rPr>
          <w:rFonts w:ascii="David" w:hAnsi="David" w:cs="David"/>
          <w:rtl/>
          <w:lang w:bidi="he-IL"/>
        </w:rPr>
        <w:t>אוכל</w:t>
      </w:r>
      <w:r w:rsidRPr="006D1720">
        <w:rPr>
          <w:rFonts w:ascii="David" w:hAnsi="David" w:cs="David"/>
          <w:rtl/>
        </w:rPr>
        <w:t xml:space="preserve"> </w:t>
      </w:r>
      <w:r w:rsidRPr="006D1720">
        <w:rPr>
          <w:rFonts w:ascii="David" w:hAnsi="David" w:cs="David"/>
          <w:rtl/>
          <w:lang w:bidi="he-IL"/>
        </w:rPr>
        <w:t>מסוים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שולט</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מביאים</w:t>
      </w:r>
      <w:r w:rsidRPr="006D1720">
        <w:rPr>
          <w:rFonts w:ascii="David" w:hAnsi="David" w:cs="David"/>
          <w:rtl/>
        </w:rPr>
        <w:t xml:space="preserve"> </w:t>
      </w:r>
      <w:r w:rsidRPr="006D1720">
        <w:rPr>
          <w:rFonts w:ascii="David" w:hAnsi="David" w:cs="David"/>
          <w:rtl/>
          <w:lang w:bidi="he-IL"/>
        </w:rPr>
        <w:t>לחם</w:t>
      </w:r>
      <w:r w:rsidRPr="006D1720">
        <w:rPr>
          <w:rFonts w:ascii="David" w:hAnsi="David" w:cs="David"/>
          <w:rtl/>
        </w:rPr>
        <w:t xml:space="preserve"> </w:t>
      </w:r>
      <w:r w:rsidRPr="006D1720">
        <w:rPr>
          <w:rFonts w:ascii="David" w:hAnsi="David" w:cs="David"/>
          <w:rtl/>
          <w:lang w:bidi="he-IL"/>
        </w:rPr>
        <w:t>לבן</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לחם</w:t>
      </w:r>
      <w:r w:rsidRPr="006D1720">
        <w:rPr>
          <w:rFonts w:ascii="David" w:hAnsi="David" w:cs="David"/>
        </w:rPr>
        <w:t>...</w:t>
      </w:r>
    </w:p>
    <w:p w14:paraId="774D861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בשליטתי</w:t>
      </w:r>
      <w:r w:rsidRPr="006D1720">
        <w:rPr>
          <w:rFonts w:ascii="David" w:hAnsi="David" w:cs="David"/>
        </w:rPr>
        <w:t>.</w:t>
      </w:r>
    </w:p>
    <w:p w14:paraId="741E636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לחם</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החלות</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מכינים</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הספר</w:t>
      </w:r>
      <w:r w:rsidRPr="006D1720">
        <w:rPr>
          <w:rFonts w:ascii="David" w:hAnsi="David" w:cs="David"/>
        </w:rPr>
        <w:t>?</w:t>
      </w:r>
    </w:p>
    <w:p w14:paraId="4CD7EC5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מכינים</w:t>
      </w:r>
      <w:r w:rsidRPr="006D1720">
        <w:rPr>
          <w:rFonts w:ascii="David" w:hAnsi="David" w:cs="David"/>
          <w:rtl/>
        </w:rPr>
        <w:t xml:space="preserve"> </w:t>
      </w:r>
      <w:r w:rsidRPr="006D1720">
        <w:rPr>
          <w:rFonts w:ascii="David" w:hAnsi="David" w:cs="David"/>
          <w:rtl/>
          <w:lang w:bidi="he-IL"/>
        </w:rPr>
        <w:t>חלות</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Pr>
        <w:t>.</w:t>
      </w:r>
    </w:p>
    <w:p w14:paraId="1292869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המקום</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קורא</w:t>
      </w:r>
      <w:r w:rsidRPr="006D1720">
        <w:rPr>
          <w:rFonts w:ascii="David" w:hAnsi="David" w:cs="David"/>
          <w:rtl/>
        </w:rPr>
        <w:t xml:space="preserve"> </w:t>
      </w:r>
      <w:r w:rsidRPr="006D1720">
        <w:rPr>
          <w:rFonts w:ascii="David" w:hAnsi="David" w:cs="David"/>
          <w:rtl/>
          <w:lang w:bidi="he-IL"/>
        </w:rPr>
        <w:t>לו</w:t>
      </w:r>
      <w:r w:rsidRPr="006D1720">
        <w:rPr>
          <w:rFonts w:ascii="David" w:hAnsi="David" w:cs="David"/>
          <w:rtl/>
        </w:rPr>
        <w:t xml:space="preserve">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הכיתה</w:t>
      </w:r>
      <w:r w:rsidRPr="006D1720">
        <w:rPr>
          <w:rFonts w:ascii="David" w:hAnsi="David" w:cs="David"/>
          <w:rtl/>
        </w:rPr>
        <w:t xml:space="preserve"> </w:t>
      </w:r>
      <w:r w:rsidRPr="006D1720">
        <w:rPr>
          <w:rFonts w:ascii="David" w:hAnsi="David" w:cs="David"/>
          <w:rtl/>
          <w:lang w:bidi="he-IL"/>
        </w:rPr>
        <w:t>והריתמוס</w:t>
      </w:r>
      <w:r w:rsidRPr="006D1720">
        <w:rPr>
          <w:rFonts w:ascii="David" w:hAnsi="David" w:cs="David"/>
          <w:rtl/>
        </w:rPr>
        <w:t xml:space="preserve"> </w:t>
      </w:r>
      <w:r w:rsidRPr="006D1720">
        <w:rPr>
          <w:rFonts w:ascii="David" w:hAnsi="David" w:cs="David"/>
          <w:rtl/>
          <w:lang w:bidi="he-IL"/>
        </w:rPr>
        <w:t>הבריא</w:t>
      </w:r>
      <w:r w:rsidRPr="006D1720">
        <w:rPr>
          <w:rFonts w:ascii="David" w:hAnsi="David" w:cs="David"/>
          <w:rtl/>
        </w:rPr>
        <w:t xml:space="preserve"> – </w:t>
      </w:r>
      <w:r w:rsidRPr="006D1720">
        <w:rPr>
          <w:rFonts w:ascii="David" w:hAnsi="David" w:cs="David"/>
          <w:rtl/>
          <w:lang w:bidi="he-IL"/>
        </w:rPr>
        <w:t>הריתמוס</w:t>
      </w:r>
      <w:r w:rsidRPr="006D1720">
        <w:rPr>
          <w:rFonts w:ascii="David" w:hAnsi="David" w:cs="David"/>
          <w:rtl/>
        </w:rPr>
        <w:t xml:space="preserve"> </w:t>
      </w:r>
      <w:r w:rsidRPr="006D1720">
        <w:rPr>
          <w:rFonts w:ascii="David" w:hAnsi="David" w:cs="David"/>
          <w:rtl/>
          <w:lang w:bidi="he-IL"/>
        </w:rPr>
        <w:t>הבריא</w:t>
      </w:r>
      <w:r w:rsidRPr="006D1720">
        <w:rPr>
          <w:rFonts w:ascii="David" w:hAnsi="David" w:cs="David"/>
          <w:rtl/>
        </w:rPr>
        <w:t xml:space="preserve"> – </w:t>
      </w:r>
      <w:r w:rsidRPr="006D1720">
        <w:rPr>
          <w:rFonts w:ascii="David" w:hAnsi="David" w:cs="David"/>
          <w:rtl/>
          <w:lang w:bidi="he-IL"/>
        </w:rPr>
        <w:t>כאילו</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עקיף</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עקיף</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1A41550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כמובן</w:t>
      </w:r>
      <w:r w:rsidRPr="006D1720">
        <w:rPr>
          <w:rFonts w:ascii="David" w:hAnsi="David" w:cs="David"/>
          <w:rtl/>
        </w:rPr>
        <w:t xml:space="preserve"> </w:t>
      </w:r>
      <w:r w:rsidRPr="006D1720">
        <w:rPr>
          <w:rFonts w:ascii="David" w:hAnsi="David" w:cs="David"/>
          <w:rtl/>
          <w:lang w:bidi="he-IL"/>
        </w:rPr>
        <w:t>שיש</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אלמנטים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בחוץ</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משחקים</w:t>
      </w:r>
      <w:r w:rsidRPr="006D1720">
        <w:rPr>
          <w:rFonts w:ascii="David" w:hAnsi="David" w:cs="David"/>
          <w:rtl/>
        </w:rPr>
        <w:t xml:space="preserve"> </w:t>
      </w:r>
      <w:r w:rsidRPr="006D1720">
        <w:rPr>
          <w:rFonts w:ascii="David" w:hAnsi="David" w:cs="David"/>
          <w:rtl/>
          <w:lang w:bidi="he-IL"/>
        </w:rPr>
        <w:t>בחול</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בונים</w:t>
      </w:r>
      <w:r w:rsidRPr="006D1720">
        <w:rPr>
          <w:rFonts w:ascii="David" w:hAnsi="David" w:cs="David"/>
          <w:rtl/>
        </w:rPr>
        <w:t xml:space="preserve"> </w:t>
      </w:r>
      <w:r w:rsidRPr="006D1720">
        <w:rPr>
          <w:rFonts w:ascii="David" w:hAnsi="David" w:cs="David"/>
          <w:rtl/>
          <w:lang w:bidi="he-IL"/>
        </w:rPr>
        <w:t>דברים</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יוצאים</w:t>
      </w:r>
      <w:r w:rsidRPr="006D1720">
        <w:rPr>
          <w:rFonts w:ascii="David" w:hAnsi="David" w:cs="David"/>
          <w:rtl/>
        </w:rPr>
        <w:t xml:space="preserve"> </w:t>
      </w:r>
      <w:r w:rsidRPr="006D1720">
        <w:rPr>
          <w:rFonts w:ascii="David" w:hAnsi="David" w:cs="David"/>
          <w:rtl/>
          <w:lang w:bidi="he-IL"/>
        </w:rPr>
        <w:t>ליער</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נוגעים</w:t>
      </w:r>
      <w:r w:rsidRPr="006D1720">
        <w:rPr>
          <w:rFonts w:ascii="David" w:hAnsi="David" w:cs="David"/>
          <w:rtl/>
        </w:rPr>
        <w:t xml:space="preserve"> </w:t>
      </w:r>
      <w:r w:rsidRPr="006D1720">
        <w:rPr>
          <w:rFonts w:ascii="David" w:hAnsi="David" w:cs="David"/>
          <w:rtl/>
          <w:lang w:bidi="he-IL"/>
        </w:rPr>
        <w:t>בדברים</w:t>
      </w:r>
      <w:r w:rsidRPr="006D1720">
        <w:rPr>
          <w:rFonts w:ascii="David" w:hAnsi="David" w:cs="David"/>
          <w:rtl/>
        </w:rPr>
        <w:t xml:space="preserve">, </w:t>
      </w:r>
      <w:r w:rsidRPr="006D1720">
        <w:rPr>
          <w:rFonts w:ascii="David" w:hAnsi="David" w:cs="David"/>
          <w:rtl/>
          <w:lang w:bidi="he-IL"/>
        </w:rPr>
        <w:t>המון</w:t>
      </w:r>
      <w:r w:rsidRPr="006D1720">
        <w:rPr>
          <w:rFonts w:ascii="David" w:hAnsi="David" w:cs="David"/>
          <w:rtl/>
        </w:rPr>
        <w:t xml:space="preserve"> </w:t>
      </w:r>
      <w:proofErr w:type="spellStart"/>
      <w:r w:rsidRPr="006D1720">
        <w:rPr>
          <w:rFonts w:ascii="David" w:hAnsi="David" w:cs="David"/>
          <w:rtl/>
          <w:lang w:bidi="he-IL"/>
        </w:rPr>
        <w:t>המון</w:t>
      </w:r>
      <w:proofErr w:type="spellEnd"/>
      <w:r w:rsidRPr="006D1720">
        <w:rPr>
          <w:rFonts w:ascii="David" w:hAnsi="David" w:cs="David"/>
          <w:rtl/>
        </w:rPr>
        <w:t xml:space="preserve"> </w:t>
      </w:r>
      <w:r w:rsidRPr="006D1720">
        <w:rPr>
          <w:rFonts w:ascii="David" w:hAnsi="David" w:cs="David"/>
          <w:rtl/>
          <w:lang w:bidi="he-IL"/>
        </w:rPr>
        <w:t>טבע</w:t>
      </w:r>
      <w:r w:rsidRPr="006D1720">
        <w:rPr>
          <w:rFonts w:ascii="David" w:hAnsi="David" w:cs="David"/>
          <w:rtl/>
        </w:rPr>
        <w:t xml:space="preserve">, </w:t>
      </w:r>
      <w:r w:rsidRPr="006D1720">
        <w:rPr>
          <w:rFonts w:ascii="David" w:hAnsi="David" w:cs="David"/>
          <w:rtl/>
          <w:lang w:bidi="he-IL"/>
        </w:rPr>
        <w:t>טבע</w:t>
      </w:r>
      <w:r w:rsidRPr="006D1720">
        <w:rPr>
          <w:rFonts w:ascii="David" w:hAnsi="David" w:cs="David"/>
          <w:rtl/>
        </w:rPr>
        <w:t xml:space="preserve">, </w:t>
      </w:r>
      <w:r w:rsidRPr="006D1720">
        <w:rPr>
          <w:rFonts w:ascii="David" w:hAnsi="David" w:cs="David"/>
          <w:rtl/>
          <w:lang w:bidi="he-IL"/>
        </w:rPr>
        <w:t>טבע</w:t>
      </w:r>
      <w:r w:rsidRPr="006D1720">
        <w:rPr>
          <w:rFonts w:ascii="David" w:hAnsi="David" w:cs="David"/>
          <w:rtl/>
        </w:rPr>
        <w:t xml:space="preserve">, </w:t>
      </w:r>
      <w:r w:rsidRPr="006D1720">
        <w:rPr>
          <w:rFonts w:ascii="David" w:hAnsi="David" w:cs="David"/>
          <w:rtl/>
          <w:lang w:bidi="he-IL"/>
        </w:rPr>
        <w:t>טבע</w:t>
      </w:r>
      <w:r w:rsidRPr="006D1720">
        <w:rPr>
          <w:rFonts w:ascii="David" w:hAnsi="David" w:cs="David"/>
          <w:rtl/>
        </w:rPr>
        <w:t xml:space="preserve">, </w:t>
      </w:r>
      <w:r w:rsidRPr="006D1720">
        <w:rPr>
          <w:rFonts w:ascii="David" w:hAnsi="David" w:cs="David"/>
          <w:rtl/>
          <w:lang w:bidi="he-IL"/>
        </w:rPr>
        <w:t>בוץ</w:t>
      </w:r>
      <w:r w:rsidRPr="006D1720">
        <w:rPr>
          <w:rFonts w:ascii="David" w:hAnsi="David" w:cs="David"/>
          <w:rtl/>
        </w:rPr>
        <w:t xml:space="preserve"> </w:t>
      </w:r>
      <w:r w:rsidRPr="006D1720">
        <w:rPr>
          <w:rFonts w:ascii="David" w:hAnsi="David" w:cs="David"/>
          <w:rtl/>
          <w:lang w:bidi="he-IL"/>
        </w:rPr>
        <w:t>בלי</w:t>
      </w:r>
      <w:r w:rsidRPr="006D1720">
        <w:rPr>
          <w:rFonts w:ascii="David" w:hAnsi="David" w:cs="David"/>
          <w:rtl/>
        </w:rPr>
        <w:t xml:space="preserve"> </w:t>
      </w:r>
      <w:r w:rsidRPr="006D1720">
        <w:rPr>
          <w:rFonts w:ascii="David" w:hAnsi="David" w:cs="David"/>
          <w:rtl/>
          <w:lang w:bidi="he-IL"/>
        </w:rPr>
        <w:t>סוף</w:t>
      </w:r>
      <w:r w:rsidRPr="006D1720">
        <w:rPr>
          <w:rFonts w:ascii="David" w:hAnsi="David" w:cs="David"/>
        </w:rPr>
        <w:t>.</w:t>
      </w:r>
    </w:p>
    <w:p w14:paraId="576793A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הדבר</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ברמה</w:t>
      </w:r>
      <w:r w:rsidRPr="006D1720">
        <w:rPr>
          <w:rFonts w:ascii="David" w:hAnsi="David" w:cs="David"/>
          <w:rtl/>
        </w:rPr>
        <w:t xml:space="preserve"> </w:t>
      </w:r>
      <w:r w:rsidRPr="006D1720">
        <w:rPr>
          <w:rFonts w:ascii="David" w:hAnsi="David" w:cs="David"/>
          <w:rtl/>
          <w:lang w:bidi="he-IL"/>
        </w:rPr>
        <w:t>הפיזית</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לוחץ</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היד</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והילדים</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באים</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ל</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הדבר</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Pr>
        <w:t>.</w:t>
      </w:r>
    </w:p>
    <w:p w14:paraId="3B99658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המקום</w:t>
      </w:r>
      <w:r w:rsidRPr="006D1720">
        <w:rPr>
          <w:rFonts w:ascii="David" w:hAnsi="David" w:cs="David"/>
          <w:rtl/>
        </w:rPr>
        <w:t xml:space="preserve"> </w:t>
      </w:r>
      <w:r w:rsidRPr="006D1720">
        <w:rPr>
          <w:rFonts w:ascii="David" w:hAnsi="David" w:cs="David"/>
          <w:rtl/>
          <w:lang w:bidi="he-IL"/>
        </w:rPr>
        <w:t>הישיר</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בניגוד</w:t>
      </w:r>
      <w:r w:rsidRPr="006D1720">
        <w:rPr>
          <w:rFonts w:ascii="David" w:hAnsi="David" w:cs="David"/>
          <w:rtl/>
        </w:rPr>
        <w:t xml:space="preserve"> </w:t>
      </w:r>
      <w:r w:rsidRPr="006D1720">
        <w:rPr>
          <w:rFonts w:ascii="David" w:hAnsi="David" w:cs="David"/>
          <w:rtl/>
          <w:lang w:bidi="he-IL"/>
        </w:rPr>
        <w:t>לגן</w:t>
      </w:r>
      <w:r w:rsidRPr="006D1720">
        <w:rPr>
          <w:rFonts w:ascii="David" w:hAnsi="David" w:cs="David"/>
          <w:rtl/>
        </w:rPr>
        <w:t xml:space="preserve"> – </w:t>
      </w:r>
      <w:r w:rsidRPr="006D1720">
        <w:rPr>
          <w:rFonts w:ascii="David" w:hAnsi="David" w:cs="David"/>
          <w:rtl/>
          <w:lang w:bidi="he-IL"/>
        </w:rPr>
        <w:t>שהילדים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טובלים</w:t>
      </w:r>
      <w:r w:rsidRPr="006D1720">
        <w:rPr>
          <w:rFonts w:ascii="David" w:hAnsi="David" w:cs="David"/>
          <w:rtl/>
        </w:rPr>
        <w:t xml:space="preserve"> </w:t>
      </w:r>
      <w:r w:rsidRPr="006D1720">
        <w:rPr>
          <w:rFonts w:ascii="David" w:hAnsi="David" w:cs="David"/>
          <w:rtl/>
          <w:lang w:bidi="he-IL"/>
        </w:rPr>
        <w:t>בגוף</w:t>
      </w:r>
      <w:r w:rsidRPr="006D1720">
        <w:rPr>
          <w:rFonts w:ascii="David" w:hAnsi="David" w:cs="David"/>
          <w:rtl/>
        </w:rPr>
        <w:t xml:space="preserve"> –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חזק</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המעטפת</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w:t>
      </w:r>
      <w:r>
        <w:rPr>
          <w:rFonts w:ascii="David" w:hAnsi="David" w:cs="David"/>
          <w:rtl/>
          <w:lang w:bidi="he-IL"/>
        </w:rPr>
        <w:t xml:space="preserve"> </w:t>
      </w:r>
      <w:r w:rsidRPr="006D1720">
        <w:rPr>
          <w:rFonts w:ascii="David" w:hAnsi="David" w:cs="David"/>
        </w:rPr>
        <w:t>well</w:t>
      </w:r>
      <w:r>
        <w:rPr>
          <w:rFonts w:ascii="David" w:hAnsi="David" w:cs="David"/>
        </w:rPr>
        <w:t>-</w:t>
      </w:r>
      <w:r w:rsidRPr="006D1720">
        <w:rPr>
          <w:rFonts w:ascii="David" w:hAnsi="David" w:cs="David"/>
        </w:rPr>
        <w:t xml:space="preserve">being, </w:t>
      </w:r>
      <w:r>
        <w:rPr>
          <w:rFonts w:ascii="David" w:hAnsi="David" w:cs="David" w:hint="cs"/>
          <w:rtl/>
          <w:lang w:bidi="he-IL"/>
        </w:rPr>
        <w:t xml:space="preserve">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השקטה</w:t>
      </w:r>
      <w:r w:rsidRPr="006D1720">
        <w:rPr>
          <w:rFonts w:ascii="David" w:hAnsi="David" w:cs="David"/>
          <w:rtl/>
        </w:rPr>
        <w:t xml:space="preserve"> </w:t>
      </w:r>
      <w:r w:rsidRPr="006D1720">
        <w:rPr>
          <w:rFonts w:ascii="David" w:hAnsi="David" w:cs="David"/>
          <w:rtl/>
          <w:lang w:bidi="he-IL"/>
        </w:rPr>
        <w:t>והריתמוס</w:t>
      </w:r>
      <w:r w:rsidRPr="006D1720">
        <w:rPr>
          <w:rFonts w:ascii="David" w:hAnsi="David" w:cs="David"/>
        </w:rPr>
        <w:t>.</w:t>
      </w:r>
    </w:p>
    <w:p w14:paraId="06D80A4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הבנתי</w:t>
      </w:r>
      <w:r w:rsidRPr="006D1720">
        <w:rPr>
          <w:rFonts w:ascii="David" w:hAnsi="David" w:cs="David"/>
          <w:rtl/>
        </w:rPr>
        <w:t xml:space="preserve">, </w:t>
      </w:r>
      <w:r w:rsidRPr="006D1720">
        <w:rPr>
          <w:rFonts w:ascii="David" w:hAnsi="David" w:cs="David"/>
          <w:rtl/>
          <w:lang w:bidi="he-IL"/>
        </w:rPr>
        <w:t>הריתמוס</w:t>
      </w:r>
      <w:r w:rsidRPr="006D1720">
        <w:rPr>
          <w:rFonts w:ascii="David" w:hAnsi="David" w:cs="David"/>
          <w:rtl/>
        </w:rPr>
        <w:t xml:space="preserve"> </w:t>
      </w:r>
      <w:r w:rsidRPr="006D1720">
        <w:rPr>
          <w:rFonts w:ascii="David" w:hAnsi="David" w:cs="David"/>
          <w:rtl/>
          <w:lang w:bidi="he-IL"/>
        </w:rPr>
        <w:t>נותן</w:t>
      </w:r>
      <w:r w:rsidRPr="006D1720">
        <w:rPr>
          <w:rFonts w:ascii="David" w:hAnsi="David" w:cs="David"/>
          <w:rtl/>
        </w:rPr>
        <w:t xml:space="preserve"> </w:t>
      </w:r>
      <w:r w:rsidRPr="006D1720">
        <w:rPr>
          <w:rFonts w:ascii="David" w:hAnsi="David" w:cs="David"/>
          <w:rtl/>
          <w:lang w:bidi="he-IL"/>
        </w:rPr>
        <w:t>תמיכה</w:t>
      </w:r>
      <w:r w:rsidRPr="006D1720">
        <w:rPr>
          <w:rFonts w:ascii="David" w:hAnsi="David" w:cs="David"/>
          <w:rtl/>
        </w:rPr>
        <w:t xml:space="preserve"> </w:t>
      </w:r>
      <w:r w:rsidRPr="006D1720">
        <w:rPr>
          <w:rFonts w:ascii="David" w:hAnsi="David" w:cs="David"/>
          <w:rtl/>
          <w:lang w:bidi="he-IL"/>
        </w:rPr>
        <w:t>אחת</w:t>
      </w:r>
      <w:r w:rsidRPr="006D1720">
        <w:rPr>
          <w:rFonts w:ascii="David" w:hAnsi="David" w:cs="David"/>
          <w:rtl/>
        </w:rPr>
        <w:t xml:space="preserve"> </w:t>
      </w:r>
      <w:r w:rsidRPr="006D1720">
        <w:rPr>
          <w:rFonts w:ascii="David" w:hAnsi="David" w:cs="David"/>
          <w:rtl/>
          <w:lang w:bidi="he-IL"/>
        </w:rPr>
        <w:t>לאחד</w:t>
      </w:r>
      <w:r w:rsidRPr="006D1720">
        <w:rPr>
          <w:rFonts w:ascii="David" w:hAnsi="David" w:cs="David"/>
          <w:rtl/>
        </w:rPr>
        <w:t xml:space="preserve"> </w:t>
      </w:r>
      <w:r w:rsidRPr="006D1720">
        <w:rPr>
          <w:rFonts w:ascii="David" w:hAnsi="David" w:cs="David"/>
          <w:rtl/>
          <w:lang w:bidi="he-IL"/>
        </w:rPr>
        <w:t>לחוש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המשקל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המשקל</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Pr>
        <w:t>.</w:t>
      </w:r>
    </w:p>
    <w:p w14:paraId="290E849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Pr>
        <w:t>.</w:t>
      </w:r>
    </w:p>
    <w:p w14:paraId="2D02071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רגע</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ממש</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המון</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ושיווי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המון</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לספר</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Pr>
        <w:t>.</w:t>
      </w:r>
    </w:p>
    <w:p w14:paraId="41D72D4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שמיעה</w:t>
      </w:r>
      <w:r w:rsidRPr="006D1720">
        <w:rPr>
          <w:rFonts w:ascii="David" w:hAnsi="David" w:cs="David"/>
          <w:rtl/>
        </w:rPr>
        <w:t xml:space="preserve"> – </w:t>
      </w:r>
      <w:r w:rsidRPr="006D1720">
        <w:rPr>
          <w:rFonts w:ascii="David" w:hAnsi="David" w:cs="David"/>
          <w:rtl/>
          <w:lang w:bidi="he-IL"/>
        </w:rPr>
        <w:t>החל</w:t>
      </w:r>
      <w:r w:rsidRPr="006D1720">
        <w:rPr>
          <w:rFonts w:ascii="David" w:hAnsi="David" w:cs="David"/>
          <w:rtl/>
        </w:rPr>
        <w:t xml:space="preserve"> </w:t>
      </w:r>
      <w:r w:rsidRPr="006D1720">
        <w:rPr>
          <w:rFonts w:ascii="David" w:hAnsi="David" w:cs="David"/>
          <w:rtl/>
          <w:lang w:bidi="he-IL"/>
        </w:rPr>
        <w:t>מזה</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מנגן</w:t>
      </w:r>
      <w:r w:rsidRPr="006D1720">
        <w:rPr>
          <w:rFonts w:ascii="David" w:hAnsi="David" w:cs="David"/>
          <w:rtl/>
        </w:rPr>
        <w:t xml:space="preserve"> </w:t>
      </w:r>
      <w:r w:rsidRPr="006D1720">
        <w:rPr>
          <w:rFonts w:ascii="David" w:hAnsi="David" w:cs="David"/>
          <w:rtl/>
          <w:lang w:bidi="he-IL"/>
        </w:rPr>
        <w:t>להם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בוקר</w:t>
      </w:r>
      <w:r w:rsidRPr="006D1720">
        <w:rPr>
          <w:rFonts w:ascii="David" w:hAnsi="David" w:cs="David"/>
          <w:rtl/>
        </w:rPr>
        <w:t xml:space="preserve">, </w:t>
      </w:r>
      <w:r w:rsidRPr="006D1720">
        <w:rPr>
          <w:rFonts w:ascii="David" w:hAnsi="David" w:cs="David"/>
          <w:rtl/>
          <w:lang w:bidi="he-IL"/>
        </w:rPr>
        <w:t>וכן</w:t>
      </w:r>
      <w:r w:rsidRPr="006D1720">
        <w:rPr>
          <w:rFonts w:ascii="David" w:hAnsi="David" w:cs="David"/>
          <w:rtl/>
        </w:rPr>
        <w:t xml:space="preserve"> </w:t>
      </w:r>
      <w:r w:rsidRPr="006D1720">
        <w:rPr>
          <w:rFonts w:ascii="David" w:hAnsi="David" w:cs="David"/>
          <w:rtl/>
          <w:lang w:bidi="he-IL"/>
        </w:rPr>
        <w:t>שירה</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השירה</w:t>
      </w:r>
      <w:r w:rsidRPr="006D1720">
        <w:rPr>
          <w:rFonts w:ascii="David" w:hAnsi="David" w:cs="David"/>
          <w:rtl/>
        </w:rPr>
        <w:t xml:space="preserve"> </w:t>
      </w:r>
      <w:r w:rsidRPr="006D1720">
        <w:rPr>
          <w:rFonts w:ascii="David" w:hAnsi="David" w:cs="David"/>
          <w:rtl/>
          <w:lang w:bidi="he-IL"/>
        </w:rPr>
        <w:t>עובדת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שמיעה</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אפילו</w:t>
      </w:r>
      <w:r w:rsidRPr="006D1720">
        <w:rPr>
          <w:rFonts w:ascii="David" w:hAnsi="David" w:cs="David"/>
          <w:rtl/>
        </w:rPr>
        <w:t xml:space="preserve"> </w:t>
      </w:r>
      <w:r w:rsidRPr="006D1720">
        <w:rPr>
          <w:rFonts w:ascii="David" w:hAnsi="David" w:cs="David"/>
          <w:rtl/>
          <w:lang w:bidi="he-IL"/>
        </w:rPr>
        <w:t>בחשבון</w:t>
      </w:r>
      <w:r w:rsidRPr="006D1720">
        <w:rPr>
          <w:rFonts w:ascii="David" w:hAnsi="David" w:cs="David"/>
          <w:rtl/>
        </w:rPr>
        <w:t xml:space="preserve"> – </w:t>
      </w:r>
      <w:r w:rsidRPr="006D1720">
        <w:rPr>
          <w:rFonts w:ascii="David" w:hAnsi="David" w:cs="David"/>
          <w:rtl/>
          <w:lang w:bidi="he-IL"/>
        </w:rPr>
        <w:t>טין</w:t>
      </w:r>
      <w:r w:rsidRPr="006D1720">
        <w:rPr>
          <w:rFonts w:ascii="David" w:hAnsi="David" w:cs="David"/>
          <w:rtl/>
        </w:rPr>
        <w:t xml:space="preserve"> </w:t>
      </w:r>
      <w:proofErr w:type="spellStart"/>
      <w:r w:rsidRPr="006D1720">
        <w:rPr>
          <w:rFonts w:ascii="David" w:hAnsi="David" w:cs="David"/>
          <w:rtl/>
          <w:lang w:bidi="he-IL"/>
        </w:rPr>
        <w:t>טין</w:t>
      </w:r>
      <w:proofErr w:type="spellEnd"/>
      <w:r w:rsidRPr="006D1720">
        <w:rPr>
          <w:rFonts w:ascii="David" w:hAnsi="David" w:cs="David"/>
          <w:rtl/>
        </w:rPr>
        <w:t xml:space="preserve"> </w:t>
      </w:r>
      <w:proofErr w:type="spellStart"/>
      <w:r w:rsidRPr="006D1720">
        <w:rPr>
          <w:rFonts w:ascii="David" w:hAnsi="David" w:cs="David"/>
          <w:rtl/>
          <w:lang w:bidi="he-IL"/>
        </w:rPr>
        <w:t>טין</w:t>
      </w:r>
      <w:proofErr w:type="spellEnd"/>
      <w:r w:rsidRPr="006D1720">
        <w:rPr>
          <w:rFonts w:ascii="David" w:hAnsi="David" w:cs="David"/>
          <w:rtl/>
        </w:rPr>
        <w:t xml:space="preserve"> </w:t>
      </w:r>
      <w:r w:rsidRPr="006D1720">
        <w:rPr>
          <w:rFonts w:ascii="David" w:hAnsi="David" w:cs="David"/>
          <w:rtl/>
          <w:lang w:bidi="he-IL"/>
        </w:rPr>
        <w:t>ועוד</w:t>
      </w:r>
      <w:r w:rsidRPr="006D1720">
        <w:rPr>
          <w:rFonts w:ascii="David" w:hAnsi="David" w:cs="David"/>
          <w:rtl/>
        </w:rPr>
        <w:t xml:space="preserve"> </w:t>
      </w:r>
      <w:proofErr w:type="spellStart"/>
      <w:r w:rsidRPr="006D1720">
        <w:rPr>
          <w:rFonts w:ascii="David" w:hAnsi="David" w:cs="David"/>
          <w:rtl/>
          <w:lang w:bidi="he-IL"/>
        </w:rPr>
        <w:t>טן</w:t>
      </w:r>
      <w:proofErr w:type="spellEnd"/>
      <w:r w:rsidRPr="006D1720">
        <w:rPr>
          <w:rFonts w:ascii="David" w:hAnsi="David" w:cs="David"/>
          <w:rtl/>
        </w:rPr>
        <w:t xml:space="preserve"> </w:t>
      </w:r>
      <w:proofErr w:type="spellStart"/>
      <w:r w:rsidRPr="006D1720">
        <w:rPr>
          <w:rFonts w:ascii="David" w:hAnsi="David" w:cs="David"/>
          <w:rtl/>
          <w:lang w:bidi="he-IL"/>
        </w:rPr>
        <w:t>טן</w:t>
      </w:r>
      <w:proofErr w:type="spellEnd"/>
      <w:r w:rsidRPr="006D1720">
        <w:rPr>
          <w:rFonts w:ascii="David" w:hAnsi="David" w:cs="David"/>
          <w:rtl/>
        </w:rPr>
        <w:t xml:space="preserve"> </w:t>
      </w:r>
      <w:proofErr w:type="spellStart"/>
      <w:r w:rsidRPr="006D1720">
        <w:rPr>
          <w:rFonts w:ascii="David" w:hAnsi="David" w:cs="David"/>
          <w:rtl/>
          <w:lang w:bidi="he-IL"/>
        </w:rPr>
        <w:t>טן</w:t>
      </w:r>
      <w:proofErr w:type="spellEnd"/>
      <w:r w:rsidRPr="006D1720">
        <w:rPr>
          <w:rFonts w:ascii="David" w:hAnsi="David" w:cs="David"/>
          <w:rtl/>
        </w:rPr>
        <w:t xml:space="preserve"> –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משחקים</w:t>
      </w:r>
      <w:r w:rsidRPr="006D1720">
        <w:rPr>
          <w:rFonts w:ascii="David" w:hAnsi="David" w:cs="David"/>
          <w:rtl/>
        </w:rPr>
        <w:t xml:space="preserve"> </w:t>
      </w:r>
      <w:r w:rsidRPr="006D1720">
        <w:rPr>
          <w:rFonts w:ascii="David" w:hAnsi="David" w:cs="David"/>
          <w:rtl/>
          <w:lang w:bidi="he-IL"/>
        </w:rPr>
        <w:t>בעיניים</w:t>
      </w:r>
      <w:r w:rsidRPr="006D1720">
        <w:rPr>
          <w:rFonts w:ascii="David" w:hAnsi="David" w:cs="David"/>
          <w:rtl/>
        </w:rPr>
        <w:t xml:space="preserve"> </w:t>
      </w:r>
      <w:r w:rsidRPr="006D1720">
        <w:rPr>
          <w:rFonts w:ascii="David" w:hAnsi="David" w:cs="David"/>
          <w:rtl/>
          <w:lang w:bidi="he-IL"/>
        </w:rPr>
        <w:t>עצומות</w:t>
      </w:r>
      <w:r w:rsidRPr="006D1720">
        <w:rPr>
          <w:rFonts w:ascii="David" w:hAnsi="David" w:cs="David"/>
          <w:rtl/>
        </w:rPr>
        <w:t xml:space="preserve">. </w:t>
      </w:r>
      <w:r w:rsidRPr="006D1720">
        <w:rPr>
          <w:rFonts w:ascii="David" w:hAnsi="David" w:cs="David"/>
          <w:rtl/>
          <w:lang w:bidi="he-IL"/>
        </w:rPr>
        <w:t>המון</w:t>
      </w:r>
      <w:r w:rsidRPr="006D1720">
        <w:rPr>
          <w:rFonts w:ascii="David" w:hAnsi="David" w:cs="David"/>
          <w:rtl/>
        </w:rPr>
        <w:t xml:space="preserve"> </w:t>
      </w:r>
      <w:r w:rsidRPr="006D1720">
        <w:rPr>
          <w:rFonts w:ascii="David" w:hAnsi="David" w:cs="David"/>
          <w:rtl/>
          <w:lang w:bidi="he-IL"/>
        </w:rPr>
        <w:t>משחקים</w:t>
      </w:r>
      <w:r w:rsidRPr="006D1720">
        <w:rPr>
          <w:rFonts w:ascii="David" w:hAnsi="David" w:cs="David"/>
          <w:rtl/>
        </w:rPr>
        <w:t xml:space="preserve"> </w:t>
      </w:r>
      <w:r w:rsidRPr="006D1720">
        <w:rPr>
          <w:rFonts w:ascii="David" w:hAnsi="David" w:cs="David"/>
          <w:rtl/>
          <w:lang w:bidi="he-IL"/>
        </w:rPr>
        <w:t>בעיניים</w:t>
      </w:r>
      <w:r w:rsidRPr="006D1720">
        <w:rPr>
          <w:rFonts w:ascii="David" w:hAnsi="David" w:cs="David"/>
          <w:rtl/>
        </w:rPr>
        <w:t xml:space="preserve"> </w:t>
      </w:r>
      <w:r w:rsidRPr="006D1720">
        <w:rPr>
          <w:rFonts w:ascii="David" w:hAnsi="David" w:cs="David"/>
          <w:rtl/>
          <w:lang w:bidi="he-IL"/>
        </w:rPr>
        <w:t>עצומות</w:t>
      </w:r>
      <w:r w:rsidRPr="006D1720">
        <w:rPr>
          <w:rFonts w:ascii="David" w:hAnsi="David" w:cs="David"/>
          <w:rtl/>
        </w:rPr>
        <w:t xml:space="preserve"> </w:t>
      </w:r>
      <w:r w:rsidRPr="006D1720">
        <w:rPr>
          <w:rFonts w:ascii="David" w:hAnsi="David" w:cs="David"/>
          <w:rtl/>
          <w:lang w:bidi="he-IL"/>
        </w:rPr>
        <w:t>שמביאים</w:t>
      </w:r>
      <w:r w:rsidRPr="006D1720">
        <w:rPr>
          <w:rFonts w:ascii="David" w:hAnsi="David" w:cs="David"/>
          <w:rtl/>
        </w:rPr>
        <w:t xml:space="preserve"> </w:t>
      </w:r>
      <w:r w:rsidRPr="006D1720">
        <w:rPr>
          <w:rFonts w:ascii="David" w:hAnsi="David" w:cs="David"/>
          <w:rtl/>
          <w:lang w:bidi="he-IL"/>
        </w:rPr>
        <w:t>אותם</w:t>
      </w:r>
      <w:r w:rsidRPr="006D1720">
        <w:rPr>
          <w:rFonts w:ascii="David" w:hAnsi="David" w:cs="David"/>
          <w:rtl/>
        </w:rPr>
        <w:t xml:space="preserve"> </w:t>
      </w:r>
      <w:r w:rsidRPr="006D1720">
        <w:rPr>
          <w:rFonts w:ascii="David" w:hAnsi="David" w:cs="David"/>
          <w:rtl/>
          <w:lang w:bidi="he-IL"/>
        </w:rPr>
        <w:t>לתוך</w:t>
      </w:r>
      <w:r w:rsidRPr="006D1720">
        <w:rPr>
          <w:rFonts w:ascii="David" w:hAnsi="David" w:cs="David"/>
          <w:rtl/>
        </w:rPr>
        <w:t xml:space="preserve"> </w:t>
      </w:r>
      <w:r w:rsidRPr="006D1720">
        <w:rPr>
          <w:rFonts w:ascii="David" w:hAnsi="David" w:cs="David"/>
          <w:rtl/>
          <w:lang w:bidi="he-IL"/>
        </w:rPr>
        <w:t>המרחב</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לאוזניים</w:t>
      </w:r>
      <w:r w:rsidRPr="006D1720">
        <w:rPr>
          <w:rFonts w:ascii="David" w:hAnsi="David" w:cs="David"/>
        </w:rPr>
        <w:t>.</w:t>
      </w:r>
    </w:p>
    <w:p w14:paraId="76F1363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ישר</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1EBAB18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7B3878B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מבחינת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הנמוכים</w:t>
      </w:r>
      <w:r w:rsidRPr="006D1720">
        <w:rPr>
          <w:rFonts w:ascii="David" w:hAnsi="David" w:cs="David"/>
          <w:rtl/>
        </w:rPr>
        <w:t xml:space="preserve"> – </w:t>
      </w:r>
      <w:r w:rsidRPr="006D1720">
        <w:rPr>
          <w:rFonts w:ascii="David" w:hAnsi="David" w:cs="David"/>
          <w:rtl/>
          <w:lang w:bidi="he-IL"/>
        </w:rPr>
        <w:t>שני</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w:t>
      </w:r>
      <w:r w:rsidRPr="006D1720">
        <w:rPr>
          <w:rFonts w:ascii="David" w:hAnsi="David" w:cs="David"/>
          <w:rtl/>
          <w:lang w:bidi="he-IL"/>
        </w:rPr>
        <w:t>שהעבודה</w:t>
      </w:r>
      <w:r w:rsidRPr="006D1720">
        <w:rPr>
          <w:rFonts w:ascii="David" w:hAnsi="David" w:cs="David"/>
          <w:rtl/>
        </w:rPr>
        <w:t xml:space="preserve"> </w:t>
      </w:r>
      <w:r w:rsidRPr="006D1720">
        <w:rPr>
          <w:rFonts w:ascii="David" w:hAnsi="David" w:cs="David"/>
          <w:rtl/>
          <w:lang w:bidi="he-IL"/>
        </w:rPr>
        <w:t>שלנו</w:t>
      </w:r>
      <w:r w:rsidRPr="006D1720">
        <w:rPr>
          <w:rFonts w:ascii="David" w:hAnsi="David" w:cs="David"/>
          <w:rtl/>
        </w:rPr>
        <w:t xml:space="preserve"> </w:t>
      </w:r>
      <w:r w:rsidRPr="006D1720">
        <w:rPr>
          <w:rFonts w:ascii="David" w:hAnsi="David" w:cs="David"/>
          <w:rtl/>
          <w:lang w:bidi="he-IL"/>
        </w:rPr>
        <w:t>נמצאת</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הבנייה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המעטפת</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בעיניי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בצורה</w:t>
      </w:r>
      <w:r w:rsidRPr="006D1720">
        <w:rPr>
          <w:rFonts w:ascii="David" w:hAnsi="David" w:cs="David"/>
          <w:rtl/>
        </w:rPr>
        <w:t xml:space="preserve"> </w:t>
      </w:r>
      <w:r w:rsidRPr="006D1720">
        <w:rPr>
          <w:rFonts w:ascii="David" w:hAnsi="David" w:cs="David"/>
          <w:rtl/>
          <w:lang w:bidi="he-IL"/>
        </w:rPr>
        <w:t>בלתי</w:t>
      </w:r>
      <w:r w:rsidRPr="006D1720">
        <w:rPr>
          <w:rFonts w:ascii="David" w:hAnsi="David" w:cs="David"/>
          <w:rtl/>
        </w:rPr>
        <w:t xml:space="preserve"> </w:t>
      </w:r>
      <w:r w:rsidRPr="006D1720">
        <w:rPr>
          <w:rFonts w:ascii="David" w:hAnsi="David" w:cs="David"/>
          <w:rtl/>
          <w:lang w:bidi="he-IL"/>
        </w:rPr>
        <w:t>רגילה</w:t>
      </w:r>
      <w:r w:rsidRPr="006D1720">
        <w:rPr>
          <w:rFonts w:ascii="David" w:hAnsi="David" w:cs="David"/>
        </w:rPr>
        <w:t>.</w:t>
      </w:r>
    </w:p>
    <w:p w14:paraId="407B7F3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הספירה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החיקוי</w:t>
      </w:r>
      <w:r w:rsidRPr="006D1720">
        <w:rPr>
          <w:rFonts w:ascii="David" w:hAnsi="David" w:cs="David"/>
          <w:rtl/>
        </w:rPr>
        <w:t xml:space="preserve"> – </w:t>
      </w:r>
      <w:r w:rsidRPr="006D1720">
        <w:rPr>
          <w:rFonts w:ascii="David" w:hAnsi="David" w:cs="David"/>
          <w:rtl/>
          <w:lang w:bidi="he-IL"/>
        </w:rPr>
        <w:t>שהילד</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r w:rsidRPr="006D1720">
        <w:rPr>
          <w:rFonts w:ascii="David" w:hAnsi="David" w:cs="David"/>
          <w:rtl/>
          <w:lang w:bidi="he-IL"/>
        </w:rPr>
        <w:t>ספוג</w:t>
      </w:r>
      <w:r w:rsidRPr="006D1720">
        <w:rPr>
          <w:rFonts w:ascii="David" w:hAnsi="David" w:cs="David"/>
          <w:rtl/>
        </w:rPr>
        <w:t xml:space="preserve">... </w:t>
      </w:r>
      <w:r w:rsidRPr="006D1720">
        <w:rPr>
          <w:rFonts w:ascii="David" w:hAnsi="David" w:cs="David"/>
          <w:rtl/>
          <w:lang w:bidi="he-IL"/>
        </w:rPr>
        <w:t>שטיינר</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כולו</w:t>
      </w:r>
      <w:r w:rsidRPr="006D1720">
        <w:rPr>
          <w:rFonts w:ascii="David" w:hAnsi="David" w:cs="David"/>
          <w:rtl/>
        </w:rPr>
        <w:t xml:space="preserve"> </w:t>
      </w:r>
      <w:r w:rsidRPr="006D1720">
        <w:rPr>
          <w:rFonts w:ascii="David" w:hAnsi="David" w:cs="David"/>
          <w:rtl/>
          <w:lang w:bidi="he-IL"/>
        </w:rPr>
        <w:t>איבר</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 </w:t>
      </w:r>
      <w:r w:rsidRPr="006D1720">
        <w:rPr>
          <w:rFonts w:ascii="David" w:hAnsi="David" w:cs="David"/>
          <w:rtl/>
          <w:lang w:bidi="he-IL"/>
        </w:rPr>
        <w:t>מרגיש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איזה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Pr>
        <w:t>.</w:t>
      </w:r>
    </w:p>
    <w:p w14:paraId="5CCD05B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מגע</w:t>
      </w:r>
      <w:r w:rsidRPr="006D1720">
        <w:rPr>
          <w:rFonts w:ascii="David" w:hAnsi="David" w:cs="David"/>
          <w:rtl/>
        </w:rPr>
        <w:t xml:space="preserve">. </w:t>
      </w:r>
      <w:r w:rsidRPr="006D1720">
        <w:rPr>
          <w:rFonts w:ascii="David" w:hAnsi="David" w:cs="David"/>
          <w:rtl/>
          <w:lang w:bidi="he-IL"/>
        </w:rPr>
        <w:t>כשהוא</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הילד</w:t>
      </w:r>
      <w:r w:rsidRPr="006D1720">
        <w:rPr>
          <w:rFonts w:ascii="David" w:hAnsi="David" w:cs="David"/>
          <w:rtl/>
        </w:rPr>
        <w:t xml:space="preserve"> </w:t>
      </w:r>
      <w:r w:rsidRPr="006D1720">
        <w:rPr>
          <w:rFonts w:ascii="David" w:hAnsi="David" w:cs="David"/>
          <w:rtl/>
          <w:lang w:bidi="he-IL"/>
        </w:rPr>
        <w:t>כולו</w:t>
      </w:r>
      <w:r w:rsidRPr="006D1720">
        <w:rPr>
          <w:rFonts w:ascii="David" w:hAnsi="David" w:cs="David"/>
          <w:rtl/>
        </w:rPr>
        <w:t xml:space="preserve"> </w:t>
      </w:r>
      <w:r w:rsidRPr="006D1720">
        <w:rPr>
          <w:rFonts w:ascii="David" w:hAnsi="David" w:cs="David"/>
          <w:rtl/>
          <w:lang w:bidi="he-IL"/>
        </w:rPr>
        <w:t>איבר</w:t>
      </w:r>
      <w:r w:rsidRPr="006D1720">
        <w:rPr>
          <w:rFonts w:ascii="David" w:hAnsi="David" w:cs="David"/>
          <w:rtl/>
        </w:rPr>
        <w:t xml:space="preserve"> </w:t>
      </w:r>
      <w:r w:rsidRPr="006D1720">
        <w:rPr>
          <w:rFonts w:ascii="David" w:hAnsi="David" w:cs="David"/>
          <w:rtl/>
          <w:lang w:bidi="he-IL"/>
        </w:rPr>
        <w:t>חוש</w:t>
      </w:r>
      <w:r>
        <w:rPr>
          <w:rFonts w:ascii="David" w:hAnsi="David" w:cs="Times New Roman"/>
          <w:rtl/>
        </w:rPr>
        <w:t>"</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אמר</w:t>
      </w:r>
      <w:r w:rsidRPr="006D1720">
        <w:rPr>
          <w:rFonts w:ascii="David" w:hAnsi="David" w:cs="David"/>
          <w:rtl/>
        </w:rPr>
        <w:t xml:space="preserve"> </w:t>
      </w:r>
      <w:r w:rsidRPr="006D1720">
        <w:rPr>
          <w:rFonts w:ascii="David" w:hAnsi="David" w:cs="David"/>
          <w:rtl/>
          <w:lang w:bidi="he-IL"/>
        </w:rPr>
        <w:t>בהתחלה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פרוס</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החיקוי</w:t>
      </w:r>
      <w:r w:rsidRPr="006D1720">
        <w:rPr>
          <w:rFonts w:ascii="David" w:hAnsi="David" w:cs="David"/>
          <w:rtl/>
        </w:rPr>
        <w:t xml:space="preserve"> </w:t>
      </w:r>
      <w:r w:rsidRPr="006D1720">
        <w:rPr>
          <w:rFonts w:ascii="David" w:hAnsi="David" w:cs="David"/>
          <w:rtl/>
          <w:lang w:bidi="he-IL"/>
        </w:rPr>
        <w:t>והאווירה</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עוברת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סוג</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תערובת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Pr>
        <w:t>.</w:t>
      </w:r>
    </w:p>
    <w:p w14:paraId="40617DBF"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ותנועה</w:t>
      </w:r>
      <w:r w:rsidRPr="006D1720">
        <w:rPr>
          <w:rFonts w:ascii="David" w:hAnsi="David" w:cs="David"/>
          <w:rtl/>
        </w:rPr>
        <w:t xml:space="preserve"> –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tl/>
        </w:rPr>
        <w:t xml:space="preserve">, </w:t>
      </w:r>
      <w:r w:rsidRPr="006D1720">
        <w:rPr>
          <w:rFonts w:ascii="David" w:hAnsi="David" w:cs="David"/>
          <w:rtl/>
          <w:lang w:bidi="he-IL"/>
        </w:rPr>
        <w:t>שזה</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תרצי</w:t>
      </w:r>
      <w:r w:rsidRPr="006D1720">
        <w:rPr>
          <w:rFonts w:ascii="David" w:hAnsi="David" w:cs="David"/>
          <w:rtl/>
        </w:rPr>
        <w:t xml:space="preserve">, </w:t>
      </w:r>
      <w:r w:rsidRPr="006D1720">
        <w:rPr>
          <w:rFonts w:ascii="David" w:hAnsi="David" w:cs="David"/>
          <w:rtl/>
          <w:lang w:bidi="he-IL"/>
        </w:rPr>
        <w:t>לתאר</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Pr>
        <w:t>...</w:t>
      </w:r>
    </w:p>
    <w:p w14:paraId="7721E5A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ההכשרה</w:t>
      </w:r>
      <w:r w:rsidRPr="006D1720">
        <w:rPr>
          <w:rFonts w:ascii="David" w:hAnsi="David" w:cs="David"/>
          <w:rtl/>
        </w:rPr>
        <w:t xml:space="preserve"> </w:t>
      </w:r>
      <w:r w:rsidRPr="006D1720">
        <w:rPr>
          <w:rFonts w:ascii="David" w:hAnsi="David" w:cs="David"/>
          <w:rtl/>
          <w:lang w:bidi="he-IL"/>
        </w:rPr>
        <w:t>שלך</w:t>
      </w:r>
      <w:r w:rsidRPr="006D1720">
        <w:rPr>
          <w:rFonts w:ascii="David" w:hAnsi="David" w:cs="David"/>
          <w:rtl/>
        </w:rPr>
        <w:t xml:space="preserve"> </w:t>
      </w:r>
      <w:r w:rsidRPr="006D1720">
        <w:rPr>
          <w:rFonts w:ascii="David" w:hAnsi="David" w:cs="David"/>
          <w:rtl/>
          <w:lang w:bidi="he-IL"/>
        </w:rPr>
        <w:t>כמורה</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ניסיונך</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הספר</w:t>
      </w:r>
      <w:r w:rsidRPr="006D1720">
        <w:rPr>
          <w:rFonts w:ascii="David" w:hAnsi="David" w:cs="David"/>
          <w:rtl/>
        </w:rPr>
        <w:t xml:space="preserve"> </w:t>
      </w:r>
      <w:r w:rsidRPr="006D1720">
        <w:rPr>
          <w:rFonts w:ascii="David" w:hAnsi="David" w:cs="David"/>
          <w:rtl/>
          <w:lang w:bidi="he-IL"/>
        </w:rPr>
        <w:t>השפיעו</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האופן</w:t>
      </w:r>
      <w:r w:rsidRPr="006D1720">
        <w:rPr>
          <w:rFonts w:ascii="David" w:hAnsi="David" w:cs="David"/>
          <w:rtl/>
        </w:rPr>
        <w:t xml:space="preserve"> </w:t>
      </w:r>
      <w:r w:rsidRPr="006D1720">
        <w:rPr>
          <w:rFonts w:ascii="David" w:hAnsi="David" w:cs="David"/>
          <w:rtl/>
          <w:lang w:bidi="he-IL"/>
        </w:rPr>
        <w:t>שבו</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Pr>
        <w:t>?</w:t>
      </w:r>
    </w:p>
    <w:p w14:paraId="6A74D6C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תראי</w:t>
      </w:r>
      <w:r w:rsidRPr="006D1720">
        <w:rPr>
          <w:rFonts w:ascii="David" w:hAnsi="David" w:cs="David"/>
          <w:rtl/>
        </w:rPr>
        <w:t xml:space="preserve">, </w:t>
      </w:r>
      <w:r w:rsidRPr="006D1720">
        <w:rPr>
          <w:rFonts w:ascii="David" w:hAnsi="David" w:cs="David"/>
          <w:rtl/>
          <w:lang w:bidi="he-IL"/>
        </w:rPr>
        <w:t>בהכשרה</w:t>
      </w:r>
      <w:r w:rsidRPr="006D1720">
        <w:rPr>
          <w:rFonts w:ascii="David" w:hAnsi="David" w:cs="David"/>
          <w:rtl/>
        </w:rPr>
        <w:t xml:space="preserve"> </w:t>
      </w:r>
      <w:r w:rsidRPr="006D1720">
        <w:rPr>
          <w:rFonts w:ascii="David" w:hAnsi="David" w:cs="David"/>
          <w:rtl/>
          <w:lang w:bidi="he-IL"/>
        </w:rPr>
        <w:t>שום</w:t>
      </w:r>
      <w:r w:rsidRPr="006D1720">
        <w:rPr>
          <w:rFonts w:ascii="David" w:hAnsi="David" w:cs="David"/>
          <w:rtl/>
        </w:rPr>
        <w:t xml:space="preserve"> </w:t>
      </w:r>
      <w:r w:rsidRPr="006D1720">
        <w:rPr>
          <w:rFonts w:ascii="David" w:hAnsi="David" w:cs="David"/>
          <w:rtl/>
          <w:lang w:bidi="he-IL"/>
        </w:rPr>
        <w:t>דבר</w:t>
      </w:r>
      <w:r w:rsidRPr="006D1720">
        <w:rPr>
          <w:rFonts w:ascii="David" w:hAnsi="David" w:cs="David"/>
        </w:rPr>
        <w:t>.</w:t>
      </w:r>
    </w:p>
    <w:p w14:paraId="1F61056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למדת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בהכשרה</w:t>
      </w:r>
      <w:r w:rsidRPr="006D1720">
        <w:rPr>
          <w:rFonts w:ascii="David" w:hAnsi="David" w:cs="David"/>
        </w:rPr>
        <w:t>?</w:t>
      </w:r>
    </w:p>
    <w:p w14:paraId="6818600F"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למדתי</w:t>
      </w:r>
      <w:r w:rsidRPr="006D1720">
        <w:rPr>
          <w:rFonts w:ascii="David" w:hAnsi="David" w:cs="David"/>
          <w:rtl/>
        </w:rPr>
        <w:t xml:space="preserve">. </w:t>
      </w:r>
      <w:r w:rsidRPr="006D1720">
        <w:rPr>
          <w:rFonts w:ascii="David" w:hAnsi="David" w:cs="David"/>
          <w:rtl/>
          <w:lang w:bidi="he-IL"/>
        </w:rPr>
        <w:t>תראי</w:t>
      </w:r>
      <w:r w:rsidRPr="006D1720">
        <w:rPr>
          <w:rFonts w:ascii="David" w:hAnsi="David" w:cs="David"/>
          <w:rtl/>
        </w:rPr>
        <w:t xml:space="preserve">, </w:t>
      </w: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שנת</w:t>
      </w:r>
      <w:r w:rsidRPr="006D1720">
        <w:rPr>
          <w:rFonts w:ascii="David" w:hAnsi="David" w:cs="David"/>
          <w:rtl/>
        </w:rPr>
        <w:t xml:space="preserve"> </w:t>
      </w:r>
      <w:r w:rsidRPr="006D1720">
        <w:rPr>
          <w:rFonts w:ascii="David" w:hAnsi="David" w:cs="David"/>
          <w:rtl/>
          <w:lang w:bidi="he-IL"/>
        </w:rPr>
        <w:t>מבוא</w:t>
      </w:r>
      <w:r w:rsidRPr="006D1720">
        <w:rPr>
          <w:rFonts w:ascii="David" w:hAnsi="David" w:cs="David"/>
          <w:rtl/>
        </w:rPr>
        <w:t xml:space="preserve"> </w:t>
      </w:r>
      <w:r w:rsidRPr="006D1720">
        <w:rPr>
          <w:rFonts w:ascii="David" w:hAnsi="David" w:cs="David"/>
          <w:rtl/>
          <w:lang w:bidi="he-IL"/>
        </w:rPr>
        <w:t>אצל</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לאנתרופוסופיה</w:t>
      </w:r>
      <w:r w:rsidRPr="006D1720">
        <w:rPr>
          <w:rFonts w:ascii="David" w:hAnsi="David" w:cs="David"/>
          <w:rtl/>
        </w:rPr>
        <w:t xml:space="preserve">], </w:t>
      </w:r>
      <w:r w:rsidRPr="006D1720">
        <w:rPr>
          <w:rFonts w:ascii="David" w:hAnsi="David" w:cs="David"/>
          <w:rtl/>
          <w:lang w:bidi="he-IL"/>
        </w:rPr>
        <w:t>ומה</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הביא</w:t>
      </w:r>
      <w:r w:rsidRPr="006D1720">
        <w:rPr>
          <w:rFonts w:ascii="David" w:hAnsi="David" w:cs="David"/>
          <w:rtl/>
        </w:rPr>
        <w:t xml:space="preserve"> –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הבסיס</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שאחר</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בהכשרה</w:t>
      </w:r>
      <w:r w:rsidRPr="006D1720">
        <w:rPr>
          <w:rFonts w:ascii="David" w:hAnsi="David" w:cs="David"/>
          <w:rtl/>
        </w:rPr>
        <w:t xml:space="preserve"> </w:t>
      </w:r>
      <w:r w:rsidRPr="006D1720">
        <w:rPr>
          <w:rFonts w:ascii="David" w:hAnsi="David" w:cs="David"/>
          <w:rtl/>
          <w:lang w:bidi="he-IL"/>
        </w:rPr>
        <w:t>איכשהו</w:t>
      </w:r>
      <w:r w:rsidRPr="006D1720">
        <w:rPr>
          <w:rFonts w:ascii="David" w:hAnsi="David" w:cs="David"/>
        </w:rPr>
        <w:t>...</w:t>
      </w:r>
    </w:p>
    <w:p w14:paraId="0A2A090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כאילו</w:t>
      </w:r>
      <w:r w:rsidRPr="006D1720">
        <w:rPr>
          <w:rFonts w:ascii="David" w:hAnsi="David" w:cs="David"/>
          <w:rtl/>
        </w:rPr>
        <w:t xml:space="preserve">, </w:t>
      </w:r>
      <w:r w:rsidRPr="006D1720">
        <w:rPr>
          <w:rFonts w:ascii="David" w:hAnsi="David" w:cs="David"/>
          <w:rtl/>
          <w:lang w:bidi="he-IL"/>
        </w:rPr>
        <w:t>דיברו</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שאמר</w:t>
      </w:r>
      <w:r w:rsidRPr="006D1720">
        <w:rPr>
          <w:rFonts w:ascii="David" w:hAnsi="David" w:cs="David"/>
          <w:rtl/>
        </w:rPr>
        <w:t xml:space="preserve"> </w:t>
      </w:r>
      <w:r w:rsidRPr="006D1720">
        <w:rPr>
          <w:rFonts w:ascii="David" w:hAnsi="David" w:cs="David"/>
          <w:rtl/>
          <w:lang w:bidi="he-IL"/>
        </w:rPr>
        <w:t>שטיינר</w:t>
      </w:r>
      <w:r w:rsidRPr="006D1720">
        <w:rPr>
          <w:rFonts w:ascii="David" w:hAnsi="David" w:cs="David"/>
        </w:rPr>
        <w:t>?</w:t>
      </w:r>
    </w:p>
    <w:p w14:paraId="09A9026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הביא</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בפנים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עמוק</w:t>
      </w:r>
      <w:r w:rsidRPr="006D1720">
        <w:rPr>
          <w:rFonts w:ascii="David" w:hAnsi="David" w:cs="David"/>
          <w:rtl/>
        </w:rPr>
        <w:t xml:space="preserve"> </w:t>
      </w:r>
      <w:r w:rsidRPr="006D1720">
        <w:rPr>
          <w:rFonts w:ascii="David" w:hAnsi="David" w:cs="David"/>
          <w:rtl/>
          <w:lang w:bidi="he-IL"/>
        </w:rPr>
        <w:t>שזה</w:t>
      </w:r>
      <w:r w:rsidRPr="006D1720">
        <w:rPr>
          <w:rFonts w:ascii="David" w:hAnsi="David" w:cs="David"/>
          <w:rtl/>
        </w:rPr>
        <w:t xml:space="preserve"> </w:t>
      </w:r>
      <w:r w:rsidRPr="006D1720">
        <w:rPr>
          <w:rFonts w:ascii="David" w:hAnsi="David" w:cs="David"/>
          <w:rtl/>
          <w:lang w:bidi="he-IL"/>
        </w:rPr>
        <w:t>ירד</w:t>
      </w:r>
      <w:r w:rsidRPr="006D1720">
        <w:rPr>
          <w:rFonts w:ascii="David" w:hAnsi="David" w:cs="David"/>
        </w:rPr>
        <w:t>.</w:t>
      </w:r>
    </w:p>
    <w:p w14:paraId="33CDC70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7858B4A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ואחר</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בגלל</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מלמד</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אדם</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מלמד</w:t>
      </w:r>
      <w:r w:rsidRPr="006D1720">
        <w:rPr>
          <w:rFonts w:ascii="David" w:hAnsi="David" w:cs="David"/>
          <w:rtl/>
        </w:rPr>
        <w:t xml:space="preserve"> </w:t>
      </w:r>
      <w:r w:rsidRPr="006D1720">
        <w:rPr>
          <w:rFonts w:ascii="David" w:hAnsi="David" w:cs="David"/>
          <w:rtl/>
          <w:lang w:bidi="he-IL"/>
        </w:rPr>
        <w:t>מכיתה</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מאז</w:t>
      </w:r>
      <w:r w:rsidRPr="006D1720">
        <w:rPr>
          <w:rFonts w:ascii="David" w:hAnsi="David" w:cs="David"/>
          <w:rtl/>
        </w:rPr>
        <w:t xml:space="preserve"> </w:t>
      </w:r>
      <w:r w:rsidRPr="006D1720">
        <w:rPr>
          <w:rFonts w:ascii="David" w:hAnsi="David" w:cs="David"/>
          <w:rtl/>
          <w:lang w:bidi="he-IL"/>
        </w:rPr>
        <w:t>שהייתי</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במחזור</w:t>
      </w:r>
      <w:r w:rsidRPr="006D1720">
        <w:rPr>
          <w:rFonts w:ascii="David" w:hAnsi="David" w:cs="David"/>
          <w:rtl/>
        </w:rPr>
        <w:t xml:space="preserve">... </w:t>
      </w:r>
      <w:r w:rsidRPr="006D1720">
        <w:rPr>
          <w:rFonts w:ascii="David" w:hAnsi="David" w:cs="David"/>
          <w:rtl/>
          <w:lang w:bidi="he-IL"/>
        </w:rPr>
        <w:t>מגיל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בן</w:t>
      </w:r>
      <w:r w:rsidRPr="006D1720">
        <w:rPr>
          <w:rFonts w:ascii="David" w:hAnsi="David" w:cs="David"/>
          <w:rtl/>
        </w:rPr>
        <w:t xml:space="preserve"> 61, </w:t>
      </w:r>
      <w:r w:rsidRPr="006D1720">
        <w:rPr>
          <w:rFonts w:ascii="David" w:hAnsi="David" w:cs="David"/>
          <w:rtl/>
          <w:lang w:bidi="he-IL"/>
        </w:rPr>
        <w:t>מגיל</w:t>
      </w:r>
      <w:r w:rsidRPr="006D1720">
        <w:rPr>
          <w:rFonts w:ascii="David" w:hAnsi="David" w:cs="David"/>
          <w:rtl/>
        </w:rPr>
        <w:t xml:space="preserve"> 35 </w:t>
      </w:r>
      <w:r w:rsidRPr="006D1720">
        <w:rPr>
          <w:rFonts w:ascii="David" w:hAnsi="David" w:cs="David"/>
          <w:rtl/>
          <w:lang w:bidi="he-IL"/>
        </w:rPr>
        <w:t>כזה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מלמד</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אדם</w:t>
      </w:r>
      <w:r>
        <w:rPr>
          <w:rFonts w:ascii="David" w:hAnsi="David" w:cs="Times New Roman"/>
          <w:rtl/>
        </w:rPr>
        <w:t>"</w:t>
      </w:r>
      <w:r w:rsidRPr="006D1720">
        <w:rPr>
          <w:rFonts w:ascii="David" w:hAnsi="David" w:cs="David"/>
          <w:rtl/>
        </w:rPr>
        <w:t xml:space="preserve">, 35–34 </w:t>
      </w:r>
      <w:r w:rsidRPr="006D1720">
        <w:rPr>
          <w:rFonts w:ascii="David" w:hAnsi="David" w:cs="David"/>
          <w:rtl/>
          <w:lang w:bidi="he-IL"/>
        </w:rPr>
        <w:t>שנים</w:t>
      </w:r>
      <w:r w:rsidRPr="006D1720">
        <w:rPr>
          <w:rFonts w:ascii="David" w:hAnsi="David" w:cs="David"/>
        </w:rPr>
        <w:t>.</w:t>
      </w:r>
    </w:p>
    <w:p w14:paraId="7E16459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הזמן</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הנושא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נושא</w:t>
      </w:r>
      <w:r w:rsidRPr="006D1720">
        <w:rPr>
          <w:rFonts w:ascii="David" w:hAnsi="David" w:cs="David"/>
          <w:rtl/>
        </w:rPr>
        <w:t xml:space="preserve"> </w:t>
      </w:r>
      <w:r w:rsidRPr="006D1720">
        <w:rPr>
          <w:rFonts w:ascii="David" w:hAnsi="David" w:cs="David"/>
          <w:rtl/>
          <w:lang w:bidi="he-IL"/>
        </w:rPr>
        <w:t>שמאוד</w:t>
      </w:r>
      <w:r w:rsidRPr="006D1720">
        <w:rPr>
          <w:rFonts w:ascii="David" w:hAnsi="David" w:cs="David"/>
          <w:rtl/>
        </w:rPr>
        <w:t xml:space="preserve"> </w:t>
      </w:r>
      <w:r w:rsidRPr="006D1720">
        <w:rPr>
          <w:rFonts w:ascii="David" w:hAnsi="David" w:cs="David"/>
          <w:rtl/>
          <w:lang w:bidi="he-IL"/>
        </w:rPr>
        <w:t>חי</w:t>
      </w:r>
      <w:r w:rsidRPr="006D1720">
        <w:rPr>
          <w:rFonts w:ascii="David" w:hAnsi="David" w:cs="David"/>
          <w:rtl/>
        </w:rPr>
        <w:t xml:space="preserve"> </w:t>
      </w:r>
      <w:r w:rsidRPr="006D1720">
        <w:rPr>
          <w:rFonts w:ascii="David" w:hAnsi="David" w:cs="David"/>
          <w:rtl/>
          <w:lang w:bidi="he-IL"/>
        </w:rPr>
        <w:t>אצלי</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באמת</w:t>
      </w:r>
      <w:r w:rsidRPr="006D1720">
        <w:rPr>
          <w:rFonts w:ascii="David" w:hAnsi="David" w:cs="David"/>
          <w:rtl/>
        </w:rPr>
        <w:t xml:space="preserve"> </w:t>
      </w:r>
      <w:r w:rsidRPr="006D1720">
        <w:rPr>
          <w:rFonts w:ascii="David" w:hAnsi="David" w:cs="David"/>
          <w:rtl/>
          <w:lang w:bidi="he-IL"/>
        </w:rPr>
        <w:t>הניסיון</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מספר</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הכיתה</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Pr>
        <w:t>.</w:t>
      </w:r>
    </w:p>
    <w:p w14:paraId="3778F8F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תראי</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אתם</w:t>
      </w:r>
      <w:r w:rsidRPr="006D1720">
        <w:rPr>
          <w:rFonts w:ascii="David" w:hAnsi="David" w:cs="David"/>
          <w:rtl/>
        </w:rPr>
        <w:t xml:space="preserve"> </w:t>
      </w:r>
      <w:r w:rsidRPr="006D1720">
        <w:rPr>
          <w:rFonts w:ascii="David" w:hAnsi="David" w:cs="David"/>
          <w:rtl/>
          <w:lang w:bidi="he-IL"/>
        </w:rPr>
        <w:t>תראיינו</w:t>
      </w:r>
      <w:r w:rsidRPr="006D1720">
        <w:rPr>
          <w:rFonts w:ascii="David" w:hAnsi="David" w:cs="David"/>
          <w:rtl/>
        </w:rPr>
        <w:t xml:space="preserve"> </w:t>
      </w:r>
      <w:r w:rsidRPr="006D1720">
        <w:rPr>
          <w:rFonts w:ascii="David" w:hAnsi="David" w:cs="David"/>
          <w:rtl/>
          <w:lang w:bidi="he-IL"/>
        </w:rPr>
        <w:t>מורות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proofErr w:type="spellStart"/>
      <w:r w:rsidRPr="006D1720">
        <w:rPr>
          <w:rFonts w:ascii="David" w:hAnsi="David" w:cs="David"/>
          <w:rtl/>
          <w:lang w:bidi="he-IL"/>
        </w:rPr>
        <w:t>האקסטרה</w:t>
      </w:r>
      <w:proofErr w:type="spellEnd"/>
      <w:r>
        <w:rPr>
          <w:rFonts w:ascii="David" w:hAnsi="David" w:cs="David"/>
          <w:rtl/>
          <w:lang w:bidi="he-IL"/>
        </w:rPr>
        <w:t xml:space="preserve"> </w:t>
      </w:r>
      <w:proofErr w:type="spellStart"/>
      <w:r w:rsidRPr="006D1720">
        <w:rPr>
          <w:rFonts w:ascii="David" w:hAnsi="David" w:cs="David"/>
          <w:rtl/>
          <w:lang w:bidi="he-IL"/>
        </w:rPr>
        <w:t>לסון</w:t>
      </w:r>
      <w:proofErr w:type="spellEnd"/>
      <w:r w:rsidRPr="006D1720">
        <w:rPr>
          <w:rFonts w:ascii="David" w:hAnsi="David" w:cs="David"/>
        </w:rPr>
        <w:t>...</w:t>
      </w:r>
    </w:p>
    <w:p w14:paraId="36F300D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כתבנו</w:t>
      </w:r>
      <w:r w:rsidRPr="006D1720">
        <w:rPr>
          <w:rFonts w:ascii="David" w:hAnsi="David" w:cs="David"/>
        </w:rPr>
        <w:t>.</w:t>
      </w:r>
    </w:p>
    <w:p w14:paraId="23749A1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כאילו</w:t>
      </w:r>
      <w:r w:rsidRPr="006D1720">
        <w:rPr>
          <w:rFonts w:ascii="David" w:hAnsi="David" w:cs="David"/>
          <w:rtl/>
        </w:rPr>
        <w:t xml:space="preserve"> </w:t>
      </w:r>
      <w:r w:rsidRPr="006D1720">
        <w:rPr>
          <w:rFonts w:ascii="David" w:hAnsi="David" w:cs="David"/>
          <w:rtl/>
          <w:lang w:bidi="he-IL"/>
        </w:rPr>
        <w:t>במקום</w:t>
      </w:r>
      <w:r w:rsidRPr="006D1720">
        <w:rPr>
          <w:rFonts w:ascii="David" w:hAnsi="David" w:cs="David"/>
          <w:rtl/>
        </w:rPr>
        <w:t xml:space="preserve"> </w:t>
      </w:r>
      <w:r w:rsidRPr="006D1720">
        <w:rPr>
          <w:rFonts w:ascii="David" w:hAnsi="David" w:cs="David"/>
          <w:rtl/>
          <w:lang w:bidi="he-IL"/>
        </w:rPr>
        <w:t>הבא</w:t>
      </w:r>
      <w:r w:rsidRPr="006D1720">
        <w:rPr>
          <w:rFonts w:ascii="David" w:hAnsi="David" w:cs="David"/>
          <w:rtl/>
        </w:rPr>
        <w:t xml:space="preserve">, </w:t>
      </w:r>
      <w:r w:rsidRPr="006D1720">
        <w:rPr>
          <w:rFonts w:ascii="David" w:hAnsi="David" w:cs="David"/>
          <w:rtl/>
          <w:lang w:bidi="he-IL"/>
        </w:rPr>
        <w:t>תרפויטית</w:t>
      </w:r>
      <w:r w:rsidRPr="006D1720">
        <w:rPr>
          <w:rFonts w:ascii="David" w:hAnsi="David" w:cs="David"/>
          <w:rtl/>
        </w:rPr>
        <w:t xml:space="preserve"> –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יכולה</w:t>
      </w:r>
      <w:r w:rsidRPr="006D1720">
        <w:rPr>
          <w:rFonts w:ascii="David" w:hAnsi="David" w:cs="David"/>
          <w:rtl/>
        </w:rPr>
        <w:t xml:space="preserve"> </w:t>
      </w:r>
      <w:r w:rsidRPr="006D1720">
        <w:rPr>
          <w:rFonts w:ascii="David" w:hAnsi="David" w:cs="David"/>
          <w:rtl/>
          <w:lang w:bidi="he-IL"/>
        </w:rPr>
        <w:t>לקחת</w:t>
      </w:r>
      <w:r w:rsidRPr="006D1720">
        <w:rPr>
          <w:rFonts w:ascii="David" w:hAnsi="David" w:cs="David"/>
          <w:rtl/>
        </w:rPr>
        <w:t xml:space="preserve"> </w:t>
      </w:r>
      <w:r w:rsidRPr="006D1720">
        <w:rPr>
          <w:rFonts w:ascii="David" w:hAnsi="David" w:cs="David"/>
          <w:rtl/>
          <w:lang w:bidi="he-IL"/>
        </w:rPr>
        <w:t>ילד</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ד׳</w:t>
      </w:r>
      <w:r w:rsidRPr="006D1720">
        <w:rPr>
          <w:rFonts w:ascii="David" w:hAnsi="David" w:cs="David"/>
          <w:rtl/>
        </w:rPr>
        <w:t xml:space="preserve"> </w:t>
      </w:r>
      <w:r w:rsidRPr="006D1720">
        <w:rPr>
          <w:rFonts w:ascii="David" w:hAnsi="David" w:cs="David"/>
          <w:rtl/>
          <w:lang w:bidi="he-IL"/>
        </w:rPr>
        <w:t>וכבר</w:t>
      </w:r>
      <w:r w:rsidRPr="006D1720">
        <w:rPr>
          <w:rFonts w:ascii="David" w:hAnsi="David" w:cs="David"/>
          <w:rtl/>
        </w:rPr>
        <w:t xml:space="preserve"> </w:t>
      </w:r>
      <w:r w:rsidRPr="006D1720">
        <w:rPr>
          <w:rFonts w:ascii="David" w:hAnsi="David" w:cs="David"/>
          <w:rtl/>
          <w:lang w:bidi="he-IL"/>
        </w:rPr>
        <w:t>לבוא</w:t>
      </w:r>
      <w:r w:rsidRPr="006D1720">
        <w:rPr>
          <w:rFonts w:ascii="David" w:hAnsi="David" w:cs="David"/>
          <w:rtl/>
        </w:rPr>
        <w:t xml:space="preserve"> </w:t>
      </w:r>
      <w:proofErr w:type="spellStart"/>
      <w:r w:rsidRPr="006D1720">
        <w:rPr>
          <w:rFonts w:ascii="David" w:hAnsi="David" w:cs="David"/>
          <w:rtl/>
          <w:lang w:bidi="he-IL"/>
        </w:rPr>
        <w:t>איתו</w:t>
      </w:r>
      <w:proofErr w:type="spellEnd"/>
      <w:r w:rsidRPr="006D1720">
        <w:rPr>
          <w:rFonts w:ascii="David" w:hAnsi="David" w:cs="David"/>
          <w:rtl/>
        </w:rPr>
        <w:t xml:space="preserve"> </w:t>
      </w:r>
      <w:r w:rsidRPr="006D1720">
        <w:rPr>
          <w:rFonts w:ascii="David" w:hAnsi="David" w:cs="David"/>
          <w:rtl/>
          <w:lang w:bidi="he-IL"/>
        </w:rPr>
        <w:t>ישירות</w:t>
      </w:r>
      <w:r w:rsidRPr="006D1720">
        <w:rPr>
          <w:rFonts w:ascii="David" w:hAnsi="David" w:cs="David"/>
        </w:rPr>
        <w:t>.</w:t>
      </w:r>
    </w:p>
    <w:p w14:paraId="4B48379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2C89E13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גישה</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שיש</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כמורה</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חוץ</w:t>
      </w:r>
      <w:r w:rsidRPr="006D1720">
        <w:rPr>
          <w:rFonts w:ascii="David" w:hAnsi="David" w:cs="David"/>
          <w:rtl/>
        </w:rPr>
        <w:t xml:space="preserve"> </w:t>
      </w:r>
      <w:r w:rsidRPr="006D1720">
        <w:rPr>
          <w:rFonts w:ascii="David" w:hAnsi="David" w:cs="David"/>
          <w:rtl/>
          <w:lang w:bidi="he-IL"/>
        </w:rPr>
        <w:t>ממה</w:t>
      </w:r>
      <w:r w:rsidRPr="006D1720">
        <w:rPr>
          <w:rFonts w:ascii="David" w:hAnsi="David" w:cs="David"/>
          <w:rtl/>
        </w:rPr>
        <w:t xml:space="preserve"> </w:t>
      </w:r>
      <w:r w:rsidRPr="006D1720">
        <w:rPr>
          <w:rFonts w:ascii="David" w:hAnsi="David" w:cs="David"/>
          <w:rtl/>
          <w:lang w:bidi="he-IL"/>
        </w:rPr>
        <w:t>שאמרתי</w:t>
      </w:r>
      <w:r w:rsidRPr="006D1720">
        <w:rPr>
          <w:rFonts w:ascii="David" w:hAnsi="David" w:cs="David"/>
        </w:rPr>
        <w:t>.</w:t>
      </w:r>
    </w:p>
    <w:p w14:paraId="4091E5C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הראיונות</w:t>
      </w:r>
      <w:r w:rsidRPr="006D1720">
        <w:rPr>
          <w:rFonts w:ascii="David" w:hAnsi="David" w:cs="David"/>
          <w:rtl/>
        </w:rPr>
        <w:t xml:space="preserve"> </w:t>
      </w:r>
      <w:r w:rsidRPr="006D1720">
        <w:rPr>
          <w:rFonts w:ascii="David" w:hAnsi="David" w:cs="David"/>
          <w:rtl/>
          <w:lang w:bidi="he-IL"/>
        </w:rPr>
        <w:t>שלנו</w:t>
      </w:r>
      <w:r w:rsidRPr="006D1720">
        <w:rPr>
          <w:rFonts w:ascii="David" w:hAnsi="David" w:cs="David"/>
          <w:rtl/>
        </w:rPr>
        <w:t xml:space="preserve"> – </w:t>
      </w:r>
      <w:r w:rsidRPr="006D1720">
        <w:rPr>
          <w:rFonts w:ascii="David" w:hAnsi="David" w:cs="David"/>
          <w:rtl/>
          <w:lang w:bidi="he-IL"/>
        </w:rPr>
        <w:t>מחנכים</w:t>
      </w:r>
      <w:r w:rsidRPr="006D1720">
        <w:rPr>
          <w:rFonts w:ascii="David" w:hAnsi="David" w:cs="David"/>
        </w:rPr>
        <w:t>.</w:t>
      </w:r>
    </w:p>
    <w:p w14:paraId="3827F0B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6F4B2B0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שלנו</w:t>
      </w:r>
      <w:r w:rsidRPr="006D1720">
        <w:rPr>
          <w:rFonts w:ascii="David" w:hAnsi="David" w:cs="David"/>
          <w:rtl/>
        </w:rPr>
        <w:t xml:space="preserve"> </w:t>
      </w:r>
      <w:r w:rsidRPr="006D1720">
        <w:rPr>
          <w:rFonts w:ascii="David" w:hAnsi="David" w:cs="David"/>
          <w:rtl/>
          <w:lang w:bidi="he-IL"/>
        </w:rPr>
        <w:t>בסקירה</w:t>
      </w:r>
      <w:r w:rsidRPr="006D1720">
        <w:rPr>
          <w:rFonts w:ascii="David" w:hAnsi="David" w:cs="David"/>
        </w:rPr>
        <w:t>.</w:t>
      </w:r>
    </w:p>
    <w:p w14:paraId="31BF418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 </w:t>
      </w:r>
      <w:r w:rsidRPr="006D1720">
        <w:rPr>
          <w:rFonts w:ascii="David" w:hAnsi="David" w:cs="David"/>
          <w:rtl/>
          <w:lang w:bidi="he-IL"/>
        </w:rPr>
        <w:t>כמחנכים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בפשטות</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הספר</w:t>
      </w:r>
      <w:r w:rsidRPr="006D1720">
        <w:rPr>
          <w:rFonts w:ascii="David" w:hAnsi="David" w:cs="David"/>
          <w:rtl/>
        </w:rPr>
        <w:t xml:space="preserve"> </w:t>
      </w:r>
      <w:r w:rsidRPr="006D1720">
        <w:rPr>
          <w:rFonts w:ascii="David" w:hAnsi="David" w:cs="David"/>
          <w:rtl/>
          <w:lang w:bidi="he-IL"/>
        </w:rPr>
        <w:t>היסודי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האתרי</w:t>
      </w:r>
      <w:r w:rsidRPr="006D1720">
        <w:rPr>
          <w:rFonts w:ascii="David" w:hAnsi="David" w:cs="David"/>
          <w:rtl/>
        </w:rPr>
        <w:t xml:space="preserve">, </w:t>
      </w:r>
      <w:r w:rsidRPr="006D1720">
        <w:rPr>
          <w:rFonts w:ascii="David" w:hAnsi="David" w:cs="David"/>
          <w:rtl/>
          <w:lang w:bidi="he-IL"/>
        </w:rPr>
        <w:t>ולכן</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במרכז</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נמצאים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המרכז</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מורים</w:t>
      </w:r>
      <w:r w:rsidRPr="006D1720">
        <w:rPr>
          <w:rFonts w:ascii="David" w:hAnsi="David" w:cs="David"/>
          <w:rtl/>
        </w:rPr>
        <w:t xml:space="preserve"> </w:t>
      </w:r>
      <w:r w:rsidRPr="006D1720">
        <w:rPr>
          <w:rFonts w:ascii="David" w:hAnsi="David" w:cs="David"/>
          <w:rtl/>
          <w:lang w:bidi="he-IL"/>
        </w:rPr>
        <w:t>מבינים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האתרי</w:t>
      </w:r>
      <w:r w:rsidRPr="006D1720">
        <w:rPr>
          <w:rFonts w:ascii="David" w:hAnsi="David" w:cs="David"/>
          <w:rtl/>
        </w:rPr>
        <w:t xml:space="preserve"> –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אחרת</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1141ADB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המשקל</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proofErr w:type="spellStart"/>
      <w:r w:rsidRPr="006D1720">
        <w:rPr>
          <w:rFonts w:ascii="David" w:hAnsi="David" w:cs="David"/>
          <w:rtl/>
          <w:lang w:bidi="he-IL"/>
        </w:rPr>
        <w:t>מיידיים</w:t>
      </w:r>
      <w:proofErr w:type="spellEnd"/>
      <w:r w:rsidRPr="006D1720">
        <w:rPr>
          <w:rFonts w:ascii="David" w:hAnsi="David" w:cs="David"/>
          <w:rtl/>
        </w:rPr>
        <w:t xml:space="preserve">, </w:t>
      </w:r>
      <w:r w:rsidRPr="006D1720">
        <w:rPr>
          <w:rFonts w:ascii="David" w:hAnsi="David" w:cs="David"/>
          <w:rtl/>
          <w:lang w:bidi="he-IL"/>
        </w:rPr>
        <w:t>בגלל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טרנספורמציה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המשקל</w:t>
      </w:r>
      <w:r w:rsidRPr="006D1720">
        <w:rPr>
          <w:rFonts w:ascii="David" w:hAnsi="David" w:cs="David"/>
          <w:rtl/>
        </w:rPr>
        <w:t xml:space="preserve"> –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r w:rsidRPr="006D1720">
        <w:rPr>
          <w:rFonts w:ascii="David" w:hAnsi="David" w:cs="David"/>
          <w:rtl/>
          <w:lang w:bidi="he-IL"/>
        </w:rPr>
        <w:t>ישירות</w:t>
      </w:r>
      <w:r w:rsidRPr="006D1720">
        <w:rPr>
          <w:rFonts w:ascii="David" w:hAnsi="David" w:cs="David"/>
        </w:rPr>
        <w:t>.</w:t>
      </w:r>
    </w:p>
    <w:p w14:paraId="1FB1040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עין</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הרגשות</w:t>
      </w:r>
      <w:r w:rsidRPr="006D1720">
        <w:rPr>
          <w:rFonts w:ascii="David" w:hAnsi="David" w:cs="David"/>
        </w:rPr>
        <w:t>.</w:t>
      </w:r>
    </w:p>
    <w:p w14:paraId="64F3E77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החוויה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מרגיש</w:t>
      </w:r>
      <w:r w:rsidRPr="006D1720">
        <w:rPr>
          <w:rFonts w:ascii="David" w:hAnsi="David" w:cs="David"/>
          <w:rtl/>
        </w:rPr>
        <w:t xml:space="preserve"> </w:t>
      </w:r>
      <w:r w:rsidRPr="006D1720">
        <w:rPr>
          <w:rFonts w:ascii="David" w:hAnsi="David" w:cs="David"/>
          <w:rtl/>
          <w:lang w:bidi="he-IL"/>
        </w:rPr>
        <w:t>שזה</w:t>
      </w:r>
      <w:r w:rsidRPr="006D1720">
        <w:rPr>
          <w:rFonts w:ascii="David" w:hAnsi="David" w:cs="David"/>
          <w:rtl/>
        </w:rPr>
        <w:t xml:space="preserve"> </w:t>
      </w:r>
      <w:r w:rsidRPr="006D1720">
        <w:rPr>
          <w:rFonts w:ascii="David" w:hAnsi="David" w:cs="David"/>
          <w:rtl/>
          <w:lang w:bidi="he-IL"/>
        </w:rPr>
        <w:t>חינוך</w:t>
      </w:r>
      <w:r w:rsidRPr="006D1720">
        <w:rPr>
          <w:rFonts w:ascii="David" w:hAnsi="David" w:cs="David"/>
          <w:rtl/>
        </w:rPr>
        <w:t xml:space="preserve"> </w:t>
      </w:r>
      <w:r w:rsidRPr="006D1720">
        <w:rPr>
          <w:rFonts w:ascii="David" w:hAnsi="David" w:cs="David"/>
          <w:rtl/>
          <w:lang w:bidi="he-IL"/>
        </w:rPr>
        <w:t>חושי</w:t>
      </w:r>
      <w:r w:rsidRPr="006D1720">
        <w:rPr>
          <w:rFonts w:ascii="David" w:hAnsi="David" w:cs="David"/>
          <w:rtl/>
        </w:rPr>
        <w:t xml:space="preserve">. </w:t>
      </w:r>
      <w:r w:rsidRPr="006D1720">
        <w:rPr>
          <w:rFonts w:ascii="David" w:hAnsi="David" w:cs="David"/>
          <w:rtl/>
          <w:lang w:bidi="he-IL"/>
        </w:rPr>
        <w:t>דווקא</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שמי</w:t>
      </w:r>
      <w:r w:rsidRPr="006D1720">
        <w:rPr>
          <w:rFonts w:ascii="David" w:hAnsi="David" w:cs="David"/>
          <w:rtl/>
        </w:rPr>
        <w:t xml:space="preserve"> </w:t>
      </w:r>
      <w:r w:rsidRPr="006D1720">
        <w:rPr>
          <w:rFonts w:ascii="David" w:hAnsi="David" w:cs="David"/>
          <w:rtl/>
          <w:lang w:bidi="he-IL"/>
        </w:rPr>
        <w:t>שעובד</w:t>
      </w:r>
      <w:r w:rsidRPr="006D1720">
        <w:rPr>
          <w:rFonts w:ascii="David" w:hAnsi="David" w:cs="David"/>
          <w:rtl/>
        </w:rPr>
        <w:t xml:space="preserve"> </w:t>
      </w:r>
      <w:r w:rsidRPr="006D1720">
        <w:rPr>
          <w:rFonts w:ascii="David" w:hAnsi="David" w:cs="David"/>
          <w:rtl/>
          <w:lang w:bidi="he-IL"/>
        </w:rPr>
        <w:t>בצבעים</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העין</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7C02B9A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העין</w:t>
      </w:r>
      <w:r w:rsidRPr="006D1720">
        <w:rPr>
          <w:rFonts w:ascii="David" w:hAnsi="David" w:cs="David"/>
          <w:rtl/>
        </w:rPr>
        <w:t xml:space="preserve">, </w:t>
      </w:r>
      <w:r w:rsidRPr="006D1720">
        <w:rPr>
          <w:rFonts w:ascii="David" w:hAnsi="David" w:cs="David"/>
          <w:rtl/>
          <w:lang w:bidi="he-IL"/>
        </w:rPr>
        <w:t>המישוש</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לתפוס</w:t>
      </w:r>
      <w:r w:rsidRPr="006D1720">
        <w:rPr>
          <w:rFonts w:ascii="David" w:hAnsi="David" w:cs="David"/>
          <w:rtl/>
        </w:rPr>
        <w:t xml:space="preserve"> </w:t>
      </w:r>
      <w:r w:rsidRPr="006D1720">
        <w:rPr>
          <w:rFonts w:ascii="David" w:hAnsi="David" w:cs="David"/>
          <w:rtl/>
          <w:lang w:bidi="he-IL"/>
        </w:rPr>
        <w:t>המברשת</w:t>
      </w:r>
      <w:r w:rsidRPr="006D1720">
        <w:rPr>
          <w:rFonts w:ascii="David" w:hAnsi="David" w:cs="David"/>
        </w:rPr>
        <w:t>.</w:t>
      </w:r>
    </w:p>
    <w:p w14:paraId="0F99598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Pr>
        <w:t>...</w:t>
      </w:r>
    </w:p>
    <w:p w14:paraId="090CF88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מראיינת</w:t>
      </w:r>
      <w:r w:rsidRPr="006D1720">
        <w:rPr>
          <w:rFonts w:ascii="David" w:hAnsi="David" w:cs="David"/>
          <w:rtl/>
        </w:rPr>
        <w:t xml:space="preserve">: </w:t>
      </w:r>
      <w:r w:rsidRPr="006D1720">
        <w:rPr>
          <w:rFonts w:ascii="David" w:hAnsi="David" w:cs="David"/>
          <w:rtl/>
          <w:lang w:bidi="he-IL"/>
        </w:rPr>
        <w:t>הריח</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הצבע</w:t>
      </w:r>
      <w:r w:rsidRPr="006D1720">
        <w:rPr>
          <w:rFonts w:ascii="David" w:hAnsi="David" w:cs="David"/>
        </w:rPr>
        <w:t>.</w:t>
      </w:r>
    </w:p>
    <w:p w14:paraId="51A7DE8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נמצא</w:t>
      </w:r>
      <w:r w:rsidRPr="006D1720">
        <w:rPr>
          <w:rFonts w:ascii="David" w:hAnsi="David" w:cs="David"/>
          <w:rtl/>
        </w:rPr>
        <w:t xml:space="preserve"> </w:t>
      </w:r>
      <w:r w:rsidRPr="006D1720">
        <w:rPr>
          <w:rFonts w:ascii="David" w:hAnsi="David" w:cs="David"/>
          <w:rtl/>
          <w:lang w:bidi="he-IL"/>
        </w:rPr>
        <w:t>שמה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בן</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שלם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כשאני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sidRPr="006D1720">
        <w:rPr>
          <w:rFonts w:ascii="David" w:hAnsi="David" w:cs="David"/>
          <w:rtl/>
          <w:lang w:bidi="he-IL"/>
        </w:rPr>
        <w:t>ספציפית</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מסלול</w:t>
      </w:r>
      <w:r w:rsidRPr="006D1720">
        <w:rPr>
          <w:rFonts w:ascii="David" w:hAnsi="David" w:cs="David"/>
          <w:rtl/>
        </w:rPr>
        <w:t xml:space="preserve"> </w:t>
      </w:r>
      <w:r w:rsidRPr="006D1720">
        <w:rPr>
          <w:rFonts w:ascii="David" w:hAnsi="David" w:cs="David"/>
          <w:rtl/>
          <w:lang w:bidi="he-IL"/>
        </w:rPr>
        <w:t>שלה</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המסלול</w:t>
      </w:r>
      <w:r w:rsidRPr="006D1720">
        <w:rPr>
          <w:rFonts w:ascii="David" w:hAnsi="David" w:cs="David"/>
          <w:rtl/>
        </w:rPr>
        <w:t xml:space="preserve"> </w:t>
      </w:r>
      <w:r w:rsidRPr="006D1720">
        <w:rPr>
          <w:rFonts w:ascii="David" w:hAnsi="David" w:cs="David"/>
          <w:rtl/>
          <w:lang w:bidi="he-IL"/>
        </w:rPr>
        <w:t>והמעגל</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כולו</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ותנועה</w:t>
      </w:r>
      <w:r w:rsidRPr="006D1720">
        <w:rPr>
          <w:rFonts w:ascii="David" w:hAnsi="David" w:cs="David"/>
        </w:rPr>
        <w:t>.</w:t>
      </w:r>
    </w:p>
    <w:p w14:paraId="3011192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1AFE5F1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יוצאים</w:t>
      </w:r>
      <w:r w:rsidRPr="006D1720">
        <w:rPr>
          <w:rFonts w:ascii="David" w:hAnsi="David" w:cs="David"/>
          <w:rtl/>
        </w:rPr>
        <w:t xml:space="preserve"> </w:t>
      </w:r>
      <w:r w:rsidRPr="006D1720">
        <w:rPr>
          <w:rFonts w:ascii="David" w:hAnsi="David" w:cs="David"/>
          <w:rtl/>
          <w:lang w:bidi="he-IL"/>
        </w:rPr>
        <w:t>החוצה</w:t>
      </w:r>
      <w:r w:rsidRPr="006D1720">
        <w:rPr>
          <w:rFonts w:ascii="David" w:hAnsi="David" w:cs="David"/>
          <w:rtl/>
        </w:rPr>
        <w:t xml:space="preserve"> </w:t>
      </w:r>
      <w:r w:rsidRPr="006D1720">
        <w:rPr>
          <w:rFonts w:ascii="David" w:hAnsi="David" w:cs="David"/>
          <w:rtl/>
          <w:lang w:bidi="he-IL"/>
        </w:rPr>
        <w:t>מהכיתה</w:t>
      </w:r>
      <w:r w:rsidRPr="006D1720">
        <w:rPr>
          <w:rFonts w:ascii="David" w:hAnsi="David" w:cs="David"/>
          <w:rtl/>
        </w:rPr>
        <w:t xml:space="preserve">, </w:t>
      </w:r>
      <w:r w:rsidRPr="006D1720">
        <w:rPr>
          <w:rFonts w:ascii="David" w:hAnsi="David" w:cs="David"/>
          <w:rtl/>
          <w:lang w:bidi="he-IL"/>
        </w:rPr>
        <w:t>מתחילים</w:t>
      </w:r>
      <w:r w:rsidRPr="006D1720">
        <w:rPr>
          <w:rFonts w:ascii="David" w:hAnsi="David" w:cs="David"/>
          <w:rtl/>
        </w:rPr>
        <w:t xml:space="preserve"> </w:t>
      </w:r>
      <w:r w:rsidRPr="006D1720">
        <w:rPr>
          <w:rFonts w:ascii="David" w:hAnsi="David" w:cs="David"/>
          <w:rtl/>
          <w:lang w:bidi="he-IL"/>
        </w:rPr>
        <w:t>ללכת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אבן</w:t>
      </w:r>
      <w:r w:rsidRPr="006D1720">
        <w:rPr>
          <w:rFonts w:ascii="David" w:hAnsi="David" w:cs="David"/>
          <w:rtl/>
        </w:rPr>
        <w:t xml:space="preserve"> </w:t>
      </w:r>
      <w:r w:rsidRPr="006D1720">
        <w:rPr>
          <w:rFonts w:ascii="David" w:hAnsi="David" w:cs="David"/>
          <w:rtl/>
          <w:lang w:bidi="he-IL"/>
        </w:rPr>
        <w:t>השפה</w:t>
      </w:r>
      <w:r w:rsidRPr="006D1720">
        <w:rPr>
          <w:rFonts w:ascii="David" w:hAnsi="David" w:cs="David"/>
          <w:rtl/>
        </w:rPr>
        <w:t xml:space="preserve">. </w:t>
      </w:r>
      <w:r w:rsidRPr="006D1720">
        <w:rPr>
          <w:rFonts w:ascii="David" w:hAnsi="David" w:cs="David"/>
          <w:rtl/>
          <w:lang w:bidi="he-IL"/>
        </w:rPr>
        <w:t>אבן</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השפה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המדרכה</w:t>
      </w:r>
      <w:r w:rsidRPr="006D1720">
        <w:rPr>
          <w:rFonts w:ascii="David" w:hAnsi="David" w:cs="David"/>
          <w:rtl/>
        </w:rPr>
        <w:t xml:space="preserve"> –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אחרי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להם</w:t>
      </w:r>
      <w:r w:rsidRPr="006D1720">
        <w:rPr>
          <w:rFonts w:ascii="David" w:hAnsi="David" w:cs="David"/>
          <w:rtl/>
        </w:rPr>
        <w:t xml:space="preserve"> </w:t>
      </w:r>
      <w:r w:rsidRPr="006D1720">
        <w:rPr>
          <w:rFonts w:ascii="David" w:hAnsi="David" w:cs="David"/>
          <w:rtl/>
          <w:lang w:bidi="he-IL"/>
        </w:rPr>
        <w:t>מן</w:t>
      </w:r>
      <w:r w:rsidRPr="006D1720">
        <w:rPr>
          <w:rFonts w:ascii="David" w:hAnsi="David" w:cs="David"/>
          <w:rtl/>
        </w:rPr>
        <w:t xml:space="preserve"> </w:t>
      </w:r>
      <w:r w:rsidRPr="006D1720">
        <w:rPr>
          <w:rFonts w:ascii="David" w:hAnsi="David" w:cs="David"/>
          <w:rtl/>
          <w:lang w:bidi="he-IL"/>
        </w:rPr>
        <w:t>מסלול</w:t>
      </w:r>
      <w:r w:rsidRPr="006D1720">
        <w:rPr>
          <w:rFonts w:ascii="David" w:hAnsi="David" w:cs="David"/>
          <w:rtl/>
        </w:rPr>
        <w:t xml:space="preserve"> </w:t>
      </w:r>
      <w:r w:rsidRPr="006D1720">
        <w:rPr>
          <w:rFonts w:ascii="David" w:hAnsi="David" w:cs="David"/>
          <w:rtl/>
          <w:lang w:bidi="he-IL"/>
        </w:rPr>
        <w:t>בתוך</w:t>
      </w:r>
      <w:r w:rsidRPr="006D1720">
        <w:rPr>
          <w:rFonts w:ascii="David" w:hAnsi="David" w:cs="David"/>
          <w:rtl/>
        </w:rPr>
        <w:t xml:space="preserve"> </w:t>
      </w:r>
      <w:r w:rsidRPr="006D1720">
        <w:rPr>
          <w:rFonts w:ascii="David" w:hAnsi="David" w:cs="David"/>
          <w:rtl/>
          <w:lang w:bidi="he-IL"/>
        </w:rPr>
        <w:t>אזור</w:t>
      </w:r>
      <w:r w:rsidRPr="006D1720">
        <w:rPr>
          <w:rFonts w:ascii="David" w:hAnsi="David" w:cs="David"/>
          <w:rtl/>
        </w:rPr>
        <w:t xml:space="preserve"> </w:t>
      </w:r>
      <w:r w:rsidRPr="006D1720">
        <w:rPr>
          <w:rFonts w:ascii="David" w:hAnsi="David" w:cs="David"/>
          <w:rtl/>
          <w:lang w:bidi="he-IL"/>
        </w:rPr>
        <w:t>משחקים</w:t>
      </w:r>
      <w:r w:rsidRPr="006D1720">
        <w:rPr>
          <w:rFonts w:ascii="David" w:hAnsi="David" w:cs="David"/>
          <w:rtl/>
        </w:rPr>
        <w:t xml:space="preserve">, </w:t>
      </w:r>
      <w:r w:rsidRPr="006D1720">
        <w:rPr>
          <w:rFonts w:ascii="David" w:hAnsi="David" w:cs="David"/>
          <w:rtl/>
          <w:lang w:bidi="he-IL"/>
        </w:rPr>
        <w:t>מטפסים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מיני</w:t>
      </w:r>
      <w:r w:rsidRPr="006D1720">
        <w:rPr>
          <w:rFonts w:ascii="David" w:hAnsi="David" w:cs="David"/>
          <w:rtl/>
        </w:rPr>
        <w:t xml:space="preserve">, </w:t>
      </w:r>
      <w:r w:rsidRPr="006D1720">
        <w:rPr>
          <w:rFonts w:ascii="David" w:hAnsi="David" w:cs="David"/>
          <w:rtl/>
          <w:lang w:bidi="he-IL"/>
        </w:rPr>
        <w:t>מטפסים</w:t>
      </w:r>
      <w:r w:rsidRPr="006D1720">
        <w:rPr>
          <w:rFonts w:ascii="David" w:hAnsi="David" w:cs="David"/>
          <w:rtl/>
        </w:rPr>
        <w:t xml:space="preserve">, </w:t>
      </w:r>
      <w:r w:rsidRPr="006D1720">
        <w:rPr>
          <w:rFonts w:ascii="David" w:hAnsi="David" w:cs="David"/>
          <w:rtl/>
          <w:lang w:bidi="he-IL"/>
        </w:rPr>
        <w:t>יורדים</w:t>
      </w:r>
      <w:r w:rsidRPr="006D1720">
        <w:rPr>
          <w:rFonts w:ascii="David" w:hAnsi="David" w:cs="David"/>
          <w:rtl/>
        </w:rPr>
        <w:t xml:space="preserve">, </w:t>
      </w:r>
      <w:r w:rsidRPr="006D1720">
        <w:rPr>
          <w:rFonts w:ascii="David" w:hAnsi="David" w:cs="David"/>
          <w:rtl/>
          <w:lang w:bidi="he-IL"/>
        </w:rPr>
        <w:t>מטפסים</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ושיווי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ושיווי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Pr>
        <w:t>.</w:t>
      </w:r>
    </w:p>
    <w:p w14:paraId="2B927CC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הולכים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קורה</w:t>
      </w:r>
      <w:r w:rsidRPr="006D1720">
        <w:rPr>
          <w:rFonts w:ascii="David" w:hAnsi="David" w:cs="David"/>
          <w:rtl/>
        </w:rPr>
        <w:t xml:space="preserve">, </w:t>
      </w:r>
      <w:r w:rsidRPr="006D1720">
        <w:rPr>
          <w:rFonts w:ascii="David" w:hAnsi="David" w:cs="David"/>
          <w:rtl/>
          <w:lang w:bidi="he-IL"/>
        </w:rPr>
        <w:t>עולים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קורה</w:t>
      </w:r>
      <w:r w:rsidRPr="006D1720">
        <w:rPr>
          <w:rFonts w:ascii="David" w:hAnsi="David" w:cs="David"/>
          <w:rtl/>
        </w:rPr>
        <w:t xml:space="preserve"> –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ושיווי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אחרי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הולכים</w:t>
      </w:r>
      <w:r w:rsidRPr="006D1720">
        <w:rPr>
          <w:rFonts w:ascii="David" w:hAnsi="David" w:cs="David"/>
          <w:rtl/>
        </w:rPr>
        <w:t xml:space="preserve"> </w:t>
      </w:r>
      <w:r w:rsidRPr="006D1720">
        <w:rPr>
          <w:rFonts w:ascii="David" w:hAnsi="David" w:cs="David"/>
          <w:rtl/>
          <w:lang w:bidi="he-IL"/>
        </w:rPr>
        <w:t>אחורה</w:t>
      </w:r>
      <w:r w:rsidRPr="006D1720">
        <w:rPr>
          <w:rFonts w:ascii="David" w:hAnsi="David" w:cs="David"/>
          <w:rtl/>
        </w:rPr>
        <w:t xml:space="preserve"> –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ושיווי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קופצים</w:t>
      </w:r>
      <w:r w:rsidRPr="006D1720">
        <w:rPr>
          <w:rFonts w:ascii="David" w:hAnsi="David" w:cs="David"/>
          <w:rtl/>
        </w:rPr>
        <w:t xml:space="preserve"> </w:t>
      </w:r>
      <w:r w:rsidRPr="006D1720">
        <w:rPr>
          <w:rFonts w:ascii="David" w:hAnsi="David" w:cs="David"/>
          <w:rtl/>
          <w:lang w:bidi="he-IL"/>
        </w:rPr>
        <w:t>בחבל</w:t>
      </w:r>
      <w:r w:rsidRPr="006D1720">
        <w:rPr>
          <w:rFonts w:ascii="David" w:hAnsi="David" w:cs="David"/>
          <w:rtl/>
        </w:rPr>
        <w:t xml:space="preserve">, </w:t>
      </w:r>
      <w:r w:rsidRPr="006D1720">
        <w:rPr>
          <w:rFonts w:ascii="David" w:hAnsi="David" w:cs="David"/>
          <w:rtl/>
          <w:lang w:bidi="he-IL"/>
        </w:rPr>
        <w:t>שזה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Pr>
        <w:t>...</w:t>
      </w:r>
    </w:p>
    <w:p w14:paraId="2DC9911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אמת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ותנועה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tl/>
        </w:rPr>
        <w:t xml:space="preserve"> </w:t>
      </w:r>
      <w:r w:rsidRPr="006D1720">
        <w:rPr>
          <w:rFonts w:ascii="David" w:hAnsi="David" w:cs="David"/>
          <w:rtl/>
          <w:lang w:bidi="he-IL"/>
        </w:rPr>
        <w:t>לתוך</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לתוך</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לפעילות</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פעילות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שהחוש</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מופעל</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חזק</w:t>
      </w:r>
      <w:r w:rsidRPr="006D1720">
        <w:rPr>
          <w:rFonts w:ascii="David" w:hAnsi="David" w:cs="David"/>
        </w:rPr>
        <w:t>.</w:t>
      </w:r>
    </w:p>
    <w:p w14:paraId="28D0256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ביסודי</w:t>
      </w:r>
      <w:r w:rsidRPr="006D1720">
        <w:rPr>
          <w:rFonts w:ascii="David" w:hAnsi="David" w:cs="David"/>
          <w:rtl/>
        </w:rPr>
        <w:t xml:space="preserve"> </w:t>
      </w:r>
      <w:r w:rsidRPr="006D1720">
        <w:rPr>
          <w:rFonts w:ascii="David" w:hAnsi="David" w:cs="David"/>
          <w:rtl/>
          <w:lang w:bidi="he-IL"/>
        </w:rPr>
        <w:t>מפעיל</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Pr>
        <w:t>.</w:t>
      </w:r>
    </w:p>
    <w:p w14:paraId="5437B88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ישירות</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בעבודה</w:t>
      </w:r>
      <w:r w:rsidRPr="006D1720">
        <w:rPr>
          <w:rFonts w:ascii="David" w:hAnsi="David" w:cs="David"/>
          <w:rtl/>
        </w:rPr>
        <w:t xml:space="preserve"> </w:t>
      </w:r>
      <w:r w:rsidRPr="006D1720">
        <w:rPr>
          <w:rFonts w:ascii="David" w:hAnsi="David" w:cs="David"/>
          <w:rtl/>
          <w:lang w:bidi="he-IL"/>
        </w:rPr>
        <w:t>ברישום</w:t>
      </w:r>
      <w:r w:rsidRPr="006D1720">
        <w:rPr>
          <w:rFonts w:ascii="David" w:hAnsi="David" w:cs="David"/>
          <w:rtl/>
        </w:rPr>
        <w:t xml:space="preserve"> </w:t>
      </w:r>
      <w:r w:rsidRPr="006D1720">
        <w:rPr>
          <w:rFonts w:ascii="David" w:hAnsi="David" w:cs="David"/>
          <w:rtl/>
          <w:lang w:bidi="he-IL"/>
        </w:rPr>
        <w:t>צורות</w:t>
      </w:r>
      <w:r w:rsidRPr="006D1720">
        <w:rPr>
          <w:rFonts w:ascii="David" w:hAnsi="David" w:cs="David"/>
          <w:rtl/>
        </w:rPr>
        <w:t xml:space="preserve">, </w:t>
      </w:r>
      <w:r w:rsidRPr="006D1720">
        <w:rPr>
          <w:rFonts w:ascii="David" w:hAnsi="David" w:cs="David"/>
          <w:rtl/>
          <w:lang w:bidi="he-IL"/>
        </w:rPr>
        <w:t>בעבודה</w:t>
      </w:r>
      <w:r w:rsidRPr="006D1720">
        <w:rPr>
          <w:rFonts w:ascii="David" w:hAnsi="David" w:cs="David"/>
          <w:rtl/>
        </w:rPr>
        <w:t xml:space="preserve"> </w:t>
      </w:r>
      <w:r w:rsidRPr="006D1720">
        <w:rPr>
          <w:rFonts w:ascii="David" w:hAnsi="David" w:cs="David"/>
          <w:rtl/>
          <w:lang w:bidi="he-IL"/>
        </w:rPr>
        <w:t>ברישום</w:t>
      </w:r>
      <w:r w:rsidRPr="006D1720">
        <w:rPr>
          <w:rFonts w:ascii="David" w:hAnsi="David" w:cs="David"/>
          <w:rtl/>
        </w:rPr>
        <w:t xml:space="preserve"> </w:t>
      </w:r>
      <w:r w:rsidRPr="006D1720">
        <w:rPr>
          <w:rFonts w:ascii="David" w:hAnsi="David" w:cs="David"/>
          <w:rtl/>
          <w:lang w:bidi="he-IL"/>
        </w:rPr>
        <w:t>צורות</w:t>
      </w:r>
      <w:r w:rsidRPr="006D1720">
        <w:rPr>
          <w:rFonts w:ascii="David" w:hAnsi="David" w:cs="David"/>
          <w:rtl/>
        </w:rPr>
        <w:t xml:space="preserve"> </w:t>
      </w:r>
      <w:r w:rsidRPr="006D1720">
        <w:rPr>
          <w:rFonts w:ascii="David" w:hAnsi="David" w:cs="David"/>
          <w:rtl/>
          <w:lang w:bidi="he-IL"/>
        </w:rPr>
        <w:t>שהיא</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בונה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נעים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במרחב</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נזכר</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בתנועה</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בתנועה</w:t>
      </w:r>
      <w:r w:rsidRPr="006D1720">
        <w:rPr>
          <w:rFonts w:ascii="David" w:hAnsi="David" w:cs="David"/>
          <w:rtl/>
        </w:rPr>
        <w:t xml:space="preserve"> </w:t>
      </w:r>
      <w:r w:rsidRPr="006D1720">
        <w:rPr>
          <w:rFonts w:ascii="David" w:hAnsi="David" w:cs="David"/>
          <w:rtl/>
          <w:lang w:bidi="he-IL"/>
        </w:rPr>
        <w:t>ישירות</w:t>
      </w:r>
      <w:r w:rsidRPr="006D1720">
        <w:rPr>
          <w:rFonts w:ascii="David" w:hAnsi="David" w:cs="David"/>
        </w:rPr>
        <w:t>.</w:t>
      </w:r>
    </w:p>
    <w:p w14:paraId="78AF2A9F"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העניין</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הראייה</w:t>
      </w:r>
      <w:r w:rsidRPr="006D1720">
        <w:rPr>
          <w:rFonts w:ascii="David" w:hAnsi="David" w:cs="David"/>
          <w:rtl/>
        </w:rPr>
        <w:t xml:space="preserve"> </w:t>
      </w:r>
      <w:r w:rsidRPr="006D1720">
        <w:rPr>
          <w:rFonts w:ascii="David" w:hAnsi="David" w:cs="David"/>
          <w:rtl/>
          <w:lang w:bidi="he-IL"/>
        </w:rPr>
        <w:t>והשמיעה</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תוצר</w:t>
      </w:r>
      <w:r w:rsidRPr="006D1720">
        <w:rPr>
          <w:rFonts w:ascii="David" w:hAnsi="David" w:cs="David"/>
          <w:rtl/>
        </w:rPr>
        <w:t xml:space="preserve"> </w:t>
      </w:r>
      <w:r w:rsidRPr="006D1720">
        <w:rPr>
          <w:rFonts w:ascii="David" w:hAnsi="David" w:cs="David"/>
          <w:rtl/>
          <w:lang w:bidi="he-IL"/>
        </w:rPr>
        <w:t>יוצא</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שאנחנו</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שאנחנו</w:t>
      </w:r>
      <w:r w:rsidRPr="006D1720">
        <w:rPr>
          <w:rFonts w:ascii="David" w:hAnsi="David" w:cs="David"/>
          <w:rtl/>
        </w:rPr>
        <w:t xml:space="preserve"> </w:t>
      </w:r>
      <w:r w:rsidRPr="006D1720">
        <w:rPr>
          <w:rFonts w:ascii="David" w:hAnsi="David" w:cs="David"/>
          <w:rtl/>
          <w:lang w:bidi="he-IL"/>
        </w:rPr>
        <w:t>מלמדים</w:t>
      </w:r>
      <w:r w:rsidRPr="006D1720">
        <w:rPr>
          <w:rFonts w:ascii="David" w:hAnsi="David" w:cs="David"/>
          <w:rtl/>
        </w:rPr>
        <w:t xml:space="preserve"> </w:t>
      </w:r>
      <w:r w:rsidRPr="006D1720">
        <w:rPr>
          <w:rFonts w:ascii="David" w:hAnsi="David" w:cs="David"/>
          <w:rtl/>
          <w:lang w:bidi="he-IL"/>
        </w:rPr>
        <w:t>מוזיקה</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שרים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בהקשבה</w:t>
      </w:r>
      <w:r w:rsidRPr="006D1720">
        <w:rPr>
          <w:rFonts w:ascii="David" w:hAnsi="David" w:cs="David"/>
          <w:rtl/>
        </w:rPr>
        <w:t xml:space="preserve">, </w:t>
      </w:r>
      <w:r w:rsidRPr="006D1720">
        <w:rPr>
          <w:rFonts w:ascii="David" w:hAnsi="David" w:cs="David"/>
          <w:rtl/>
          <w:lang w:bidi="he-IL"/>
        </w:rPr>
        <w:t>הפעילות</w:t>
      </w:r>
      <w:r w:rsidRPr="006D1720">
        <w:rPr>
          <w:rFonts w:ascii="David" w:hAnsi="David" w:cs="David"/>
          <w:rtl/>
        </w:rPr>
        <w:t xml:space="preserve"> </w:t>
      </w:r>
      <w:r w:rsidRPr="006D1720">
        <w:rPr>
          <w:rFonts w:ascii="David" w:hAnsi="David" w:cs="David"/>
          <w:rtl/>
          <w:lang w:bidi="he-IL"/>
        </w:rPr>
        <w:t>המוזיקלית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שהאוזניים</w:t>
      </w:r>
      <w:r w:rsidRPr="006D1720">
        <w:rPr>
          <w:rFonts w:ascii="David" w:hAnsi="David" w:cs="David"/>
          <w:rtl/>
        </w:rPr>
        <w:t xml:space="preserve"> </w:t>
      </w:r>
      <w:r w:rsidRPr="006D1720">
        <w:rPr>
          <w:rFonts w:ascii="David" w:hAnsi="David" w:cs="David"/>
          <w:rtl/>
          <w:lang w:bidi="he-IL"/>
        </w:rPr>
        <w:t>פעילות</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איתם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העין</w:t>
      </w:r>
      <w:r w:rsidRPr="006D1720">
        <w:rPr>
          <w:rFonts w:ascii="David" w:hAnsi="David" w:cs="David"/>
        </w:rPr>
        <w:t>.</w:t>
      </w:r>
    </w:p>
    <w:p w14:paraId="7303013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w:t>
      </w:r>
      <w:r w:rsidRPr="006D1720">
        <w:rPr>
          <w:rFonts w:ascii="David" w:hAnsi="David" w:cs="David"/>
          <w:rtl/>
        </w:rPr>
        <w:t xml:space="preserve"> </w:t>
      </w:r>
      <w:r w:rsidRPr="006D1720">
        <w:rPr>
          <w:rFonts w:ascii="David" w:hAnsi="David" w:cs="David"/>
          <w:rtl/>
          <w:lang w:bidi="he-IL"/>
        </w:rPr>
        <w:t>עצמו</w:t>
      </w:r>
      <w:r w:rsidRPr="006D1720">
        <w:rPr>
          <w:rFonts w:ascii="David" w:hAnsi="David" w:cs="David"/>
        </w:rPr>
        <w:t>.</w:t>
      </w:r>
    </w:p>
    <w:p w14:paraId="55523A6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שהשמיעה</w:t>
      </w:r>
      <w:r w:rsidRPr="006D1720">
        <w:rPr>
          <w:rFonts w:ascii="David" w:hAnsi="David" w:cs="David"/>
          <w:rtl/>
        </w:rPr>
        <w:t xml:space="preserve"> </w:t>
      </w:r>
      <w:r w:rsidRPr="006D1720">
        <w:rPr>
          <w:rFonts w:ascii="David" w:hAnsi="David" w:cs="David"/>
          <w:rtl/>
          <w:lang w:bidi="he-IL"/>
        </w:rPr>
        <w:t>מתפתחת</w:t>
      </w:r>
      <w:r w:rsidRPr="006D1720">
        <w:rPr>
          <w:rFonts w:ascii="David" w:hAnsi="David" w:cs="David"/>
        </w:rPr>
        <w:t>.</w:t>
      </w:r>
    </w:p>
    <w:p w14:paraId="4E9652E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החוש</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מגיע</w:t>
      </w:r>
      <w:r w:rsidRPr="006D1720">
        <w:rPr>
          <w:rFonts w:ascii="David" w:hAnsi="David" w:cs="David"/>
          <w:rtl/>
        </w:rPr>
        <w:t xml:space="preserve"> </w:t>
      </w:r>
      <w:r w:rsidRPr="006D1720">
        <w:rPr>
          <w:rFonts w:ascii="David" w:hAnsi="David" w:cs="David"/>
          <w:rtl/>
          <w:lang w:bidi="he-IL"/>
        </w:rPr>
        <w:t>לנפש</w:t>
      </w:r>
      <w:r w:rsidRPr="006D1720">
        <w:rPr>
          <w:rFonts w:ascii="David" w:hAnsi="David" w:cs="David"/>
        </w:rPr>
        <w:t>.</w:t>
      </w:r>
    </w:p>
    <w:p w14:paraId="77F78CE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שונה</w:t>
      </w:r>
      <w:r w:rsidRPr="006D1720">
        <w:rPr>
          <w:rFonts w:ascii="David" w:hAnsi="David" w:cs="David"/>
          <w:rtl/>
        </w:rPr>
        <w:t xml:space="preserve">. </w:t>
      </w:r>
      <w:r w:rsidRPr="006D1720">
        <w:rPr>
          <w:rFonts w:ascii="David" w:hAnsi="David" w:cs="David"/>
          <w:rtl/>
          <w:lang w:bidi="he-IL"/>
        </w:rPr>
        <w:t>כשאני</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בהליכה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קורה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הפיזי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אורגניזם</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התנועה</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כשאני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במוזיקה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דגש</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Pr>
        <w:t>.</w:t>
      </w:r>
    </w:p>
    <w:p w14:paraId="6EE59F6F"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מבינה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7A22489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וואו</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ממש</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לפתח</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w:t>
      </w:r>
      <w:r w:rsidRPr="006D1720">
        <w:rPr>
          <w:rFonts w:ascii="David" w:hAnsi="David" w:cs="David"/>
          <w:rtl/>
          <w:lang w:bidi="he-IL"/>
        </w:rPr>
        <w:t>בילדים</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לעבוד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הריח</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צבעי</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הרי</w:t>
      </w:r>
      <w:r w:rsidRPr="006D1720">
        <w:rPr>
          <w:rFonts w:ascii="David" w:hAnsi="David" w:cs="David"/>
          <w:rtl/>
        </w:rPr>
        <w:t xml:space="preserve"> </w:t>
      </w:r>
      <w:r w:rsidRPr="006D1720">
        <w:rPr>
          <w:rFonts w:ascii="David" w:hAnsi="David" w:cs="David"/>
          <w:rtl/>
          <w:lang w:bidi="he-IL"/>
        </w:rPr>
        <w:t>הצבעים</w:t>
      </w:r>
      <w:r w:rsidRPr="006D1720">
        <w:rPr>
          <w:rFonts w:ascii="David" w:hAnsi="David" w:cs="David"/>
          <w:rtl/>
        </w:rPr>
        <w:t xml:space="preserve"> </w:t>
      </w:r>
      <w:r w:rsidRPr="006D1720">
        <w:rPr>
          <w:rFonts w:ascii="David" w:hAnsi="David" w:cs="David"/>
          <w:rtl/>
          <w:lang w:bidi="he-IL"/>
        </w:rPr>
        <w:t>מסריחים</w:t>
      </w:r>
      <w:r w:rsidRPr="006D1720">
        <w:rPr>
          <w:rFonts w:ascii="David" w:hAnsi="David" w:cs="David"/>
        </w:rPr>
        <w:t>.</w:t>
      </w:r>
    </w:p>
    <w:p w14:paraId="10482FB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וואו</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Pr>
        <w:t>.</w:t>
      </w:r>
    </w:p>
    <w:p w14:paraId="3C5B250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וואו</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מרגיש</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w:t>
      </w:r>
      <w:r w:rsidRPr="006D1720">
        <w:rPr>
          <w:rFonts w:ascii="David" w:hAnsi="David" w:cs="David"/>
          <w:rtl/>
          <w:lang w:bidi="he-IL"/>
        </w:rPr>
        <w:t>ארבע</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שיותר</w:t>
      </w:r>
      <w:r w:rsidRPr="006D1720">
        <w:rPr>
          <w:rFonts w:ascii="David" w:hAnsi="David" w:cs="David"/>
          <w:rtl/>
        </w:rPr>
        <w:t xml:space="preserve"> </w:t>
      </w:r>
      <w:r w:rsidRPr="006D1720">
        <w:rPr>
          <w:rFonts w:ascii="David" w:hAnsi="David" w:cs="David"/>
          <w:rtl/>
          <w:lang w:bidi="he-IL"/>
        </w:rPr>
        <w:t>קטנים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w:t>
      </w:r>
      <w:r w:rsidRPr="006D1720">
        <w:rPr>
          <w:rFonts w:ascii="David" w:hAnsi="David" w:cs="David"/>
          <w:rtl/>
          <w:lang w:bidi="he-IL"/>
        </w:rPr>
        <w:t>ב׳</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הראשון</w:t>
      </w:r>
      <w:r w:rsidRPr="006D1720">
        <w:rPr>
          <w:rFonts w:ascii="David" w:hAnsi="David" w:cs="David"/>
          <w:rtl/>
        </w:rPr>
        <w:t xml:space="preserve"> </w:t>
      </w:r>
      <w:r w:rsidRPr="006D1720">
        <w:rPr>
          <w:rFonts w:ascii="David" w:hAnsi="David" w:cs="David"/>
          <w:rtl/>
          <w:lang w:bidi="he-IL"/>
        </w:rPr>
        <w:t>והשני</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והריתמוס</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ותנועה</w:t>
      </w:r>
      <w:r w:rsidRPr="006D1720">
        <w:rPr>
          <w:rFonts w:ascii="David" w:hAnsi="David" w:cs="David"/>
          <w:rtl/>
        </w:rPr>
        <w:t xml:space="preserve"> </w:t>
      </w:r>
      <w:r w:rsidRPr="006D1720">
        <w:rPr>
          <w:rFonts w:ascii="David" w:hAnsi="David" w:cs="David"/>
          <w:rtl/>
          <w:lang w:bidi="he-IL"/>
        </w:rPr>
        <w:t>ישירות</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קפיצה</w:t>
      </w:r>
      <w:r w:rsidRPr="006D1720">
        <w:rPr>
          <w:rFonts w:ascii="David" w:hAnsi="David" w:cs="David"/>
          <w:rtl/>
        </w:rPr>
        <w:t xml:space="preserve"> </w:t>
      </w: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וכל</w:t>
      </w:r>
      <w:r w:rsidRPr="006D1720">
        <w:rPr>
          <w:rFonts w:ascii="David" w:hAnsi="David" w:cs="David"/>
          <w:rtl/>
        </w:rPr>
        <w:t xml:space="preserve"> </w:t>
      </w:r>
      <w:r w:rsidRPr="006D1720">
        <w:rPr>
          <w:rFonts w:ascii="David" w:hAnsi="David" w:cs="David"/>
          <w:rtl/>
          <w:lang w:bidi="he-IL"/>
        </w:rPr>
        <w:t>שאר</w:t>
      </w:r>
      <w:r w:rsidRPr="006D1720">
        <w:rPr>
          <w:rFonts w:ascii="David" w:hAnsi="David" w:cs="David"/>
          <w:rtl/>
        </w:rPr>
        <w:t xml:space="preserve"> </w:t>
      </w:r>
      <w:r w:rsidRPr="006D1720">
        <w:rPr>
          <w:rFonts w:ascii="David" w:hAnsi="David" w:cs="David"/>
          <w:rtl/>
          <w:lang w:bidi="he-IL"/>
        </w:rPr>
        <w:t>עבודת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r w:rsidRPr="006D1720">
        <w:rPr>
          <w:rFonts w:ascii="David" w:hAnsi="David" w:cs="David"/>
          <w:rtl/>
          <w:lang w:bidi="he-IL"/>
        </w:rPr>
        <w:t>שאת</w:t>
      </w:r>
      <w:r w:rsidRPr="006D1720">
        <w:rPr>
          <w:rFonts w:ascii="David" w:hAnsi="David" w:cs="David"/>
          <w:rtl/>
        </w:rPr>
        <w:t xml:space="preserve"> </w:t>
      </w:r>
      <w:r w:rsidRPr="006D1720">
        <w:rPr>
          <w:rFonts w:ascii="David" w:hAnsi="David" w:cs="David"/>
          <w:rtl/>
          <w:lang w:bidi="he-IL"/>
        </w:rPr>
        <w:t>אומרת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בשביל</w:t>
      </w:r>
      <w:r w:rsidRPr="006D1720">
        <w:rPr>
          <w:rFonts w:ascii="David" w:hAnsi="David" w:cs="David"/>
          <w:rtl/>
        </w:rPr>
        <w:t xml:space="preserve"> </w:t>
      </w:r>
      <w:r w:rsidRPr="006D1720">
        <w:rPr>
          <w:rFonts w:ascii="David" w:hAnsi="David" w:cs="David"/>
          <w:rtl/>
          <w:lang w:bidi="he-IL"/>
        </w:rPr>
        <w:t>השיר</w:t>
      </w:r>
      <w:r w:rsidRPr="006D1720">
        <w:rPr>
          <w:rFonts w:ascii="David" w:hAnsi="David" w:cs="David"/>
          <w:rtl/>
        </w:rPr>
        <w:t xml:space="preserve"> </w:t>
      </w:r>
      <w:r w:rsidRPr="006D1720">
        <w:rPr>
          <w:rFonts w:ascii="David" w:hAnsi="David" w:cs="David"/>
          <w:rtl/>
          <w:lang w:bidi="he-IL"/>
        </w:rPr>
        <w:t>צריך</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האוזן</w:t>
      </w:r>
      <w:r w:rsidRPr="006D1720">
        <w:rPr>
          <w:rFonts w:ascii="David" w:hAnsi="David" w:cs="David"/>
          <w:rtl/>
        </w:rPr>
        <w:t xml:space="preserve">, </w:t>
      </w:r>
      <w:r w:rsidRPr="006D1720">
        <w:rPr>
          <w:rFonts w:ascii="David" w:hAnsi="David" w:cs="David"/>
          <w:rtl/>
          <w:lang w:bidi="he-IL"/>
        </w:rPr>
        <w:t>בשביל</w:t>
      </w:r>
      <w:r w:rsidRPr="006D1720">
        <w:rPr>
          <w:rFonts w:ascii="David" w:hAnsi="David" w:cs="David"/>
          <w:rtl/>
        </w:rPr>
        <w:t xml:space="preserve"> </w:t>
      </w:r>
      <w:r w:rsidRPr="006D1720">
        <w:rPr>
          <w:rFonts w:ascii="David" w:hAnsi="David" w:cs="David"/>
          <w:rtl/>
          <w:lang w:bidi="he-IL"/>
        </w:rPr>
        <w:t>הציור</w:t>
      </w:r>
      <w:r w:rsidRPr="006D1720">
        <w:rPr>
          <w:rFonts w:ascii="David" w:hAnsi="David" w:cs="David"/>
          <w:rtl/>
        </w:rPr>
        <w:t xml:space="preserve"> </w:t>
      </w:r>
      <w:r w:rsidRPr="006D1720">
        <w:rPr>
          <w:rFonts w:ascii="David" w:hAnsi="David" w:cs="David"/>
          <w:rtl/>
          <w:lang w:bidi="he-IL"/>
        </w:rPr>
        <w:t>צריך</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העין</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0FA80AB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מראיינת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Pr>
        <w:t>.</w:t>
      </w:r>
    </w:p>
    <w:p w14:paraId="3CB0809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חוויה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חום</w:t>
      </w:r>
      <w:r w:rsidRPr="006D1720">
        <w:rPr>
          <w:rFonts w:ascii="David" w:hAnsi="David" w:cs="David"/>
          <w:rtl/>
        </w:rPr>
        <w:t xml:space="preserve"> </w:t>
      </w:r>
      <w:r w:rsidRPr="006D1720">
        <w:rPr>
          <w:rFonts w:ascii="David" w:hAnsi="David" w:cs="David"/>
          <w:rtl/>
          <w:lang w:bidi="he-IL"/>
        </w:rPr>
        <w:t>וקור</w:t>
      </w:r>
      <w:r w:rsidRPr="006D1720">
        <w:rPr>
          <w:rFonts w:ascii="David" w:hAnsi="David" w:cs="David"/>
          <w:rtl/>
        </w:rPr>
        <w:t xml:space="preserve"> </w:t>
      </w:r>
      <w:r w:rsidRPr="006D1720">
        <w:rPr>
          <w:rFonts w:ascii="David" w:hAnsi="David" w:cs="David"/>
          <w:rtl/>
          <w:lang w:bidi="he-IL"/>
        </w:rPr>
        <w:t>שמופיעה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proofErr w:type="spellStart"/>
      <w:r w:rsidRPr="006D1720">
        <w:rPr>
          <w:rFonts w:ascii="David" w:hAnsi="David" w:cs="David"/>
          <w:rtl/>
          <w:lang w:bidi="he-IL"/>
        </w:rPr>
        <w:t>פיור</w:t>
      </w:r>
      <w:proofErr w:type="spellEnd"/>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נקי</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גדלו</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רואה</w:t>
      </w:r>
      <w:r w:rsidRPr="006D1720">
        <w:rPr>
          <w:rFonts w:ascii="David" w:hAnsi="David" w:cs="David"/>
          <w:rtl/>
        </w:rPr>
        <w:t xml:space="preserve"> </w:t>
      </w:r>
      <w:r w:rsidRPr="006D1720">
        <w:rPr>
          <w:rFonts w:ascii="David" w:hAnsi="David" w:cs="David"/>
          <w:rtl/>
          <w:lang w:bidi="he-IL"/>
        </w:rPr>
        <w:t>שכשהם</w:t>
      </w:r>
      <w:r w:rsidRPr="006D1720">
        <w:rPr>
          <w:rFonts w:ascii="David" w:hAnsi="David" w:cs="David"/>
          <w:rtl/>
        </w:rPr>
        <w:t xml:space="preserve"> </w:t>
      </w:r>
      <w:r w:rsidRPr="006D1720">
        <w:rPr>
          <w:rFonts w:ascii="David" w:hAnsi="David" w:cs="David"/>
          <w:rtl/>
          <w:lang w:bidi="he-IL"/>
        </w:rPr>
        <w:t>גדולים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מפתחים</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המילה</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יוצרים</w:t>
      </w:r>
      <w:r w:rsidRPr="006D1720">
        <w:rPr>
          <w:rFonts w:ascii="David" w:hAnsi="David" w:cs="David"/>
          <w:rtl/>
        </w:rPr>
        <w:t xml:space="preserve"> </w:t>
      </w:r>
      <w:r w:rsidRPr="006D1720">
        <w:rPr>
          <w:rFonts w:ascii="David" w:hAnsi="David" w:cs="David"/>
          <w:rtl/>
          <w:lang w:bidi="he-IL"/>
        </w:rPr>
        <w:t>הפרדה</w:t>
      </w:r>
      <w:r w:rsidRPr="006D1720">
        <w:rPr>
          <w:rFonts w:ascii="David" w:hAnsi="David" w:cs="David"/>
          <w:rtl/>
        </w:rPr>
        <w:t xml:space="preserve"> </w:t>
      </w:r>
      <w:r w:rsidRPr="006D1720">
        <w:rPr>
          <w:rFonts w:ascii="David" w:hAnsi="David" w:cs="David"/>
          <w:rtl/>
          <w:lang w:bidi="he-IL"/>
        </w:rPr>
        <w:t>סוציאלית</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w:t>
      </w:r>
      <w:r w:rsidRPr="006D1720">
        <w:rPr>
          <w:rFonts w:ascii="David" w:hAnsi="David" w:cs="David"/>
          <w:rtl/>
        </w:rPr>
        <w:t xml:space="preserve">... </w:t>
      </w:r>
      <w:r w:rsidRPr="006D1720">
        <w:rPr>
          <w:rFonts w:ascii="David" w:hAnsi="David" w:cs="David"/>
          <w:rtl/>
          <w:lang w:bidi="he-IL"/>
        </w:rPr>
        <w:t>ביני</w:t>
      </w:r>
      <w:r w:rsidRPr="006D1720">
        <w:rPr>
          <w:rFonts w:ascii="David" w:hAnsi="David" w:cs="David"/>
          <w:rtl/>
        </w:rPr>
        <w:t xml:space="preserve"> </w:t>
      </w:r>
      <w:r w:rsidRPr="006D1720">
        <w:rPr>
          <w:rFonts w:ascii="David" w:hAnsi="David" w:cs="David"/>
          <w:rtl/>
          <w:lang w:bidi="he-IL"/>
        </w:rPr>
        <w:t>לבין</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מעורבב</w:t>
      </w:r>
      <w:r w:rsidRPr="006D1720">
        <w:rPr>
          <w:rFonts w:ascii="David" w:hAnsi="David" w:cs="David"/>
        </w:rPr>
        <w:t>.</w:t>
      </w:r>
    </w:p>
    <w:p w14:paraId="5A415CA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188D011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זוכר</w:t>
      </w:r>
      <w:r w:rsidRPr="006D1720">
        <w:rPr>
          <w:rFonts w:ascii="David" w:hAnsi="David" w:cs="David"/>
          <w:rtl/>
        </w:rPr>
        <w:t xml:space="preserve">, </w:t>
      </w:r>
      <w:r w:rsidRPr="006D1720">
        <w:rPr>
          <w:rFonts w:ascii="David" w:hAnsi="David" w:cs="David"/>
          <w:rtl/>
          <w:lang w:bidi="he-IL"/>
        </w:rPr>
        <w:t>סתם</w:t>
      </w:r>
      <w:r w:rsidRPr="006D1720">
        <w:rPr>
          <w:rFonts w:ascii="David" w:hAnsi="David" w:cs="David"/>
          <w:rtl/>
        </w:rPr>
        <w:t xml:space="preserve"> </w:t>
      </w:r>
      <w:r w:rsidRPr="006D1720">
        <w:rPr>
          <w:rFonts w:ascii="David" w:hAnsi="David" w:cs="David"/>
          <w:rtl/>
          <w:lang w:bidi="he-IL"/>
        </w:rPr>
        <w:t>לפני</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שמתי</w:t>
      </w:r>
      <w:r w:rsidRPr="006D1720">
        <w:rPr>
          <w:rFonts w:ascii="David" w:hAnsi="David" w:cs="David"/>
          <w:rtl/>
        </w:rPr>
        <w:t xml:space="preserve"> </w:t>
      </w:r>
      <w:r w:rsidRPr="006D1720">
        <w:rPr>
          <w:rFonts w:ascii="David" w:hAnsi="David" w:cs="David"/>
          <w:rtl/>
          <w:lang w:bidi="he-IL"/>
        </w:rPr>
        <w:t>לב</w:t>
      </w:r>
      <w:r w:rsidRPr="006D1720">
        <w:rPr>
          <w:rFonts w:ascii="David" w:hAnsi="David" w:cs="David"/>
          <w:rtl/>
        </w:rPr>
        <w:t xml:space="preserve"> </w:t>
      </w:r>
      <w:r w:rsidRPr="006D1720">
        <w:rPr>
          <w:rFonts w:ascii="David" w:hAnsi="David" w:cs="David"/>
          <w:rtl/>
          <w:lang w:bidi="he-IL"/>
        </w:rPr>
        <w:t>לזה</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ז׳</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במחזור</w:t>
      </w:r>
      <w:r w:rsidRPr="006D1720">
        <w:rPr>
          <w:rFonts w:ascii="David" w:hAnsi="David" w:cs="David"/>
          <w:rtl/>
        </w:rPr>
        <w:t xml:space="preserve"> </w:t>
      </w:r>
      <w:r w:rsidRPr="006D1720">
        <w:rPr>
          <w:rFonts w:ascii="David" w:hAnsi="David" w:cs="David"/>
          <w:rtl/>
          <w:lang w:bidi="he-IL"/>
        </w:rPr>
        <w:t>השני</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עוד</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היו</w:t>
      </w:r>
      <w:r w:rsidRPr="006D1720">
        <w:rPr>
          <w:rFonts w:ascii="David" w:hAnsi="David" w:cs="David"/>
          <w:rtl/>
        </w:rPr>
        <w:t xml:space="preserve"> </w:t>
      </w:r>
      <w:r w:rsidRPr="006D1720">
        <w:rPr>
          <w:rFonts w:ascii="David" w:hAnsi="David" w:cs="David"/>
          <w:rtl/>
          <w:lang w:bidi="he-IL"/>
        </w:rPr>
        <w:t>עניינים</w:t>
      </w:r>
      <w:r w:rsidRPr="006D1720">
        <w:rPr>
          <w:rFonts w:ascii="David" w:hAnsi="David" w:cs="David"/>
          <w:rtl/>
        </w:rPr>
        <w:t xml:space="preserve"> </w:t>
      </w:r>
      <w:r w:rsidRPr="006D1720">
        <w:rPr>
          <w:rFonts w:ascii="David" w:hAnsi="David" w:cs="David"/>
          <w:rtl/>
          <w:lang w:bidi="he-IL"/>
        </w:rPr>
        <w:t>בין</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וכשהיו</w:t>
      </w:r>
      <w:r w:rsidRPr="006D1720">
        <w:rPr>
          <w:rFonts w:ascii="David" w:hAnsi="David" w:cs="David"/>
          <w:rtl/>
        </w:rPr>
        <w:t xml:space="preserve"> </w:t>
      </w:r>
      <w:r w:rsidRPr="006D1720">
        <w:rPr>
          <w:rFonts w:ascii="David" w:hAnsi="David" w:cs="David"/>
          <w:rtl/>
          <w:lang w:bidi="he-IL"/>
        </w:rPr>
        <w:t>קוראים</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 </w:t>
      </w:r>
      <w:r w:rsidRPr="006D1720">
        <w:rPr>
          <w:rFonts w:ascii="David" w:hAnsi="David" w:cs="David"/>
          <w:rtl/>
          <w:lang w:bidi="he-IL"/>
        </w:rPr>
        <w:t>בלגן</w:t>
      </w:r>
      <w:r w:rsidRPr="006D1720">
        <w:rPr>
          <w:rFonts w:ascii="David" w:hAnsi="David" w:cs="David"/>
          <w:rtl/>
        </w:rPr>
        <w:t xml:space="preserve"> –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לוקח</w:t>
      </w:r>
      <w:r w:rsidRPr="006D1720">
        <w:rPr>
          <w:rFonts w:ascii="David" w:hAnsi="David" w:cs="David"/>
          <w:rtl/>
        </w:rPr>
        <w:t xml:space="preserve"> </w:t>
      </w:r>
      <w:r w:rsidRPr="006D1720">
        <w:rPr>
          <w:rFonts w:ascii="David" w:hAnsi="David" w:cs="David"/>
          <w:rtl/>
          <w:lang w:bidi="he-IL"/>
        </w:rPr>
        <w:t>איזה</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בוא</w:t>
      </w:r>
      <w:r w:rsidRPr="006D1720">
        <w:rPr>
          <w:rFonts w:ascii="David" w:hAnsi="David" w:cs="David"/>
          <w:rtl/>
        </w:rPr>
        <w:t xml:space="preserve"> </w:t>
      </w:r>
      <w:r w:rsidRPr="006D1720">
        <w:rPr>
          <w:rFonts w:ascii="David" w:hAnsi="David" w:cs="David"/>
          <w:rtl/>
          <w:lang w:bidi="he-IL"/>
        </w:rPr>
        <w:t>תגיד</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קרה</w:t>
      </w:r>
      <w:r w:rsidRPr="006D1720">
        <w:rPr>
          <w:rFonts w:ascii="David" w:hAnsi="David" w:cs="David"/>
          <w:rtl/>
        </w:rPr>
        <w:t xml:space="preserve"> </w:t>
      </w:r>
      <w:r w:rsidRPr="006D1720">
        <w:rPr>
          <w:rFonts w:ascii="David" w:hAnsi="David" w:cs="David"/>
          <w:rtl/>
          <w:lang w:bidi="he-IL"/>
        </w:rPr>
        <w:t>ומה</w:t>
      </w:r>
      <w:r w:rsidRPr="006D1720">
        <w:rPr>
          <w:rFonts w:ascii="David" w:hAnsi="David" w:cs="David"/>
          <w:rtl/>
        </w:rPr>
        <w:t xml:space="preserve"> </w:t>
      </w:r>
      <w:r w:rsidRPr="006D1720">
        <w:rPr>
          <w:rFonts w:ascii="David" w:hAnsi="David" w:cs="David"/>
          <w:rtl/>
          <w:lang w:bidi="he-IL"/>
        </w:rPr>
        <w:t>אמרו</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ידעתי</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בדיוק</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קרה</w:t>
      </w:r>
      <w:r w:rsidRPr="006D1720">
        <w:rPr>
          <w:rFonts w:ascii="David" w:hAnsi="David" w:cs="David"/>
          <w:rtl/>
        </w:rPr>
        <w:t xml:space="preserve"> </w:t>
      </w:r>
      <w:r w:rsidRPr="006D1720">
        <w:rPr>
          <w:rFonts w:ascii="David" w:hAnsi="David" w:cs="David"/>
          <w:rtl/>
          <w:lang w:bidi="he-IL"/>
        </w:rPr>
        <w:t>ומה</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r w:rsidRPr="006D1720">
        <w:rPr>
          <w:rFonts w:ascii="David" w:hAnsi="David" w:cs="David"/>
          <w:rtl/>
          <w:lang w:bidi="he-IL"/>
        </w:rPr>
        <w:t>אמר</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לו</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חשיבה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מפותח</w:t>
      </w:r>
      <w:r w:rsidRPr="006D1720">
        <w:rPr>
          <w:rFonts w:ascii="David" w:hAnsi="David" w:cs="David"/>
          <w:rtl/>
        </w:rPr>
        <w:t xml:space="preserve"> </w:t>
      </w:r>
      <w:r w:rsidRPr="006D1720">
        <w:rPr>
          <w:rFonts w:ascii="David" w:hAnsi="David" w:cs="David"/>
          <w:rtl/>
          <w:lang w:bidi="he-IL"/>
        </w:rPr>
        <w:t>והוא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להתערבב</w:t>
      </w:r>
      <w:r w:rsidRPr="006D1720">
        <w:rPr>
          <w:rFonts w:ascii="David" w:hAnsi="David" w:cs="David"/>
          <w:rtl/>
        </w:rPr>
        <w:t xml:space="preserve"> </w:t>
      </w:r>
      <w:r w:rsidRPr="006D1720">
        <w:rPr>
          <w:rFonts w:ascii="David" w:hAnsi="David" w:cs="David"/>
          <w:rtl/>
          <w:lang w:bidi="he-IL"/>
        </w:rPr>
        <w:t>ולהגיד</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ילד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אמר</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וככה</w:t>
      </w:r>
      <w:r w:rsidRPr="006D1720">
        <w:rPr>
          <w:rFonts w:ascii="David" w:hAnsi="David" w:cs="David"/>
        </w:rPr>
        <w:t>.</w:t>
      </w:r>
    </w:p>
    <w:p w14:paraId="746F713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7257757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הסיטואציה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בדיוק</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פירוש</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להבין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המחשבות</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במילים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בתנועה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שקורה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יכולת</w:t>
      </w:r>
      <w:r w:rsidRPr="006D1720">
        <w:rPr>
          <w:rFonts w:ascii="David" w:hAnsi="David" w:cs="David"/>
          <w:rtl/>
        </w:rPr>
        <w:t xml:space="preserve"> </w:t>
      </w:r>
      <w:r w:rsidRPr="006D1720">
        <w:rPr>
          <w:rFonts w:ascii="David" w:hAnsi="David" w:cs="David"/>
          <w:rtl/>
          <w:lang w:bidi="he-IL"/>
        </w:rPr>
        <w:t>קוגניטיבית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הכרת</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204152E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לעומת</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ששטיינר</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 </w:t>
      </w:r>
      <w:r w:rsidRPr="006D1720">
        <w:rPr>
          <w:rFonts w:ascii="David" w:hAnsi="David" w:cs="David"/>
          <w:rtl/>
          <w:lang w:bidi="he-IL"/>
        </w:rPr>
        <w:t>באיזשהו</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 </w:t>
      </w:r>
      <w:r w:rsidRPr="006D1720">
        <w:rPr>
          <w:rFonts w:ascii="David" w:hAnsi="David" w:cs="David"/>
          <w:rtl/>
          <w:lang w:bidi="he-IL"/>
        </w:rPr>
        <w:t>אנשים</w:t>
      </w:r>
      <w:r w:rsidRPr="006D1720">
        <w:rPr>
          <w:rFonts w:ascii="David" w:hAnsi="David" w:cs="David"/>
          <w:rtl/>
        </w:rPr>
        <w:t xml:space="preserve"> </w:t>
      </w:r>
      <w:r w:rsidRPr="006D1720">
        <w:rPr>
          <w:rFonts w:ascii="David" w:hAnsi="David" w:cs="David"/>
          <w:rtl/>
          <w:lang w:bidi="he-IL"/>
        </w:rPr>
        <w:t>שחוש</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מפותח</w:t>
      </w:r>
      <w:r w:rsidRPr="006D1720">
        <w:rPr>
          <w:rFonts w:ascii="David" w:hAnsi="David" w:cs="David"/>
          <w:rtl/>
        </w:rPr>
        <w:t xml:space="preserve"> </w:t>
      </w:r>
      <w:r w:rsidRPr="006D1720">
        <w:rPr>
          <w:rFonts w:ascii="David" w:hAnsi="David" w:cs="David"/>
          <w:rtl/>
          <w:lang w:bidi="he-IL"/>
        </w:rPr>
        <w:t>אצלם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חווים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הטעם</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הטעם</w:t>
      </w:r>
      <w:r w:rsidRPr="006D1720">
        <w:rPr>
          <w:rFonts w:ascii="David" w:hAnsi="David" w:cs="David"/>
          <w:rtl/>
        </w:rPr>
        <w:t xml:space="preserve"> –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טועם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דבש</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חומץ</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חמוץ</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מתוק</w:t>
      </w:r>
      <w:r w:rsidRPr="006D1720">
        <w:rPr>
          <w:rFonts w:ascii="David" w:hAnsi="David" w:cs="David"/>
          <w:rtl/>
        </w:rPr>
        <w:t xml:space="preserve">. </w:t>
      </w:r>
      <w:r w:rsidRPr="006D1720">
        <w:rPr>
          <w:rFonts w:ascii="David" w:hAnsi="David" w:cs="David"/>
          <w:rtl/>
          <w:lang w:bidi="he-IL"/>
        </w:rPr>
        <w:t>הדבר</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חווה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הרגשות</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התחושות</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כשאני</w:t>
      </w:r>
      <w:r w:rsidRPr="006D1720">
        <w:rPr>
          <w:rFonts w:ascii="David" w:hAnsi="David" w:cs="David"/>
          <w:rtl/>
        </w:rPr>
        <w:t xml:space="preserve"> </w:t>
      </w:r>
      <w:r w:rsidRPr="006D1720">
        <w:rPr>
          <w:rFonts w:ascii="David" w:hAnsi="David" w:cs="David"/>
          <w:rtl/>
          <w:lang w:bidi="he-IL"/>
        </w:rPr>
        <w:t>תופס</w:t>
      </w:r>
      <w:r w:rsidRPr="006D1720">
        <w:rPr>
          <w:rFonts w:ascii="David" w:hAnsi="David" w:cs="David"/>
          <w:rtl/>
        </w:rPr>
        <w:t xml:space="preserve"> </w:t>
      </w:r>
      <w:r w:rsidRPr="006D1720">
        <w:rPr>
          <w:rFonts w:ascii="David" w:hAnsi="David" w:cs="David"/>
          <w:rtl/>
          <w:lang w:bidi="he-IL"/>
        </w:rPr>
        <w:t>מחשבה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אסור</w:t>
      </w:r>
      <w:r w:rsidRPr="006D1720">
        <w:rPr>
          <w:rFonts w:ascii="David" w:hAnsi="David" w:cs="David"/>
          <w:rtl/>
        </w:rPr>
        <w:t xml:space="preserve"> </w:t>
      </w:r>
      <w:r w:rsidRPr="006D1720">
        <w:rPr>
          <w:rFonts w:ascii="David" w:hAnsi="David" w:cs="David"/>
          <w:rtl/>
          <w:lang w:bidi="he-IL"/>
        </w:rPr>
        <w:t>לזה</w:t>
      </w:r>
      <w:r w:rsidRPr="006D1720">
        <w:rPr>
          <w:rFonts w:ascii="David" w:hAnsi="David" w:cs="David"/>
          <w:rtl/>
        </w:rPr>
        <w:t xml:space="preserve"> </w:t>
      </w:r>
      <w:r w:rsidRPr="006D1720">
        <w:rPr>
          <w:rFonts w:ascii="David" w:hAnsi="David" w:cs="David"/>
          <w:rtl/>
          <w:lang w:bidi="he-IL"/>
        </w:rPr>
        <w:t>להתערבב</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Pr>
        <w:t>.</w:t>
      </w:r>
    </w:p>
    <w:p w14:paraId="0515720F"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בריא</w:t>
      </w:r>
      <w:r w:rsidRPr="006D1720">
        <w:rPr>
          <w:rFonts w:ascii="David" w:hAnsi="David" w:cs="David"/>
          <w:rtl/>
        </w:rPr>
        <w:t xml:space="preserve"> </w:t>
      </w:r>
      <w:r w:rsidRPr="006D1720">
        <w:rPr>
          <w:rFonts w:ascii="David" w:hAnsi="David" w:cs="David"/>
          <w:rtl/>
          <w:lang w:bidi="he-IL"/>
        </w:rPr>
        <w:t>כשאני</w:t>
      </w:r>
      <w:r w:rsidRPr="006D1720">
        <w:rPr>
          <w:rFonts w:ascii="David" w:hAnsi="David" w:cs="David"/>
          <w:rtl/>
        </w:rPr>
        <w:t xml:space="preserve"> –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שקטה</w:t>
      </w:r>
      <w:r w:rsidRPr="006D1720">
        <w:rPr>
          <w:rFonts w:ascii="David" w:hAnsi="David" w:cs="David"/>
          <w:rtl/>
        </w:rPr>
        <w:t xml:space="preserve"> </w:t>
      </w:r>
      <w:r w:rsidRPr="006D1720">
        <w:rPr>
          <w:rFonts w:ascii="David" w:hAnsi="David" w:cs="David"/>
          <w:rtl/>
          <w:lang w:bidi="he-IL"/>
        </w:rPr>
        <w:t>לגמרי</w:t>
      </w:r>
      <w:r w:rsidRPr="006D1720">
        <w:rPr>
          <w:rFonts w:ascii="David" w:hAnsi="David" w:cs="David"/>
          <w:rtl/>
        </w:rPr>
        <w:t xml:space="preserve">, </w:t>
      </w:r>
      <w:r w:rsidRPr="006D1720">
        <w:rPr>
          <w:rFonts w:ascii="David" w:hAnsi="David" w:cs="David"/>
          <w:rtl/>
          <w:lang w:bidi="he-IL"/>
        </w:rPr>
        <w:t>לגמרי</w:t>
      </w:r>
      <w:r w:rsidRPr="006D1720">
        <w:rPr>
          <w:rFonts w:ascii="David" w:hAnsi="David" w:cs="David"/>
          <w:rtl/>
        </w:rPr>
        <w:t xml:space="preserve">, </w:t>
      </w:r>
      <w:r w:rsidRPr="006D1720">
        <w:rPr>
          <w:rFonts w:ascii="David" w:hAnsi="David" w:cs="David"/>
          <w:rtl/>
          <w:lang w:bidi="he-IL"/>
        </w:rPr>
        <w:t>לגמרי</w:t>
      </w:r>
      <w:r w:rsidRPr="006D1720">
        <w:rPr>
          <w:rFonts w:ascii="David" w:hAnsi="David" w:cs="David"/>
          <w:rtl/>
        </w:rPr>
        <w:t xml:space="preserve">, </w:t>
      </w:r>
      <w:r w:rsidRPr="006D1720">
        <w:rPr>
          <w:rFonts w:ascii="David" w:hAnsi="David" w:cs="David"/>
          <w:rtl/>
          <w:lang w:bidi="he-IL"/>
        </w:rPr>
        <w:t>לגמרי</w:t>
      </w:r>
      <w:r w:rsidRPr="006D1720">
        <w:rPr>
          <w:rFonts w:ascii="David" w:hAnsi="David" w:cs="David"/>
          <w:rtl/>
        </w:rPr>
        <w:t xml:space="preserve"> – </w:t>
      </w:r>
      <w:r w:rsidRPr="006D1720">
        <w:rPr>
          <w:rFonts w:ascii="David" w:hAnsi="David" w:cs="David"/>
          <w:rtl/>
          <w:lang w:bidi="he-IL"/>
        </w:rPr>
        <w:t>ואני</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שומע</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בעוד</w:t>
      </w:r>
      <w:r w:rsidRPr="006D1720">
        <w:rPr>
          <w:rFonts w:ascii="David" w:hAnsi="David" w:cs="David"/>
          <w:rtl/>
        </w:rPr>
        <w:t xml:space="preserve"> </w:t>
      </w:r>
      <w:r w:rsidRPr="006D1720">
        <w:rPr>
          <w:rFonts w:ascii="David" w:hAnsi="David" w:cs="David"/>
          <w:rtl/>
          <w:lang w:bidi="he-IL"/>
        </w:rPr>
        <w:t>שבחוש</w:t>
      </w:r>
      <w:r w:rsidRPr="006D1720">
        <w:rPr>
          <w:rFonts w:ascii="David" w:hAnsi="David" w:cs="David"/>
          <w:rtl/>
        </w:rPr>
        <w:t xml:space="preserve"> </w:t>
      </w:r>
      <w:r w:rsidRPr="006D1720">
        <w:rPr>
          <w:rFonts w:ascii="David" w:hAnsi="David" w:cs="David"/>
          <w:rtl/>
          <w:lang w:bidi="he-IL"/>
        </w:rPr>
        <w:t>הטעם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תמיד</w:t>
      </w:r>
      <w:r w:rsidRPr="006D1720">
        <w:rPr>
          <w:rFonts w:ascii="David" w:hAnsi="David" w:cs="David"/>
          <w:rtl/>
        </w:rPr>
        <w:t xml:space="preserve"> </w:t>
      </w:r>
      <w:r w:rsidRPr="006D1720">
        <w:rPr>
          <w:rFonts w:ascii="David" w:hAnsi="David" w:cs="David"/>
          <w:rtl/>
          <w:lang w:bidi="he-IL"/>
        </w:rPr>
        <w:t>ביחד</w:t>
      </w:r>
      <w:r w:rsidRPr="006D1720">
        <w:rPr>
          <w:rFonts w:ascii="David" w:hAnsi="David" w:cs="David"/>
          <w:rtl/>
        </w:rPr>
        <w:t xml:space="preserve">. </w:t>
      </w:r>
      <w:r w:rsidRPr="006D1720">
        <w:rPr>
          <w:rFonts w:ascii="David" w:hAnsi="David" w:cs="David"/>
          <w:rtl/>
          <w:lang w:bidi="he-IL"/>
        </w:rPr>
        <w:t>וכשילדים</w:t>
      </w:r>
      <w:r w:rsidRPr="006D1720">
        <w:rPr>
          <w:rFonts w:ascii="David" w:hAnsi="David" w:cs="David"/>
          <w:rtl/>
        </w:rPr>
        <w:t xml:space="preserve"> </w:t>
      </w:r>
      <w:r w:rsidRPr="006D1720">
        <w:rPr>
          <w:rFonts w:ascii="David" w:hAnsi="David" w:cs="David"/>
          <w:rtl/>
          <w:lang w:bidi="he-IL"/>
        </w:rPr>
        <w:t>גדלים</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רואה</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ז׳</w:t>
      </w:r>
      <w:r w:rsidRPr="006D1720">
        <w:rPr>
          <w:rFonts w:ascii="David" w:hAnsi="David" w:cs="David"/>
          <w:rtl/>
        </w:rPr>
        <w:t>–</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פתאום</w:t>
      </w:r>
      <w:r w:rsidRPr="006D1720">
        <w:rPr>
          <w:rFonts w:ascii="David" w:hAnsi="David" w:cs="David"/>
          <w:rtl/>
        </w:rPr>
        <w:t xml:space="preserve"> </w:t>
      </w:r>
      <w:r w:rsidRPr="006D1720">
        <w:rPr>
          <w:rFonts w:ascii="David" w:hAnsi="David" w:cs="David"/>
          <w:rtl/>
          <w:lang w:bidi="he-IL"/>
        </w:rPr>
        <w:t>מפתחים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היכולות</w:t>
      </w:r>
      <w:r w:rsidRPr="006D1720">
        <w:rPr>
          <w:rFonts w:ascii="David" w:hAnsi="David" w:cs="David"/>
          <w:rtl/>
        </w:rPr>
        <w:t xml:space="preserve"> </w:t>
      </w:r>
      <w:r w:rsidRPr="006D1720">
        <w:rPr>
          <w:rFonts w:ascii="David" w:hAnsi="David" w:cs="David"/>
          <w:rtl/>
          <w:lang w:bidi="he-IL"/>
        </w:rPr>
        <w:t>האלה</w:t>
      </w:r>
      <w:r w:rsidRPr="006D1720">
        <w:rPr>
          <w:rFonts w:ascii="David" w:hAnsi="David" w:cs="David"/>
          <w:rtl/>
        </w:rPr>
        <w:t xml:space="preserve"> </w:t>
      </w:r>
      <w:r w:rsidRPr="006D1720">
        <w:rPr>
          <w:rFonts w:ascii="David" w:hAnsi="David" w:cs="David"/>
          <w:rtl/>
          <w:lang w:bidi="he-IL"/>
        </w:rPr>
        <w:t>לדעת</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Pr>
        <w:t>.</w:t>
      </w:r>
    </w:p>
    <w:p w14:paraId="22C567A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וואו</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Pr>
        <w:t>.</w:t>
      </w:r>
    </w:p>
    <w:p w14:paraId="0A25CF4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 </w:t>
      </w:r>
      <w:r w:rsidRPr="006D1720">
        <w:rPr>
          <w:rFonts w:ascii="David" w:hAnsi="David" w:cs="David"/>
          <w:rtl/>
          <w:lang w:bidi="he-IL"/>
        </w:rPr>
        <w:t>וזאת</w:t>
      </w:r>
      <w:r w:rsidRPr="006D1720">
        <w:rPr>
          <w:rFonts w:ascii="David" w:hAnsi="David" w:cs="David"/>
          <w:rtl/>
        </w:rPr>
        <w:t xml:space="preserve"> </w:t>
      </w:r>
      <w:r w:rsidRPr="006D1720">
        <w:rPr>
          <w:rFonts w:ascii="David" w:hAnsi="David" w:cs="David"/>
          <w:rtl/>
          <w:lang w:bidi="he-IL"/>
        </w:rPr>
        <w:t>איכות</w:t>
      </w:r>
      <w:r w:rsidRPr="006D1720">
        <w:rPr>
          <w:rFonts w:ascii="David" w:hAnsi="David" w:cs="David"/>
          <w:rtl/>
        </w:rPr>
        <w:t xml:space="preserve"> </w:t>
      </w:r>
      <w:r w:rsidRPr="006D1720">
        <w:rPr>
          <w:rFonts w:ascii="David" w:hAnsi="David" w:cs="David"/>
          <w:rtl/>
          <w:lang w:bidi="he-IL"/>
        </w:rPr>
        <w:t>סוציאלית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מדבר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יכולות</w:t>
      </w:r>
      <w:r w:rsidRPr="006D1720">
        <w:rPr>
          <w:rFonts w:ascii="David" w:hAnsi="David" w:cs="David"/>
          <w:rtl/>
        </w:rPr>
        <w:t xml:space="preserve"> </w:t>
      </w:r>
      <w:r w:rsidRPr="006D1720">
        <w:rPr>
          <w:rFonts w:ascii="David" w:hAnsi="David" w:cs="David"/>
          <w:rtl/>
          <w:lang w:bidi="he-IL"/>
        </w:rPr>
        <w:t>אחרות</w:t>
      </w:r>
      <w:r w:rsidRPr="006D1720">
        <w:rPr>
          <w:rFonts w:ascii="David" w:hAnsi="David" w:cs="David"/>
          <w:rtl/>
        </w:rPr>
        <w:t xml:space="preserve"> </w:t>
      </w:r>
      <w:r w:rsidRPr="006D1720">
        <w:rPr>
          <w:rFonts w:ascii="David" w:hAnsi="David" w:cs="David"/>
          <w:rtl/>
          <w:lang w:bidi="he-IL"/>
        </w:rPr>
        <w:t>שמציירים</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שרים</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יודעים</w:t>
      </w:r>
      <w:r w:rsidRPr="006D1720">
        <w:rPr>
          <w:rFonts w:ascii="David" w:hAnsi="David" w:cs="David"/>
          <w:rtl/>
        </w:rPr>
        <w:t xml:space="preserve"> </w:t>
      </w:r>
      <w:r w:rsidRPr="006D1720">
        <w:rPr>
          <w:rFonts w:ascii="David" w:hAnsi="David" w:cs="David"/>
          <w:rtl/>
          <w:lang w:bidi="he-IL"/>
        </w:rPr>
        <w:t>לכתוב</w:t>
      </w:r>
      <w:r w:rsidRPr="006D1720">
        <w:rPr>
          <w:rFonts w:ascii="David" w:hAnsi="David" w:cs="David"/>
          <w:rtl/>
        </w:rPr>
        <w:t xml:space="preserve"> </w:t>
      </w:r>
      <w:r w:rsidRPr="006D1720">
        <w:rPr>
          <w:rFonts w:ascii="David" w:hAnsi="David" w:cs="David"/>
          <w:rtl/>
          <w:lang w:bidi="he-IL"/>
        </w:rPr>
        <w:t>טקסטים</w:t>
      </w:r>
      <w:r w:rsidRPr="006D1720">
        <w:rPr>
          <w:rFonts w:ascii="David" w:hAnsi="David" w:cs="David"/>
          <w:rtl/>
        </w:rPr>
        <w:t xml:space="preserve"> </w:t>
      </w:r>
      <w:r w:rsidRPr="006D1720">
        <w:rPr>
          <w:rFonts w:ascii="David" w:hAnsi="David" w:cs="David"/>
          <w:rtl/>
          <w:lang w:bidi="he-IL"/>
        </w:rPr>
        <w:t>יפים</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יכולות</w:t>
      </w:r>
      <w:r w:rsidRPr="006D1720">
        <w:rPr>
          <w:rFonts w:ascii="David" w:hAnsi="David" w:cs="David"/>
          <w:rtl/>
        </w:rPr>
        <w:t xml:space="preserve"> </w:t>
      </w:r>
      <w:r w:rsidRPr="006D1720">
        <w:rPr>
          <w:rFonts w:ascii="David" w:hAnsi="David" w:cs="David"/>
          <w:rtl/>
          <w:lang w:bidi="he-IL"/>
        </w:rPr>
        <w:t>סוציאליות</w:t>
      </w:r>
      <w:r w:rsidRPr="006D1720">
        <w:rPr>
          <w:rFonts w:ascii="David" w:hAnsi="David" w:cs="David"/>
        </w:rPr>
        <w:t>.</w:t>
      </w:r>
    </w:p>
    <w:p w14:paraId="678DA25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הגענו</w:t>
      </w:r>
      <w:r w:rsidRPr="006D1720">
        <w:rPr>
          <w:rFonts w:ascii="David" w:hAnsi="David" w:cs="David"/>
          <w:rtl/>
        </w:rPr>
        <w:t xml:space="preserve"> </w:t>
      </w:r>
      <w:r w:rsidRPr="006D1720">
        <w:rPr>
          <w:rFonts w:ascii="David" w:hAnsi="David" w:cs="David"/>
          <w:rtl/>
          <w:lang w:bidi="he-IL"/>
        </w:rPr>
        <w:t>לשאלה</w:t>
      </w:r>
      <w:r w:rsidRPr="006D1720">
        <w:rPr>
          <w:rFonts w:ascii="David" w:hAnsi="David" w:cs="David"/>
          <w:rtl/>
        </w:rPr>
        <w:t xml:space="preserve"> </w:t>
      </w:r>
      <w:r w:rsidRPr="006D1720">
        <w:rPr>
          <w:rFonts w:ascii="David" w:hAnsi="David" w:cs="David"/>
          <w:rtl/>
          <w:lang w:bidi="he-IL"/>
        </w:rPr>
        <w:t>השישית</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באה</w:t>
      </w:r>
      <w:r w:rsidRPr="006D1720">
        <w:rPr>
          <w:rFonts w:ascii="David" w:hAnsi="David" w:cs="David"/>
          <w:rtl/>
        </w:rPr>
        <w:t xml:space="preserve"> </w:t>
      </w:r>
      <w:r w:rsidRPr="006D1720">
        <w:rPr>
          <w:rFonts w:ascii="David" w:hAnsi="David" w:cs="David"/>
          <w:rtl/>
          <w:lang w:bidi="he-IL"/>
        </w:rPr>
        <w:t>לידי</w:t>
      </w:r>
      <w:r w:rsidRPr="006D1720">
        <w:rPr>
          <w:rFonts w:ascii="David" w:hAnsi="David" w:cs="David"/>
          <w:rtl/>
        </w:rPr>
        <w:t xml:space="preserve"> </w:t>
      </w:r>
      <w:r w:rsidRPr="006D1720">
        <w:rPr>
          <w:rFonts w:ascii="David" w:hAnsi="David" w:cs="David"/>
          <w:rtl/>
          <w:lang w:bidi="he-IL"/>
        </w:rPr>
        <w:t>ביטוי</w:t>
      </w:r>
      <w:r w:rsidRPr="006D1720">
        <w:rPr>
          <w:rFonts w:ascii="David" w:hAnsi="David" w:cs="David"/>
          <w:rtl/>
        </w:rPr>
        <w:t xml:space="preserve"> </w:t>
      </w:r>
      <w:r w:rsidRPr="006D1720">
        <w:rPr>
          <w:rFonts w:ascii="David" w:hAnsi="David" w:cs="David"/>
          <w:rtl/>
          <w:lang w:bidi="he-IL"/>
        </w:rPr>
        <w:t>במהלך</w:t>
      </w:r>
      <w:r w:rsidRPr="006D1720">
        <w:rPr>
          <w:rFonts w:ascii="David" w:hAnsi="David" w:cs="David"/>
          <w:rtl/>
        </w:rPr>
        <w:t xml:space="preserve"> </w:t>
      </w:r>
      <w:r w:rsidRPr="006D1720">
        <w:rPr>
          <w:rFonts w:ascii="David" w:hAnsi="David" w:cs="David"/>
          <w:rtl/>
          <w:lang w:bidi="he-IL"/>
        </w:rPr>
        <w:t>יום</w:t>
      </w:r>
      <w:r w:rsidRPr="006D1720">
        <w:rPr>
          <w:rFonts w:ascii="David" w:hAnsi="David" w:cs="David"/>
          <w:rtl/>
        </w:rPr>
        <w:t xml:space="preserve"> </w:t>
      </w:r>
      <w:r w:rsidRPr="006D1720">
        <w:rPr>
          <w:rFonts w:ascii="David" w:hAnsi="David" w:cs="David"/>
          <w:rtl/>
          <w:lang w:bidi="he-IL"/>
        </w:rPr>
        <w:t>הלימודים</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שלך</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Pr>
        <w:t>?</w:t>
      </w:r>
    </w:p>
    <w:p w14:paraId="3F99013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בעצם</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Pr>
        <w:t>...</w:t>
      </w:r>
    </w:p>
    <w:p w14:paraId="6BD0D4F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אמרת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Pr>
        <w:t>.</w:t>
      </w:r>
    </w:p>
    <w:p w14:paraId="4586680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אמרתי</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כול</w:t>
      </w:r>
      <w:r w:rsidRPr="006D1720">
        <w:rPr>
          <w:rFonts w:ascii="David" w:hAnsi="David" w:cs="David"/>
          <w:rtl/>
        </w:rPr>
        <w:t xml:space="preserve">, </w:t>
      </w:r>
      <w:r w:rsidRPr="006D1720">
        <w:rPr>
          <w:rFonts w:ascii="David" w:hAnsi="David" w:cs="David"/>
          <w:rtl/>
          <w:lang w:bidi="he-IL"/>
        </w:rPr>
        <w:t>רגע</w:t>
      </w:r>
      <w:r w:rsidRPr="006D1720">
        <w:rPr>
          <w:rFonts w:ascii="David" w:hAnsi="David" w:cs="David"/>
          <w:rtl/>
        </w:rPr>
        <w:t xml:space="preserve"> –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כול</w:t>
      </w:r>
      <w:r w:rsidRPr="006D1720">
        <w:rPr>
          <w:rFonts w:ascii="David" w:hAnsi="David" w:cs="David"/>
          <w:rtl/>
        </w:rPr>
        <w:t xml:space="preserve"> </w:t>
      </w:r>
      <w:r w:rsidRPr="006D1720">
        <w:rPr>
          <w:rFonts w:ascii="David" w:hAnsi="David" w:cs="David"/>
          <w:rtl/>
          <w:lang w:bidi="he-IL"/>
        </w:rPr>
        <w:t>הדבר</w:t>
      </w:r>
      <w:r w:rsidRPr="006D1720">
        <w:rPr>
          <w:rFonts w:ascii="David" w:hAnsi="David" w:cs="David"/>
          <w:rtl/>
        </w:rPr>
        <w:t xml:space="preserve"> </w:t>
      </w:r>
      <w:r w:rsidRPr="006D1720">
        <w:rPr>
          <w:rFonts w:ascii="David" w:hAnsi="David" w:cs="David"/>
          <w:rtl/>
          <w:lang w:bidi="he-IL"/>
        </w:rPr>
        <w:t>הראשון</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כללי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w:t>
      </w:r>
      <w:r>
        <w:rPr>
          <w:rFonts w:ascii="David" w:hAnsi="David" w:cs="David"/>
          <w:rtl/>
          <w:lang w:bidi="he-IL"/>
        </w:rPr>
        <w:t xml:space="preserve"> </w:t>
      </w:r>
      <w:r w:rsidRPr="006D1720">
        <w:rPr>
          <w:rFonts w:ascii="David" w:hAnsi="David" w:cs="David"/>
        </w:rPr>
        <w:t>well</w:t>
      </w:r>
      <w:r>
        <w:rPr>
          <w:rFonts w:ascii="David" w:hAnsi="David" w:cs="David"/>
        </w:rPr>
        <w:t>-</w:t>
      </w:r>
      <w:r w:rsidRPr="006D1720">
        <w:rPr>
          <w:rFonts w:ascii="David" w:hAnsi="David" w:cs="David"/>
        </w:rPr>
        <w:t xml:space="preserve">being,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השקט</w:t>
      </w:r>
      <w:r w:rsidRPr="006D1720">
        <w:rPr>
          <w:rFonts w:ascii="David" w:hAnsi="David" w:cs="David"/>
          <w:rtl/>
        </w:rPr>
        <w:t xml:space="preserve">, </w:t>
      </w:r>
      <w:r w:rsidRPr="006D1720">
        <w:rPr>
          <w:rFonts w:ascii="David" w:hAnsi="David" w:cs="David"/>
          <w:rtl/>
          <w:lang w:bidi="he-IL"/>
        </w:rPr>
        <w:t>הביטחון</w:t>
      </w:r>
      <w:r w:rsidRPr="006D1720">
        <w:rPr>
          <w:rFonts w:ascii="David" w:hAnsi="David" w:cs="David"/>
          <w:rtl/>
        </w:rPr>
        <w:t xml:space="preserve"> </w:t>
      </w:r>
      <w:r w:rsidRPr="006D1720">
        <w:rPr>
          <w:rFonts w:ascii="David" w:hAnsi="David" w:cs="David"/>
          <w:rtl/>
          <w:lang w:bidi="he-IL"/>
        </w:rPr>
        <w:t>והיציבות</w:t>
      </w:r>
      <w:r w:rsidRPr="006D1720">
        <w:rPr>
          <w:rFonts w:ascii="David" w:hAnsi="David" w:cs="David"/>
          <w:rtl/>
        </w:rPr>
        <w:t xml:space="preserve">, </w:t>
      </w:r>
      <w:r w:rsidRPr="006D1720">
        <w:rPr>
          <w:rFonts w:ascii="David" w:hAnsi="David" w:cs="David"/>
          <w:rtl/>
          <w:lang w:bidi="he-IL"/>
        </w:rPr>
        <w:t>מקום</w:t>
      </w:r>
      <w:r w:rsidRPr="006D1720">
        <w:rPr>
          <w:rFonts w:ascii="David" w:hAnsi="David" w:cs="David"/>
          <w:rtl/>
        </w:rPr>
        <w:t xml:space="preserve"> </w:t>
      </w:r>
      <w:r w:rsidRPr="006D1720">
        <w:rPr>
          <w:rFonts w:ascii="David" w:hAnsi="David" w:cs="David"/>
          <w:rtl/>
          <w:lang w:bidi="he-IL"/>
        </w:rPr>
        <w:t>שאפשר</w:t>
      </w:r>
      <w:r w:rsidRPr="006D1720">
        <w:rPr>
          <w:rFonts w:ascii="David" w:hAnsi="David" w:cs="David"/>
          <w:rtl/>
        </w:rPr>
        <w:t xml:space="preserve"> </w:t>
      </w:r>
      <w:r w:rsidRPr="006D1720">
        <w:rPr>
          <w:rFonts w:ascii="David" w:hAnsi="David" w:cs="David"/>
          <w:rtl/>
          <w:lang w:bidi="he-IL"/>
        </w:rPr>
        <w:t>להיות</w:t>
      </w:r>
      <w:r w:rsidRPr="006D1720">
        <w:rPr>
          <w:rFonts w:ascii="David" w:hAnsi="David" w:cs="David"/>
          <w:rtl/>
        </w:rPr>
        <w:t xml:space="preserve"> </w:t>
      </w:r>
      <w:r w:rsidRPr="006D1720">
        <w:rPr>
          <w:rFonts w:ascii="David" w:hAnsi="David" w:cs="David"/>
          <w:rtl/>
          <w:lang w:bidi="he-IL"/>
        </w:rPr>
        <w:t>בו</w:t>
      </w:r>
      <w:r w:rsidRPr="006D1720">
        <w:rPr>
          <w:rFonts w:ascii="David" w:hAnsi="David" w:cs="David"/>
          <w:rtl/>
        </w:rPr>
        <w:t xml:space="preserve"> </w:t>
      </w:r>
      <w:r w:rsidRPr="006D1720">
        <w:rPr>
          <w:rFonts w:ascii="David" w:hAnsi="David" w:cs="David"/>
          <w:rtl/>
          <w:lang w:bidi="he-IL"/>
        </w:rPr>
        <w:t>בחיקוי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המגע</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tl/>
        </w:rPr>
        <w:t xml:space="preserve">. </w:t>
      </w:r>
      <w:r w:rsidRPr="006D1720">
        <w:rPr>
          <w:rFonts w:ascii="David" w:hAnsi="David" w:cs="David"/>
          <w:rtl/>
          <w:lang w:bidi="he-IL"/>
        </w:rPr>
        <w:t>קצת</w:t>
      </w:r>
      <w:r w:rsidRPr="006D1720">
        <w:rPr>
          <w:rFonts w:ascii="David" w:hAnsi="David" w:cs="David"/>
          <w:rtl/>
        </w:rPr>
        <w:t xml:space="preserve"> </w:t>
      </w:r>
      <w:r w:rsidRPr="006D1720">
        <w:rPr>
          <w:rFonts w:ascii="David" w:hAnsi="David" w:cs="David"/>
          <w:rtl/>
          <w:lang w:bidi="he-IL"/>
        </w:rPr>
        <w:t>הריתמוס</w:t>
      </w:r>
      <w:r w:rsidRPr="006D1720">
        <w:rPr>
          <w:rFonts w:ascii="David" w:hAnsi="David" w:cs="David"/>
          <w:rtl/>
        </w:rPr>
        <w:t xml:space="preserve"> – </w:t>
      </w:r>
      <w:r w:rsidRPr="006D1720">
        <w:rPr>
          <w:rFonts w:ascii="David" w:hAnsi="David" w:cs="David"/>
          <w:rtl/>
          <w:lang w:bidi="he-IL"/>
        </w:rPr>
        <w:t>באשר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ריתמוס</w:t>
      </w:r>
      <w:r w:rsidRPr="006D1720">
        <w:rPr>
          <w:rFonts w:ascii="David" w:hAnsi="David" w:cs="David"/>
          <w:rtl/>
        </w:rPr>
        <w:t xml:space="preserve"> –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לחוש</w:t>
      </w:r>
      <w:r w:rsidRPr="006D1720">
        <w:rPr>
          <w:rFonts w:ascii="David" w:hAnsi="David" w:cs="David"/>
          <w:rtl/>
        </w:rPr>
        <w:t xml:space="preserve"> </w:t>
      </w:r>
      <w:r w:rsidRPr="006D1720">
        <w:rPr>
          <w:rFonts w:ascii="David" w:hAnsi="David" w:cs="David"/>
          <w:rtl/>
          <w:lang w:bidi="he-IL"/>
        </w:rPr>
        <w:t>החיים</w:t>
      </w:r>
      <w:r w:rsidRPr="006D1720">
        <w:rPr>
          <w:rFonts w:ascii="David" w:hAnsi="David" w:cs="David"/>
        </w:rPr>
        <w:t>.</w:t>
      </w:r>
    </w:p>
    <w:p w14:paraId="5052018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ישירות</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ספציפי</w:t>
      </w:r>
      <w:r w:rsidRPr="006D1720">
        <w:rPr>
          <w:rFonts w:ascii="David" w:hAnsi="David" w:cs="David"/>
          <w:rtl/>
        </w:rPr>
        <w:t xml:space="preserve">, </w:t>
      </w:r>
      <w:r w:rsidRPr="006D1720">
        <w:rPr>
          <w:rFonts w:ascii="David" w:hAnsi="David" w:cs="David"/>
          <w:rtl/>
          <w:lang w:bidi="he-IL"/>
        </w:rPr>
        <w:t>הזמנים</w:t>
      </w:r>
      <w:r w:rsidRPr="006D1720">
        <w:rPr>
          <w:rFonts w:ascii="David" w:hAnsi="David" w:cs="David"/>
          <w:rtl/>
        </w:rPr>
        <w:t xml:space="preserve"> </w:t>
      </w:r>
      <w:r w:rsidRPr="006D1720">
        <w:rPr>
          <w:rFonts w:ascii="David" w:hAnsi="David" w:cs="David"/>
          <w:rtl/>
          <w:lang w:bidi="he-IL"/>
        </w:rPr>
        <w:t>שאנחנו</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בתנועה</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כול</w:t>
      </w:r>
      <w:r w:rsidRPr="006D1720">
        <w:rPr>
          <w:rFonts w:ascii="David" w:hAnsi="David" w:cs="David"/>
          <w:rtl/>
        </w:rPr>
        <w:t xml:space="preserve"> </w:t>
      </w:r>
      <w:r w:rsidRPr="006D1720">
        <w:rPr>
          <w:rFonts w:ascii="David" w:hAnsi="David" w:cs="David"/>
          <w:rtl/>
          <w:lang w:bidi="he-IL"/>
        </w:rPr>
        <w:t>במסלול</w:t>
      </w:r>
      <w:r w:rsidRPr="006D1720">
        <w:rPr>
          <w:rFonts w:ascii="David" w:hAnsi="David" w:cs="David"/>
          <w:rtl/>
        </w:rPr>
        <w:t xml:space="preserve"> </w:t>
      </w:r>
      <w:r w:rsidRPr="006D1720">
        <w:rPr>
          <w:rFonts w:ascii="David" w:hAnsi="David" w:cs="David"/>
          <w:rtl/>
          <w:lang w:bidi="he-IL"/>
        </w:rPr>
        <w:t>בחוץ</w:t>
      </w:r>
      <w:r w:rsidRPr="006D1720">
        <w:rPr>
          <w:rFonts w:ascii="David" w:hAnsi="David" w:cs="David"/>
          <w:rtl/>
        </w:rPr>
        <w:t xml:space="preserve">, </w:t>
      </w:r>
      <w:r w:rsidRPr="006D1720">
        <w:rPr>
          <w:rFonts w:ascii="David" w:hAnsi="David" w:cs="David"/>
          <w:rtl/>
          <w:lang w:bidi="he-IL"/>
        </w:rPr>
        <w:t>קפיצה</w:t>
      </w:r>
      <w:r w:rsidRPr="006D1720">
        <w:rPr>
          <w:rFonts w:ascii="David" w:hAnsi="David" w:cs="David"/>
          <w:rtl/>
        </w:rPr>
        <w:t xml:space="preserve"> </w:t>
      </w:r>
      <w:r w:rsidRPr="006D1720">
        <w:rPr>
          <w:rFonts w:ascii="David" w:hAnsi="David" w:cs="David"/>
          <w:rtl/>
          <w:lang w:bidi="he-IL"/>
        </w:rPr>
        <w:t>בחבל</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כריות</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בתנועה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lastRenderedPageBreak/>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מערכת</w:t>
      </w:r>
      <w:r w:rsidRPr="006D1720">
        <w:rPr>
          <w:rFonts w:ascii="David" w:hAnsi="David" w:cs="David"/>
          <w:rtl/>
        </w:rPr>
        <w:t xml:space="preserve"> </w:t>
      </w:r>
      <w:r w:rsidRPr="006D1720">
        <w:rPr>
          <w:rFonts w:ascii="David" w:hAnsi="David" w:cs="David"/>
          <w:rtl/>
          <w:lang w:bidi="he-IL"/>
        </w:rPr>
        <w:t>העצמות</w:t>
      </w:r>
      <w:r w:rsidRPr="006D1720">
        <w:rPr>
          <w:rFonts w:ascii="David" w:hAnsi="David" w:cs="David"/>
          <w:rtl/>
        </w:rPr>
        <w:t xml:space="preserve">, </w:t>
      </w:r>
      <w:r w:rsidRPr="006D1720">
        <w:rPr>
          <w:rFonts w:ascii="David" w:hAnsi="David" w:cs="David"/>
          <w:rtl/>
          <w:lang w:bidi="he-IL"/>
        </w:rPr>
        <w:t>בשלד</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בישיבה</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יושבים</w:t>
      </w:r>
      <w:r w:rsidRPr="006D1720">
        <w:rPr>
          <w:rFonts w:ascii="David" w:hAnsi="David" w:cs="David"/>
          <w:rtl/>
        </w:rPr>
        <w:t xml:space="preserve"> –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ותנועה</w:t>
      </w:r>
      <w:r w:rsidRPr="006D1720">
        <w:rPr>
          <w:rFonts w:ascii="David" w:hAnsi="David" w:cs="David"/>
        </w:rPr>
        <w:t>.</w:t>
      </w:r>
    </w:p>
    <w:p w14:paraId="751267B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שמעבר</w:t>
      </w:r>
      <w:r w:rsidRPr="006D1720">
        <w:rPr>
          <w:rFonts w:ascii="David" w:hAnsi="David" w:cs="David"/>
          <w:rtl/>
        </w:rPr>
        <w:t xml:space="preserve"> </w:t>
      </w:r>
      <w:r w:rsidRPr="006D1720">
        <w:rPr>
          <w:rFonts w:ascii="David" w:hAnsi="David" w:cs="David"/>
          <w:rtl/>
          <w:lang w:bidi="he-IL"/>
        </w:rPr>
        <w:t>לזה</w:t>
      </w:r>
      <w:r w:rsidRPr="006D1720">
        <w:rPr>
          <w:rFonts w:ascii="David" w:hAnsi="David" w:cs="David"/>
          <w:rtl/>
        </w:rPr>
        <w:t xml:space="preserve">, </w:t>
      </w:r>
      <w:r w:rsidRPr="006D1720">
        <w:rPr>
          <w:rFonts w:ascii="David" w:hAnsi="David" w:cs="David"/>
          <w:rtl/>
          <w:lang w:bidi="he-IL"/>
        </w:rPr>
        <w:t>נניח</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הדגשים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השמיעה</w:t>
      </w:r>
      <w:r w:rsidRPr="006D1720">
        <w:rPr>
          <w:rFonts w:ascii="David" w:hAnsi="David" w:cs="David"/>
          <w:rtl/>
        </w:rPr>
        <w:t xml:space="preserve"> –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בשיעור</w:t>
      </w:r>
      <w:r w:rsidRPr="006D1720">
        <w:rPr>
          <w:rFonts w:ascii="David" w:hAnsi="David" w:cs="David"/>
          <w:rtl/>
        </w:rPr>
        <w:t xml:space="preserve"> </w:t>
      </w:r>
      <w:r w:rsidRPr="006D1720">
        <w:rPr>
          <w:rFonts w:ascii="David" w:hAnsi="David" w:cs="David"/>
          <w:rtl/>
          <w:lang w:bidi="he-IL"/>
        </w:rPr>
        <w:t>המוזיקה</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בזמן</w:t>
      </w:r>
      <w:r w:rsidRPr="006D1720">
        <w:rPr>
          <w:rFonts w:ascii="David" w:hAnsi="David" w:cs="David"/>
          <w:rtl/>
        </w:rPr>
        <w:t xml:space="preserve"> </w:t>
      </w:r>
      <w:r w:rsidRPr="006D1720">
        <w:rPr>
          <w:rFonts w:ascii="David" w:hAnsi="David" w:cs="David"/>
          <w:rtl/>
          <w:lang w:bidi="he-IL"/>
        </w:rPr>
        <w:t>ששרים</w:t>
      </w:r>
      <w:r w:rsidRPr="006D1720">
        <w:rPr>
          <w:rFonts w:ascii="David" w:hAnsi="David" w:cs="David"/>
        </w:rPr>
        <w:t>.</w:t>
      </w:r>
    </w:p>
    <w:p w14:paraId="5E21F47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אילו</w:t>
      </w:r>
      <w:r w:rsidRPr="006D1720">
        <w:rPr>
          <w:rFonts w:ascii="David" w:hAnsi="David" w:cs="David"/>
          <w:rtl/>
        </w:rPr>
        <w:t xml:space="preserve"> </w:t>
      </w:r>
      <w:r w:rsidRPr="006D1720">
        <w:rPr>
          <w:rFonts w:ascii="David" w:hAnsi="David" w:cs="David"/>
          <w:rtl/>
          <w:lang w:bidi="he-IL"/>
        </w:rPr>
        <w:t>פעילויות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דרכי</w:t>
      </w:r>
      <w:r w:rsidRPr="006D1720">
        <w:rPr>
          <w:rFonts w:ascii="David" w:hAnsi="David" w:cs="David"/>
          <w:rtl/>
        </w:rPr>
        <w:t xml:space="preserve"> </w:t>
      </w:r>
      <w:r w:rsidRPr="006D1720">
        <w:rPr>
          <w:rFonts w:ascii="David" w:hAnsi="David" w:cs="David"/>
          <w:rtl/>
          <w:lang w:bidi="he-IL"/>
        </w:rPr>
        <w:t>הוראה</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משתמש</w:t>
      </w:r>
      <w:r w:rsidRPr="006D1720">
        <w:rPr>
          <w:rFonts w:ascii="David" w:hAnsi="David" w:cs="David"/>
          <w:rtl/>
        </w:rPr>
        <w:t xml:space="preserve"> </w:t>
      </w:r>
      <w:r w:rsidRPr="006D1720">
        <w:rPr>
          <w:rFonts w:ascii="David" w:hAnsi="David" w:cs="David"/>
          <w:rtl/>
          <w:lang w:bidi="he-IL"/>
        </w:rPr>
        <w:t>בהן</w:t>
      </w:r>
      <w:r w:rsidRPr="006D1720">
        <w:rPr>
          <w:rFonts w:ascii="David" w:hAnsi="David" w:cs="David"/>
          <w:rtl/>
        </w:rPr>
        <w:t xml:space="preserve"> </w:t>
      </w:r>
      <w:r w:rsidRPr="006D1720">
        <w:rPr>
          <w:rFonts w:ascii="David" w:hAnsi="David" w:cs="David"/>
          <w:rtl/>
          <w:lang w:bidi="he-IL"/>
        </w:rPr>
        <w:t>כדי</w:t>
      </w:r>
      <w:r w:rsidRPr="006D1720">
        <w:rPr>
          <w:rFonts w:ascii="David" w:hAnsi="David" w:cs="David"/>
          <w:rtl/>
        </w:rPr>
        <w:t xml:space="preserve"> </w:t>
      </w:r>
      <w:r w:rsidRPr="006D1720">
        <w:rPr>
          <w:rFonts w:ascii="David" w:hAnsi="David" w:cs="David"/>
          <w:rtl/>
          <w:lang w:bidi="he-IL"/>
        </w:rPr>
        <w:t>לפתח</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אצל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Pr>
        <w:t>?</w:t>
      </w:r>
    </w:p>
    <w:p w14:paraId="57ABF4A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שתיארתי</w:t>
      </w:r>
      <w:r w:rsidRPr="006D1720">
        <w:rPr>
          <w:rFonts w:ascii="David" w:hAnsi="David" w:cs="David"/>
        </w:rPr>
        <w:t>.</w:t>
      </w:r>
    </w:p>
    <w:p w14:paraId="7AD5CE2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שתיארת</w:t>
      </w:r>
      <w:r w:rsidRPr="006D1720">
        <w:rPr>
          <w:rFonts w:ascii="David" w:hAnsi="David" w:cs="David"/>
          <w:rtl/>
        </w:rPr>
        <w:t xml:space="preserve">, </w:t>
      </w:r>
      <w:r w:rsidRPr="006D1720">
        <w:rPr>
          <w:rFonts w:ascii="David" w:hAnsi="David" w:cs="David"/>
          <w:rtl/>
          <w:lang w:bidi="he-IL"/>
        </w:rPr>
        <w:t>בדיוק</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תוכל</w:t>
      </w:r>
      <w:r w:rsidRPr="006D1720">
        <w:rPr>
          <w:rFonts w:ascii="David" w:hAnsi="David" w:cs="David"/>
          <w:rtl/>
        </w:rPr>
        <w:t xml:space="preserve"> </w:t>
      </w:r>
      <w:r w:rsidRPr="006D1720">
        <w:rPr>
          <w:rFonts w:ascii="David" w:hAnsi="David" w:cs="David"/>
          <w:rtl/>
          <w:lang w:bidi="he-IL"/>
        </w:rPr>
        <w:t>לתאר</w:t>
      </w:r>
      <w:r w:rsidRPr="006D1720">
        <w:rPr>
          <w:rFonts w:ascii="David" w:hAnsi="David" w:cs="David"/>
          <w:rtl/>
        </w:rPr>
        <w:t xml:space="preserve"> </w:t>
      </w:r>
      <w:r w:rsidRPr="006D1720">
        <w:rPr>
          <w:rFonts w:ascii="David" w:hAnsi="David" w:cs="David"/>
          <w:rtl/>
          <w:lang w:bidi="he-IL"/>
        </w:rPr>
        <w:t>פעילות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סיטואציה</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שבה</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הייתה</w:t>
      </w:r>
      <w:r w:rsidRPr="006D1720">
        <w:rPr>
          <w:rFonts w:ascii="David" w:hAnsi="David" w:cs="David"/>
          <w:rtl/>
        </w:rPr>
        <w:t xml:space="preserve"> </w:t>
      </w:r>
      <w:r w:rsidRPr="006D1720">
        <w:rPr>
          <w:rFonts w:ascii="David" w:hAnsi="David" w:cs="David"/>
          <w:rtl/>
          <w:lang w:bidi="he-IL"/>
        </w:rPr>
        <w:t>משמעותית</w:t>
      </w:r>
      <w:r w:rsidRPr="006D1720">
        <w:rPr>
          <w:rFonts w:ascii="David" w:hAnsi="David" w:cs="David"/>
          <w:rtl/>
        </w:rPr>
        <w:t xml:space="preserve"> </w:t>
      </w:r>
      <w:r w:rsidRPr="006D1720">
        <w:rPr>
          <w:rFonts w:ascii="David" w:hAnsi="David" w:cs="David"/>
          <w:rtl/>
          <w:lang w:bidi="he-IL"/>
        </w:rPr>
        <w:t>ביותר</w:t>
      </w:r>
      <w:r w:rsidRPr="006D1720">
        <w:rPr>
          <w:rFonts w:ascii="David" w:hAnsi="David" w:cs="David"/>
        </w:rPr>
        <w:t>?</w:t>
      </w:r>
    </w:p>
    <w:p w14:paraId="7752E1C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למשל</w:t>
      </w:r>
      <w:r w:rsidRPr="006D1720">
        <w:rPr>
          <w:rFonts w:ascii="David" w:hAnsi="David" w:cs="David"/>
        </w:rPr>
        <w:t>.</w:t>
      </w:r>
    </w:p>
    <w:p w14:paraId="41AC2B8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במיוחד</w:t>
      </w:r>
      <w:r w:rsidRPr="006D1720">
        <w:rPr>
          <w:rFonts w:ascii="David" w:hAnsi="David" w:cs="David"/>
        </w:rPr>
        <w:t>.</w:t>
      </w:r>
    </w:p>
    <w:p w14:paraId="050F396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למשל</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sidRPr="006D1720">
        <w:rPr>
          <w:rFonts w:ascii="David" w:hAnsi="David" w:cs="David"/>
          <w:rtl/>
          <w:lang w:bidi="he-IL"/>
        </w:rPr>
        <w:t>דבר</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r w:rsidRPr="006D1720">
        <w:rPr>
          <w:rFonts w:ascii="David" w:hAnsi="David" w:cs="David"/>
          <w:rtl/>
          <w:lang w:bidi="he-IL"/>
        </w:rPr>
        <w:t>המון</w:t>
      </w:r>
      <w:r w:rsidRPr="006D1720">
        <w:rPr>
          <w:rFonts w:ascii="David" w:hAnsi="David" w:cs="David"/>
          <w:rtl/>
        </w:rPr>
        <w:t xml:space="preserve"> </w:t>
      </w:r>
      <w:r w:rsidRPr="006D1720">
        <w:rPr>
          <w:rFonts w:ascii="David" w:hAnsi="David" w:cs="David"/>
          <w:rtl/>
          <w:lang w:bidi="he-IL"/>
        </w:rPr>
        <w:t>דברים</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שבשיווי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ובתנועה</w:t>
      </w:r>
      <w:r w:rsidRPr="006D1720">
        <w:rPr>
          <w:rFonts w:ascii="David" w:hAnsi="David" w:cs="David"/>
          <w:rtl/>
        </w:rPr>
        <w:t xml:space="preserve"> –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r w:rsidRPr="006D1720">
        <w:rPr>
          <w:rFonts w:ascii="David" w:hAnsi="David" w:cs="David"/>
          <w:rtl/>
          <w:lang w:bidi="he-IL"/>
        </w:rPr>
        <w:t>שצריך</w:t>
      </w:r>
      <w:r w:rsidRPr="006D1720">
        <w:rPr>
          <w:rFonts w:ascii="David" w:hAnsi="David" w:cs="David"/>
          <w:rtl/>
        </w:rPr>
        <w:t xml:space="preserve"> –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מחזק</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הזיכרון</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Pr>
        <w:t>.</w:t>
      </w:r>
    </w:p>
    <w:p w14:paraId="341A105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למשל</w:t>
      </w:r>
      <w:r w:rsidRPr="006D1720">
        <w:rPr>
          <w:rFonts w:ascii="David" w:hAnsi="David" w:cs="David"/>
          <w:rtl/>
        </w:rPr>
        <w:t xml:space="preserve"> </w:t>
      </w:r>
      <w:r w:rsidRPr="006D1720">
        <w:rPr>
          <w:rFonts w:ascii="David" w:hAnsi="David" w:cs="David"/>
          <w:rtl/>
          <w:lang w:bidi="he-IL"/>
        </w:rPr>
        <w:t>במתמטיקה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איתם</w:t>
      </w:r>
      <w:r w:rsidRPr="006D1720">
        <w:rPr>
          <w:rFonts w:ascii="David" w:hAnsi="David" w:cs="David"/>
          <w:rtl/>
        </w:rPr>
        <w:t xml:space="preserve">, </w:t>
      </w:r>
      <w:r w:rsidRPr="006D1720">
        <w:rPr>
          <w:rFonts w:ascii="David" w:hAnsi="David" w:cs="David"/>
          <w:rtl/>
          <w:lang w:bidi="he-IL"/>
        </w:rPr>
        <w:t>תוך</w:t>
      </w:r>
      <w:r w:rsidRPr="006D1720">
        <w:rPr>
          <w:rFonts w:ascii="David" w:hAnsi="David" w:cs="David"/>
          <w:rtl/>
        </w:rPr>
        <w:t xml:space="preserve"> </w:t>
      </w:r>
      <w:r w:rsidRPr="006D1720">
        <w:rPr>
          <w:rFonts w:ascii="David" w:hAnsi="David" w:cs="David"/>
          <w:rtl/>
          <w:lang w:bidi="he-IL"/>
        </w:rPr>
        <w:t>כדי</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קורה</w:t>
      </w:r>
      <w:r w:rsidRPr="006D1720">
        <w:rPr>
          <w:rFonts w:ascii="David" w:hAnsi="David" w:cs="David"/>
          <w:rtl/>
        </w:rPr>
        <w:t xml:space="preserve">, </w:t>
      </w:r>
      <w:r w:rsidRPr="006D1720">
        <w:rPr>
          <w:rFonts w:ascii="David" w:hAnsi="David" w:cs="David"/>
          <w:rtl/>
          <w:lang w:bidi="he-IL"/>
        </w:rPr>
        <w:t>תרגילים</w:t>
      </w:r>
      <w:r w:rsidRPr="006D1720">
        <w:rPr>
          <w:rFonts w:ascii="David" w:hAnsi="David" w:cs="David"/>
          <w:rtl/>
        </w:rPr>
        <w:t xml:space="preserve"> </w:t>
      </w:r>
      <w:r w:rsidRPr="006D1720">
        <w:rPr>
          <w:rFonts w:ascii="David" w:hAnsi="David" w:cs="David"/>
          <w:rtl/>
          <w:lang w:bidi="he-IL"/>
        </w:rPr>
        <w:t>בחשבון</w:t>
      </w:r>
      <w:r w:rsidRPr="006D1720">
        <w:rPr>
          <w:rFonts w:ascii="David" w:hAnsi="David" w:cs="David"/>
          <w:rtl/>
        </w:rPr>
        <w:t xml:space="preserve">. </w:t>
      </w:r>
      <w:r w:rsidRPr="006D1720">
        <w:rPr>
          <w:rFonts w:ascii="David" w:hAnsi="David" w:cs="David"/>
          <w:rtl/>
          <w:lang w:bidi="he-IL"/>
        </w:rPr>
        <w:t>אומרים</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מדקלמים</w:t>
      </w:r>
      <w:r w:rsidRPr="006D1720">
        <w:rPr>
          <w:rFonts w:ascii="David" w:hAnsi="David" w:cs="David"/>
          <w:rtl/>
        </w:rPr>
        <w:t xml:space="preserve">: 2, 4, 6, 8; 4, 8, 12, 16, </w:t>
      </w:r>
      <w:r w:rsidRPr="006D1720">
        <w:rPr>
          <w:rFonts w:ascii="David" w:hAnsi="David" w:cs="David"/>
          <w:rtl/>
          <w:lang w:bidi="he-IL"/>
        </w:rPr>
        <w:t>בשקל</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בשיווי</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ובתנועה</w:t>
      </w:r>
      <w:r w:rsidRPr="006D1720">
        <w:rPr>
          <w:rFonts w:ascii="David" w:hAnsi="David" w:cs="David"/>
          <w:rtl/>
        </w:rPr>
        <w:t xml:space="preserve"> </w:t>
      </w:r>
      <w:r w:rsidRPr="006D1720">
        <w:rPr>
          <w:rFonts w:ascii="David" w:hAnsi="David" w:cs="David"/>
          <w:rtl/>
          <w:lang w:bidi="he-IL"/>
        </w:rPr>
        <w:t>פועלת</w:t>
      </w:r>
      <w:r w:rsidRPr="006D1720">
        <w:rPr>
          <w:rFonts w:ascii="David" w:hAnsi="David" w:cs="David"/>
          <w:rtl/>
        </w:rPr>
        <w:t xml:space="preserve"> </w:t>
      </w:r>
      <w:r w:rsidRPr="006D1720">
        <w:rPr>
          <w:rFonts w:ascii="David" w:hAnsi="David" w:cs="David"/>
          <w:rtl/>
          <w:lang w:bidi="he-IL"/>
        </w:rPr>
        <w:t>אל</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הזיכרון</w:t>
      </w:r>
      <w:r w:rsidRPr="006D1720">
        <w:rPr>
          <w:rFonts w:ascii="David" w:hAnsi="David" w:cs="David"/>
          <w:rtl/>
        </w:rPr>
        <w:t xml:space="preserve"> </w:t>
      </w:r>
      <w:r w:rsidRPr="006D1720">
        <w:rPr>
          <w:rFonts w:ascii="David" w:hAnsi="David" w:cs="David"/>
          <w:rtl/>
          <w:lang w:bidi="he-IL"/>
        </w:rPr>
        <w:t>המתמטי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למשל</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קונקרטי</w:t>
      </w:r>
      <w:r w:rsidRPr="006D1720">
        <w:rPr>
          <w:rFonts w:ascii="David" w:hAnsi="David" w:cs="David"/>
        </w:rPr>
        <w:t>.</w:t>
      </w:r>
    </w:p>
    <w:p w14:paraId="66F0BC7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Pr>
        <w:t>.</w:t>
      </w:r>
    </w:p>
    <w:p w14:paraId="3C7B985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דוגמה</w:t>
      </w:r>
      <w:r w:rsidRPr="006D1720">
        <w:rPr>
          <w:rFonts w:ascii="David" w:hAnsi="David" w:cs="David"/>
        </w:rPr>
        <w:t>.</w:t>
      </w:r>
    </w:p>
    <w:p w14:paraId="6C9043C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וואו</w:t>
      </w:r>
      <w:r w:rsidRPr="006D1720">
        <w:rPr>
          <w:rFonts w:ascii="David" w:hAnsi="David" w:cs="David"/>
          <w:rtl/>
        </w:rPr>
        <w:t xml:space="preserve">, </w:t>
      </w:r>
      <w:r w:rsidRPr="006D1720">
        <w:rPr>
          <w:rFonts w:ascii="David" w:hAnsi="David" w:cs="David"/>
          <w:rtl/>
          <w:lang w:bidi="he-IL"/>
        </w:rPr>
        <w:t>דוגמה</w:t>
      </w:r>
      <w:r w:rsidRPr="006D1720">
        <w:rPr>
          <w:rFonts w:ascii="David" w:hAnsi="David" w:cs="David"/>
          <w:rtl/>
        </w:rPr>
        <w:t xml:space="preserve"> </w:t>
      </w:r>
      <w:r w:rsidRPr="006D1720">
        <w:rPr>
          <w:rFonts w:ascii="David" w:hAnsi="David" w:cs="David"/>
          <w:rtl/>
          <w:lang w:bidi="he-IL"/>
        </w:rPr>
        <w:t>מיוחדת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שמעתי</w:t>
      </w:r>
      <w:r w:rsidRPr="006D1720">
        <w:rPr>
          <w:rFonts w:ascii="David" w:hAnsi="David" w:cs="David"/>
          <w:rtl/>
        </w:rPr>
        <w:t xml:space="preserve"> </w:t>
      </w:r>
      <w:r w:rsidRPr="006D1720">
        <w:rPr>
          <w:rFonts w:ascii="David" w:hAnsi="David" w:cs="David"/>
          <w:rtl/>
          <w:lang w:bidi="he-IL"/>
        </w:rPr>
        <w:t>מאף</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ממך</w:t>
      </w:r>
      <w:r w:rsidRPr="006D1720">
        <w:rPr>
          <w:rFonts w:ascii="David" w:hAnsi="David" w:cs="David"/>
        </w:rPr>
        <w:t>.</w:t>
      </w:r>
    </w:p>
    <w:p w14:paraId="7584308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הנחיה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שטיינר</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אגב</w:t>
      </w:r>
      <w:r w:rsidRPr="006D1720">
        <w:rPr>
          <w:rFonts w:ascii="David" w:hAnsi="David" w:cs="David"/>
        </w:rPr>
        <w:t>.</w:t>
      </w:r>
    </w:p>
    <w:p w14:paraId="6B45CC8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מצוין</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משתלבים</w:t>
      </w:r>
      <w:r w:rsidRPr="006D1720">
        <w:rPr>
          <w:rFonts w:ascii="David" w:hAnsi="David" w:cs="David"/>
          <w:rtl/>
        </w:rPr>
        <w:t xml:space="preserve"> </w:t>
      </w:r>
      <w:r w:rsidRPr="006D1720">
        <w:rPr>
          <w:rFonts w:ascii="David" w:hAnsi="David" w:cs="David"/>
          <w:rtl/>
          <w:lang w:bidi="he-IL"/>
        </w:rPr>
        <w:t>בעבודתך</w:t>
      </w:r>
      <w:r w:rsidRPr="006D1720">
        <w:rPr>
          <w:rFonts w:ascii="David" w:hAnsi="David" w:cs="David"/>
          <w:rtl/>
        </w:rPr>
        <w:t xml:space="preserve"> </w:t>
      </w:r>
      <w:r w:rsidRPr="006D1720">
        <w:rPr>
          <w:rFonts w:ascii="David" w:hAnsi="David" w:cs="David"/>
          <w:rtl/>
          <w:lang w:bidi="he-IL"/>
        </w:rPr>
        <w:t>אלמנטים</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אומנות</w:t>
      </w:r>
      <w:r w:rsidRPr="006D1720">
        <w:rPr>
          <w:rFonts w:ascii="David" w:hAnsi="David" w:cs="David"/>
          <w:rtl/>
        </w:rPr>
        <w:t xml:space="preserve">, </w:t>
      </w:r>
      <w:r w:rsidRPr="006D1720">
        <w:rPr>
          <w:rFonts w:ascii="David" w:hAnsi="David" w:cs="David"/>
          <w:rtl/>
          <w:lang w:bidi="he-IL"/>
        </w:rPr>
        <w:t>משחק</w:t>
      </w:r>
      <w:r w:rsidRPr="006D1720">
        <w:rPr>
          <w:rFonts w:ascii="David" w:hAnsi="David" w:cs="David"/>
          <w:rtl/>
        </w:rPr>
        <w:t xml:space="preserve">, </w:t>
      </w:r>
      <w:r w:rsidRPr="006D1720">
        <w:rPr>
          <w:rFonts w:ascii="David" w:hAnsi="David" w:cs="David"/>
          <w:rtl/>
          <w:lang w:bidi="he-IL"/>
        </w:rPr>
        <w:t>סיפור</w:t>
      </w:r>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טבעיים</w:t>
      </w:r>
      <w:r w:rsidRPr="006D1720">
        <w:rPr>
          <w:rFonts w:ascii="David" w:hAnsi="David" w:cs="David"/>
          <w:rtl/>
        </w:rPr>
        <w:t xml:space="preserve"> </w:t>
      </w:r>
      <w:r w:rsidRPr="006D1720">
        <w:rPr>
          <w:rFonts w:ascii="David" w:hAnsi="David" w:cs="David"/>
          <w:rtl/>
          <w:lang w:bidi="he-IL"/>
        </w:rPr>
        <w:t>בהקשר</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פיתוח</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דיברת</w:t>
      </w:r>
      <w:r w:rsidRPr="006D1720">
        <w:rPr>
          <w:rFonts w:ascii="David" w:hAnsi="David" w:cs="David"/>
          <w:rtl/>
        </w:rPr>
        <w:t xml:space="preserve"> </w:t>
      </w:r>
      <w:r w:rsidRPr="006D1720">
        <w:rPr>
          <w:rFonts w:ascii="David" w:hAnsi="David" w:cs="David"/>
          <w:rtl/>
          <w:lang w:bidi="he-IL"/>
        </w:rPr>
        <w:t>קצת</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Pr>
        <w:t>...</w:t>
      </w:r>
    </w:p>
    <w:p w14:paraId="6FC561F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 </w:t>
      </w:r>
      <w:r w:rsidRPr="006D1720">
        <w:rPr>
          <w:rFonts w:ascii="David" w:hAnsi="David" w:cs="David"/>
          <w:rtl/>
          <w:lang w:bidi="he-IL"/>
        </w:rPr>
        <w:t>לגבי</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סיפרתי</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כשאני</w:t>
      </w:r>
      <w:r w:rsidRPr="006D1720">
        <w:rPr>
          <w:rFonts w:ascii="David" w:hAnsi="David" w:cs="David"/>
          <w:rtl/>
        </w:rPr>
        <w:t xml:space="preserve"> </w:t>
      </w:r>
      <w:r w:rsidRPr="006D1720">
        <w:rPr>
          <w:rFonts w:ascii="David" w:hAnsi="David" w:cs="David"/>
          <w:rtl/>
          <w:lang w:bidi="he-IL"/>
        </w:rPr>
        <w:t>מספר</w:t>
      </w:r>
      <w:r w:rsidRPr="006D1720">
        <w:rPr>
          <w:rFonts w:ascii="David" w:hAnsi="David" w:cs="David"/>
          <w:rtl/>
        </w:rPr>
        <w:t xml:space="preserve"> </w:t>
      </w:r>
      <w:r w:rsidRPr="006D1720">
        <w:rPr>
          <w:rFonts w:ascii="David" w:hAnsi="David" w:cs="David"/>
          <w:rtl/>
          <w:lang w:bidi="he-IL"/>
        </w:rPr>
        <w:t>סיפור</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סיפור</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מספר</w:t>
      </w:r>
      <w:r w:rsidRPr="006D1720">
        <w:rPr>
          <w:rFonts w:ascii="David" w:hAnsi="David" w:cs="David"/>
          <w:rtl/>
        </w:rPr>
        <w:t xml:space="preserve"> </w:t>
      </w:r>
      <w:r w:rsidRPr="006D1720">
        <w:rPr>
          <w:rFonts w:ascii="David" w:hAnsi="David" w:cs="David"/>
          <w:rtl/>
          <w:lang w:bidi="he-IL"/>
        </w:rPr>
        <w:t>סיפור</w:t>
      </w:r>
      <w:r w:rsidRPr="006D1720">
        <w:rPr>
          <w:rFonts w:ascii="David" w:hAnsi="David" w:cs="David"/>
          <w:rtl/>
        </w:rPr>
        <w:t xml:space="preserve"> </w:t>
      </w:r>
      <w:r w:rsidRPr="006D1720">
        <w:rPr>
          <w:rFonts w:ascii="David" w:hAnsi="David" w:cs="David"/>
          <w:rtl/>
          <w:lang w:bidi="he-IL"/>
        </w:rPr>
        <w:t>בשביל</w:t>
      </w:r>
      <w:r w:rsidRPr="006D1720">
        <w:rPr>
          <w:rFonts w:ascii="David" w:hAnsi="David" w:cs="David"/>
          <w:rtl/>
        </w:rPr>
        <w:t xml:space="preserve"> </w:t>
      </w:r>
      <w:r w:rsidRPr="006D1720">
        <w:rPr>
          <w:rFonts w:ascii="David" w:hAnsi="David" w:cs="David"/>
          <w:rtl/>
          <w:lang w:bidi="he-IL"/>
        </w:rPr>
        <w:t>לפתח</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שהילד</w:t>
      </w:r>
      <w:r w:rsidRPr="006D1720">
        <w:rPr>
          <w:rFonts w:ascii="David" w:hAnsi="David" w:cs="David"/>
          <w:rtl/>
        </w:rPr>
        <w:t xml:space="preserve"> </w:t>
      </w:r>
      <w:r w:rsidRPr="006D1720">
        <w:rPr>
          <w:rFonts w:ascii="David" w:hAnsi="David" w:cs="David"/>
          <w:rtl/>
          <w:lang w:bidi="he-IL"/>
        </w:rPr>
        <w:t>נמצא</w:t>
      </w:r>
      <w:r w:rsidRPr="006D1720">
        <w:rPr>
          <w:rFonts w:ascii="David" w:hAnsi="David" w:cs="David"/>
          <w:rtl/>
        </w:rPr>
        <w:t xml:space="preserve"> </w:t>
      </w:r>
      <w:r w:rsidRPr="006D1720">
        <w:rPr>
          <w:rFonts w:ascii="David" w:hAnsi="David" w:cs="David"/>
          <w:rtl/>
          <w:lang w:bidi="he-IL"/>
        </w:rPr>
        <w:t>בהקשבה</w:t>
      </w:r>
      <w:r w:rsidRPr="006D1720">
        <w:rPr>
          <w:rFonts w:ascii="David" w:hAnsi="David" w:cs="David"/>
          <w:rtl/>
        </w:rPr>
        <w:t xml:space="preserve"> –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בהקשבה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נח</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יושב</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האלמנט</w:t>
      </w:r>
      <w:r w:rsidRPr="006D1720">
        <w:rPr>
          <w:rFonts w:ascii="David" w:hAnsi="David" w:cs="David"/>
          <w:rtl/>
        </w:rPr>
        <w:t xml:space="preserve"> </w:t>
      </w:r>
      <w:r w:rsidRPr="006D1720">
        <w:rPr>
          <w:rFonts w:ascii="David" w:hAnsi="David" w:cs="David"/>
          <w:rtl/>
          <w:lang w:bidi="he-IL"/>
        </w:rPr>
        <w:t>המוטורי</w:t>
      </w:r>
      <w:r w:rsidRPr="006D1720">
        <w:rPr>
          <w:rFonts w:ascii="David" w:hAnsi="David" w:cs="David"/>
          <w:rtl/>
        </w:rPr>
        <w:t xml:space="preserve"> </w:t>
      </w:r>
      <w:r w:rsidRPr="006D1720">
        <w:rPr>
          <w:rFonts w:ascii="David" w:hAnsi="David" w:cs="David"/>
          <w:rtl/>
          <w:lang w:bidi="he-IL"/>
        </w:rPr>
        <w:t>שלו</w:t>
      </w:r>
      <w:r w:rsidRPr="006D1720">
        <w:rPr>
          <w:rFonts w:ascii="David" w:hAnsi="David" w:cs="David"/>
          <w:rtl/>
        </w:rPr>
        <w:t xml:space="preserve">, </w:t>
      </w:r>
      <w:r w:rsidRPr="006D1720">
        <w:rPr>
          <w:rFonts w:ascii="David" w:hAnsi="David" w:cs="David"/>
          <w:rtl/>
          <w:lang w:bidi="he-IL"/>
        </w:rPr>
        <w:t>משקל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שהכול</w:t>
      </w:r>
      <w:r w:rsidRPr="006D1720">
        <w:rPr>
          <w:rFonts w:ascii="David" w:hAnsi="David" w:cs="David"/>
          <w:rtl/>
        </w:rPr>
        <w:t xml:space="preserve"> </w:t>
      </w:r>
      <w:r w:rsidRPr="006D1720">
        <w:rPr>
          <w:rFonts w:ascii="David" w:hAnsi="David" w:cs="David"/>
          <w:rtl/>
          <w:lang w:bidi="he-IL"/>
        </w:rPr>
        <w:t>נמצא</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הדגש</w:t>
      </w:r>
      <w:r w:rsidRPr="006D1720">
        <w:rPr>
          <w:rFonts w:ascii="David" w:hAnsi="David" w:cs="David"/>
        </w:rPr>
        <w:t>.</w:t>
      </w:r>
    </w:p>
    <w:p w14:paraId="024D113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לכן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מקפיד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מסוימים</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אחרים</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להשתמש</w:t>
      </w:r>
      <w:r w:rsidRPr="006D1720">
        <w:rPr>
          <w:rFonts w:ascii="David" w:hAnsi="David" w:cs="David"/>
          <w:rtl/>
        </w:rPr>
        <w:t xml:space="preserve"> </w:t>
      </w:r>
      <w:proofErr w:type="spellStart"/>
      <w:r w:rsidRPr="006D1720">
        <w:rPr>
          <w:rFonts w:ascii="David" w:hAnsi="David" w:cs="David"/>
          <w:rtl/>
          <w:lang w:bidi="he-IL"/>
        </w:rPr>
        <w:t>בחימר</w:t>
      </w:r>
      <w:proofErr w:type="spellEnd"/>
      <w:r w:rsidRPr="006D1720">
        <w:rPr>
          <w:rFonts w:ascii="David" w:hAnsi="David" w:cs="David"/>
          <w:rtl/>
        </w:rPr>
        <w:t xml:space="preserve"> </w:t>
      </w:r>
      <w:r w:rsidRPr="006D1720">
        <w:rPr>
          <w:rFonts w:ascii="David" w:hAnsi="David" w:cs="David"/>
          <w:rtl/>
          <w:lang w:bidi="he-IL"/>
        </w:rPr>
        <w:t>או</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להשתמש</w:t>
      </w:r>
      <w:r w:rsidRPr="006D1720">
        <w:rPr>
          <w:rFonts w:ascii="David" w:hAnsi="David" w:cs="David"/>
          <w:rtl/>
        </w:rPr>
        <w:t xml:space="preserve"> </w:t>
      </w:r>
      <w:proofErr w:type="spellStart"/>
      <w:r w:rsidRPr="006D1720">
        <w:rPr>
          <w:rFonts w:ascii="David" w:hAnsi="David" w:cs="David"/>
          <w:rtl/>
          <w:lang w:bidi="he-IL"/>
        </w:rPr>
        <w:t>בחימר</w:t>
      </w:r>
      <w:proofErr w:type="spellEnd"/>
      <w:r w:rsidRPr="006D1720">
        <w:rPr>
          <w:rFonts w:ascii="David" w:hAnsi="David" w:cs="David"/>
          <w:rtl/>
        </w:rPr>
        <w:t xml:space="preserve"> – </w:t>
      </w:r>
      <w:r w:rsidRPr="006D1720">
        <w:rPr>
          <w:rFonts w:ascii="David" w:hAnsi="David" w:cs="David"/>
          <w:rtl/>
          <w:lang w:bidi="he-IL"/>
        </w:rPr>
        <w:t>יש</w:t>
      </w:r>
      <w:r w:rsidRPr="006D1720">
        <w:rPr>
          <w:rFonts w:ascii="David" w:hAnsi="David" w:cs="David"/>
        </w:rPr>
        <w:t>...</w:t>
      </w:r>
    </w:p>
    <w:p w14:paraId="619AFB0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Pr>
        <w:t>.</w:t>
      </w:r>
    </w:p>
    <w:p w14:paraId="119DC37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ויכוח</w:t>
      </w:r>
      <w:r w:rsidRPr="006D1720">
        <w:rPr>
          <w:rFonts w:ascii="David" w:hAnsi="David" w:cs="David"/>
        </w:rPr>
        <w:t>.</w:t>
      </w:r>
    </w:p>
    <w:p w14:paraId="6C5FACD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תלוי</w:t>
      </w:r>
      <w:r w:rsidRPr="006D1720">
        <w:rPr>
          <w:rFonts w:ascii="David" w:hAnsi="David" w:cs="David"/>
          <w:rtl/>
        </w:rPr>
        <w:t xml:space="preserve"> </w:t>
      </w:r>
      <w:r w:rsidRPr="006D1720">
        <w:rPr>
          <w:rFonts w:ascii="David" w:hAnsi="David" w:cs="David"/>
          <w:rtl/>
          <w:lang w:bidi="he-IL"/>
        </w:rPr>
        <w:t>במחנך</w:t>
      </w:r>
      <w:r w:rsidRPr="006D1720">
        <w:rPr>
          <w:rFonts w:ascii="David" w:hAnsi="David" w:cs="David"/>
        </w:rPr>
        <w:t>.</w:t>
      </w:r>
    </w:p>
    <w:p w14:paraId="2D77092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בוא</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קלאסית</w:t>
      </w:r>
      <w:r w:rsidRPr="006D1720">
        <w:rPr>
          <w:rFonts w:ascii="David" w:hAnsi="David" w:cs="David"/>
          <w:rtl/>
        </w:rPr>
        <w:t xml:space="preserve"> </w:t>
      </w:r>
      <w:r w:rsidRPr="006D1720">
        <w:rPr>
          <w:rFonts w:ascii="David" w:hAnsi="David" w:cs="David"/>
          <w:rtl/>
          <w:lang w:bidi="he-IL"/>
        </w:rPr>
        <w:t>פעם</w:t>
      </w:r>
      <w:r w:rsidRPr="006D1720">
        <w:rPr>
          <w:rFonts w:ascii="David" w:hAnsi="David" w:cs="David"/>
          <w:rtl/>
        </w:rPr>
        <w:t xml:space="preserve"> </w:t>
      </w:r>
      <w:r w:rsidRPr="006D1720">
        <w:rPr>
          <w:rFonts w:ascii="David" w:hAnsi="David" w:cs="David"/>
          <w:rtl/>
          <w:lang w:bidi="he-IL"/>
        </w:rPr>
        <w:t>אמרו</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Pr>
        <w:t>.</w:t>
      </w:r>
    </w:p>
    <w:p w14:paraId="4AA5FA0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אמרו</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ויש</w:t>
      </w:r>
      <w:r w:rsidRPr="006D1720">
        <w:rPr>
          <w:rFonts w:ascii="David" w:hAnsi="David" w:cs="David"/>
          <w:rtl/>
        </w:rPr>
        <w:t xml:space="preserve"> </w:t>
      </w:r>
      <w:r w:rsidRPr="006D1720">
        <w:rPr>
          <w:rFonts w:ascii="David" w:hAnsi="David" w:cs="David"/>
          <w:rtl/>
          <w:lang w:bidi="he-IL"/>
        </w:rPr>
        <w:t>גננות</w:t>
      </w:r>
      <w:r w:rsidRPr="006D1720">
        <w:rPr>
          <w:rFonts w:ascii="David" w:hAnsi="David" w:cs="David"/>
          <w:rtl/>
        </w:rPr>
        <w:t xml:space="preserve"> </w:t>
      </w:r>
      <w:r w:rsidRPr="006D1720">
        <w:rPr>
          <w:rFonts w:ascii="David" w:hAnsi="David" w:cs="David"/>
          <w:rtl/>
          <w:lang w:bidi="he-IL"/>
        </w:rPr>
        <w:t>שמשתמשות</w:t>
      </w:r>
      <w:r w:rsidRPr="006D1720">
        <w:rPr>
          <w:rFonts w:ascii="David" w:hAnsi="David" w:cs="David"/>
        </w:rPr>
        <w:t>.</w:t>
      </w:r>
    </w:p>
    <w:p w14:paraId="5C768E0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אמרו</w:t>
      </w:r>
      <w:r w:rsidRPr="006D1720">
        <w:rPr>
          <w:rFonts w:ascii="David" w:hAnsi="David" w:cs="David"/>
          <w:rtl/>
        </w:rPr>
        <w:t xml:space="preserve"> </w:t>
      </w:r>
      <w:r w:rsidRPr="006D1720">
        <w:rPr>
          <w:rFonts w:ascii="David" w:hAnsi="David" w:cs="David"/>
          <w:rtl/>
          <w:lang w:bidi="he-IL"/>
        </w:rPr>
        <w:t>שלא</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קר</w:t>
      </w:r>
      <w:r w:rsidRPr="006D1720">
        <w:rPr>
          <w:rFonts w:ascii="David" w:hAnsi="David" w:cs="David"/>
          <w:rtl/>
        </w:rPr>
        <w:t xml:space="preserve"> </w:t>
      </w:r>
      <w:r w:rsidRPr="006D1720">
        <w:rPr>
          <w:rFonts w:ascii="David" w:hAnsi="David" w:cs="David"/>
          <w:rtl/>
          <w:lang w:bidi="he-IL"/>
        </w:rPr>
        <w:t>מדי</w:t>
      </w:r>
      <w:r w:rsidRPr="006D1720">
        <w:rPr>
          <w:rFonts w:ascii="David" w:hAnsi="David" w:cs="David"/>
          <w:rtl/>
        </w:rPr>
        <w:t xml:space="preserve">. </w:t>
      </w:r>
      <w:r w:rsidRPr="006D1720">
        <w:rPr>
          <w:rFonts w:ascii="David" w:hAnsi="David" w:cs="David"/>
          <w:rtl/>
          <w:lang w:bidi="he-IL"/>
        </w:rPr>
        <w:t>מתישהו</w:t>
      </w:r>
      <w:r w:rsidRPr="006D1720">
        <w:rPr>
          <w:rFonts w:ascii="David" w:hAnsi="David" w:cs="David"/>
          <w:rtl/>
        </w:rPr>
        <w:t xml:space="preserve"> </w:t>
      </w:r>
      <w:r w:rsidRPr="006D1720">
        <w:rPr>
          <w:rFonts w:ascii="David" w:hAnsi="David" w:cs="David"/>
          <w:rtl/>
          <w:lang w:bidi="he-IL"/>
        </w:rPr>
        <w:t>בא</w:t>
      </w:r>
      <w:r w:rsidRPr="006D1720">
        <w:rPr>
          <w:rFonts w:ascii="David" w:hAnsi="David" w:cs="David"/>
          <w:rtl/>
        </w:rPr>
        <w:t xml:space="preserve"> </w:t>
      </w:r>
      <w:r w:rsidRPr="006D1720">
        <w:rPr>
          <w:rFonts w:ascii="David" w:hAnsi="David" w:cs="David"/>
          <w:rtl/>
          <w:lang w:bidi="he-IL"/>
        </w:rPr>
        <w:t>אחד</w:t>
      </w:r>
      <w:r w:rsidRPr="006D1720">
        <w:rPr>
          <w:rFonts w:ascii="David" w:hAnsi="David" w:cs="David"/>
          <w:rtl/>
        </w:rPr>
        <w:t>,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והביא</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קוריקולום</w:t>
      </w:r>
      <w:r w:rsidRPr="006D1720">
        <w:rPr>
          <w:rFonts w:ascii="David" w:hAnsi="David" w:cs="David"/>
          <w:rtl/>
        </w:rPr>
        <w:t xml:space="preserve"> </w:t>
      </w:r>
      <w:r w:rsidRPr="006D1720">
        <w:rPr>
          <w:rFonts w:ascii="David" w:hAnsi="David" w:cs="David"/>
          <w:rtl/>
          <w:lang w:bidi="he-IL"/>
        </w:rPr>
        <w:t>שלם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proofErr w:type="spellStart"/>
      <w:r w:rsidRPr="006D1720">
        <w:rPr>
          <w:rFonts w:ascii="David" w:hAnsi="David" w:cs="David"/>
          <w:rtl/>
          <w:lang w:bidi="he-IL"/>
        </w:rPr>
        <w:t>חימר</w:t>
      </w:r>
      <w:proofErr w:type="spellEnd"/>
      <w:r w:rsidRPr="006D1720">
        <w:rPr>
          <w:rFonts w:ascii="David" w:hAnsi="David" w:cs="David"/>
          <w:rtl/>
        </w:rPr>
        <w:t xml:space="preserve"> </w:t>
      </w:r>
      <w:r w:rsidRPr="006D1720">
        <w:rPr>
          <w:rFonts w:ascii="David" w:hAnsi="David" w:cs="David"/>
          <w:rtl/>
          <w:lang w:bidi="he-IL"/>
        </w:rPr>
        <w:t>מכיתה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בהתחלה</w:t>
      </w:r>
      <w:r w:rsidRPr="006D1720">
        <w:rPr>
          <w:rFonts w:ascii="David" w:hAnsi="David" w:cs="David"/>
          <w:rtl/>
        </w:rPr>
        <w:t xml:space="preserve"> </w:t>
      </w:r>
      <w:r w:rsidRPr="006D1720">
        <w:rPr>
          <w:rFonts w:ascii="David" w:hAnsi="David" w:cs="David"/>
          <w:rtl/>
          <w:lang w:bidi="he-IL"/>
        </w:rPr>
        <w:t>אמרתי</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פתאום</w:t>
      </w:r>
      <w:r w:rsidRPr="006D1720">
        <w:rPr>
          <w:rFonts w:ascii="David" w:hAnsi="David" w:cs="David"/>
          <w:rtl/>
        </w:rPr>
        <w:t xml:space="preserve">, </w:t>
      </w:r>
      <w:r w:rsidRPr="006D1720">
        <w:rPr>
          <w:rFonts w:ascii="David" w:hAnsi="David" w:cs="David"/>
          <w:rtl/>
          <w:lang w:bidi="he-IL"/>
        </w:rPr>
        <w:t>אסור</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ידעתי</w:t>
      </w:r>
      <w:r w:rsidRPr="006D1720">
        <w:rPr>
          <w:rFonts w:ascii="David" w:hAnsi="David" w:cs="David"/>
          <w:rtl/>
        </w:rPr>
        <w:t xml:space="preserve">, </w:t>
      </w:r>
      <w:r w:rsidRPr="006D1720">
        <w:rPr>
          <w:rFonts w:ascii="David" w:hAnsi="David" w:cs="David"/>
          <w:rtl/>
          <w:lang w:bidi="he-IL"/>
        </w:rPr>
        <w:t>ואחר</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עבדנו</w:t>
      </w:r>
      <w:r w:rsidRPr="006D1720">
        <w:rPr>
          <w:rFonts w:ascii="David" w:hAnsi="David" w:cs="David"/>
          <w:rtl/>
        </w:rPr>
        <w:t xml:space="preserve"> </w:t>
      </w:r>
      <w:proofErr w:type="spellStart"/>
      <w:r w:rsidRPr="006D1720">
        <w:rPr>
          <w:rFonts w:ascii="David" w:hAnsi="David" w:cs="David"/>
          <w:rtl/>
          <w:lang w:bidi="he-IL"/>
        </w:rPr>
        <w:t>בחימר</w:t>
      </w:r>
      <w:proofErr w:type="spellEnd"/>
      <w:r w:rsidRPr="006D1720">
        <w:rPr>
          <w:rFonts w:ascii="David" w:hAnsi="David" w:cs="David"/>
          <w:rtl/>
        </w:rPr>
        <w:t xml:space="preserve"> </w:t>
      </w:r>
      <w:r w:rsidRPr="006D1720">
        <w:rPr>
          <w:rFonts w:ascii="David" w:hAnsi="David" w:cs="David"/>
          <w:rtl/>
          <w:lang w:bidi="he-IL"/>
        </w:rPr>
        <w:t>ואני</w:t>
      </w:r>
      <w:r w:rsidRPr="006D1720">
        <w:rPr>
          <w:rFonts w:ascii="David" w:hAnsi="David" w:cs="David"/>
          <w:rtl/>
        </w:rPr>
        <w:t xml:space="preserve"> </w:t>
      </w:r>
      <w:r w:rsidRPr="006D1720">
        <w:rPr>
          <w:rFonts w:ascii="David" w:hAnsi="David" w:cs="David"/>
          <w:rtl/>
          <w:lang w:bidi="he-IL"/>
        </w:rPr>
        <w:t>מוצא</w:t>
      </w:r>
      <w:r w:rsidRPr="006D1720">
        <w:rPr>
          <w:rFonts w:ascii="David" w:hAnsi="David" w:cs="David"/>
          <w:rtl/>
        </w:rPr>
        <w:t xml:space="preserve"> </w:t>
      </w:r>
      <w:r w:rsidRPr="006D1720">
        <w:rPr>
          <w:rFonts w:ascii="David" w:hAnsi="David" w:cs="David"/>
          <w:rtl/>
          <w:lang w:bidi="he-IL"/>
        </w:rPr>
        <w:t>שזה</w:t>
      </w:r>
      <w:r w:rsidRPr="006D1720">
        <w:rPr>
          <w:rFonts w:ascii="David" w:hAnsi="David" w:cs="David"/>
          <w:rtl/>
        </w:rPr>
        <w:t xml:space="preserve"> </w:t>
      </w:r>
      <w:r w:rsidRPr="006D1720">
        <w:rPr>
          <w:rFonts w:ascii="David" w:hAnsi="David" w:cs="David"/>
          <w:rtl/>
          <w:lang w:bidi="he-IL"/>
        </w:rPr>
        <w:t>נפלא</w:t>
      </w:r>
      <w:r w:rsidRPr="006D1720">
        <w:rPr>
          <w:rFonts w:ascii="David" w:hAnsi="David" w:cs="David"/>
          <w:rtl/>
        </w:rPr>
        <w:t xml:space="preserve"> –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מתחממים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עליהם</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Pr>
        <w:t>.</w:t>
      </w:r>
    </w:p>
    <w:p w14:paraId="4B32889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מסכים</w:t>
      </w:r>
      <w:r w:rsidRPr="006D1720">
        <w:rPr>
          <w:rFonts w:ascii="David" w:hAnsi="David" w:cs="David"/>
          <w:rtl/>
        </w:rPr>
        <w:t xml:space="preserve"> </w:t>
      </w:r>
      <w:r w:rsidRPr="006D1720">
        <w:rPr>
          <w:rFonts w:ascii="David" w:hAnsi="David" w:cs="David"/>
          <w:rtl/>
          <w:lang w:bidi="he-IL"/>
        </w:rPr>
        <w:t>כשמורה</w:t>
      </w:r>
      <w:r w:rsidRPr="006D1720">
        <w:rPr>
          <w:rFonts w:ascii="David" w:hAnsi="David" w:cs="David"/>
          <w:rtl/>
        </w:rPr>
        <w:t xml:space="preserve"> </w:t>
      </w:r>
      <w:r w:rsidRPr="006D1720">
        <w:rPr>
          <w:rFonts w:ascii="David" w:hAnsi="David" w:cs="David"/>
          <w:rtl/>
          <w:lang w:bidi="he-IL"/>
        </w:rPr>
        <w:t>משתמש</w:t>
      </w:r>
      <w:r w:rsidRPr="006D1720">
        <w:rPr>
          <w:rFonts w:ascii="David" w:hAnsi="David" w:cs="David"/>
          <w:rtl/>
        </w:rPr>
        <w:t xml:space="preserve"> </w:t>
      </w:r>
      <w:r w:rsidRPr="006D1720">
        <w:rPr>
          <w:rFonts w:ascii="David" w:hAnsi="David" w:cs="David"/>
          <w:rtl/>
          <w:lang w:bidi="he-IL"/>
        </w:rPr>
        <w:t>בפלסטלינה</w:t>
      </w:r>
      <w:r w:rsidRPr="006D1720">
        <w:rPr>
          <w:rFonts w:ascii="David" w:hAnsi="David" w:cs="David"/>
          <w:rtl/>
        </w:rPr>
        <w:t xml:space="preserve"> –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אהבתי</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מעדיף</w:t>
      </w:r>
      <w:r w:rsidRPr="006D1720">
        <w:rPr>
          <w:rFonts w:ascii="David" w:hAnsi="David" w:cs="David"/>
          <w:rtl/>
        </w:rPr>
        <w:t xml:space="preserve"> </w:t>
      </w:r>
      <w:r w:rsidRPr="006D1720">
        <w:rPr>
          <w:rFonts w:ascii="David" w:hAnsi="David" w:cs="David"/>
          <w:rtl/>
          <w:lang w:bidi="he-IL"/>
        </w:rPr>
        <w:t>שעווה</w:t>
      </w:r>
      <w:r w:rsidRPr="006D1720">
        <w:rPr>
          <w:rFonts w:ascii="David" w:hAnsi="David" w:cs="David"/>
          <w:rtl/>
        </w:rPr>
        <w:t xml:space="preserve">.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בהחלט</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מאחר</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כטיפוס</w:t>
      </w:r>
      <w:r w:rsidRPr="006D1720">
        <w:rPr>
          <w:rFonts w:ascii="David" w:hAnsi="David" w:cs="David"/>
          <w:rt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דגש</w:t>
      </w:r>
      <w:r w:rsidRPr="006D1720">
        <w:rPr>
          <w:rFonts w:ascii="David" w:hAnsi="David" w:cs="David"/>
          <w:rtl/>
        </w:rPr>
        <w:t xml:space="preserve"> </w:t>
      </w:r>
      <w:r w:rsidRPr="006D1720">
        <w:rPr>
          <w:rFonts w:ascii="David" w:hAnsi="David" w:cs="David"/>
          <w:rtl/>
          <w:lang w:bidi="he-IL"/>
        </w:rPr>
        <w:t>חזק</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מלאכת</w:t>
      </w:r>
      <w:r w:rsidRPr="006D1720">
        <w:rPr>
          <w:rFonts w:ascii="David" w:hAnsi="David" w:cs="David"/>
          <w:rtl/>
        </w:rPr>
        <w:t xml:space="preserve"> </w:t>
      </w:r>
      <w:r w:rsidRPr="006D1720">
        <w:rPr>
          <w:rFonts w:ascii="David" w:hAnsi="David" w:cs="David"/>
          <w:rtl/>
          <w:lang w:bidi="he-IL"/>
        </w:rPr>
        <w:t>יד</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מלאכות</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Pr>
        <w:t>.</w:t>
      </w:r>
    </w:p>
    <w:p w14:paraId="6CADF21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מורים</w:t>
      </w:r>
      <w:r w:rsidRPr="006D1720">
        <w:rPr>
          <w:rFonts w:ascii="David" w:hAnsi="David" w:cs="David"/>
          <w:rtl/>
        </w:rPr>
        <w:t xml:space="preserve"> </w:t>
      </w:r>
      <w:r w:rsidRPr="006D1720">
        <w:rPr>
          <w:rFonts w:ascii="David" w:hAnsi="David" w:cs="David"/>
          <w:rtl/>
          <w:lang w:bidi="he-IL"/>
        </w:rPr>
        <w:t>שכן</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בטח</w:t>
      </w:r>
      <w:r w:rsidRPr="006D1720">
        <w:rPr>
          <w:rFonts w:ascii="David" w:hAnsi="David" w:cs="David"/>
          <w:rtl/>
        </w:rPr>
        <w:t xml:space="preserve"> </w:t>
      </w:r>
      <w:r w:rsidRPr="006D1720">
        <w:rPr>
          <w:rFonts w:ascii="David" w:hAnsi="David" w:cs="David"/>
          <w:rtl/>
          <w:lang w:bidi="he-IL"/>
        </w:rPr>
        <w:t>שבגיל</w:t>
      </w:r>
      <w:r w:rsidRPr="006D1720">
        <w:rPr>
          <w:rFonts w:ascii="David" w:hAnsi="David" w:cs="David"/>
          <w:rtl/>
        </w:rPr>
        <w:t xml:space="preserve"> </w:t>
      </w:r>
      <w:r w:rsidRPr="006D1720">
        <w:rPr>
          <w:rFonts w:ascii="David" w:hAnsi="David" w:cs="David"/>
          <w:rtl/>
          <w:lang w:bidi="he-IL"/>
        </w:rPr>
        <w:t>הצעיר</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w:t>
      </w:r>
      <w:r w:rsidRPr="006D1720">
        <w:rPr>
          <w:rFonts w:ascii="David" w:hAnsi="David" w:cs="David"/>
          <w:rtl/>
          <w:lang w:bidi="he-IL"/>
        </w:rPr>
        <w:t>ב׳</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טבעיים</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Pr>
        <w:t>...</w:t>
      </w:r>
    </w:p>
    <w:p w14:paraId="682D979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ואני</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אוהבת</w:t>
      </w:r>
      <w:r w:rsidRPr="006D1720">
        <w:rPr>
          <w:rFonts w:ascii="David" w:hAnsi="David" w:cs="David"/>
          <w:rtl/>
        </w:rPr>
        <w:t xml:space="preserve"> </w:t>
      </w:r>
      <w:proofErr w:type="spellStart"/>
      <w:r w:rsidRPr="006D1720">
        <w:rPr>
          <w:rFonts w:ascii="David" w:hAnsi="David" w:cs="David"/>
          <w:rtl/>
          <w:lang w:bidi="he-IL"/>
        </w:rPr>
        <w:t>חימר</w:t>
      </w:r>
      <w:proofErr w:type="spellEnd"/>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חושבת</w:t>
      </w:r>
      <w:r w:rsidRPr="006D1720">
        <w:rPr>
          <w:rFonts w:ascii="David" w:hAnsi="David" w:cs="David"/>
          <w:rtl/>
        </w:rPr>
        <w:t xml:space="preserve"> </w:t>
      </w:r>
      <w:r w:rsidRPr="006D1720">
        <w:rPr>
          <w:rFonts w:ascii="David" w:hAnsi="David" w:cs="David"/>
          <w:rtl/>
          <w:lang w:bidi="he-IL"/>
        </w:rPr>
        <w:t>שזה</w:t>
      </w:r>
      <w:r w:rsidRPr="006D1720">
        <w:rPr>
          <w:rFonts w:ascii="David" w:hAnsi="David" w:cs="David"/>
          <w:rtl/>
        </w:rPr>
        <w:t xml:space="preserve"> </w:t>
      </w:r>
      <w:r w:rsidRPr="006D1720">
        <w:rPr>
          <w:rFonts w:ascii="David" w:hAnsi="David" w:cs="David"/>
          <w:rtl/>
          <w:lang w:bidi="he-IL"/>
        </w:rPr>
        <w:t>חודר</w:t>
      </w:r>
      <w:r w:rsidRPr="006D1720">
        <w:rPr>
          <w:rFonts w:ascii="David" w:hAnsi="David" w:cs="David"/>
          <w:rtl/>
        </w:rPr>
        <w:t xml:space="preserve"> </w:t>
      </w:r>
      <w:r w:rsidRPr="006D1720">
        <w:rPr>
          <w:rFonts w:ascii="David" w:hAnsi="David" w:cs="David"/>
          <w:rtl/>
          <w:lang w:bidi="he-IL"/>
        </w:rPr>
        <w:t>לתוך</w:t>
      </w:r>
      <w:r w:rsidRPr="006D1720">
        <w:rPr>
          <w:rFonts w:ascii="David" w:hAnsi="David" w:cs="David"/>
          <w:rtl/>
        </w:rPr>
        <w:t xml:space="preserve"> </w:t>
      </w:r>
      <w:r w:rsidRPr="006D1720">
        <w:rPr>
          <w:rFonts w:ascii="David" w:hAnsi="David" w:cs="David"/>
          <w:rtl/>
          <w:lang w:bidi="he-IL"/>
        </w:rPr>
        <w:t>החומר</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Pr>
        <w:t>...</w:t>
      </w:r>
    </w:p>
    <w:p w14:paraId="381DC5C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שאחריה</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לדעתך</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משפיעה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ההתפתחות</w:t>
      </w:r>
      <w:r w:rsidRPr="006D1720">
        <w:rPr>
          <w:rFonts w:ascii="David" w:hAnsi="David" w:cs="David"/>
          <w:rtl/>
        </w:rPr>
        <w:t xml:space="preserve"> </w:t>
      </w:r>
      <w:r w:rsidRPr="006D1720">
        <w:rPr>
          <w:rFonts w:ascii="David" w:hAnsi="David" w:cs="David"/>
          <w:rtl/>
          <w:lang w:bidi="he-IL"/>
        </w:rPr>
        <w:t>הגופנית</w:t>
      </w:r>
      <w:r>
        <w:rPr>
          <w:rFonts w:ascii="David" w:hAnsi="David" w:cs="David"/>
          <w:rtl/>
          <w:lang w:bidi="he-IL"/>
        </w:rPr>
        <w:t xml:space="preserve"> </w:t>
      </w:r>
      <w:r w:rsidRPr="006D1720">
        <w:rPr>
          <w:rFonts w:ascii="David" w:hAnsi="David" w:cs="David"/>
          <w:rtl/>
          <w:lang w:bidi="he-IL"/>
        </w:rPr>
        <w:t>המוטורית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Pr>
        <w:t>?</w:t>
      </w:r>
    </w:p>
    <w:p w14:paraId="69399DD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proofErr w:type="spellStart"/>
      <w:r w:rsidRPr="006D1720">
        <w:rPr>
          <w:rFonts w:ascii="David" w:hAnsi="David" w:cs="David"/>
          <w:rtl/>
          <w:lang w:bidi="he-IL"/>
        </w:rPr>
        <w:t>אמ</w:t>
      </w:r>
      <w:proofErr w:type="spellEnd"/>
      <w:r w:rsidRPr="006D1720">
        <w:rPr>
          <w:rFonts w:ascii="David" w:hAnsi="David" w:cs="David"/>
          <w:rtl/>
        </w:rPr>
        <w:t xml:space="preserve">... </w:t>
      </w:r>
      <w:r w:rsidRPr="006D1720">
        <w:rPr>
          <w:rFonts w:ascii="David" w:hAnsi="David" w:cs="David"/>
          <w:rtl/>
          <w:lang w:bidi="he-IL"/>
        </w:rPr>
        <w:t>תראי</w:t>
      </w:r>
      <w:r w:rsidRPr="006D1720">
        <w:rPr>
          <w:rFonts w:ascii="David" w:hAnsi="David" w:cs="David"/>
          <w:rtl/>
        </w:rPr>
        <w:t xml:space="preserve">, </w:t>
      </w:r>
      <w:r w:rsidRPr="006D1720">
        <w:rPr>
          <w:rFonts w:ascii="David" w:hAnsi="David" w:cs="David"/>
          <w:rtl/>
          <w:lang w:bidi="he-IL"/>
        </w:rPr>
        <w:t>הייתה</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בת</w:t>
      </w:r>
      <w:r w:rsidRPr="006D1720">
        <w:rPr>
          <w:rFonts w:ascii="David" w:hAnsi="David" w:cs="David"/>
          <w:rtl/>
        </w:rPr>
        <w:t xml:space="preserve"> </w:t>
      </w:r>
      <w:r w:rsidRPr="006D1720">
        <w:rPr>
          <w:rFonts w:ascii="David" w:hAnsi="David" w:cs="David"/>
          <w:rtl/>
          <w:lang w:bidi="he-IL"/>
        </w:rPr>
        <w:t>זוג</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שהיא</w:t>
      </w:r>
      <w:r w:rsidRPr="006D1720">
        <w:rPr>
          <w:rFonts w:ascii="David" w:hAnsi="David" w:cs="David"/>
          <w:rtl/>
        </w:rPr>
        <w:t xml:space="preserve"> </w:t>
      </w:r>
      <w:r w:rsidRPr="006D1720">
        <w:rPr>
          <w:rFonts w:ascii="David" w:hAnsi="David" w:cs="David"/>
          <w:rtl/>
          <w:lang w:bidi="he-IL"/>
        </w:rPr>
        <w:t>מרפאה</w:t>
      </w:r>
      <w:r w:rsidRPr="006D1720">
        <w:rPr>
          <w:rFonts w:ascii="David" w:hAnsi="David" w:cs="David"/>
          <w:rtl/>
        </w:rPr>
        <w:t xml:space="preserve"> </w:t>
      </w:r>
      <w:r w:rsidRPr="006D1720">
        <w:rPr>
          <w:rFonts w:ascii="David" w:hAnsi="David" w:cs="David"/>
          <w:rtl/>
          <w:lang w:bidi="he-IL"/>
        </w:rPr>
        <w:t>בעיסוק</w:t>
      </w:r>
      <w:r w:rsidRPr="006D1720">
        <w:rPr>
          <w:rFonts w:ascii="David" w:hAnsi="David" w:cs="David"/>
          <w:rtl/>
        </w:rPr>
        <w:t xml:space="preserve">, </w:t>
      </w:r>
      <w:r w:rsidRPr="006D1720">
        <w:rPr>
          <w:rFonts w:ascii="David" w:hAnsi="David" w:cs="David"/>
          <w:rtl/>
          <w:lang w:bidi="he-IL"/>
        </w:rPr>
        <w:t>מרפאה</w:t>
      </w:r>
      <w:r w:rsidRPr="006D1720">
        <w:rPr>
          <w:rFonts w:ascii="David" w:hAnsi="David" w:cs="David"/>
          <w:rtl/>
        </w:rPr>
        <w:t xml:space="preserve"> </w:t>
      </w:r>
      <w:r w:rsidRPr="006D1720">
        <w:rPr>
          <w:rFonts w:ascii="David" w:hAnsi="David" w:cs="David"/>
          <w:rtl/>
          <w:lang w:bidi="he-IL"/>
        </w:rPr>
        <w:t>בעיסוק</w:t>
      </w:r>
      <w:r w:rsidRPr="006D1720">
        <w:rPr>
          <w:rFonts w:ascii="David" w:hAnsi="David" w:cs="David"/>
          <w:rtl/>
        </w:rPr>
        <w:t xml:space="preserve"> </w:t>
      </w:r>
      <w:r w:rsidRPr="006D1720">
        <w:rPr>
          <w:rFonts w:ascii="David" w:hAnsi="David" w:cs="David"/>
          <w:rtl/>
          <w:lang w:bidi="he-IL"/>
        </w:rPr>
        <w:t>רצינית</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ממש</w:t>
      </w:r>
      <w:r w:rsidRPr="006D1720">
        <w:rPr>
          <w:rFonts w:ascii="David" w:hAnsi="David" w:cs="David"/>
          <w:rtl/>
        </w:rPr>
        <w:t xml:space="preserve">, </w:t>
      </w:r>
      <w:r w:rsidRPr="006D1720">
        <w:rPr>
          <w:rFonts w:ascii="David" w:hAnsi="David" w:cs="David"/>
          <w:rtl/>
          <w:lang w:bidi="he-IL"/>
        </w:rPr>
        <w:t>והיא</w:t>
      </w:r>
      <w:r w:rsidRPr="006D1720">
        <w:rPr>
          <w:rFonts w:ascii="David" w:hAnsi="David" w:cs="David"/>
          <w:rtl/>
        </w:rPr>
        <w:t xml:space="preserve"> </w:t>
      </w:r>
      <w:r w:rsidRPr="006D1720">
        <w:rPr>
          <w:rFonts w:ascii="David" w:hAnsi="David" w:cs="David"/>
          <w:rtl/>
          <w:lang w:bidi="he-IL"/>
        </w:rPr>
        <w:t>אמרה</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תבוא</w:t>
      </w:r>
      <w:r w:rsidRPr="006D1720">
        <w:rPr>
          <w:rFonts w:ascii="David" w:hAnsi="David" w:cs="David"/>
          <w:rtl/>
        </w:rPr>
        <w:t xml:space="preserve"> </w:t>
      </w:r>
      <w:r w:rsidRPr="006D1720">
        <w:rPr>
          <w:rFonts w:ascii="David" w:hAnsi="David" w:cs="David"/>
          <w:rtl/>
          <w:lang w:bidi="he-IL"/>
        </w:rPr>
        <w:t>לכיתה</w:t>
      </w:r>
      <w:r w:rsidRPr="006D1720">
        <w:rPr>
          <w:rFonts w:ascii="David" w:hAnsi="David" w:cs="David"/>
          <w:rtl/>
        </w:rPr>
        <w:t xml:space="preserve"> </w:t>
      </w:r>
      <w:r w:rsidRPr="006D1720">
        <w:rPr>
          <w:rFonts w:ascii="David" w:hAnsi="David" w:cs="David"/>
          <w:rtl/>
          <w:lang w:bidi="he-IL"/>
        </w:rPr>
        <w:t>ותן</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עצות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שלה</w:t>
      </w:r>
      <w:r w:rsidRPr="006D1720">
        <w:rPr>
          <w:rFonts w:ascii="David" w:hAnsi="David" w:cs="David"/>
        </w:rPr>
        <w:t>.</w:t>
      </w:r>
    </w:p>
    <w:p w14:paraId="626A0C1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מזה</w:t>
      </w:r>
      <w:r w:rsidRPr="006D1720">
        <w:rPr>
          <w:rFonts w:ascii="David" w:hAnsi="David" w:cs="David"/>
          <w:rtl/>
        </w:rPr>
        <w:t xml:space="preserve"> –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עשתה</w:t>
      </w:r>
      <w:r w:rsidRPr="006D1720">
        <w:rPr>
          <w:rFonts w:ascii="David" w:hAnsi="David" w:cs="David"/>
          <w:rtl/>
        </w:rPr>
        <w:t xml:space="preserve"> </w:t>
      </w:r>
      <w:r w:rsidRPr="006D1720">
        <w:rPr>
          <w:rFonts w:ascii="David" w:hAnsi="David" w:cs="David"/>
          <w:rtl/>
          <w:lang w:bidi="he-IL"/>
        </w:rPr>
        <w:t>תואר</w:t>
      </w:r>
      <w:r w:rsidRPr="006D1720">
        <w:rPr>
          <w:rFonts w:ascii="David" w:hAnsi="David" w:cs="David"/>
          <w:rtl/>
        </w:rPr>
        <w:t xml:space="preserve"> </w:t>
      </w:r>
      <w:r w:rsidRPr="006D1720">
        <w:rPr>
          <w:rFonts w:ascii="David" w:hAnsi="David" w:cs="David"/>
          <w:rtl/>
          <w:lang w:bidi="he-IL"/>
        </w:rPr>
        <w:t>שני</w:t>
      </w:r>
      <w:r w:rsidRPr="006D1720">
        <w:rPr>
          <w:rFonts w:ascii="David" w:hAnsi="David" w:cs="David"/>
          <w:rtl/>
        </w:rPr>
        <w:t xml:space="preserve"> </w:t>
      </w:r>
      <w:r w:rsidRPr="006D1720">
        <w:rPr>
          <w:rFonts w:ascii="David" w:hAnsi="David" w:cs="David"/>
          <w:rtl/>
          <w:lang w:bidi="he-IL"/>
        </w:rPr>
        <w:t>שקשור</w:t>
      </w:r>
      <w:r w:rsidRPr="006D1720">
        <w:rPr>
          <w:rFonts w:ascii="David" w:hAnsi="David" w:cs="David"/>
          <w:rtl/>
        </w:rPr>
        <w:t xml:space="preserve"> </w:t>
      </w:r>
      <w:r w:rsidRPr="006D1720">
        <w:rPr>
          <w:rFonts w:ascii="David" w:hAnsi="David" w:cs="David"/>
          <w:rtl/>
          <w:lang w:bidi="he-IL"/>
        </w:rPr>
        <w:t>לפיזיולוגיה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ולהתפתחות</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אצל</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אמרה</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תשמע</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הדברים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 </w:t>
      </w:r>
      <w:r w:rsidRPr="006D1720">
        <w:rPr>
          <w:rFonts w:ascii="David" w:hAnsi="David" w:cs="David"/>
          <w:rtl/>
          <w:lang w:bidi="he-IL"/>
        </w:rPr>
        <w:t>אתם</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ואתם</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והם</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הולכים</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קורה</w:t>
      </w:r>
      <w:r w:rsidRPr="006D1720">
        <w:rPr>
          <w:rFonts w:ascii="David" w:hAnsi="David" w:cs="David"/>
          <w:rtl/>
        </w:rPr>
        <w:t xml:space="preserve"> </w:t>
      </w:r>
      <w:r w:rsidRPr="006D1720">
        <w:rPr>
          <w:rFonts w:ascii="David" w:hAnsi="David" w:cs="David"/>
          <w:rtl/>
          <w:lang w:bidi="he-IL"/>
        </w:rPr>
        <w:t>והם</w:t>
      </w:r>
      <w:r w:rsidRPr="006D1720">
        <w:rPr>
          <w:rFonts w:ascii="David" w:hAnsi="David" w:cs="David"/>
          <w:rtl/>
        </w:rPr>
        <w:t xml:space="preserve"> </w:t>
      </w:r>
      <w:r w:rsidRPr="006D1720">
        <w:rPr>
          <w:rFonts w:ascii="David" w:hAnsi="David" w:cs="David"/>
          <w:rtl/>
          <w:lang w:bidi="he-IL"/>
        </w:rPr>
        <w:t>קופצים</w:t>
      </w:r>
      <w:r w:rsidRPr="006D1720">
        <w:rPr>
          <w:rFonts w:ascii="David" w:hAnsi="David" w:cs="David"/>
          <w:rtl/>
        </w:rPr>
        <w:t xml:space="preserve">, </w:t>
      </w:r>
      <w:r w:rsidRPr="006D1720">
        <w:rPr>
          <w:rFonts w:ascii="David" w:hAnsi="David" w:cs="David"/>
          <w:rtl/>
          <w:lang w:bidi="he-IL"/>
        </w:rPr>
        <w:t>ואתה</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בתנועה</w:t>
      </w:r>
      <w:r w:rsidRPr="006D1720">
        <w:rPr>
          <w:rFonts w:ascii="David" w:hAnsi="David" w:cs="David"/>
          <w:rtl/>
        </w:rPr>
        <w:t xml:space="preserve">, </w:t>
      </w:r>
      <w:r w:rsidRPr="006D1720">
        <w:rPr>
          <w:rFonts w:ascii="David" w:hAnsi="David" w:cs="David"/>
          <w:rtl/>
          <w:lang w:bidi="he-IL"/>
        </w:rPr>
        <w:t>ותנועה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מוטורית</w:t>
      </w:r>
      <w:r w:rsidRPr="006D1720">
        <w:rPr>
          <w:rFonts w:ascii="David" w:hAnsi="David" w:cs="David"/>
          <w:rtl/>
        </w:rPr>
        <w:t xml:space="preserve"> </w:t>
      </w:r>
      <w:r w:rsidRPr="006D1720">
        <w:rPr>
          <w:rFonts w:ascii="David" w:hAnsi="David" w:cs="David"/>
          <w:rtl/>
          <w:lang w:bidi="he-IL"/>
        </w:rPr>
        <w:t>גסה</w:t>
      </w:r>
      <w:r w:rsidRPr="006D1720">
        <w:rPr>
          <w:rFonts w:ascii="David" w:hAnsi="David" w:cs="David"/>
          <w:rtl/>
        </w:rPr>
        <w:t xml:space="preserve"> </w:t>
      </w:r>
      <w:r w:rsidRPr="006D1720">
        <w:rPr>
          <w:rFonts w:ascii="David" w:hAnsi="David" w:cs="David"/>
          <w:rtl/>
          <w:lang w:bidi="he-IL"/>
        </w:rPr>
        <w:t>ויותר</w:t>
      </w:r>
      <w:r w:rsidRPr="006D1720">
        <w:rPr>
          <w:rFonts w:ascii="David" w:hAnsi="David" w:cs="David"/>
          <w:rtl/>
        </w:rPr>
        <w:t xml:space="preserve"> </w:t>
      </w:r>
      <w:r w:rsidRPr="006D1720">
        <w:rPr>
          <w:rFonts w:ascii="David" w:hAnsi="David" w:cs="David"/>
          <w:rtl/>
          <w:lang w:bidi="he-IL"/>
        </w:rPr>
        <w:t>עדינה</w:t>
      </w:r>
      <w:r w:rsidRPr="006D1720">
        <w:rPr>
          <w:rFonts w:ascii="David" w:hAnsi="David" w:cs="David"/>
          <w:rtl/>
        </w:rPr>
        <w:t xml:space="preserve"> </w:t>
      </w:r>
      <w:r w:rsidRPr="006D1720">
        <w:rPr>
          <w:rFonts w:ascii="David" w:hAnsi="David" w:cs="David"/>
          <w:rtl/>
          <w:lang w:bidi="he-IL"/>
        </w:rPr>
        <w:t>ויותר</w:t>
      </w:r>
      <w:r w:rsidRPr="006D1720">
        <w:rPr>
          <w:rFonts w:ascii="David" w:hAnsi="David" w:cs="David"/>
          <w:rtl/>
        </w:rPr>
        <w:t xml:space="preserve"> </w:t>
      </w:r>
      <w:proofErr w:type="spellStart"/>
      <w:r w:rsidRPr="006D1720">
        <w:rPr>
          <w:rFonts w:ascii="David" w:hAnsi="David" w:cs="David"/>
          <w:rtl/>
          <w:lang w:bidi="he-IL"/>
        </w:rPr>
        <w:t>ויותר</w:t>
      </w:r>
      <w:proofErr w:type="spellEnd"/>
      <w:r w:rsidRPr="006D1720">
        <w:rPr>
          <w:rFonts w:ascii="David" w:hAnsi="David" w:cs="David"/>
          <w:rtl/>
        </w:rPr>
        <w:t xml:space="preserve"> </w:t>
      </w:r>
      <w:proofErr w:type="spellStart"/>
      <w:r w:rsidRPr="006D1720">
        <w:rPr>
          <w:rFonts w:ascii="David" w:hAnsi="David" w:cs="David"/>
          <w:rtl/>
          <w:lang w:bidi="he-IL"/>
        </w:rPr>
        <w:t>ויותר</w:t>
      </w:r>
      <w:proofErr w:type="spellEnd"/>
      <w:r w:rsidRPr="006D1720">
        <w:rPr>
          <w:rFonts w:ascii="David" w:hAnsi="David" w:cs="David"/>
          <w:rtl/>
        </w:rPr>
        <w:t xml:space="preserve"> </w:t>
      </w:r>
      <w:proofErr w:type="spellStart"/>
      <w:r w:rsidRPr="006D1720">
        <w:rPr>
          <w:rFonts w:ascii="David" w:hAnsi="David" w:cs="David"/>
          <w:rtl/>
          <w:lang w:bidi="he-IL"/>
        </w:rPr>
        <w:t>ויותר</w:t>
      </w:r>
      <w:proofErr w:type="spellEnd"/>
      <w:r w:rsidRPr="006D1720">
        <w:rPr>
          <w:rFonts w:ascii="David" w:hAnsi="David" w:cs="David"/>
          <w:rtl/>
        </w:rPr>
        <w:t xml:space="preserve"> </w:t>
      </w:r>
      <w:proofErr w:type="spellStart"/>
      <w:r w:rsidRPr="006D1720">
        <w:rPr>
          <w:rFonts w:ascii="David" w:hAnsi="David" w:cs="David"/>
          <w:rtl/>
          <w:lang w:bidi="he-IL"/>
        </w:rPr>
        <w:t>ויותר</w:t>
      </w:r>
      <w:proofErr w:type="spellEnd"/>
      <w:r w:rsidRPr="006D1720">
        <w:rPr>
          <w:rFonts w:ascii="David" w:hAnsi="David" w:cs="David"/>
          <w:rtl/>
        </w:rPr>
        <w:t xml:space="preserve"> – </w:t>
      </w:r>
      <w:r w:rsidRPr="006D1720">
        <w:rPr>
          <w:rFonts w:ascii="David" w:hAnsi="David" w:cs="David"/>
          <w:rtl/>
          <w:lang w:bidi="he-IL"/>
        </w:rPr>
        <w:t>כלומר</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ממש</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התפתחותית</w:t>
      </w:r>
      <w:r w:rsidRPr="006D1720">
        <w:rPr>
          <w:rFonts w:ascii="David" w:hAnsi="David" w:cs="David"/>
          <w:rtl/>
        </w:rPr>
        <w:t xml:space="preserve">. </w:t>
      </w:r>
      <w:r w:rsidRPr="006D1720">
        <w:rPr>
          <w:rFonts w:ascii="David" w:hAnsi="David" w:cs="David"/>
          <w:rtl/>
          <w:lang w:bidi="he-IL"/>
        </w:rPr>
        <w:t>ממש</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195DA76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שבגיל</w:t>
      </w:r>
      <w:r w:rsidRPr="006D1720">
        <w:rPr>
          <w:rFonts w:ascii="David" w:hAnsi="David" w:cs="David"/>
          <w:rtl/>
        </w:rPr>
        <w:t xml:space="preserve"> </w:t>
      </w:r>
      <w:r w:rsidRPr="006D1720">
        <w:rPr>
          <w:rFonts w:ascii="David" w:hAnsi="David" w:cs="David"/>
          <w:rtl/>
          <w:lang w:bidi="he-IL"/>
        </w:rPr>
        <w:t>הרך</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הרך</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w:t>
      </w:r>
      <w:r w:rsidRPr="006D1720">
        <w:rPr>
          <w:rFonts w:ascii="David" w:hAnsi="David" w:cs="David"/>
          <w:rtl/>
          <w:lang w:bidi="he-IL"/>
        </w:rPr>
        <w:t>ב׳</w:t>
      </w:r>
      <w:r w:rsidRPr="006D1720">
        <w:rPr>
          <w:rFonts w:ascii="David" w:hAnsi="David" w:cs="David"/>
          <w:rtl/>
        </w:rPr>
        <w:t xml:space="preserve"> –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מדבר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בחזית</w:t>
      </w:r>
      <w:r w:rsidRPr="006D1720">
        <w:rPr>
          <w:rFonts w:ascii="David" w:hAnsi="David" w:cs="David"/>
        </w:rPr>
        <w:t>.</w:t>
      </w:r>
    </w:p>
    <w:p w14:paraId="38EC730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וזהו</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החוויה</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קשה</w:t>
      </w:r>
      <w:r w:rsidRPr="006D1720">
        <w:rPr>
          <w:rFonts w:ascii="David" w:hAnsi="David" w:cs="David"/>
          <w:rtl/>
        </w:rPr>
        <w:t xml:space="preserve"> </w:t>
      </w:r>
      <w:r w:rsidRPr="006D1720">
        <w:rPr>
          <w:rFonts w:ascii="David" w:hAnsi="David" w:cs="David"/>
          <w:rtl/>
          <w:lang w:bidi="he-IL"/>
        </w:rPr>
        <w:t>לדעת</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הנה</w:t>
      </w:r>
      <w:r w:rsidRPr="006D1720">
        <w:rPr>
          <w:rFonts w:ascii="David" w:hAnsi="David" w:cs="David"/>
          <w:rtl/>
        </w:rPr>
        <w:t xml:space="preserve"> </w:t>
      </w:r>
      <w:r w:rsidRPr="006D1720">
        <w:rPr>
          <w:rFonts w:ascii="David" w:hAnsi="David" w:cs="David"/>
          <w:rtl/>
          <w:lang w:bidi="he-IL"/>
        </w:rPr>
        <w:t>עשיתי</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ובגלל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w:t>
      </w:r>
      <w:r>
        <w:rPr>
          <w:rFonts w:ascii="David" w:hAnsi="David" w:cs="Times New Roman"/>
          <w:rtl/>
        </w:rPr>
        <w:t>"</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לדעת</w:t>
      </w:r>
      <w:r w:rsidRPr="006D1720">
        <w:rPr>
          <w:rFonts w:ascii="David" w:hAnsi="David" w:cs="David"/>
        </w:rPr>
        <w:t>.</w:t>
      </w:r>
    </w:p>
    <w:p w14:paraId="6205FED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1B0DEDB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לדעת</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 </w:t>
      </w:r>
      <w:r w:rsidRPr="006D1720">
        <w:rPr>
          <w:rFonts w:ascii="David" w:hAnsi="David" w:cs="David"/>
          <w:rtl/>
          <w:lang w:bidi="he-IL"/>
        </w:rPr>
        <w:t>ככל</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גדלים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נהיים</w:t>
      </w:r>
      <w:r w:rsidRPr="006D1720">
        <w:rPr>
          <w:rFonts w:ascii="David" w:hAnsi="David" w:cs="David"/>
          <w:rtl/>
        </w:rPr>
        <w:t xml:space="preserve"> </w:t>
      </w:r>
      <w:r w:rsidRPr="006D1720">
        <w:rPr>
          <w:rFonts w:ascii="David" w:hAnsi="David" w:cs="David"/>
          <w:rtl/>
          <w:lang w:bidi="he-IL"/>
        </w:rPr>
        <w:t>פנימיים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נהיים</w:t>
      </w:r>
      <w:r w:rsidRPr="006D1720">
        <w:rPr>
          <w:rFonts w:ascii="David" w:hAnsi="David" w:cs="David"/>
          <w:rtl/>
        </w:rPr>
        <w:t xml:space="preserve"> </w:t>
      </w:r>
      <w:r w:rsidRPr="006D1720">
        <w:rPr>
          <w:rFonts w:ascii="David" w:hAnsi="David" w:cs="David"/>
          <w:rtl/>
          <w:lang w:bidi="he-IL"/>
        </w:rPr>
        <w:t>פנימיים</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Pr>
        <w:t>.</w:t>
      </w:r>
    </w:p>
    <w:p w14:paraId="0064A7F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לדעתך</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משפיעה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ההתפתחות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דיברת</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הריתמוס</w:t>
      </w:r>
      <w:r w:rsidRPr="006D1720">
        <w:rPr>
          <w:rFonts w:ascii="David" w:hAnsi="David" w:cs="David"/>
        </w:rPr>
        <w:t>.</w:t>
      </w:r>
    </w:p>
    <w:p w14:paraId="308CBAE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במובן</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w:t>
      </w:r>
      <w:r w:rsidRPr="006D1720">
        <w:rPr>
          <w:rFonts w:ascii="David" w:hAnsi="David" w:cs="David"/>
          <w:rtl/>
          <w:lang w:bidi="he-IL"/>
        </w:rPr>
        <w:t>תראי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אגיד</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שמשפיע</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ההתפתחות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שמשפיע</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ההתפתחות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התקינה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שהמורה</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ספר</w:t>
      </w:r>
      <w:r w:rsidRPr="006D1720">
        <w:rPr>
          <w:rFonts w:ascii="David" w:hAnsi="David" w:cs="David"/>
          <w:rtl/>
        </w:rPr>
        <w:t xml:space="preserve">, </w:t>
      </w:r>
      <w:r w:rsidRPr="006D1720">
        <w:rPr>
          <w:rFonts w:ascii="David" w:hAnsi="David" w:cs="David"/>
          <w:rtl/>
          <w:lang w:bidi="he-IL"/>
        </w:rPr>
        <w:t>אוהב</w:t>
      </w:r>
      <w:r w:rsidRPr="006D1720">
        <w:rPr>
          <w:rFonts w:ascii="David" w:hAnsi="David" w:cs="David"/>
          <w:rtl/>
        </w:rPr>
        <w:t xml:space="preserve"> </w:t>
      </w:r>
      <w:r w:rsidRPr="006D1720">
        <w:rPr>
          <w:rFonts w:ascii="David" w:hAnsi="David" w:cs="David"/>
          <w:rtl/>
          <w:lang w:bidi="he-IL"/>
        </w:rPr>
        <w:t>אותם</w:t>
      </w:r>
      <w:r w:rsidRPr="006D1720">
        <w:rPr>
          <w:rFonts w:ascii="David" w:hAnsi="David" w:cs="David"/>
          <w:rtl/>
        </w:rPr>
        <w:t xml:space="preserve">, </w:t>
      </w:r>
      <w:r w:rsidRPr="006D1720">
        <w:rPr>
          <w:rFonts w:ascii="David" w:hAnsi="David" w:cs="David"/>
          <w:rtl/>
          <w:lang w:bidi="he-IL"/>
        </w:rPr>
        <w:t>יציב</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שיפוטי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מאשים</w:t>
      </w:r>
      <w:r w:rsidRPr="006D1720">
        <w:rPr>
          <w:rFonts w:ascii="David" w:hAnsi="David" w:cs="David"/>
        </w:rPr>
        <w:t>.</w:t>
      </w:r>
    </w:p>
    <w:p w14:paraId="21EBC3CF"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לתת</w:t>
      </w:r>
      <w:r w:rsidRPr="006D1720">
        <w:rPr>
          <w:rFonts w:ascii="David" w:hAnsi="David" w:cs="David"/>
          <w:rtl/>
        </w:rPr>
        <w:t xml:space="preserve"> </w:t>
      </w:r>
      <w:r w:rsidRPr="006D1720">
        <w:rPr>
          <w:rFonts w:ascii="David" w:hAnsi="David" w:cs="David"/>
          <w:rtl/>
          <w:lang w:bidi="he-IL"/>
        </w:rPr>
        <w:t>גבולות</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אמר</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חבר</w:t>
      </w:r>
      <w:r w:rsidRPr="006D1720">
        <w:rPr>
          <w:rFonts w:ascii="David" w:hAnsi="David" w:cs="David"/>
          <w:rtl/>
        </w:rPr>
        <w:t xml:space="preserve">: </w:t>
      </w:r>
      <w:r>
        <w:rPr>
          <w:rFonts w:ascii="David" w:hAnsi="David" w:cs="Times New Roman"/>
          <w:rtl/>
        </w:rPr>
        <w:t>"</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המעשה</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מסכים</w:t>
      </w:r>
      <w:r w:rsidRPr="006D1720">
        <w:rPr>
          <w:rFonts w:ascii="David" w:hAnsi="David" w:cs="David"/>
          <w:rtl/>
        </w:rPr>
        <w:t xml:space="preserve"> </w:t>
      </w:r>
      <w:r w:rsidRPr="006D1720">
        <w:rPr>
          <w:rFonts w:ascii="David" w:hAnsi="David" w:cs="David"/>
          <w:rtl/>
          <w:lang w:bidi="he-IL"/>
        </w:rPr>
        <w:t>לו</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אותך</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אוהב</w:t>
      </w:r>
      <w:r>
        <w:rPr>
          <w:rFonts w:ascii="David" w:hAnsi="David" w:cs="Times New Roman"/>
          <w:rtl/>
        </w:rPr>
        <w:t>"</w:t>
      </w:r>
      <w:r w:rsidRPr="006D1720">
        <w:rPr>
          <w:rFonts w:ascii="David" w:hAnsi="David" w:cs="David"/>
        </w:rPr>
        <w:t>.</w:t>
      </w:r>
    </w:p>
    <w:p w14:paraId="6CC3966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266E65E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שמשפיע</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התפתחות</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השאר</w:t>
      </w:r>
      <w:r w:rsidRPr="006D1720">
        <w:rPr>
          <w:rFonts w:ascii="David" w:hAnsi="David" w:cs="David"/>
          <w:rtl/>
        </w:rPr>
        <w:t xml:space="preserve"> </w:t>
      </w:r>
      <w:r w:rsidRPr="006D1720">
        <w:rPr>
          <w:rFonts w:ascii="David" w:hAnsi="David" w:cs="David"/>
          <w:rtl/>
          <w:lang w:bidi="he-IL"/>
        </w:rPr>
        <w:t>הבל</w:t>
      </w:r>
      <w:r w:rsidRPr="006D1720">
        <w:rPr>
          <w:rFonts w:ascii="David" w:hAnsi="David" w:cs="David"/>
          <w:rtl/>
        </w:rPr>
        <w:t xml:space="preserve"> </w:t>
      </w:r>
      <w:r w:rsidRPr="006D1720">
        <w:rPr>
          <w:rFonts w:ascii="David" w:hAnsi="David" w:cs="David"/>
          <w:rtl/>
          <w:lang w:bidi="he-IL"/>
        </w:rPr>
        <w:t>הבלים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w:t>
      </w:r>
      <w:r w:rsidRPr="006D1720">
        <w:rPr>
          <w:rFonts w:ascii="David" w:hAnsi="David" w:cs="David"/>
          <w:rtl/>
          <w:lang w:bidi="he-IL"/>
        </w:rPr>
        <w:t>שהתפתחות</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משפיעה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החלקים</w:t>
      </w:r>
      <w:r w:rsidRPr="006D1720">
        <w:rPr>
          <w:rFonts w:ascii="David" w:hAnsi="David" w:cs="David"/>
          <w:rtl/>
        </w:rPr>
        <w:t xml:space="preserve"> </w:t>
      </w:r>
      <w:r w:rsidRPr="006D1720">
        <w:rPr>
          <w:rFonts w:ascii="David" w:hAnsi="David" w:cs="David"/>
          <w:rtl/>
          <w:lang w:bidi="he-IL"/>
        </w:rPr>
        <w:t>הרגשיים</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w:t>
      </w:r>
      <w:r w:rsidRPr="006D1720">
        <w:rPr>
          <w:rFonts w:ascii="David" w:hAnsi="David" w:cs="David"/>
          <w:rtl/>
          <w:lang w:bidi="he-IL"/>
        </w:rPr>
        <w:t>שאדם</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חם</w:t>
      </w:r>
      <w:r w:rsidRPr="006D1720">
        <w:rPr>
          <w:rFonts w:ascii="David" w:hAnsi="David" w:cs="David"/>
          <w:rtl/>
        </w:rPr>
        <w:t xml:space="preserve"> </w:t>
      </w:r>
      <w:r w:rsidRPr="006D1720">
        <w:rPr>
          <w:rFonts w:ascii="David" w:hAnsi="David" w:cs="David"/>
          <w:rtl/>
          <w:lang w:bidi="he-IL"/>
        </w:rPr>
        <w:t>והוא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שופט</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נותן</w:t>
      </w:r>
      <w:r w:rsidRPr="006D1720">
        <w:rPr>
          <w:rFonts w:ascii="David" w:hAnsi="David" w:cs="David"/>
          <w:rtl/>
        </w:rPr>
        <w:t xml:space="preserve"> </w:t>
      </w:r>
      <w:r w:rsidRPr="006D1720">
        <w:rPr>
          <w:rFonts w:ascii="David" w:hAnsi="David" w:cs="David"/>
          <w:rtl/>
          <w:lang w:bidi="he-IL"/>
        </w:rPr>
        <w:t>להם</w:t>
      </w:r>
      <w:r w:rsidRPr="006D1720">
        <w:rPr>
          <w:rFonts w:ascii="David" w:hAnsi="David" w:cs="David"/>
          <w:rtl/>
        </w:rPr>
        <w:t xml:space="preserve"> </w:t>
      </w:r>
      <w:r w:rsidRPr="006D1720">
        <w:rPr>
          <w:rFonts w:ascii="David" w:hAnsi="David" w:cs="David"/>
          <w:rtl/>
          <w:lang w:bidi="he-IL"/>
        </w:rPr>
        <w:t>פעילות</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Pr>
        <w:t>...</w:t>
      </w:r>
    </w:p>
    <w:p w14:paraId="74474ED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מתכוון</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בית</w:t>
      </w:r>
      <w:r w:rsidRPr="006D1720">
        <w:rPr>
          <w:rFonts w:ascii="David" w:hAnsi="David" w:cs="David"/>
          <w:rtl/>
        </w:rPr>
        <w:t xml:space="preserve"> </w:t>
      </w:r>
      <w:r w:rsidRPr="006D1720">
        <w:rPr>
          <w:rFonts w:ascii="David" w:hAnsi="David" w:cs="David"/>
          <w:rtl/>
          <w:lang w:bidi="he-IL"/>
        </w:rPr>
        <w:t>הספר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היסודי</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הגן</w:t>
      </w:r>
      <w:r w:rsidRPr="006D1720">
        <w:rPr>
          <w:rFonts w:ascii="David" w:hAnsi="David" w:cs="David"/>
        </w:rPr>
        <w:t>?</w:t>
      </w:r>
    </w:p>
    <w:p w14:paraId="6EA9643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וגם</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הגן</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נמצא</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גננת</w:t>
      </w:r>
      <w:r w:rsidRPr="006D1720">
        <w:rPr>
          <w:rFonts w:ascii="David" w:hAnsi="David" w:cs="David"/>
          <w:rtl/>
        </w:rPr>
        <w:t xml:space="preserve"> </w:t>
      </w:r>
      <w:r w:rsidRPr="006D1720">
        <w:rPr>
          <w:rFonts w:ascii="David" w:hAnsi="David" w:cs="David"/>
          <w:rtl/>
          <w:lang w:bidi="he-IL"/>
        </w:rPr>
        <w:t>נפלאה</w:t>
      </w:r>
      <w:r w:rsidRPr="006D1720">
        <w:rPr>
          <w:rFonts w:ascii="David" w:hAnsi="David" w:cs="David"/>
          <w:rtl/>
        </w:rPr>
        <w:t xml:space="preserve">, </w:t>
      </w:r>
      <w:r w:rsidRPr="006D1720">
        <w:rPr>
          <w:rFonts w:ascii="David" w:hAnsi="David" w:cs="David"/>
          <w:rtl/>
          <w:lang w:bidi="he-IL"/>
        </w:rPr>
        <w:t>נהדרת</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לפי</w:t>
      </w:r>
      <w:r w:rsidRPr="006D1720">
        <w:rPr>
          <w:rFonts w:ascii="David" w:hAnsi="David" w:cs="David"/>
          <w:rtl/>
        </w:rPr>
        <w:t xml:space="preserve"> </w:t>
      </w:r>
      <w:r w:rsidRPr="006D1720">
        <w:rPr>
          <w:rFonts w:ascii="David" w:hAnsi="David" w:cs="David"/>
          <w:rtl/>
          <w:lang w:bidi="he-IL"/>
        </w:rPr>
        <w:t>הספר</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בפנים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יגדלו</w:t>
      </w:r>
      <w:r w:rsidRPr="006D1720">
        <w:rPr>
          <w:rFonts w:ascii="David" w:hAnsi="David" w:cs="David"/>
          <w:rtl/>
        </w:rPr>
        <w:t xml:space="preserve"> </w:t>
      </w:r>
      <w:r w:rsidRPr="006D1720">
        <w:rPr>
          <w:rFonts w:ascii="David" w:hAnsi="David" w:cs="David"/>
          <w:rtl/>
          <w:lang w:bidi="he-IL"/>
        </w:rPr>
        <w:t>רע</w:t>
      </w:r>
      <w:r w:rsidRPr="006D1720">
        <w:rPr>
          <w:rFonts w:ascii="David" w:hAnsi="David" w:cs="David"/>
        </w:rPr>
        <w:t>.</w:t>
      </w:r>
    </w:p>
    <w:p w14:paraId="7376ED4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ילד</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Pr>
        <w:t>.</w:t>
      </w:r>
    </w:p>
    <w:p w14:paraId="347A499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משנה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והם</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proofErr w:type="spellStart"/>
      <w:r w:rsidRPr="006D1720">
        <w:rPr>
          <w:rFonts w:ascii="David" w:hAnsi="David" w:cs="David"/>
          <w:rtl/>
          <w:lang w:bidi="he-IL"/>
        </w:rPr>
        <w:t>פלסטיקים</w:t>
      </w:r>
      <w:proofErr w:type="spellEnd"/>
      <w:r w:rsidRPr="006D1720">
        <w:rPr>
          <w:rFonts w:ascii="David" w:hAnsi="David" w:cs="David"/>
          <w:rtl/>
        </w:rPr>
        <w:t xml:space="preserve"> –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יגדלו</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ההתפתחות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קשורה</w:t>
      </w:r>
      <w:r w:rsidRPr="006D1720">
        <w:rPr>
          <w:rFonts w:ascii="David" w:hAnsi="David" w:cs="David"/>
          <w:rtl/>
        </w:rPr>
        <w:t xml:space="preserve"> </w:t>
      </w:r>
      <w:r w:rsidRPr="006D1720">
        <w:rPr>
          <w:rFonts w:ascii="David" w:hAnsi="David" w:cs="David"/>
          <w:rtl/>
          <w:lang w:bidi="he-IL"/>
        </w:rPr>
        <w:t>לרגשות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האנשים</w:t>
      </w:r>
      <w:r w:rsidRPr="006D1720">
        <w:rPr>
          <w:rFonts w:ascii="David" w:hAnsi="David" w:cs="David"/>
          <w:rtl/>
        </w:rPr>
        <w:t xml:space="preserve"> </w:t>
      </w:r>
      <w:r w:rsidRPr="006D1720">
        <w:rPr>
          <w:rFonts w:ascii="David" w:hAnsi="David" w:cs="David"/>
          <w:rtl/>
          <w:lang w:bidi="he-IL"/>
        </w:rPr>
        <w:t>שסביבם</w:t>
      </w:r>
      <w:r w:rsidRPr="006D1720">
        <w:rPr>
          <w:rFonts w:ascii="David" w:hAnsi="David" w:cs="David"/>
        </w:rPr>
        <w:t>.</w:t>
      </w:r>
    </w:p>
    <w:p w14:paraId="5264E1C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מתכוון</w:t>
      </w:r>
      <w:r w:rsidRPr="006D1720">
        <w:rPr>
          <w:rFonts w:ascii="David" w:hAnsi="David" w:cs="David"/>
          <w:rtl/>
        </w:rPr>
        <w:t xml:space="preserve"> </w:t>
      </w:r>
      <w:r w:rsidRPr="006D1720">
        <w:rPr>
          <w:rFonts w:ascii="David" w:hAnsi="David" w:cs="David"/>
          <w:rtl/>
          <w:lang w:bidi="he-IL"/>
        </w:rPr>
        <w:t>איך</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חווים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Pr>
        <w:t>.</w:t>
      </w:r>
    </w:p>
    <w:p w14:paraId="03360ED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Pr>
        <w:t>.</w:t>
      </w:r>
    </w:p>
    <w:p w14:paraId="4BE44AD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מסביב</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המחנך</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ההורים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w:t>
      </w:r>
      <w:r w:rsidRPr="006D1720">
        <w:rPr>
          <w:rFonts w:ascii="David" w:hAnsi="David" w:cs="David"/>
        </w:rPr>
        <w:t>...</w:t>
      </w:r>
    </w:p>
    <w:p w14:paraId="1018C45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תשמעי</w:t>
      </w:r>
      <w:r w:rsidRPr="006D1720">
        <w:rPr>
          <w:rFonts w:ascii="David" w:hAnsi="David" w:cs="David"/>
          <w:rtl/>
        </w:rPr>
        <w:t xml:space="preserve">, </w:t>
      </w:r>
      <w:r w:rsidRPr="006D1720">
        <w:rPr>
          <w:rFonts w:ascii="David" w:hAnsi="David" w:cs="David"/>
          <w:rtl/>
          <w:lang w:bidi="he-IL"/>
        </w:rPr>
        <w:t>בוא</w:t>
      </w:r>
      <w:r w:rsidRPr="006D1720">
        <w:rPr>
          <w:rFonts w:ascii="David" w:hAnsi="David" w:cs="David"/>
          <w:rtl/>
        </w:rPr>
        <w:t xml:space="preserve"> </w:t>
      </w:r>
      <w:r w:rsidRPr="006D1720">
        <w:rPr>
          <w:rFonts w:ascii="David" w:hAnsi="David" w:cs="David"/>
          <w:rtl/>
          <w:lang w:bidi="he-IL"/>
        </w:rPr>
        <w:t>ניתן</w:t>
      </w:r>
      <w:r w:rsidRPr="006D1720">
        <w:rPr>
          <w:rFonts w:ascii="David" w:hAnsi="David" w:cs="David"/>
          <w:rtl/>
        </w:rPr>
        <w:t xml:space="preserve">, </w:t>
      </w:r>
      <w:r w:rsidRPr="006D1720">
        <w:rPr>
          <w:rFonts w:ascii="David" w:hAnsi="David" w:cs="David"/>
          <w:rtl/>
          <w:lang w:bidi="he-IL"/>
        </w:rPr>
        <w:t>נגיד</w:t>
      </w:r>
      <w:r w:rsidRPr="006D1720">
        <w:rPr>
          <w:rFonts w:ascii="David" w:hAnsi="David" w:cs="David"/>
          <w:rtl/>
        </w:rPr>
        <w:t xml:space="preserve"> </w:t>
      </w:r>
      <w:r w:rsidRPr="006D1720">
        <w:rPr>
          <w:rFonts w:ascii="David" w:hAnsi="David" w:cs="David"/>
          <w:rtl/>
          <w:lang w:bidi="he-IL"/>
        </w:rPr>
        <w:t>שאת</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עצבני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לפעמים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צועק</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מדבר</w:t>
      </w:r>
      <w:r w:rsidRPr="006D1720">
        <w:rPr>
          <w:rFonts w:ascii="David" w:hAnsi="David" w:cs="David"/>
          <w:rtl/>
        </w:rPr>
        <w:t xml:space="preserve"> </w:t>
      </w:r>
      <w:r w:rsidRPr="006D1720">
        <w:rPr>
          <w:rFonts w:ascii="David" w:hAnsi="David" w:cs="David"/>
          <w:rtl/>
          <w:lang w:bidi="he-IL"/>
        </w:rPr>
        <w:t>קצר</w:t>
      </w:r>
      <w:r w:rsidRPr="006D1720">
        <w:rPr>
          <w:rFonts w:ascii="David" w:hAnsi="David" w:cs="David"/>
          <w:rtl/>
        </w:rPr>
        <w:t xml:space="preserve">: </w:t>
      </w:r>
      <w:r w:rsidRPr="006D1720">
        <w:rPr>
          <w:rFonts w:ascii="David" w:hAnsi="David" w:cs="David"/>
          <w:rtl/>
          <w:lang w:bidi="he-IL"/>
        </w:rPr>
        <w:t>טם</w:t>
      </w:r>
      <w:r w:rsidRPr="006D1720">
        <w:rPr>
          <w:rFonts w:ascii="David" w:hAnsi="David" w:cs="David"/>
          <w:rtl/>
        </w:rPr>
        <w:t xml:space="preserve">, </w:t>
      </w:r>
      <w:r w:rsidRPr="006D1720">
        <w:rPr>
          <w:rFonts w:ascii="David" w:hAnsi="David" w:cs="David"/>
          <w:rtl/>
          <w:lang w:bidi="he-IL"/>
        </w:rPr>
        <w:t>טם</w:t>
      </w:r>
      <w:r w:rsidRPr="006D1720">
        <w:rPr>
          <w:rFonts w:ascii="David" w:hAnsi="David" w:cs="David"/>
          <w:rtl/>
        </w:rPr>
        <w:t xml:space="preserve">, </w:t>
      </w:r>
      <w:r w:rsidRPr="006D1720">
        <w:rPr>
          <w:rFonts w:ascii="David" w:hAnsi="David" w:cs="David"/>
          <w:rtl/>
          <w:lang w:bidi="he-IL"/>
        </w:rPr>
        <w:t>טם</w:t>
      </w:r>
      <w:r w:rsidRPr="006D1720">
        <w:rPr>
          <w:rFonts w:ascii="David" w:hAnsi="David" w:cs="David"/>
          <w:rtl/>
        </w:rPr>
        <w:t xml:space="preserve">, </w:t>
      </w:r>
      <w:r w:rsidRPr="006D1720">
        <w:rPr>
          <w:rFonts w:ascii="David" w:hAnsi="David" w:cs="David"/>
          <w:rtl/>
          <w:lang w:bidi="he-IL"/>
        </w:rPr>
        <w:t>טם</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פעילות</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התקפה</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Pr>
        <w:t>.</w:t>
      </w:r>
    </w:p>
    <w:p w14:paraId="21306BF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Pr>
        <w:t>.</w:t>
      </w:r>
    </w:p>
    <w:p w14:paraId="59A98A1D"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פוגע</w:t>
      </w:r>
      <w:r w:rsidRPr="006D1720">
        <w:rPr>
          <w:rFonts w:ascii="David" w:hAnsi="David" w:cs="David"/>
          <w:rtl/>
        </w:rPr>
        <w:t xml:space="preserve"> </w:t>
      </w:r>
      <w:r w:rsidRPr="006D1720">
        <w:rPr>
          <w:rFonts w:ascii="David" w:hAnsi="David" w:cs="David"/>
          <w:rtl/>
          <w:lang w:bidi="he-IL"/>
        </w:rPr>
        <w:t>בילדים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שפוגע</w:t>
      </w:r>
      <w:r w:rsidRPr="006D1720">
        <w:rPr>
          <w:rFonts w:ascii="David" w:hAnsi="David" w:cs="David"/>
          <w:rtl/>
        </w:rPr>
        <w:t xml:space="preserve"> </w:t>
      </w:r>
      <w:r w:rsidRPr="006D1720">
        <w:rPr>
          <w:rFonts w:ascii="David" w:hAnsi="David" w:cs="David"/>
          <w:rtl/>
          <w:lang w:bidi="he-IL"/>
        </w:rPr>
        <w:t>בילדים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ההתקפה</w:t>
      </w:r>
      <w:r w:rsidRPr="006D1720">
        <w:rPr>
          <w:rFonts w:ascii="David" w:hAnsi="David" w:cs="David"/>
          <w:rtl/>
        </w:rPr>
        <w:t xml:space="preserve"> </w:t>
      </w:r>
      <w:r w:rsidRPr="006D1720">
        <w:rPr>
          <w:rFonts w:ascii="David" w:hAnsi="David" w:cs="David"/>
          <w:rtl/>
          <w:lang w:bidi="he-IL"/>
        </w:rPr>
        <w:t>החושית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הרגשות</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לכן</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w:t>
      </w:r>
      <w:r w:rsidRPr="006D1720">
        <w:rPr>
          <w:rFonts w:ascii="David" w:hAnsi="David" w:cs="David"/>
          <w:rtl/>
          <w:lang w:bidi="he-IL"/>
        </w:rPr>
        <w:t>שאם</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אומרים</w:t>
      </w:r>
      <w:r w:rsidRPr="006D1720">
        <w:rPr>
          <w:rFonts w:ascii="David" w:hAnsi="David" w:cs="David"/>
          <w:rtl/>
        </w:rPr>
        <w:t xml:space="preserve"> </w:t>
      </w:r>
      <w:r w:rsidRPr="006D1720">
        <w:rPr>
          <w:rFonts w:ascii="David" w:hAnsi="David" w:cs="David"/>
          <w:rtl/>
          <w:lang w:bidi="he-IL"/>
        </w:rPr>
        <w:t>אמת</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אומרים</w:t>
      </w:r>
      <w:r w:rsidRPr="006D1720">
        <w:rPr>
          <w:rFonts w:ascii="David" w:hAnsi="David" w:cs="David"/>
          <w:rtl/>
        </w:rPr>
        <w:t xml:space="preserve"> </w:t>
      </w:r>
      <w:r w:rsidRPr="006D1720">
        <w:rPr>
          <w:rFonts w:ascii="David" w:hAnsi="David" w:cs="David"/>
          <w:rtl/>
          <w:lang w:bidi="he-IL"/>
        </w:rPr>
        <w:t>אמת</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הרך</w:t>
      </w:r>
      <w:r w:rsidRPr="006D1720">
        <w:rPr>
          <w:rFonts w:ascii="David" w:hAnsi="David" w:cs="David"/>
          <w:rtl/>
        </w:rPr>
        <w:t xml:space="preserve">, </w:t>
      </w:r>
      <w:r w:rsidRPr="006D1720">
        <w:rPr>
          <w:rFonts w:ascii="David" w:hAnsi="David" w:cs="David"/>
          <w:rtl/>
          <w:lang w:bidi="he-IL"/>
        </w:rPr>
        <w:t>כשילד</w:t>
      </w:r>
      <w:r w:rsidRPr="006D1720">
        <w:rPr>
          <w:rFonts w:ascii="David" w:hAnsi="David" w:cs="David"/>
          <w:rtl/>
        </w:rPr>
        <w:t xml:space="preserve"> </w:t>
      </w:r>
      <w:r w:rsidRPr="006D1720">
        <w:rPr>
          <w:rFonts w:ascii="David" w:hAnsi="David" w:cs="David"/>
          <w:rtl/>
          <w:lang w:bidi="he-IL"/>
        </w:rPr>
        <w:t>כולו</w:t>
      </w:r>
      <w:r w:rsidRPr="006D1720">
        <w:rPr>
          <w:rFonts w:ascii="David" w:hAnsi="David" w:cs="David"/>
          <w:rtl/>
        </w:rPr>
        <w:t xml:space="preserve"> </w:t>
      </w:r>
      <w:r w:rsidRPr="006D1720">
        <w:rPr>
          <w:rFonts w:ascii="David" w:hAnsi="David" w:cs="David"/>
          <w:rtl/>
          <w:lang w:bidi="he-IL"/>
        </w:rPr>
        <w:t>גוף</w:t>
      </w:r>
      <w:r w:rsidRPr="006D1720">
        <w:rPr>
          <w:rFonts w:ascii="David" w:hAnsi="David" w:cs="David"/>
          <w:rtl/>
        </w:rPr>
        <w:t xml:space="preserve"> </w:t>
      </w:r>
      <w:r w:rsidRPr="006D1720">
        <w:rPr>
          <w:rFonts w:ascii="David" w:hAnsi="David" w:cs="David"/>
          <w:rtl/>
          <w:lang w:bidi="he-IL"/>
        </w:rPr>
        <w:t>פיזי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נורא</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המדיה</w:t>
      </w:r>
      <w:r w:rsidRPr="006D1720">
        <w:rPr>
          <w:rFonts w:ascii="David" w:hAnsi="David" w:cs="David"/>
          <w:rtl/>
        </w:rPr>
        <w:t xml:space="preserve"> </w:t>
      </w:r>
      <w:r w:rsidRPr="006D1720">
        <w:rPr>
          <w:rFonts w:ascii="David" w:hAnsi="David" w:cs="David"/>
          <w:rtl/>
          <w:lang w:bidi="he-IL"/>
        </w:rPr>
        <w:t>החושית</w:t>
      </w:r>
      <w:r w:rsidRPr="006D1720">
        <w:rPr>
          <w:rFonts w:ascii="David" w:hAnsi="David" w:cs="David"/>
          <w:rtl/>
        </w:rPr>
        <w:t xml:space="preserve">. </w:t>
      </w:r>
      <w:r w:rsidRPr="006D1720">
        <w:rPr>
          <w:rFonts w:ascii="David" w:hAnsi="David" w:cs="David"/>
          <w:rtl/>
          <w:lang w:bidi="he-IL"/>
        </w:rPr>
        <w:t>בית</w:t>
      </w:r>
      <w:r w:rsidRPr="006D1720">
        <w:rPr>
          <w:rFonts w:ascii="David" w:hAnsi="David" w:cs="David"/>
          <w:rtl/>
        </w:rPr>
        <w:t xml:space="preserve"> </w:t>
      </w:r>
      <w:r w:rsidRPr="006D1720">
        <w:rPr>
          <w:rFonts w:ascii="David" w:hAnsi="David" w:cs="David"/>
          <w:rtl/>
          <w:lang w:bidi="he-IL"/>
        </w:rPr>
        <w:t>ספר</w:t>
      </w:r>
      <w:r w:rsidRPr="006D1720">
        <w:rPr>
          <w:rFonts w:ascii="David" w:hAnsi="David" w:cs="David"/>
          <w:rtl/>
        </w:rPr>
        <w:t xml:space="preserve"> </w:t>
      </w:r>
      <w:r w:rsidRPr="006D1720">
        <w:rPr>
          <w:rFonts w:ascii="David" w:hAnsi="David" w:cs="David"/>
          <w:rtl/>
          <w:lang w:bidi="he-IL"/>
        </w:rPr>
        <w:t>יסודי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מנפש</w:t>
      </w:r>
      <w:r w:rsidRPr="006D1720">
        <w:rPr>
          <w:rFonts w:ascii="David" w:hAnsi="David" w:cs="David"/>
          <w:rtl/>
        </w:rPr>
        <w:t xml:space="preserve"> </w:t>
      </w:r>
      <w:r w:rsidRPr="006D1720">
        <w:rPr>
          <w:rFonts w:ascii="David" w:hAnsi="David" w:cs="David"/>
          <w:rtl/>
          <w:lang w:bidi="he-IL"/>
        </w:rPr>
        <w:t>לנפש</w:t>
      </w:r>
      <w:r w:rsidRPr="006D1720">
        <w:rPr>
          <w:rFonts w:ascii="David" w:hAnsi="David" w:cs="David"/>
        </w:rPr>
        <w:t>.</w:t>
      </w:r>
    </w:p>
    <w:p w14:paraId="58244FA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שואל</w:t>
      </w:r>
      <w:r w:rsidRPr="006D1720">
        <w:rPr>
          <w:rFonts w:ascii="David" w:hAnsi="David" w:cs="David"/>
          <w:rtl/>
        </w:rPr>
        <w:t xml:space="preserve"> </w:t>
      </w:r>
      <w:r w:rsidRPr="006D1720">
        <w:rPr>
          <w:rFonts w:ascii="David" w:hAnsi="David" w:cs="David"/>
          <w:rtl/>
          <w:lang w:bidi="he-IL"/>
        </w:rPr>
        <w:t>פחות</w:t>
      </w:r>
      <w:r w:rsidRPr="006D1720">
        <w:rPr>
          <w:rFonts w:ascii="David" w:hAnsi="David" w:cs="David"/>
          <w:rtl/>
        </w:rPr>
        <w:t xml:space="preserve"> </w:t>
      </w:r>
      <w:r w:rsidRPr="006D1720">
        <w:rPr>
          <w:rFonts w:ascii="David" w:hAnsi="David" w:cs="David"/>
          <w:rtl/>
          <w:lang w:bidi="he-IL"/>
        </w:rPr>
        <w:t>הרגשית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לדבר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בעיניי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באמת</w:t>
      </w:r>
      <w:r w:rsidRPr="006D1720">
        <w:rPr>
          <w:rFonts w:ascii="David" w:hAnsi="David" w:cs="David"/>
          <w:rtl/>
        </w:rPr>
        <w:t xml:space="preserve"> </w:t>
      </w:r>
      <w:r w:rsidRPr="006D1720">
        <w:rPr>
          <w:rFonts w:ascii="David" w:hAnsi="David" w:cs="David"/>
          <w:rtl/>
          <w:lang w:bidi="he-IL"/>
        </w:rPr>
        <w:t>אמיתי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הנה</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עוד</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ואני</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הייתי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הנושא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משם</w:t>
      </w:r>
      <w:r w:rsidRPr="006D1720">
        <w:rPr>
          <w:rFonts w:ascii="David" w:hAnsi="David" w:cs="David"/>
          <w:rtl/>
        </w:rPr>
        <w:t xml:space="preserve"> </w:t>
      </w:r>
      <w:r w:rsidRPr="006D1720">
        <w:rPr>
          <w:rFonts w:ascii="David" w:hAnsi="David" w:cs="David"/>
          <w:rtl/>
          <w:lang w:bidi="he-IL"/>
        </w:rPr>
        <w:t>נמצאת</w:t>
      </w:r>
      <w:r w:rsidRPr="006D1720">
        <w:rPr>
          <w:rFonts w:ascii="David" w:hAnsi="David" w:cs="David"/>
          <w:rtl/>
        </w:rPr>
        <w:t xml:space="preserve"> </w:t>
      </w:r>
      <w:r w:rsidRPr="006D1720">
        <w:rPr>
          <w:rFonts w:ascii="David" w:hAnsi="David" w:cs="David"/>
          <w:rtl/>
          <w:lang w:bidi="he-IL"/>
        </w:rPr>
        <w:t>השפעה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התפתחות</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טובה</w:t>
      </w:r>
      <w:r w:rsidRPr="006D1720">
        <w:rPr>
          <w:rFonts w:ascii="David" w:hAnsi="David" w:cs="David"/>
        </w:rPr>
        <w:t>.</w:t>
      </w:r>
    </w:p>
    <w:p w14:paraId="0410A0B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התפתחות</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טובה</w:t>
      </w:r>
      <w:r w:rsidRPr="006D1720">
        <w:rPr>
          <w:rFonts w:ascii="David" w:hAnsi="David" w:cs="David"/>
          <w:rtl/>
        </w:rPr>
        <w:t xml:space="preserve">? </w:t>
      </w:r>
      <w:r w:rsidRPr="006D1720">
        <w:rPr>
          <w:rFonts w:ascii="David" w:hAnsi="David" w:cs="David"/>
          <w:rtl/>
          <w:lang w:bidi="he-IL"/>
        </w:rPr>
        <w:t>יציבה</w:t>
      </w:r>
      <w:r w:rsidRPr="006D1720">
        <w:rPr>
          <w:rFonts w:ascii="David" w:hAnsi="David" w:cs="David"/>
          <w:rtl/>
        </w:rPr>
        <w:t xml:space="preserve">. </w:t>
      </w:r>
      <w:r w:rsidRPr="006D1720">
        <w:rPr>
          <w:rFonts w:ascii="David" w:hAnsi="David" w:cs="David"/>
          <w:rtl/>
          <w:lang w:bidi="he-IL"/>
        </w:rPr>
        <w:t>ביטחון</w:t>
      </w:r>
      <w:r w:rsidRPr="006D1720">
        <w:rPr>
          <w:rFonts w:ascii="David" w:hAnsi="David" w:cs="David"/>
          <w:rtl/>
        </w:rPr>
        <w:t xml:space="preserve"> </w:t>
      </w:r>
      <w:r w:rsidRPr="006D1720">
        <w:rPr>
          <w:rFonts w:ascii="David" w:hAnsi="David" w:cs="David"/>
          <w:rtl/>
          <w:lang w:bidi="he-IL"/>
        </w:rPr>
        <w:t>רגשי</w:t>
      </w:r>
      <w:r w:rsidRPr="006D1720">
        <w:rPr>
          <w:rFonts w:ascii="David" w:hAnsi="David" w:cs="David"/>
          <w:rtl/>
        </w:rPr>
        <w:t xml:space="preserve">. </w:t>
      </w:r>
      <w:r w:rsidRPr="006D1720">
        <w:rPr>
          <w:rFonts w:ascii="David" w:hAnsi="David" w:cs="David"/>
          <w:rtl/>
          <w:lang w:bidi="he-IL"/>
        </w:rPr>
        <w:t>ביטחון</w:t>
      </w:r>
      <w:r w:rsidRPr="006D1720">
        <w:rPr>
          <w:rFonts w:ascii="David" w:hAnsi="David" w:cs="David"/>
          <w:rtl/>
        </w:rPr>
        <w:t xml:space="preserve"> </w:t>
      </w:r>
      <w:r w:rsidRPr="006D1720">
        <w:rPr>
          <w:rFonts w:ascii="David" w:hAnsi="David" w:cs="David"/>
          <w:rtl/>
          <w:lang w:bidi="he-IL"/>
        </w:rPr>
        <w:t>רגשי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ביטחון</w:t>
      </w:r>
      <w:r w:rsidRPr="006D1720">
        <w:rPr>
          <w:rFonts w:ascii="David" w:hAnsi="David" w:cs="David"/>
          <w:rtl/>
        </w:rPr>
        <w:t xml:space="preserve"> </w:t>
      </w:r>
      <w:r w:rsidRPr="006D1720">
        <w:rPr>
          <w:rFonts w:ascii="David" w:hAnsi="David" w:cs="David"/>
          <w:rtl/>
          <w:lang w:bidi="he-IL"/>
        </w:rPr>
        <w:t>רגשי</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כול</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ברור</w:t>
      </w:r>
      <w:r w:rsidRPr="006D1720">
        <w:rPr>
          <w:rFonts w:ascii="David" w:hAnsi="David" w:cs="David"/>
          <w:rtl/>
        </w:rPr>
        <w:t xml:space="preserve"> </w:t>
      </w:r>
      <w:r w:rsidRPr="006D1720">
        <w:rPr>
          <w:rFonts w:ascii="David" w:hAnsi="David" w:cs="David"/>
          <w:rtl/>
          <w:lang w:bidi="he-IL"/>
        </w:rPr>
        <w:t>שאם</w:t>
      </w:r>
      <w:r w:rsidRPr="006D1720">
        <w:rPr>
          <w:rFonts w:ascii="David" w:hAnsi="David" w:cs="David"/>
          <w:rtl/>
        </w:rPr>
        <w:t xml:space="preserve"> </w:t>
      </w:r>
      <w:r w:rsidRPr="006D1720">
        <w:rPr>
          <w:rFonts w:ascii="David" w:hAnsi="David" w:cs="David"/>
          <w:rtl/>
          <w:lang w:bidi="he-IL"/>
        </w:rPr>
        <w:t>ילד</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לו</w:t>
      </w:r>
      <w:r w:rsidRPr="006D1720">
        <w:rPr>
          <w:rFonts w:ascii="David" w:hAnsi="David" w:cs="David"/>
          <w:rtl/>
        </w:rPr>
        <w:t xml:space="preserve">, </w:t>
      </w:r>
      <w:r w:rsidRPr="006D1720">
        <w:rPr>
          <w:rFonts w:ascii="David" w:hAnsi="David" w:cs="David"/>
          <w:rtl/>
          <w:lang w:bidi="he-IL"/>
        </w:rPr>
        <w:t>פוגש</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חומרים</w:t>
      </w:r>
      <w:r w:rsidRPr="006D1720">
        <w:rPr>
          <w:rFonts w:ascii="David" w:hAnsi="David" w:cs="David"/>
          <w:rtl/>
        </w:rPr>
        <w:t xml:space="preserve"> </w:t>
      </w:r>
      <w:r w:rsidRPr="006D1720">
        <w:rPr>
          <w:rFonts w:ascii="David" w:hAnsi="David" w:cs="David"/>
          <w:rtl/>
          <w:lang w:bidi="he-IL"/>
        </w:rPr>
        <w:t>ושומע</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צלילים</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לו</w:t>
      </w:r>
      <w:r w:rsidRPr="006D1720">
        <w:rPr>
          <w:rFonts w:ascii="David" w:hAnsi="David" w:cs="David"/>
          <w:rtl/>
        </w:rPr>
        <w:t xml:space="preserve"> </w:t>
      </w:r>
      <w:r w:rsidRPr="006D1720">
        <w:rPr>
          <w:rFonts w:ascii="David" w:hAnsi="David" w:cs="David"/>
          <w:rtl/>
          <w:lang w:bidi="he-IL"/>
        </w:rPr>
        <w:t>עושר</w:t>
      </w:r>
      <w:r w:rsidRPr="006D1720">
        <w:rPr>
          <w:rFonts w:ascii="David" w:hAnsi="David" w:cs="David"/>
          <w:rtl/>
        </w:rPr>
        <w:t xml:space="preserve"> </w:t>
      </w:r>
      <w:r w:rsidRPr="006D1720">
        <w:rPr>
          <w:rFonts w:ascii="David" w:hAnsi="David" w:cs="David"/>
          <w:rtl/>
          <w:lang w:bidi="he-IL"/>
        </w:rPr>
        <w:t>רגשי</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רגשית</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כול</w:t>
      </w:r>
      <w:r w:rsidRPr="006D1720">
        <w:rPr>
          <w:rFonts w:ascii="David" w:hAnsi="David" w:cs="David"/>
          <w:rtl/>
        </w:rPr>
        <w:t xml:space="preserve"> </w:t>
      </w:r>
      <w:r w:rsidRPr="006D1720">
        <w:rPr>
          <w:rFonts w:ascii="David" w:hAnsi="David" w:cs="David"/>
          <w:rtl/>
          <w:lang w:bidi="he-IL"/>
        </w:rPr>
        <w:t>ביטחון</w:t>
      </w:r>
      <w:r w:rsidRPr="006D1720">
        <w:rPr>
          <w:rFonts w:ascii="David" w:hAnsi="David" w:cs="David"/>
          <w:rtl/>
        </w:rPr>
        <w:t xml:space="preserve"> </w:t>
      </w:r>
      <w:r w:rsidRPr="006D1720">
        <w:rPr>
          <w:rFonts w:ascii="David" w:hAnsi="David" w:cs="David"/>
          <w:rtl/>
          <w:lang w:bidi="he-IL"/>
        </w:rPr>
        <w:t>רגשי</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לבטא</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הרגש</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השאלה</w:t>
      </w:r>
      <w:r w:rsidRPr="006D1720">
        <w:rPr>
          <w:rFonts w:ascii="David" w:hAnsi="David" w:cs="David"/>
          <w:rtl/>
        </w:rPr>
        <w:t xml:space="preserve">. </w:t>
      </w:r>
      <w:r w:rsidRPr="006D1720">
        <w:rPr>
          <w:rFonts w:ascii="David" w:hAnsi="David" w:cs="David"/>
          <w:rtl/>
          <w:lang w:bidi="he-IL"/>
        </w:rPr>
        <w:t>ככה</w:t>
      </w:r>
      <w:r w:rsidRPr="006D1720">
        <w:rPr>
          <w:rFonts w:ascii="David" w:hAnsi="David" w:cs="David"/>
          <w:rtl/>
        </w:rPr>
        <w:t xml:space="preserve"> </w:t>
      </w:r>
      <w:r w:rsidRPr="006D1720">
        <w:rPr>
          <w:rFonts w:ascii="David" w:hAnsi="David" w:cs="David"/>
          <w:rtl/>
          <w:lang w:bidi="he-IL"/>
        </w:rPr>
        <w:t>שבעיניי</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שנקרא</w:t>
      </w:r>
      <w:r w:rsidRPr="006D1720">
        <w:rPr>
          <w:rFonts w:ascii="David" w:hAnsi="David" w:cs="David"/>
          <w:rtl/>
        </w:rPr>
        <w:t xml:space="preserve"> </w:t>
      </w:r>
      <w:r w:rsidRPr="006D1720">
        <w:rPr>
          <w:rFonts w:ascii="David" w:hAnsi="David" w:cs="David"/>
          <w:rtl/>
          <w:lang w:bidi="he-IL"/>
        </w:rPr>
        <w:t>סלט</w:t>
      </w:r>
      <w:r w:rsidRPr="006D1720">
        <w:rPr>
          <w:rFonts w:ascii="David" w:hAnsi="David" w:cs="David"/>
          <w:rtl/>
        </w:rPr>
        <w:t xml:space="preserve"> </w:t>
      </w:r>
      <w:r w:rsidRPr="006D1720">
        <w:rPr>
          <w:rFonts w:ascii="David" w:hAnsi="David" w:cs="David"/>
          <w:rtl/>
          <w:lang w:bidi="he-IL"/>
        </w:rPr>
        <w:t>ולדורף</w:t>
      </w:r>
      <w:r w:rsidRPr="006D1720">
        <w:rPr>
          <w:rFonts w:ascii="David" w:hAnsi="David" w:cs="David"/>
        </w:rPr>
        <w:t>.</w:t>
      </w:r>
    </w:p>
    <w:p w14:paraId="0CF19D2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Pr>
        <w:t>.</w:t>
      </w:r>
    </w:p>
    <w:p w14:paraId="2C2624B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באמת</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באמת</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Pr>
        <w:t>.</w:t>
      </w:r>
    </w:p>
    <w:p w14:paraId="4E5AD0D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דווקא</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שומעת</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שאנחנו</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אנשים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מורים</w:t>
      </w:r>
      <w:r w:rsidRPr="006D1720">
        <w:rPr>
          <w:rFonts w:ascii="David" w:hAnsi="David" w:cs="David"/>
          <w:rtl/>
        </w:rPr>
        <w:t xml:space="preserve"> </w:t>
      </w:r>
      <w:r w:rsidRPr="006D1720">
        <w:rPr>
          <w:rFonts w:ascii="David" w:hAnsi="David" w:cs="David"/>
          <w:rtl/>
          <w:lang w:bidi="he-IL"/>
        </w:rPr>
        <w:t>וכמה</w:t>
      </w:r>
      <w:r w:rsidRPr="006D1720">
        <w:rPr>
          <w:rFonts w:ascii="David" w:hAnsi="David" w:cs="David"/>
          <w:rtl/>
        </w:rPr>
        <w:t xml:space="preserve"> </w:t>
      </w:r>
      <w:r w:rsidRPr="006D1720">
        <w:rPr>
          <w:rFonts w:ascii="David" w:hAnsi="David" w:cs="David"/>
          <w:rtl/>
          <w:lang w:bidi="he-IL"/>
        </w:rPr>
        <w:t>גננות</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לאסוף</w:t>
      </w:r>
      <w:r w:rsidRPr="006D1720">
        <w:rPr>
          <w:rFonts w:ascii="David" w:hAnsi="David" w:cs="David"/>
          <w:rtl/>
        </w:rPr>
        <w:t xml:space="preserve"> </w:t>
      </w:r>
      <w:r w:rsidRPr="006D1720">
        <w:rPr>
          <w:rFonts w:ascii="David" w:hAnsi="David" w:cs="David"/>
          <w:rtl/>
          <w:lang w:bidi="he-IL"/>
        </w:rPr>
        <w:t>מפה</w:t>
      </w:r>
      <w:r w:rsidRPr="006D1720">
        <w:rPr>
          <w:rFonts w:ascii="David" w:hAnsi="David" w:cs="David"/>
          <w:rtl/>
        </w:rPr>
        <w:t xml:space="preserve">, </w:t>
      </w:r>
      <w:r w:rsidRPr="006D1720">
        <w:rPr>
          <w:rFonts w:ascii="David" w:hAnsi="David" w:cs="David"/>
          <w:rtl/>
          <w:lang w:bidi="he-IL"/>
        </w:rPr>
        <w:t>מפה</w:t>
      </w:r>
      <w:r w:rsidRPr="006D1720">
        <w:rPr>
          <w:rFonts w:ascii="David" w:hAnsi="David" w:cs="David"/>
          <w:rtl/>
        </w:rPr>
        <w:t xml:space="preserve">, </w:t>
      </w:r>
      <w:r w:rsidRPr="006D1720">
        <w:rPr>
          <w:rFonts w:ascii="David" w:hAnsi="David" w:cs="David"/>
          <w:rtl/>
          <w:lang w:bidi="he-IL"/>
        </w:rPr>
        <w:t>ואחר</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נראה</w:t>
      </w:r>
      <w:r w:rsidRPr="006D1720">
        <w:rPr>
          <w:rFonts w:ascii="David" w:hAnsi="David" w:cs="David"/>
        </w:rPr>
        <w:t>.</w:t>
      </w:r>
    </w:p>
    <w:p w14:paraId="0D0A1AC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העמדה</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אמירה</w:t>
      </w:r>
      <w:r w:rsidRPr="006D1720">
        <w:rPr>
          <w:rFonts w:ascii="David" w:hAnsi="David" w:cs="David"/>
          <w:rtl/>
        </w:rPr>
        <w:t xml:space="preserve"> </w:t>
      </w:r>
      <w:r w:rsidRPr="006D1720">
        <w:rPr>
          <w:rFonts w:ascii="David" w:hAnsi="David" w:cs="David"/>
          <w:rtl/>
          <w:lang w:bidi="he-IL"/>
        </w:rPr>
        <w:t>אפילו</w:t>
      </w:r>
      <w:r w:rsidRPr="006D1720">
        <w:rPr>
          <w:rFonts w:ascii="David" w:hAnsi="David" w:cs="David"/>
          <w:rtl/>
        </w:rPr>
        <w:t xml:space="preserve"> </w:t>
      </w:r>
      <w:r w:rsidRPr="006D1720">
        <w:rPr>
          <w:rFonts w:ascii="David" w:hAnsi="David" w:cs="David"/>
          <w:rtl/>
          <w:lang w:bidi="he-IL"/>
        </w:rPr>
        <w:t>כללית</w:t>
      </w:r>
      <w:r w:rsidRPr="006D1720">
        <w:rPr>
          <w:rFonts w:ascii="David" w:hAnsi="David" w:cs="David"/>
          <w:rtl/>
        </w:rPr>
        <w:t xml:space="preserve">: </w:t>
      </w:r>
      <w:r w:rsidRPr="006D1720">
        <w:rPr>
          <w:rFonts w:ascii="David" w:hAnsi="David" w:cs="David"/>
          <w:rtl/>
          <w:lang w:bidi="he-IL"/>
        </w:rPr>
        <w:t>אתם</w:t>
      </w:r>
      <w:r w:rsidRPr="006D1720">
        <w:rPr>
          <w:rFonts w:ascii="David" w:hAnsi="David" w:cs="David"/>
          <w:rtl/>
        </w:rPr>
        <w:t xml:space="preserve"> </w:t>
      </w:r>
      <w:r w:rsidRPr="006D1720">
        <w:rPr>
          <w:rFonts w:ascii="David" w:hAnsi="David" w:cs="David"/>
          <w:rtl/>
          <w:lang w:bidi="he-IL"/>
        </w:rPr>
        <w:t>חוקרות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נושא</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w:t>
      </w:r>
      <w:r w:rsidRPr="006D1720">
        <w:rPr>
          <w:rFonts w:ascii="David" w:hAnsi="David" w:cs="David"/>
          <w:rtl/>
          <w:lang w:bidi="he-IL"/>
        </w:rPr>
        <w:t>שצריך</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חושב</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הגבולות</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proofErr w:type="spellStart"/>
      <w:r w:rsidRPr="006D1720">
        <w:rPr>
          <w:rFonts w:ascii="David" w:hAnsi="David" w:cs="David"/>
          <w:rtl/>
          <w:lang w:bidi="he-IL"/>
        </w:rPr>
        <w:t>זה</w:t>
      </w:r>
      <w:proofErr w:type="spellEnd"/>
      <w:r w:rsidRPr="006D1720">
        <w:rPr>
          <w:rFonts w:ascii="David" w:hAnsi="David" w:cs="David"/>
          <w:rtl/>
        </w:rPr>
        <w:t xml:space="preserve"> </w:t>
      </w:r>
      <w:r w:rsidRPr="006D1720">
        <w:rPr>
          <w:rFonts w:ascii="David" w:hAnsi="David" w:cs="David"/>
          <w:rtl/>
          <w:lang w:bidi="he-IL"/>
        </w:rPr>
        <w:t>עובד</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מרכזי</w:t>
      </w:r>
      <w:r w:rsidRPr="006D1720">
        <w:rPr>
          <w:rFonts w:ascii="David" w:hAnsi="David" w:cs="David"/>
          <w:rtl/>
        </w:rPr>
        <w:t xml:space="preserve">, </w:t>
      </w:r>
      <w:r w:rsidRPr="006D1720">
        <w:rPr>
          <w:rFonts w:ascii="David" w:hAnsi="David" w:cs="David"/>
          <w:rtl/>
          <w:lang w:bidi="he-IL"/>
        </w:rPr>
        <w:t>ועל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השפעה</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שולית</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חשוב</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אחרת</w:t>
      </w:r>
      <w:r w:rsidRPr="006D1720">
        <w:rPr>
          <w:rFonts w:ascii="David" w:hAnsi="David" w:cs="David"/>
          <w:rtl/>
        </w:rPr>
        <w:t xml:space="preserve"> </w:t>
      </w:r>
      <w:r w:rsidRPr="006D1720">
        <w:rPr>
          <w:rFonts w:ascii="David" w:hAnsi="David" w:cs="David"/>
          <w:rtl/>
          <w:lang w:bidi="he-IL"/>
        </w:rPr>
        <w:t>פתאום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רואה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הזה</w:t>
      </w:r>
      <w:r w:rsidRPr="006D1720">
        <w:rPr>
          <w:rFonts w:ascii="David" w:hAnsi="David" w:cs="David"/>
          <w:rtl/>
        </w:rPr>
        <w:t xml:space="preserve"> </w:t>
      </w:r>
      <w:r w:rsidRPr="006D1720">
        <w:rPr>
          <w:rFonts w:ascii="David" w:hAnsi="David" w:cs="David"/>
          <w:rtl/>
          <w:lang w:bidi="he-IL"/>
        </w:rPr>
        <w:t>ויש</w:t>
      </w:r>
      <w:r w:rsidRPr="006D1720">
        <w:rPr>
          <w:rFonts w:ascii="David" w:hAnsi="David" w:cs="David"/>
          <w:rtl/>
        </w:rPr>
        <w:t xml:space="preserve"> </w:t>
      </w:r>
      <w:r w:rsidRPr="006D1720">
        <w:rPr>
          <w:rFonts w:ascii="David" w:hAnsi="David" w:cs="David"/>
          <w:rtl/>
          <w:lang w:bidi="he-IL"/>
        </w:rPr>
        <w:t>לה</w:t>
      </w:r>
      <w:r w:rsidRPr="006D1720">
        <w:rPr>
          <w:rFonts w:ascii="David" w:hAnsi="David" w:cs="David"/>
          <w:rtl/>
        </w:rPr>
        <w:t xml:space="preserve"> </w:t>
      </w:r>
      <w:r w:rsidRPr="006D1720">
        <w:rPr>
          <w:rFonts w:ascii="David" w:hAnsi="David" w:cs="David"/>
          <w:rtl/>
          <w:lang w:bidi="he-IL"/>
        </w:rPr>
        <w:t>חושים</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Pr>
        <w:t>.</w:t>
      </w:r>
    </w:p>
    <w:p w14:paraId="57B1FBE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אחריה</w:t>
      </w:r>
      <w:r w:rsidRPr="006D1720">
        <w:rPr>
          <w:rFonts w:ascii="David" w:hAnsi="David" w:cs="David"/>
          <w:rtl/>
        </w:rPr>
        <w:t xml:space="preserve"> </w:t>
      </w:r>
      <w:r w:rsidRPr="006D1720">
        <w:rPr>
          <w:rFonts w:ascii="David" w:hAnsi="David" w:cs="David"/>
          <w:rtl/>
          <w:lang w:bidi="he-IL"/>
        </w:rPr>
        <w:t>שהיא</w:t>
      </w:r>
      <w:r w:rsidRPr="006D1720">
        <w:rPr>
          <w:rFonts w:ascii="David" w:hAnsi="David" w:cs="David"/>
          <w:rtl/>
        </w:rPr>
        <w:t xml:space="preserve">: </w:t>
      </w:r>
      <w:r w:rsidRPr="006D1720">
        <w:rPr>
          <w:rFonts w:ascii="David" w:hAnsi="David" w:cs="David"/>
          <w:rtl/>
          <w:lang w:bidi="he-IL"/>
        </w:rPr>
        <w:t>כיצד</w:t>
      </w:r>
      <w:r w:rsidRPr="006D1720">
        <w:rPr>
          <w:rFonts w:ascii="David" w:hAnsi="David" w:cs="David"/>
          <w:rtl/>
        </w:rPr>
        <w:t xml:space="preserve"> </w:t>
      </w:r>
      <w:r w:rsidRPr="006D1720">
        <w:rPr>
          <w:rFonts w:ascii="David" w:hAnsi="David" w:cs="David"/>
          <w:rtl/>
          <w:lang w:bidi="he-IL"/>
        </w:rPr>
        <w:t>לדעתך</w:t>
      </w:r>
      <w:r w:rsidRPr="006D1720">
        <w:rPr>
          <w:rFonts w:ascii="David" w:hAnsi="David" w:cs="David"/>
          <w:rtl/>
        </w:rPr>
        <w:t xml:space="preserve"> </w:t>
      </w:r>
      <w:r w:rsidRPr="006D1720">
        <w:rPr>
          <w:rFonts w:ascii="David" w:hAnsi="David" w:cs="David"/>
          <w:rtl/>
          <w:lang w:bidi="he-IL"/>
        </w:rPr>
        <w:t>משפיעה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ההתפתחות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החברתית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Pr>
        <w:t>?</w:t>
      </w:r>
    </w:p>
    <w:p w14:paraId="62192B20"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התייחסתי</w:t>
      </w:r>
      <w:r w:rsidRPr="006D1720">
        <w:rPr>
          <w:rFonts w:ascii="David" w:hAnsi="David" w:cs="David"/>
          <w:rtl/>
        </w:rPr>
        <w:t xml:space="preserve"> </w:t>
      </w:r>
      <w:r w:rsidRPr="006D1720">
        <w:rPr>
          <w:rFonts w:ascii="David" w:hAnsi="David" w:cs="David"/>
          <w:rtl/>
          <w:lang w:bidi="he-IL"/>
        </w:rPr>
        <w:t>לזה</w:t>
      </w:r>
      <w:r w:rsidRPr="006D1720">
        <w:rPr>
          <w:rFonts w:ascii="David" w:hAnsi="David" w:cs="David"/>
          <w:rtl/>
        </w:rPr>
        <w:t xml:space="preserve">. </w:t>
      </w:r>
      <w:r w:rsidRPr="006D1720">
        <w:rPr>
          <w:rFonts w:ascii="David" w:hAnsi="David" w:cs="David"/>
          <w:rtl/>
          <w:lang w:bidi="he-IL"/>
        </w:rPr>
        <w:t>הטרנספורמציה</w:t>
      </w:r>
      <w:r w:rsidRPr="006D1720">
        <w:rPr>
          <w:rFonts w:ascii="David" w:hAnsi="David" w:cs="David"/>
          <w:rtl/>
        </w:rPr>
        <w:t xml:space="preserve"> </w:t>
      </w:r>
      <w:r w:rsidRPr="006D1720">
        <w:rPr>
          <w:rFonts w:ascii="David" w:hAnsi="David" w:cs="David"/>
          <w:rtl/>
          <w:lang w:bidi="he-IL"/>
        </w:rPr>
        <w:t>מחושים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w:t>
      </w:r>
      <w:r w:rsidRPr="006D1720">
        <w:rPr>
          <w:rFonts w:ascii="David" w:hAnsi="David" w:cs="David"/>
          <w:rtl/>
          <w:lang w:bidi="he-IL"/>
        </w:rPr>
        <w:t>לחושים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קשורה</w:t>
      </w:r>
      <w:r w:rsidRPr="006D1720">
        <w:rPr>
          <w:rFonts w:ascii="David" w:hAnsi="David" w:cs="David"/>
          <w:rtl/>
        </w:rPr>
        <w:t xml:space="preserve"> </w:t>
      </w:r>
      <w:r w:rsidRPr="006D1720">
        <w:rPr>
          <w:rFonts w:ascii="David" w:hAnsi="David" w:cs="David"/>
          <w:rtl/>
          <w:lang w:bidi="he-IL"/>
        </w:rPr>
        <w:t>לפיתוח</w:t>
      </w:r>
      <w:r w:rsidRPr="006D1720">
        <w:rPr>
          <w:rFonts w:ascii="David" w:hAnsi="David" w:cs="David"/>
          <w:rtl/>
        </w:rPr>
        <w:t xml:space="preserve"> </w:t>
      </w:r>
      <w:r w:rsidRPr="006D1720">
        <w:rPr>
          <w:rFonts w:ascii="David" w:hAnsi="David" w:cs="David"/>
          <w:rtl/>
          <w:lang w:bidi="he-IL"/>
        </w:rPr>
        <w:t>יכולות</w:t>
      </w:r>
      <w:r w:rsidRPr="006D1720">
        <w:rPr>
          <w:rFonts w:ascii="David" w:hAnsi="David" w:cs="David"/>
          <w:rtl/>
        </w:rPr>
        <w:t xml:space="preserve"> </w:t>
      </w:r>
      <w:r w:rsidRPr="006D1720">
        <w:rPr>
          <w:rFonts w:ascii="David" w:hAnsi="David" w:cs="David"/>
          <w:rtl/>
          <w:lang w:bidi="he-IL"/>
        </w:rPr>
        <w:t>סוציאליות</w:t>
      </w:r>
      <w:r w:rsidRPr="006D1720">
        <w:rPr>
          <w:rFonts w:ascii="David" w:hAnsi="David" w:cs="David"/>
          <w:rtl/>
        </w:rPr>
        <w:t xml:space="preserve">, </w:t>
      </w:r>
      <w:r w:rsidRPr="006D1720">
        <w:rPr>
          <w:rFonts w:ascii="David" w:hAnsi="David" w:cs="David"/>
          <w:rtl/>
          <w:lang w:bidi="he-IL"/>
        </w:rPr>
        <w:t>שזאת</w:t>
      </w:r>
      <w:r w:rsidRPr="006D1720">
        <w:rPr>
          <w:rFonts w:ascii="David" w:hAnsi="David" w:cs="David"/>
          <w:rtl/>
        </w:rPr>
        <w:t xml:space="preserve"> </w:t>
      </w:r>
      <w:r w:rsidRPr="006D1720">
        <w:rPr>
          <w:rFonts w:ascii="David" w:hAnsi="David" w:cs="David"/>
          <w:rtl/>
          <w:lang w:bidi="he-IL"/>
        </w:rPr>
        <w:t>יכולת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הסוציאליים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בעיקר</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וחוש</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 </w:t>
      </w:r>
      <w:r w:rsidRPr="006D1720">
        <w:rPr>
          <w:rFonts w:ascii="David" w:hAnsi="David" w:cs="David"/>
          <w:rtl/>
          <w:lang w:bidi="he-IL"/>
        </w:rPr>
        <w:t>יכולת</w:t>
      </w:r>
      <w:r w:rsidRPr="006D1720">
        <w:rPr>
          <w:rFonts w:ascii="David" w:hAnsi="David" w:cs="David"/>
          <w:rtl/>
        </w:rPr>
        <w:t xml:space="preserve"> </w:t>
      </w:r>
      <w:r w:rsidRPr="006D1720">
        <w:rPr>
          <w:rFonts w:ascii="David" w:hAnsi="David" w:cs="David"/>
          <w:rtl/>
          <w:lang w:bidi="he-IL"/>
        </w:rPr>
        <w:t>לתפוס</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שיש</w:t>
      </w:r>
      <w:r w:rsidRPr="006D1720">
        <w:rPr>
          <w:rFonts w:ascii="David" w:hAnsi="David" w:cs="David"/>
          <w:rtl/>
        </w:rPr>
        <w:t xml:space="preserve"> </w:t>
      </w:r>
      <w:r w:rsidRPr="006D1720">
        <w:rPr>
          <w:rFonts w:ascii="David" w:hAnsi="David" w:cs="David"/>
          <w:rtl/>
          <w:lang w:bidi="he-IL"/>
        </w:rPr>
        <w:t>בכלל</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sidRPr="006D1720">
        <w:rPr>
          <w:rFonts w:ascii="David" w:hAnsi="David" w:cs="David"/>
          <w:rtl/>
          <w:lang w:bidi="he-IL"/>
        </w:rPr>
        <w:t>נפרד</w:t>
      </w:r>
      <w:r w:rsidRPr="006D1720">
        <w:rPr>
          <w:rFonts w:ascii="David" w:hAnsi="David" w:cs="David"/>
          <w:rtl/>
        </w:rPr>
        <w:t xml:space="preserve"> </w:t>
      </w:r>
      <w:r w:rsidRPr="006D1720">
        <w:rPr>
          <w:rFonts w:ascii="David" w:hAnsi="David" w:cs="David"/>
          <w:rtl/>
          <w:lang w:bidi="he-IL"/>
        </w:rPr>
        <w:t>ממני</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מישהו</w:t>
      </w:r>
      <w:r w:rsidRPr="006D1720">
        <w:rPr>
          <w:rFonts w:ascii="David" w:hAnsi="David" w:cs="David"/>
          <w:rtl/>
        </w:rPr>
        <w:t xml:space="preserve"> </w:t>
      </w:r>
      <w:r w:rsidRPr="006D1720">
        <w:rPr>
          <w:rFonts w:ascii="David" w:hAnsi="David" w:cs="David"/>
          <w:rtl/>
          <w:lang w:bidi="he-IL"/>
        </w:rPr>
        <w:t>אחר</w:t>
      </w:r>
      <w:r w:rsidRPr="006D1720">
        <w:rPr>
          <w:rFonts w:ascii="David" w:hAnsi="David" w:cs="David"/>
        </w:rPr>
        <w:t>.</w:t>
      </w:r>
    </w:p>
    <w:p w14:paraId="7A98478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מפותח</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מתערבבים</w:t>
      </w:r>
      <w:r w:rsidRPr="006D1720">
        <w:rPr>
          <w:rFonts w:ascii="David" w:hAnsi="David" w:cs="David"/>
          <w:rtl/>
        </w:rPr>
        <w:t xml:space="preserve"> </w:t>
      </w:r>
      <w:r w:rsidRPr="006D1720">
        <w:rPr>
          <w:rFonts w:ascii="David" w:hAnsi="David" w:cs="David"/>
          <w:rtl/>
          <w:lang w:bidi="he-IL"/>
        </w:rPr>
        <w:t>ואז</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אלימות</w:t>
      </w:r>
      <w:r w:rsidRPr="006D1720">
        <w:rPr>
          <w:rFonts w:ascii="David" w:hAnsi="David" w:cs="David"/>
          <w:rtl/>
        </w:rPr>
        <w:t xml:space="preserve"> </w:t>
      </w:r>
      <w:r w:rsidRPr="006D1720">
        <w:rPr>
          <w:rFonts w:ascii="David" w:hAnsi="David" w:cs="David"/>
          <w:rtl/>
          <w:lang w:bidi="he-IL"/>
        </w:rPr>
        <w:t>ו</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ואותו</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המחשבה</w:t>
      </w:r>
      <w:r w:rsidRPr="006D1720">
        <w:rPr>
          <w:rFonts w:ascii="David" w:hAnsi="David" w:cs="David"/>
          <w:rtl/>
        </w:rPr>
        <w:t xml:space="preserve"> – </w:t>
      </w:r>
      <w:r w:rsidRPr="006D1720">
        <w:rPr>
          <w:rFonts w:ascii="David" w:hAnsi="David" w:cs="David"/>
          <w:rtl/>
          <w:lang w:bidi="he-IL"/>
        </w:rPr>
        <w:t>לתפוס</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החשיבה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חוש</w:t>
      </w:r>
      <w:r w:rsidRPr="006D1720">
        <w:rPr>
          <w:rFonts w:ascii="David" w:hAnsi="David" w:cs="David"/>
          <w:rtl/>
        </w:rPr>
        <w:t xml:space="preserve"> </w:t>
      </w:r>
      <w:r w:rsidRPr="006D1720">
        <w:rPr>
          <w:rFonts w:ascii="David" w:hAnsi="David" w:cs="David"/>
          <w:rtl/>
          <w:lang w:bidi="he-IL"/>
        </w:rPr>
        <w:t>המילה</w:t>
      </w:r>
      <w:r w:rsidRPr="006D1720">
        <w:rPr>
          <w:rFonts w:ascii="David" w:hAnsi="David" w:cs="David"/>
          <w:rtl/>
        </w:rPr>
        <w:t xml:space="preserve"> </w:t>
      </w:r>
      <w:r w:rsidRPr="006D1720">
        <w:rPr>
          <w:rFonts w:ascii="David" w:hAnsi="David" w:cs="David"/>
          <w:rtl/>
          <w:lang w:bidi="he-IL"/>
        </w:rPr>
        <w:t>והשמיעה</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בסיסי</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ראשוני</w:t>
      </w:r>
      <w:r w:rsidRPr="006D1720">
        <w:rPr>
          <w:rFonts w:ascii="David" w:hAnsi="David" w:cs="David"/>
        </w:rPr>
        <w:t>.</w:t>
      </w:r>
    </w:p>
    <w:p w14:paraId="3EFD359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ויש</w:t>
      </w:r>
      <w:r w:rsidRPr="006D1720">
        <w:rPr>
          <w:rFonts w:ascii="David" w:hAnsi="David" w:cs="David"/>
          <w:rtl/>
        </w:rPr>
        <w:t xml:space="preserve"> </w:t>
      </w:r>
      <w:r w:rsidRPr="006D1720">
        <w:rPr>
          <w:rFonts w:ascii="David" w:hAnsi="David" w:cs="David"/>
          <w:rtl/>
          <w:lang w:bidi="he-IL"/>
        </w:rPr>
        <w:t>אמירה</w:t>
      </w:r>
      <w:r w:rsidRPr="006D1720">
        <w:rPr>
          <w:rFonts w:ascii="David" w:hAnsi="David" w:cs="David"/>
          <w:rtl/>
        </w:rPr>
        <w:t xml:space="preserve"> </w:t>
      </w:r>
      <w:r w:rsidRPr="006D1720">
        <w:rPr>
          <w:rFonts w:ascii="David" w:hAnsi="David" w:cs="David"/>
          <w:rtl/>
          <w:lang w:bidi="he-IL"/>
        </w:rPr>
        <w:t>כזאתי</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 </w:t>
      </w:r>
      <w:r w:rsidRPr="006D1720">
        <w:rPr>
          <w:rFonts w:ascii="David" w:hAnsi="David" w:cs="David"/>
          <w:rtl/>
          <w:lang w:bidi="he-IL"/>
        </w:rPr>
        <w:t>איפה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ספציפית</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בקוריקולום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ההצגה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כיתה</w:t>
      </w:r>
      <w:r w:rsidRPr="006D1720">
        <w:rPr>
          <w:rFonts w:ascii="David" w:hAnsi="David" w:cs="David"/>
          <w:rtl/>
        </w:rPr>
        <w:t xml:space="preserve"> </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בכיתות</w:t>
      </w:r>
      <w:r w:rsidRPr="006D1720">
        <w:rPr>
          <w:rFonts w:ascii="David" w:hAnsi="David" w:cs="David"/>
          <w:rtl/>
        </w:rPr>
        <w:t xml:space="preserve"> </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בכלל</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הצגות</w:t>
      </w:r>
      <w:r w:rsidRPr="006D1720">
        <w:rPr>
          <w:rFonts w:ascii="David" w:hAnsi="David" w:cs="David"/>
          <w:rtl/>
        </w:rPr>
        <w:t xml:space="preserve"> </w:t>
      </w:r>
      <w:r w:rsidRPr="006D1720">
        <w:rPr>
          <w:rFonts w:ascii="David" w:hAnsi="David" w:cs="David"/>
          <w:rtl/>
          <w:lang w:bidi="he-IL"/>
        </w:rPr>
        <w:t>ענקיות</w:t>
      </w:r>
      <w:r w:rsidRPr="006D1720">
        <w:rPr>
          <w:rFonts w:ascii="David" w:hAnsi="David" w:cs="David"/>
          <w:rtl/>
        </w:rPr>
        <w:t xml:space="preserve"> –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הכוונה</w:t>
      </w:r>
      <w:r w:rsidRPr="006D1720">
        <w:rPr>
          <w:rFonts w:ascii="David" w:hAnsi="David" w:cs="David"/>
          <w:rtl/>
        </w:rPr>
        <w:t xml:space="preserve"> </w:t>
      </w:r>
      <w:r w:rsidRPr="006D1720">
        <w:rPr>
          <w:rFonts w:ascii="David" w:hAnsi="David" w:cs="David"/>
          <w:rtl/>
          <w:lang w:bidi="he-IL"/>
        </w:rPr>
        <w:t>המקורית</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שטיינר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דיבר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הצגות</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צנועות</w:t>
      </w:r>
      <w:r w:rsidRPr="006D1720">
        <w:rPr>
          <w:rFonts w:ascii="David" w:hAnsi="David" w:cs="David"/>
          <w:rtl/>
        </w:rPr>
        <w:t xml:space="preserve"> </w:t>
      </w:r>
      <w:r w:rsidRPr="006D1720">
        <w:rPr>
          <w:rFonts w:ascii="David" w:hAnsi="David" w:cs="David"/>
          <w:rtl/>
          <w:lang w:bidi="he-IL"/>
        </w:rPr>
        <w:t>שמחנך</w:t>
      </w:r>
      <w:r w:rsidRPr="006D1720">
        <w:rPr>
          <w:rFonts w:ascii="David" w:hAnsi="David" w:cs="David"/>
          <w:rtl/>
        </w:rPr>
        <w:t xml:space="preserve"> </w:t>
      </w:r>
      <w:r w:rsidRPr="006D1720">
        <w:rPr>
          <w:rFonts w:ascii="David" w:hAnsi="David" w:cs="David"/>
          <w:rtl/>
          <w:lang w:bidi="he-IL"/>
        </w:rPr>
        <w:t>הכיתה</w:t>
      </w:r>
      <w:r w:rsidRPr="006D1720">
        <w:rPr>
          <w:rFonts w:ascii="David" w:hAnsi="David" w:cs="David"/>
          <w:rtl/>
        </w:rPr>
        <w:t xml:space="preserve"> </w:t>
      </w:r>
      <w:r w:rsidRPr="006D1720">
        <w:rPr>
          <w:rFonts w:ascii="David" w:hAnsi="David" w:cs="David"/>
          <w:rtl/>
          <w:lang w:bidi="he-IL"/>
        </w:rPr>
        <w:t>עושה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כביטוי</w:t>
      </w:r>
      <w:r w:rsidRPr="006D1720">
        <w:rPr>
          <w:rFonts w:ascii="David" w:hAnsi="David" w:cs="David"/>
          <w:rtl/>
        </w:rPr>
        <w:t xml:space="preserve"> </w:t>
      </w:r>
      <w:r w:rsidRPr="006D1720">
        <w:rPr>
          <w:rFonts w:ascii="David" w:hAnsi="David" w:cs="David"/>
          <w:rtl/>
          <w:lang w:bidi="he-IL"/>
        </w:rPr>
        <w:t>לחיים</w:t>
      </w:r>
      <w:r w:rsidRPr="006D1720">
        <w:rPr>
          <w:rFonts w:ascii="David" w:hAnsi="David" w:cs="David"/>
          <w:rtl/>
        </w:rPr>
        <w:t xml:space="preserve"> </w:t>
      </w:r>
      <w:r w:rsidRPr="006D1720">
        <w:rPr>
          <w:rFonts w:ascii="David" w:hAnsi="David" w:cs="David"/>
          <w:rtl/>
          <w:lang w:bidi="he-IL"/>
        </w:rPr>
        <w:t>הסוציאליים</w:t>
      </w:r>
      <w:r w:rsidRPr="006D1720">
        <w:rPr>
          <w:rFonts w:ascii="David" w:hAnsi="David" w:cs="David"/>
          <w:rtl/>
        </w:rPr>
        <w:t xml:space="preserve">, </w:t>
      </w:r>
      <w:r w:rsidRPr="006D1720">
        <w:rPr>
          <w:rFonts w:ascii="David" w:hAnsi="David" w:cs="David"/>
          <w:rtl/>
          <w:lang w:bidi="he-IL"/>
        </w:rPr>
        <w:t>שותפים</w:t>
      </w:r>
      <w:r w:rsidRPr="006D1720">
        <w:rPr>
          <w:rFonts w:ascii="David" w:hAnsi="David" w:cs="David"/>
          <w:rtl/>
        </w:rPr>
        <w:t xml:space="preserve"> </w:t>
      </w:r>
      <w:r w:rsidRPr="006D1720">
        <w:rPr>
          <w:rFonts w:ascii="David" w:hAnsi="David" w:cs="David"/>
          <w:rtl/>
          <w:lang w:bidi="he-IL"/>
        </w:rPr>
        <w:t>למה</w:t>
      </w:r>
      <w:r w:rsidRPr="006D1720">
        <w:rPr>
          <w:rFonts w:ascii="David" w:hAnsi="David" w:cs="David"/>
          <w:rtl/>
        </w:rPr>
        <w:t xml:space="preserve"> </w:t>
      </w:r>
      <w:r w:rsidRPr="006D1720">
        <w:rPr>
          <w:rFonts w:ascii="David" w:hAnsi="David" w:cs="David"/>
          <w:rtl/>
          <w:lang w:bidi="he-IL"/>
        </w:rPr>
        <w:t>שהם</w:t>
      </w:r>
      <w:r w:rsidRPr="006D1720">
        <w:rPr>
          <w:rFonts w:ascii="David" w:hAnsi="David" w:cs="David"/>
          <w:rtl/>
        </w:rPr>
        <w:t xml:space="preserve"> </w:t>
      </w:r>
      <w:r w:rsidRPr="006D1720">
        <w:rPr>
          <w:rFonts w:ascii="David" w:hAnsi="David" w:cs="David"/>
          <w:rtl/>
          <w:lang w:bidi="he-IL"/>
        </w:rPr>
        <w:t>יצרו</w:t>
      </w:r>
      <w:r w:rsidRPr="006D1720">
        <w:rPr>
          <w:rFonts w:ascii="David" w:hAnsi="David" w:cs="David"/>
          <w:rtl/>
        </w:rPr>
        <w:t xml:space="preserve"> </w:t>
      </w:r>
      <w:r w:rsidRPr="006D1720">
        <w:rPr>
          <w:rFonts w:ascii="David" w:hAnsi="David" w:cs="David"/>
          <w:rtl/>
          <w:lang w:bidi="he-IL"/>
        </w:rPr>
        <w:t>כקהילה</w:t>
      </w:r>
      <w:r w:rsidRPr="006D1720">
        <w:rPr>
          <w:rFonts w:ascii="David" w:hAnsi="David" w:cs="David"/>
          <w:rtl/>
        </w:rPr>
        <w:t xml:space="preserve">. </w:t>
      </w:r>
      <w:r w:rsidRPr="006D1720">
        <w:rPr>
          <w:rFonts w:ascii="David" w:hAnsi="David" w:cs="David"/>
          <w:rtl/>
          <w:lang w:bidi="he-IL"/>
        </w:rPr>
        <w:t>מחנך</w:t>
      </w:r>
      <w:r w:rsidRPr="006D1720">
        <w:rPr>
          <w:rFonts w:ascii="David" w:hAnsi="David" w:cs="David"/>
          <w:rtl/>
        </w:rPr>
        <w:t xml:space="preserve"> </w:t>
      </w:r>
      <w:r w:rsidRPr="006D1720">
        <w:rPr>
          <w:rFonts w:ascii="David" w:hAnsi="David" w:cs="David"/>
          <w:rtl/>
          <w:lang w:bidi="he-IL"/>
        </w:rPr>
        <w:t>וילדים</w:t>
      </w:r>
      <w:r w:rsidRPr="006D1720">
        <w:rPr>
          <w:rFonts w:ascii="David" w:hAnsi="David" w:cs="David"/>
          <w:rtl/>
        </w:rPr>
        <w:t xml:space="preserve"> </w:t>
      </w:r>
      <w:r w:rsidRPr="006D1720">
        <w:rPr>
          <w:rFonts w:ascii="David" w:hAnsi="David" w:cs="David"/>
          <w:rtl/>
          <w:lang w:bidi="he-IL"/>
        </w:rPr>
        <w:t>עושים</w:t>
      </w:r>
      <w:r w:rsidRPr="006D1720">
        <w:rPr>
          <w:rFonts w:ascii="David" w:hAnsi="David" w:cs="David"/>
          <w:rtl/>
        </w:rPr>
        <w:t xml:space="preserve">, </w:t>
      </w:r>
      <w:r w:rsidRPr="006D1720">
        <w:rPr>
          <w:rFonts w:ascii="David" w:hAnsi="David" w:cs="David"/>
          <w:rtl/>
          <w:lang w:bidi="he-IL"/>
        </w:rPr>
        <w:t>אולי</w:t>
      </w:r>
      <w:r w:rsidRPr="006D1720">
        <w:rPr>
          <w:rFonts w:ascii="David" w:hAnsi="David" w:cs="David"/>
          <w:rtl/>
        </w:rPr>
        <w:t xml:space="preserve"> </w:t>
      </w:r>
      <w:r w:rsidRPr="006D1720">
        <w:rPr>
          <w:rFonts w:ascii="David" w:hAnsi="David" w:cs="David"/>
          <w:rtl/>
          <w:lang w:bidi="he-IL"/>
        </w:rPr>
        <w:t>מביימים</w:t>
      </w:r>
      <w:r w:rsidRPr="006D1720">
        <w:rPr>
          <w:rFonts w:ascii="David" w:hAnsi="David" w:cs="David"/>
          <w:rtl/>
        </w:rPr>
        <w:t xml:space="preserve"> </w:t>
      </w:r>
      <w:r w:rsidRPr="006D1720">
        <w:rPr>
          <w:rFonts w:ascii="David" w:hAnsi="David" w:cs="David"/>
          <w:rtl/>
          <w:lang w:bidi="he-IL"/>
        </w:rPr>
        <w:t>ביחד</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שצריך</w:t>
      </w:r>
      <w:r w:rsidRPr="006D1720">
        <w:rPr>
          <w:rFonts w:ascii="David" w:hAnsi="David" w:cs="David"/>
          <w:rtl/>
        </w:rPr>
        <w:t xml:space="preserve"> </w:t>
      </w:r>
      <w:r w:rsidRPr="006D1720">
        <w:rPr>
          <w:rFonts w:ascii="David" w:hAnsi="David" w:cs="David"/>
          <w:rtl/>
          <w:lang w:bidi="he-IL"/>
        </w:rPr>
        <w:t>להיות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איזו</w:t>
      </w:r>
      <w:r w:rsidRPr="006D1720">
        <w:rPr>
          <w:rFonts w:ascii="David" w:hAnsi="David" w:cs="David"/>
          <w:rtl/>
        </w:rPr>
        <w:t xml:space="preserve"> </w:t>
      </w:r>
      <w:r w:rsidRPr="006D1720">
        <w:rPr>
          <w:rFonts w:ascii="David" w:hAnsi="David" w:cs="David"/>
          <w:rtl/>
          <w:lang w:bidi="he-IL"/>
        </w:rPr>
        <w:t>הצגה</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יודע</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Pr>
        <w:t>.</w:t>
      </w:r>
    </w:p>
    <w:p w14:paraId="12FE1EE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שבכיתה</w:t>
      </w:r>
      <w:r w:rsidRPr="006D1720">
        <w:rPr>
          <w:rFonts w:ascii="David" w:hAnsi="David" w:cs="David"/>
          <w:rtl/>
        </w:rPr>
        <w:t xml:space="preserve"> </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מסיים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המסע</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להגיד</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בז׳</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הקהילה</w:t>
      </w:r>
      <w:r w:rsidRPr="006D1720">
        <w:rPr>
          <w:rFonts w:ascii="David" w:hAnsi="David" w:cs="David"/>
          <w:rtl/>
        </w:rPr>
        <w:t xml:space="preserve"> – </w:t>
      </w:r>
      <w:r w:rsidRPr="006D1720">
        <w:rPr>
          <w:rFonts w:ascii="David" w:hAnsi="David" w:cs="David"/>
          <w:rtl/>
          <w:lang w:bidi="he-IL"/>
        </w:rPr>
        <w:t>איזו</w:t>
      </w:r>
      <w:r w:rsidRPr="006D1720">
        <w:rPr>
          <w:rFonts w:ascii="David" w:hAnsi="David" w:cs="David"/>
          <w:rtl/>
        </w:rPr>
        <w:t xml:space="preserve"> </w:t>
      </w:r>
      <w:r w:rsidRPr="006D1720">
        <w:rPr>
          <w:rFonts w:ascii="David" w:hAnsi="David" w:cs="David"/>
          <w:rtl/>
          <w:lang w:bidi="he-IL"/>
        </w:rPr>
        <w:t>קהילה</w:t>
      </w:r>
      <w:r w:rsidRPr="006D1720">
        <w:rPr>
          <w:rFonts w:ascii="David" w:hAnsi="David" w:cs="David"/>
          <w:rtl/>
        </w:rPr>
        <w:t xml:space="preserve"> </w:t>
      </w:r>
      <w:r w:rsidRPr="006D1720">
        <w:rPr>
          <w:rFonts w:ascii="David" w:hAnsi="David" w:cs="David"/>
          <w:rtl/>
          <w:lang w:bidi="he-IL"/>
        </w:rPr>
        <w:t>נוצרה</w:t>
      </w:r>
      <w:r w:rsidRPr="006D1720">
        <w:rPr>
          <w:rFonts w:ascii="David" w:hAnsi="David" w:cs="David"/>
          <w:rtl/>
        </w:rPr>
        <w:t xml:space="preserve"> –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משמעותית</w:t>
      </w:r>
      <w:r w:rsidRPr="006D1720">
        <w:rPr>
          <w:rFonts w:ascii="David" w:hAnsi="David" w:cs="David"/>
        </w:rPr>
        <w:t>.</w:t>
      </w:r>
    </w:p>
    <w:p w14:paraId="39F4421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עכשיו</w:t>
      </w:r>
      <w:r w:rsidRPr="006D1720">
        <w:rPr>
          <w:rFonts w:ascii="David" w:hAnsi="David" w:cs="David"/>
          <w:rtl/>
        </w:rPr>
        <w:t xml:space="preserve">, </w:t>
      </w:r>
      <w:r w:rsidRPr="006D1720">
        <w:rPr>
          <w:rFonts w:ascii="David" w:hAnsi="David" w:cs="David"/>
          <w:rtl/>
          <w:lang w:bidi="he-IL"/>
        </w:rPr>
        <w:t>לפני</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שנים</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רופא</w:t>
      </w:r>
      <w:r w:rsidRPr="006D1720">
        <w:rPr>
          <w:rFonts w:ascii="David" w:hAnsi="David" w:cs="David"/>
          <w:rtl/>
        </w:rPr>
        <w:t xml:space="preserve"> [</w:t>
      </w:r>
      <w:r w:rsidRPr="006D1720">
        <w:rPr>
          <w:rFonts w:ascii="David" w:hAnsi="David" w:cs="David"/>
          <w:rtl/>
          <w:lang w:bidi="he-IL"/>
        </w:rPr>
        <w:t>פרטים</w:t>
      </w:r>
      <w:r w:rsidRPr="006D1720">
        <w:rPr>
          <w:rFonts w:ascii="David" w:hAnsi="David" w:cs="David"/>
          <w:rtl/>
        </w:rPr>
        <w:t xml:space="preserve"> </w:t>
      </w:r>
      <w:r w:rsidRPr="006D1720">
        <w:rPr>
          <w:rFonts w:ascii="David" w:hAnsi="David" w:cs="David"/>
          <w:rtl/>
          <w:lang w:bidi="he-IL"/>
        </w:rPr>
        <w:t>מזהים</w:t>
      </w:r>
      <w:r w:rsidRPr="006D1720">
        <w:rPr>
          <w:rFonts w:ascii="David" w:hAnsi="David" w:cs="David"/>
          <w:rtl/>
        </w:rPr>
        <w:t xml:space="preserve"> </w:t>
      </w:r>
      <w:r w:rsidRPr="006D1720">
        <w:rPr>
          <w:rFonts w:ascii="David" w:hAnsi="David" w:cs="David"/>
          <w:rtl/>
          <w:lang w:bidi="he-IL"/>
        </w:rPr>
        <w:t>הושמטו</w:t>
      </w:r>
      <w:r w:rsidRPr="006D1720">
        <w:rPr>
          <w:rFonts w:ascii="David" w:hAnsi="David" w:cs="David"/>
          <w:rtl/>
        </w:rPr>
        <w:t>],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רופא</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שהיה</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כמו</w:t>
      </w:r>
      <w:r w:rsidRPr="006D1720">
        <w:rPr>
          <w:rFonts w:ascii="David" w:hAnsi="David" w:cs="David"/>
          <w:rtl/>
        </w:rPr>
        <w:t xml:space="preserve"> </w:t>
      </w:r>
      <w:r w:rsidRPr="006D1720">
        <w:rPr>
          <w:rFonts w:ascii="David" w:hAnsi="David" w:cs="David"/>
          <w:rtl/>
          <w:lang w:bidi="he-IL"/>
        </w:rPr>
        <w:t>שמוכר</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כמה</w:t>
      </w:r>
      <w:r w:rsidRPr="006D1720">
        <w:rPr>
          <w:rFonts w:ascii="David" w:hAnsi="David" w:cs="David"/>
          <w:rtl/>
        </w:rPr>
        <w:t xml:space="preserve"> </w:t>
      </w:r>
      <w:r w:rsidRPr="006D1720">
        <w:rPr>
          <w:rFonts w:ascii="David" w:hAnsi="David" w:cs="David"/>
          <w:rtl/>
          <w:lang w:bidi="he-IL"/>
        </w:rPr>
        <w:t>פעמים</w:t>
      </w:r>
      <w:r w:rsidRPr="006D1720">
        <w:rPr>
          <w:rFonts w:ascii="David" w:hAnsi="David" w:cs="David"/>
          <w:rtl/>
        </w:rPr>
        <w:t xml:space="preserve">, </w:t>
      </w:r>
      <w:r w:rsidRPr="006D1720">
        <w:rPr>
          <w:rFonts w:ascii="David" w:hAnsi="David" w:cs="David"/>
          <w:rtl/>
          <w:lang w:bidi="he-IL"/>
        </w:rPr>
        <w:t>עשה</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הרצאות</w:t>
      </w:r>
      <w:r w:rsidRPr="006D1720">
        <w:rPr>
          <w:rFonts w:ascii="David" w:hAnsi="David" w:cs="David"/>
          <w:rtl/>
        </w:rPr>
        <w:t xml:space="preserve">, </w:t>
      </w:r>
      <w:r w:rsidRPr="006D1720">
        <w:rPr>
          <w:rFonts w:ascii="David" w:hAnsi="David" w:cs="David"/>
          <w:rtl/>
          <w:lang w:bidi="he-IL"/>
        </w:rPr>
        <w:t>בשביל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שהוא</w:t>
      </w:r>
      <w:r w:rsidRPr="006D1720">
        <w:rPr>
          <w:rFonts w:ascii="David" w:hAnsi="David" w:cs="David"/>
          <w:rtl/>
        </w:rPr>
        <w:t xml:space="preserve"> </w:t>
      </w:r>
      <w:r w:rsidRPr="006D1720">
        <w:rPr>
          <w:rFonts w:ascii="David" w:hAnsi="David" w:cs="David"/>
          <w:rtl/>
          <w:lang w:bidi="he-IL"/>
        </w:rPr>
        <w:t>עשה</w:t>
      </w:r>
      <w:r w:rsidRPr="006D1720">
        <w:rPr>
          <w:rFonts w:ascii="David" w:hAnsi="David" w:cs="David"/>
          <w:rtl/>
        </w:rPr>
        <w:t xml:space="preserve"> </w:t>
      </w:r>
      <w:r w:rsidRPr="006D1720">
        <w:rPr>
          <w:rFonts w:ascii="David" w:hAnsi="David" w:cs="David"/>
          <w:rtl/>
          <w:lang w:bidi="he-IL"/>
        </w:rPr>
        <w:t>עד</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Pr>
        <w:t>.</w:t>
      </w:r>
    </w:p>
    <w:p w14:paraId="6A98FCDE"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אמר</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עבדת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דיבר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הגוף</w:t>
      </w:r>
      <w:r w:rsidRPr="006D1720">
        <w:rPr>
          <w:rFonts w:ascii="David" w:hAnsi="David" w:cs="David"/>
          <w:rtl/>
        </w:rPr>
        <w:t xml:space="preserve"> </w:t>
      </w:r>
      <w:r w:rsidRPr="006D1720">
        <w:rPr>
          <w:rFonts w:ascii="David" w:hAnsi="David" w:cs="David"/>
          <w:rtl/>
          <w:lang w:bidi="he-IL"/>
        </w:rPr>
        <w:t>האתרי</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קשור</w:t>
      </w:r>
      <w:r w:rsidRPr="006D1720">
        <w:rPr>
          <w:rFonts w:ascii="David" w:hAnsi="David" w:cs="David"/>
          <w:rtl/>
        </w:rPr>
        <w:t xml:space="preserve"> </w:t>
      </w:r>
      <w:r w:rsidRPr="006D1720">
        <w:rPr>
          <w:rFonts w:ascii="David" w:hAnsi="David" w:cs="David"/>
          <w:rtl/>
          <w:lang w:bidi="he-IL"/>
        </w:rPr>
        <w:t>לחושים</w:t>
      </w:r>
      <w:r w:rsidRPr="006D1720">
        <w:rPr>
          <w:rFonts w:ascii="David" w:hAnsi="David" w:cs="David"/>
          <w:rtl/>
        </w:rPr>
        <w:t xml:space="preserve">, </w:t>
      </w:r>
      <w:r w:rsidRPr="006D1720">
        <w:rPr>
          <w:rFonts w:ascii="David" w:hAnsi="David" w:cs="David"/>
          <w:rtl/>
          <w:lang w:bidi="he-IL"/>
        </w:rPr>
        <w:t>לכל</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הריתמית</w:t>
      </w:r>
      <w:r w:rsidRPr="006D1720">
        <w:rPr>
          <w:rFonts w:ascii="David" w:hAnsi="David" w:cs="David"/>
          <w:rtl/>
        </w:rPr>
        <w:t xml:space="preserve"> – </w:t>
      </w:r>
      <w:r w:rsidRPr="006D1720">
        <w:rPr>
          <w:rFonts w:ascii="David" w:hAnsi="David" w:cs="David"/>
          <w:rtl/>
          <w:lang w:bidi="he-IL"/>
        </w:rPr>
        <w:t>עבדת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ז׳</w:t>
      </w:r>
      <w:r w:rsidRPr="006D1720">
        <w:rPr>
          <w:rFonts w:ascii="David" w:hAnsi="David" w:cs="David"/>
          <w:rtl/>
        </w:rPr>
        <w:t>–</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תמצא</w:t>
      </w:r>
      <w:r w:rsidRPr="006D1720">
        <w:rPr>
          <w:rFonts w:ascii="David" w:hAnsi="David" w:cs="David"/>
          <w:rtl/>
        </w:rPr>
        <w:t xml:space="preserve"> </w:t>
      </w:r>
      <w:r w:rsidRPr="006D1720">
        <w:rPr>
          <w:rFonts w:ascii="David" w:hAnsi="David" w:cs="David"/>
          <w:rtl/>
          <w:lang w:bidi="he-IL"/>
        </w:rPr>
        <w:t>שלילדים</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כוחות</w:t>
      </w:r>
      <w:r w:rsidRPr="006D1720">
        <w:rPr>
          <w:rFonts w:ascii="David" w:hAnsi="David" w:cs="David"/>
          <w:rtl/>
        </w:rPr>
        <w:t xml:space="preserve"> </w:t>
      </w:r>
      <w:r w:rsidRPr="006D1720">
        <w:rPr>
          <w:rFonts w:ascii="David" w:hAnsi="David" w:cs="David"/>
          <w:rtl/>
          <w:lang w:bidi="he-IL"/>
        </w:rPr>
        <w:t>רצון</w:t>
      </w:r>
      <w:r w:rsidRPr="006D1720">
        <w:rPr>
          <w:rFonts w:ascii="David" w:hAnsi="David" w:cs="David"/>
          <w:rtl/>
        </w:rPr>
        <w:t xml:space="preserve"> </w:t>
      </w:r>
      <w:r w:rsidRPr="006D1720">
        <w:rPr>
          <w:rFonts w:ascii="David" w:hAnsi="David" w:cs="David"/>
          <w:rtl/>
          <w:lang w:bidi="he-IL"/>
        </w:rPr>
        <w:t>חזקים</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מתבטא</w:t>
      </w:r>
      <w:r w:rsidRPr="006D1720">
        <w:rPr>
          <w:rFonts w:ascii="David" w:hAnsi="David" w:cs="David"/>
          <w:rtl/>
        </w:rPr>
        <w:t xml:space="preserve"> </w:t>
      </w:r>
      <w:r w:rsidRPr="006D1720">
        <w:rPr>
          <w:rFonts w:ascii="David" w:hAnsi="David" w:cs="David"/>
          <w:rtl/>
          <w:lang w:bidi="he-IL"/>
        </w:rPr>
        <w:t>במה</w:t>
      </w:r>
      <w:r w:rsidRPr="006D1720">
        <w:rPr>
          <w:rFonts w:ascii="David" w:hAnsi="David" w:cs="David"/>
          <w:rtl/>
        </w:rPr>
        <w:t xml:space="preserve">? </w:t>
      </w:r>
      <w:r w:rsidRPr="006D1720">
        <w:rPr>
          <w:rFonts w:ascii="David" w:hAnsi="David" w:cs="David"/>
          <w:rtl/>
          <w:lang w:bidi="he-IL"/>
        </w:rPr>
        <w:t>ביכולות</w:t>
      </w:r>
      <w:r w:rsidRPr="006D1720">
        <w:rPr>
          <w:rFonts w:ascii="David" w:hAnsi="David" w:cs="David"/>
          <w:rtl/>
        </w:rPr>
        <w:t xml:space="preserve"> </w:t>
      </w:r>
      <w:r w:rsidRPr="006D1720">
        <w:rPr>
          <w:rFonts w:ascii="David" w:hAnsi="David" w:cs="David"/>
          <w:rtl/>
          <w:lang w:bidi="he-IL"/>
        </w:rPr>
        <w:t>סוציאליות</w:t>
      </w:r>
      <w:r w:rsidRPr="006D1720">
        <w:rPr>
          <w:rFonts w:ascii="David" w:hAnsi="David" w:cs="David"/>
        </w:rPr>
        <w:t>.</w:t>
      </w:r>
    </w:p>
    <w:p w14:paraId="0A29C28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היכולת</w:t>
      </w:r>
      <w:r w:rsidRPr="006D1720">
        <w:rPr>
          <w:rFonts w:ascii="David" w:hAnsi="David" w:cs="David"/>
          <w:rtl/>
        </w:rPr>
        <w:t xml:space="preserve"> </w:t>
      </w:r>
      <w:r w:rsidRPr="006D1720">
        <w:rPr>
          <w:rFonts w:ascii="David" w:hAnsi="David" w:cs="David"/>
          <w:rtl/>
          <w:lang w:bidi="he-IL"/>
        </w:rPr>
        <w:t>הסוציאלית</w:t>
      </w:r>
      <w:r w:rsidRPr="006D1720">
        <w:rPr>
          <w:rFonts w:ascii="David" w:hAnsi="David" w:cs="David"/>
          <w:rtl/>
        </w:rPr>
        <w:t xml:space="preserve"> </w:t>
      </w:r>
      <w:r w:rsidRPr="006D1720">
        <w:rPr>
          <w:rFonts w:ascii="David" w:hAnsi="David" w:cs="David"/>
          <w:rtl/>
          <w:lang w:bidi="he-IL"/>
        </w:rPr>
        <w:t>קשורה</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ויש</w:t>
      </w:r>
      <w:r w:rsidRPr="006D1720">
        <w:rPr>
          <w:rFonts w:ascii="David" w:hAnsi="David" w:cs="David"/>
          <w:rtl/>
        </w:rPr>
        <w:t xml:space="preserve"> </w:t>
      </w:r>
      <w:r w:rsidRPr="006D1720">
        <w:rPr>
          <w:rFonts w:ascii="David" w:hAnsi="David" w:cs="David"/>
          <w:rtl/>
          <w:lang w:bidi="he-IL"/>
        </w:rPr>
        <w:t>אינטרוול</w:t>
      </w:r>
      <w:r w:rsidRPr="006D1720">
        <w:rPr>
          <w:rFonts w:ascii="David" w:hAnsi="David" w:cs="David"/>
          <w:rtl/>
        </w:rPr>
        <w:t xml:space="preserve"> </w:t>
      </w:r>
      <w:r w:rsidRPr="006D1720">
        <w:rPr>
          <w:rFonts w:ascii="David" w:hAnsi="David" w:cs="David"/>
          <w:rtl/>
          <w:lang w:bidi="he-IL"/>
        </w:rPr>
        <w:t>בינינו</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מרווח</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ואת</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מעניינת</w:t>
      </w:r>
      <w:r w:rsidRPr="006D1720">
        <w:rPr>
          <w:rFonts w:ascii="David" w:hAnsi="David" w:cs="David"/>
          <w:rtl/>
        </w:rPr>
        <w:t xml:space="preserve"> </w:t>
      </w:r>
      <w:r w:rsidRPr="006D1720">
        <w:rPr>
          <w:rFonts w:ascii="David" w:hAnsi="David" w:cs="David"/>
          <w:rtl/>
          <w:lang w:bidi="he-IL"/>
        </w:rPr>
        <w:t>אותי</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פה</w:t>
      </w:r>
      <w:r w:rsidRPr="006D1720">
        <w:rPr>
          <w:rFonts w:ascii="David" w:hAnsi="David" w:cs="David"/>
          <w:rtl/>
        </w:rPr>
        <w:t xml:space="preserve"> </w:t>
      </w:r>
      <w:r w:rsidRPr="006D1720">
        <w:rPr>
          <w:rFonts w:ascii="David" w:hAnsi="David" w:cs="David"/>
          <w:rtl/>
          <w:lang w:bidi="he-IL"/>
        </w:rPr>
        <w:t>ואנחנו</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דבק</w:t>
      </w:r>
      <w:r w:rsidRPr="006D1720">
        <w:rPr>
          <w:rFonts w:ascii="David" w:hAnsi="David" w:cs="David"/>
          <w:rtl/>
        </w:rPr>
        <w:t xml:space="preserve">, </w:t>
      </w:r>
      <w:r w:rsidRPr="006D1720">
        <w:rPr>
          <w:rFonts w:ascii="David" w:hAnsi="David" w:cs="David"/>
          <w:rtl/>
          <w:lang w:bidi="he-IL"/>
        </w:rPr>
        <w:t>אלא</w:t>
      </w:r>
      <w:r w:rsidRPr="006D1720">
        <w:rPr>
          <w:rFonts w:ascii="David" w:hAnsi="David" w:cs="David"/>
          <w:rtl/>
        </w:rPr>
        <w:t xml:space="preserve"> </w:t>
      </w:r>
      <w:r w:rsidRPr="006D1720">
        <w:rPr>
          <w:rFonts w:ascii="David" w:hAnsi="David" w:cs="David"/>
          <w:rtl/>
          <w:lang w:bidi="he-IL"/>
        </w:rPr>
        <w:t>האינטרוול</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קלאסית</w:t>
      </w:r>
      <w:r w:rsidRPr="006D1720">
        <w:rPr>
          <w:rFonts w:ascii="David" w:hAnsi="David" w:cs="David"/>
          <w:rtl/>
        </w:rPr>
        <w:t xml:space="preserve"> </w:t>
      </w:r>
      <w:r w:rsidRPr="006D1720">
        <w:rPr>
          <w:rFonts w:ascii="David" w:hAnsi="David" w:cs="David"/>
          <w:rtl/>
          <w:lang w:bidi="he-IL"/>
        </w:rPr>
        <w:t>הטרנספורמציה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sidRPr="006D1720">
        <w:rPr>
          <w:rFonts w:ascii="David" w:hAnsi="David" w:cs="David"/>
          <w:rtl/>
          <w:lang w:bidi="he-IL"/>
        </w:rPr>
        <w:t>מהחושים</w:t>
      </w:r>
      <w:r w:rsidRPr="006D1720">
        <w:rPr>
          <w:rFonts w:ascii="David" w:hAnsi="David" w:cs="David"/>
          <w:rtl/>
        </w:rPr>
        <w:t xml:space="preserve"> </w:t>
      </w:r>
      <w:r w:rsidRPr="006D1720">
        <w:rPr>
          <w:rFonts w:ascii="David" w:hAnsi="David" w:cs="David"/>
          <w:rtl/>
          <w:lang w:bidi="he-IL"/>
        </w:rPr>
        <w:t>הנמוכים</w:t>
      </w:r>
      <w:r w:rsidRPr="006D1720">
        <w:rPr>
          <w:rFonts w:ascii="David" w:hAnsi="David" w:cs="David"/>
        </w:rPr>
        <w:t>.</w:t>
      </w:r>
    </w:p>
    <w:p w14:paraId="7F190591"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בפשטות</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r w:rsidRPr="006D1720">
        <w:rPr>
          <w:rFonts w:ascii="David" w:hAnsi="David" w:cs="David"/>
          <w:rtl/>
          <w:lang w:bidi="he-IL"/>
        </w:rPr>
        <w:t>יפה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הנמוכים</w:t>
      </w:r>
      <w:r w:rsidRPr="006D1720">
        <w:rPr>
          <w:rFonts w:ascii="David" w:hAnsi="David" w:cs="David"/>
          <w:rtl/>
        </w:rPr>
        <w:t xml:space="preserve">, </w:t>
      </w:r>
      <w:r w:rsidRPr="006D1720">
        <w:rPr>
          <w:rFonts w:ascii="David" w:hAnsi="David" w:cs="David"/>
          <w:rtl/>
          <w:lang w:bidi="he-IL"/>
        </w:rPr>
        <w:t>בגן</w:t>
      </w:r>
      <w:r w:rsidRPr="006D1720">
        <w:rPr>
          <w:rFonts w:ascii="David" w:hAnsi="David" w:cs="David"/>
          <w:rtl/>
        </w:rPr>
        <w:t xml:space="preserve"> </w:t>
      </w:r>
      <w:r w:rsidRPr="006D1720">
        <w:rPr>
          <w:rFonts w:ascii="David" w:hAnsi="David" w:cs="David"/>
          <w:rtl/>
          <w:lang w:bidi="he-IL"/>
        </w:rPr>
        <w:t>ובכיתה</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ג׳</w:t>
      </w:r>
      <w:r w:rsidRPr="006D1720">
        <w:rPr>
          <w:rFonts w:ascii="David" w:hAnsi="David" w:cs="David"/>
          <w:rtl/>
        </w:rPr>
        <w:t xml:space="preserve">, </w:t>
      </w:r>
      <w:r w:rsidRPr="006D1720">
        <w:rPr>
          <w:rFonts w:ascii="David" w:hAnsi="David" w:cs="David"/>
          <w:rtl/>
          <w:lang w:bidi="he-IL"/>
        </w:rPr>
        <w:t>ועושים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המעבר</w:t>
      </w:r>
      <w:r w:rsidRPr="006D1720">
        <w:rPr>
          <w:rFonts w:ascii="David" w:hAnsi="David" w:cs="David"/>
          <w:rtl/>
        </w:rPr>
        <w:t xml:space="preserve"> </w:t>
      </w:r>
      <w:r w:rsidRPr="006D1720">
        <w:rPr>
          <w:rFonts w:ascii="David" w:hAnsi="David" w:cs="David"/>
          <w:rtl/>
          <w:lang w:bidi="he-IL"/>
        </w:rPr>
        <w:t>הנכון</w:t>
      </w:r>
      <w:r w:rsidRPr="006D1720">
        <w:rPr>
          <w:rFonts w:ascii="David" w:hAnsi="David" w:cs="David"/>
          <w:rtl/>
        </w:rPr>
        <w:t xml:space="preserve"> </w:t>
      </w:r>
      <w:r w:rsidRPr="006D1720">
        <w:rPr>
          <w:rFonts w:ascii="David" w:hAnsi="David" w:cs="David"/>
          <w:rtl/>
          <w:lang w:bidi="he-IL"/>
        </w:rPr>
        <w:t>לפיתוחי</w:t>
      </w:r>
      <w:r w:rsidRPr="006D1720">
        <w:rPr>
          <w:rFonts w:ascii="David" w:hAnsi="David" w:cs="David"/>
          <w:rtl/>
        </w:rPr>
        <w:t xml:space="preserve"> </w:t>
      </w:r>
      <w:r w:rsidRPr="006D1720">
        <w:rPr>
          <w:rFonts w:ascii="David" w:hAnsi="David" w:cs="David"/>
          <w:rtl/>
          <w:lang w:bidi="he-IL"/>
        </w:rPr>
        <w:t>הנפש</w:t>
      </w:r>
      <w:r w:rsidRPr="006D1720">
        <w:rPr>
          <w:rFonts w:ascii="David" w:hAnsi="David" w:cs="David"/>
          <w:rtl/>
        </w:rPr>
        <w:t xml:space="preserve"> </w:t>
      </w:r>
      <w:r w:rsidRPr="006D1720">
        <w:rPr>
          <w:rFonts w:ascii="David" w:hAnsi="David" w:cs="David"/>
          <w:rtl/>
          <w:lang w:bidi="he-IL"/>
        </w:rPr>
        <w:t>והרגשות</w:t>
      </w:r>
      <w:r w:rsidRPr="006D1720">
        <w:rPr>
          <w:rFonts w:ascii="David" w:hAnsi="David" w:cs="David"/>
          <w:rtl/>
        </w:rPr>
        <w:t xml:space="preserve"> </w:t>
      </w:r>
      <w:r w:rsidRPr="006D1720">
        <w:rPr>
          <w:rFonts w:ascii="David" w:hAnsi="David" w:cs="David"/>
          <w:rtl/>
          <w:lang w:bidi="he-IL"/>
        </w:rPr>
        <w:t>שלהם</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ריתמית</w:t>
      </w:r>
      <w:r w:rsidRPr="006D1720">
        <w:rPr>
          <w:rFonts w:ascii="David" w:hAnsi="David" w:cs="David"/>
          <w:rtl/>
        </w:rPr>
        <w:t xml:space="preserve"> </w:t>
      </w:r>
      <w:r w:rsidRPr="006D1720">
        <w:rPr>
          <w:rFonts w:ascii="David" w:hAnsi="David" w:cs="David"/>
          <w:rtl/>
          <w:lang w:bidi="he-IL"/>
        </w:rPr>
        <w:t>ואומנות</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ז׳</w:t>
      </w:r>
      <w:r w:rsidRPr="006D1720">
        <w:rPr>
          <w:rFonts w:ascii="David" w:hAnsi="David" w:cs="David"/>
          <w:rtl/>
        </w:rPr>
        <w:t>–</w:t>
      </w:r>
      <w:r w:rsidRPr="006D1720">
        <w:rPr>
          <w:rFonts w:ascii="David" w:hAnsi="David" w:cs="David"/>
          <w:rtl/>
          <w:lang w:bidi="he-IL"/>
        </w:rPr>
        <w:t>ח׳</w:t>
      </w:r>
      <w:r w:rsidRPr="006D1720">
        <w:rPr>
          <w:rFonts w:ascii="David" w:hAnsi="David" w:cs="David"/>
          <w:rtl/>
        </w:rPr>
        <w:t xml:space="preserve"> </w:t>
      </w:r>
      <w:r w:rsidRPr="006D1720">
        <w:rPr>
          <w:rFonts w:ascii="David" w:hAnsi="David" w:cs="David"/>
          <w:rtl/>
          <w:lang w:bidi="he-IL"/>
        </w:rPr>
        <w:t>נראה</w:t>
      </w:r>
      <w:r w:rsidRPr="006D1720">
        <w:rPr>
          <w:rFonts w:ascii="David" w:hAnsi="David" w:cs="David"/>
          <w:rtl/>
        </w:rPr>
        <w:t xml:space="preserve"> </w:t>
      </w:r>
      <w:r w:rsidRPr="006D1720">
        <w:rPr>
          <w:rFonts w:ascii="David" w:hAnsi="David" w:cs="David"/>
          <w:rtl/>
          <w:lang w:bidi="he-IL"/>
        </w:rPr>
        <w:t>שהחושים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sidRPr="006D1720">
        <w:rPr>
          <w:rFonts w:ascii="David" w:hAnsi="David" w:cs="David"/>
          <w:rtl/>
          <w:lang w:bidi="he-IL"/>
        </w:rPr>
        <w:t>יפתחו</w:t>
      </w:r>
      <w:r w:rsidRPr="006D1720">
        <w:rPr>
          <w:rFonts w:ascii="David" w:hAnsi="David" w:cs="David"/>
          <w:rtl/>
        </w:rPr>
        <w:t xml:space="preserve"> </w:t>
      </w:r>
      <w:r w:rsidRPr="006D1720">
        <w:rPr>
          <w:rFonts w:ascii="David" w:hAnsi="David" w:cs="David"/>
          <w:rtl/>
          <w:lang w:bidi="he-IL"/>
        </w:rPr>
        <w:t>יכולת</w:t>
      </w:r>
      <w:r w:rsidRPr="006D1720">
        <w:rPr>
          <w:rFonts w:ascii="David" w:hAnsi="David" w:cs="David"/>
          <w:rtl/>
        </w:rPr>
        <w:t xml:space="preserve"> </w:t>
      </w:r>
      <w:r w:rsidRPr="006D1720">
        <w:rPr>
          <w:rFonts w:ascii="David" w:hAnsi="David" w:cs="David"/>
          <w:rtl/>
          <w:lang w:bidi="he-IL"/>
        </w:rPr>
        <w:t>לחשוב</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לזהות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בחוץ</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האחר</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חושים</w:t>
      </w:r>
      <w:r w:rsidRPr="006D1720">
        <w:rPr>
          <w:rFonts w:ascii="David" w:hAnsi="David" w:cs="David"/>
          <w:rtl/>
        </w:rPr>
        <w:t xml:space="preserve"> </w:t>
      </w:r>
      <w:r w:rsidRPr="006D1720">
        <w:rPr>
          <w:rFonts w:ascii="David" w:hAnsi="David" w:cs="David"/>
          <w:rtl/>
          <w:lang w:bidi="he-IL"/>
        </w:rPr>
        <w:t>גבוהים</w:t>
      </w:r>
      <w:r w:rsidRPr="006D1720">
        <w:rPr>
          <w:rFonts w:ascii="David" w:hAnsi="David" w:cs="David"/>
          <w:rtl/>
        </w:rPr>
        <w:t xml:space="preserve">. </w:t>
      </w:r>
      <w:r w:rsidRPr="006D1720">
        <w:rPr>
          <w:rFonts w:ascii="David" w:hAnsi="David" w:cs="David"/>
          <w:rtl/>
          <w:lang w:bidi="he-IL"/>
        </w:rPr>
        <w:t>וזה</w:t>
      </w:r>
      <w:r w:rsidRPr="006D1720">
        <w:rPr>
          <w:rFonts w:ascii="David" w:hAnsi="David" w:cs="David"/>
          <w:rtl/>
        </w:rPr>
        <w:t xml:space="preserve"> </w:t>
      </w:r>
      <w:r w:rsidRPr="006D1720">
        <w:rPr>
          <w:rFonts w:ascii="David" w:hAnsi="David" w:cs="David"/>
          <w:rtl/>
          <w:lang w:bidi="he-IL"/>
        </w:rPr>
        <w:t>הבסיס</w:t>
      </w:r>
      <w:r w:rsidRPr="006D1720">
        <w:rPr>
          <w:rFonts w:ascii="David" w:hAnsi="David" w:cs="David"/>
          <w:rtl/>
        </w:rPr>
        <w:t xml:space="preserve"> </w:t>
      </w:r>
      <w:r w:rsidRPr="006D1720">
        <w:rPr>
          <w:rFonts w:ascii="David" w:hAnsi="David" w:cs="David"/>
          <w:rtl/>
          <w:lang w:bidi="he-IL"/>
        </w:rPr>
        <w:t>לחיים</w:t>
      </w:r>
      <w:r w:rsidRPr="006D1720">
        <w:rPr>
          <w:rFonts w:ascii="David" w:hAnsi="David" w:cs="David"/>
          <w:rtl/>
        </w:rPr>
        <w:t xml:space="preserve"> </w:t>
      </w:r>
      <w:r w:rsidRPr="006D1720">
        <w:rPr>
          <w:rFonts w:ascii="David" w:hAnsi="David" w:cs="David"/>
          <w:rtl/>
          <w:lang w:bidi="he-IL"/>
        </w:rPr>
        <w:t>הסוציאליים</w:t>
      </w:r>
      <w:r w:rsidRPr="006D1720">
        <w:rPr>
          <w:rFonts w:ascii="David" w:hAnsi="David" w:cs="David"/>
        </w:rPr>
        <w:t>.</w:t>
      </w:r>
    </w:p>
    <w:p w14:paraId="7DF778E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אחרונה</w:t>
      </w:r>
      <w:r w:rsidRPr="006D1720">
        <w:rPr>
          <w:rFonts w:ascii="David" w:hAnsi="David" w:cs="David"/>
          <w:rtl/>
        </w:rPr>
        <w:t xml:space="preserve"> –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להוסיף</w:t>
      </w:r>
      <w:r w:rsidRPr="006D1720">
        <w:rPr>
          <w:rFonts w:ascii="David" w:hAnsi="David" w:cs="David"/>
          <w:rtl/>
        </w:rPr>
        <w:t xml:space="preserve"> </w:t>
      </w:r>
      <w:r w:rsidRPr="006D1720">
        <w:rPr>
          <w:rFonts w:ascii="David" w:hAnsi="David" w:cs="David"/>
          <w:rtl/>
          <w:lang w:bidi="he-IL"/>
        </w:rPr>
        <w:t>בסוף</w:t>
      </w:r>
      <w:r w:rsidRPr="006D1720">
        <w:rPr>
          <w:rFonts w:ascii="David" w:hAnsi="David" w:cs="David"/>
          <w:rtl/>
        </w:rPr>
        <w:t xml:space="preserve"> </w:t>
      </w:r>
      <w:r w:rsidRPr="006D1720">
        <w:rPr>
          <w:rFonts w:ascii="David" w:hAnsi="David" w:cs="David"/>
          <w:rtl/>
          <w:lang w:bidi="he-IL"/>
        </w:rPr>
        <w:t>מניסיונך</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האתגרים</w:t>
      </w:r>
      <w:r w:rsidRPr="006D1720">
        <w:rPr>
          <w:rFonts w:ascii="David" w:hAnsi="David" w:cs="David"/>
          <w:rtl/>
        </w:rPr>
        <w:t xml:space="preserve"> </w:t>
      </w:r>
      <w:r w:rsidRPr="006D1720">
        <w:rPr>
          <w:rFonts w:ascii="David" w:hAnsi="David" w:cs="David"/>
          <w:rtl/>
          <w:lang w:bidi="he-IL"/>
        </w:rPr>
        <w:t>המרכזיים</w:t>
      </w:r>
      <w:r w:rsidRPr="006D1720">
        <w:rPr>
          <w:rFonts w:ascii="David" w:hAnsi="David" w:cs="David"/>
          <w:rtl/>
        </w:rPr>
        <w:t xml:space="preserve"> </w:t>
      </w:r>
      <w:r w:rsidRPr="006D1720">
        <w:rPr>
          <w:rFonts w:ascii="David" w:hAnsi="David" w:cs="David"/>
          <w:rtl/>
          <w:lang w:bidi="he-IL"/>
        </w:rPr>
        <w:t>ביישום</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במסגרת</w:t>
      </w:r>
      <w:r w:rsidRPr="006D1720">
        <w:rPr>
          <w:rFonts w:ascii="David" w:hAnsi="David" w:cs="David"/>
          <w:rtl/>
        </w:rPr>
        <w:t xml:space="preserve"> </w:t>
      </w:r>
      <w:r w:rsidRPr="006D1720">
        <w:rPr>
          <w:rFonts w:ascii="David" w:hAnsi="David" w:cs="David"/>
          <w:rtl/>
          <w:lang w:bidi="he-IL"/>
        </w:rPr>
        <w:t>בית</w:t>
      </w:r>
      <w:r w:rsidRPr="006D1720">
        <w:rPr>
          <w:rFonts w:ascii="David" w:hAnsi="David" w:cs="David"/>
          <w:rtl/>
        </w:rPr>
        <w:t xml:space="preserve"> </w:t>
      </w:r>
      <w:r w:rsidRPr="006D1720">
        <w:rPr>
          <w:rFonts w:ascii="David" w:hAnsi="David" w:cs="David"/>
          <w:rtl/>
          <w:lang w:bidi="he-IL"/>
        </w:rPr>
        <w:t>הספר</w:t>
      </w:r>
      <w:r w:rsidRPr="006D1720">
        <w:rPr>
          <w:rFonts w:ascii="David" w:hAnsi="David" w:cs="David"/>
          <w:rtl/>
        </w:rPr>
        <w:t xml:space="preserve">? </w:t>
      </w:r>
      <w:r w:rsidRPr="006D1720">
        <w:rPr>
          <w:rFonts w:ascii="David" w:hAnsi="David" w:cs="David"/>
          <w:rtl/>
          <w:lang w:bidi="he-IL"/>
        </w:rPr>
        <w:t>מהי</w:t>
      </w:r>
      <w:r w:rsidRPr="006D1720">
        <w:rPr>
          <w:rFonts w:ascii="David" w:hAnsi="David" w:cs="David"/>
          <w:rtl/>
        </w:rPr>
        <w:t xml:space="preserve"> </w:t>
      </w:r>
      <w:r w:rsidRPr="006D1720">
        <w:rPr>
          <w:rFonts w:ascii="David" w:hAnsi="David" w:cs="David"/>
          <w:rtl/>
          <w:lang w:bidi="he-IL"/>
        </w:rPr>
        <w:t>לדעתך</w:t>
      </w:r>
      <w:r w:rsidRPr="006D1720">
        <w:rPr>
          <w:rFonts w:ascii="David" w:hAnsi="David" w:cs="David"/>
          <w:rtl/>
        </w:rPr>
        <w:t xml:space="preserve"> </w:t>
      </w:r>
      <w:r w:rsidRPr="006D1720">
        <w:rPr>
          <w:rFonts w:ascii="David" w:hAnsi="David" w:cs="David"/>
          <w:rtl/>
          <w:lang w:bidi="he-IL"/>
        </w:rPr>
        <w:t>חשיבותה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גישה</w:t>
      </w:r>
      <w:r w:rsidRPr="006D1720">
        <w:rPr>
          <w:rFonts w:ascii="David" w:hAnsi="David" w:cs="David"/>
          <w:rtl/>
        </w:rPr>
        <w:t xml:space="preserve"> </w:t>
      </w:r>
      <w:r w:rsidRPr="006D1720">
        <w:rPr>
          <w:rFonts w:ascii="David" w:hAnsi="David" w:cs="David"/>
          <w:rtl/>
          <w:lang w:bidi="he-IL"/>
        </w:rPr>
        <w:t>זו</w:t>
      </w:r>
      <w:r w:rsidRPr="006D1720">
        <w:rPr>
          <w:rFonts w:ascii="David" w:hAnsi="David" w:cs="David"/>
          <w:rtl/>
        </w:rPr>
        <w:t xml:space="preserve"> </w:t>
      </w:r>
      <w:r w:rsidRPr="006D1720">
        <w:rPr>
          <w:rFonts w:ascii="David" w:hAnsi="David" w:cs="David"/>
          <w:rtl/>
          <w:lang w:bidi="he-IL"/>
        </w:rPr>
        <w:t>בחינוך</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Pr>
        <w:t>?</w:t>
      </w:r>
    </w:p>
    <w:p w14:paraId="19E6C94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אז</w:t>
      </w:r>
      <w:r w:rsidRPr="006D1720">
        <w:rPr>
          <w:rFonts w:ascii="David" w:hAnsi="David" w:cs="David"/>
          <w:rtl/>
        </w:rPr>
        <w:t xml:space="preserve"> </w:t>
      </w:r>
      <w:r w:rsidRPr="006D1720">
        <w:rPr>
          <w:rFonts w:ascii="David" w:hAnsi="David" w:cs="David"/>
          <w:rtl/>
          <w:lang w:bidi="he-IL"/>
        </w:rPr>
        <w:t>קודם</w:t>
      </w:r>
      <w:r w:rsidRPr="006D1720">
        <w:rPr>
          <w:rFonts w:ascii="David" w:hAnsi="David" w:cs="David"/>
          <w:rtl/>
        </w:rPr>
        <w:t xml:space="preserve"> </w:t>
      </w:r>
      <w:r w:rsidRPr="006D1720">
        <w:rPr>
          <w:rFonts w:ascii="David" w:hAnsi="David" w:cs="David"/>
          <w:rtl/>
          <w:lang w:bidi="he-IL"/>
        </w:rPr>
        <w:t>כול</w:t>
      </w:r>
      <w:r w:rsidRPr="006D1720">
        <w:rPr>
          <w:rFonts w:ascii="David" w:hAnsi="David" w:cs="David"/>
          <w:rtl/>
        </w:rPr>
        <w:t xml:space="preserve"> </w:t>
      </w:r>
      <w:r w:rsidRPr="006D1720">
        <w:rPr>
          <w:rFonts w:ascii="David" w:hAnsi="David" w:cs="David"/>
          <w:rtl/>
          <w:lang w:bidi="he-IL"/>
        </w:rPr>
        <w:t>האתגרים</w:t>
      </w:r>
      <w:r w:rsidRPr="006D1720">
        <w:rPr>
          <w:rFonts w:ascii="David" w:hAnsi="David" w:cs="David"/>
          <w:rtl/>
        </w:rPr>
        <w:t xml:space="preserve"> </w:t>
      </w:r>
      <w:r w:rsidRPr="006D1720">
        <w:rPr>
          <w:rFonts w:ascii="David" w:hAnsi="David" w:cs="David"/>
          <w:rtl/>
          <w:lang w:bidi="he-IL"/>
        </w:rPr>
        <w:t>המרכזיים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הצעיר</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הצעיר</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שוב</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אומר</w:t>
      </w:r>
      <w:r w:rsidRPr="006D1720">
        <w:rPr>
          <w:rFonts w:ascii="David" w:hAnsi="David" w:cs="David"/>
          <w:rtl/>
        </w:rPr>
        <w:t xml:space="preserve"> – </w:t>
      </w:r>
      <w:r w:rsidRPr="006D1720">
        <w:rPr>
          <w:rFonts w:ascii="David" w:hAnsi="David" w:cs="David"/>
          <w:rtl/>
          <w:lang w:bidi="he-IL"/>
        </w:rPr>
        <w:t>שאלת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בגיל</w:t>
      </w:r>
      <w:r w:rsidRPr="006D1720">
        <w:rPr>
          <w:rFonts w:ascii="David" w:hAnsi="David" w:cs="David"/>
          <w:rtl/>
        </w:rPr>
        <w:t xml:space="preserve"> </w:t>
      </w:r>
      <w:r w:rsidRPr="006D1720">
        <w:rPr>
          <w:rFonts w:ascii="David" w:hAnsi="David" w:cs="David"/>
          <w:rtl/>
          <w:lang w:bidi="he-IL"/>
        </w:rPr>
        <w:t>הגבוה</w:t>
      </w:r>
      <w:r w:rsidRPr="006D1720">
        <w:rPr>
          <w:rFonts w:ascii="David" w:hAnsi="David" w:cs="David"/>
          <w:rtl/>
        </w:rPr>
        <w:t xml:space="preserve"> </w:t>
      </w:r>
      <w:r w:rsidRPr="006D1720">
        <w:rPr>
          <w:rFonts w:ascii="David" w:hAnsi="David" w:cs="David"/>
          <w:rtl/>
          <w:lang w:bidi="he-IL"/>
        </w:rPr>
        <w:t>יותר</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כבר</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אחרת</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הגבוהים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ישירה</w:t>
      </w:r>
      <w:r w:rsidRPr="006D1720">
        <w:rPr>
          <w:rFonts w:ascii="David" w:hAnsi="David" w:cs="David"/>
          <w:rtl/>
        </w:rPr>
        <w:t xml:space="preserve"> </w:t>
      </w:r>
      <w:r w:rsidRPr="006D1720">
        <w:rPr>
          <w:rFonts w:ascii="David" w:hAnsi="David" w:cs="David"/>
          <w:rtl/>
          <w:lang w:bidi="he-IL"/>
        </w:rPr>
        <w:t>עליהם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תוצאה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הנמוכים</w:t>
      </w:r>
      <w:r w:rsidRPr="006D1720">
        <w:rPr>
          <w:rFonts w:ascii="David" w:hAnsi="David" w:cs="David"/>
        </w:rPr>
        <w:t>.</w:t>
      </w:r>
    </w:p>
    <w:p w14:paraId="45C4970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והאתגר</w:t>
      </w:r>
      <w:r w:rsidRPr="006D1720">
        <w:rPr>
          <w:rFonts w:ascii="David" w:hAnsi="David" w:cs="David"/>
          <w:rtl/>
        </w:rPr>
        <w:t xml:space="preserve"> </w:t>
      </w:r>
      <w:r w:rsidRPr="006D1720">
        <w:rPr>
          <w:rFonts w:ascii="David" w:hAnsi="David" w:cs="David"/>
          <w:rtl/>
          <w:lang w:bidi="he-IL"/>
        </w:rPr>
        <w:t>המרכזי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אולי</w:t>
      </w:r>
      <w:r w:rsidRPr="006D1720">
        <w:rPr>
          <w:rFonts w:ascii="David" w:hAnsi="David" w:cs="David"/>
          <w:rtl/>
        </w:rPr>
        <w:t xml:space="preserve"> </w:t>
      </w:r>
      <w:r w:rsidRPr="006D1720">
        <w:rPr>
          <w:rFonts w:ascii="David" w:hAnsi="David" w:cs="David"/>
          <w:rtl/>
          <w:lang w:bidi="he-IL"/>
        </w:rPr>
        <w:t>הפוך</w:t>
      </w:r>
      <w:r w:rsidRPr="006D1720">
        <w:rPr>
          <w:rFonts w:ascii="David" w:hAnsi="David" w:cs="David"/>
          <w:rtl/>
        </w:rPr>
        <w:t xml:space="preserve"> – </w:t>
      </w:r>
      <w:r w:rsidRPr="006D1720">
        <w:rPr>
          <w:rFonts w:ascii="David" w:hAnsi="David" w:cs="David"/>
          <w:rtl/>
          <w:lang w:bidi="he-IL"/>
        </w:rPr>
        <w:t>ילדים</w:t>
      </w:r>
      <w:r w:rsidRPr="006D1720">
        <w:rPr>
          <w:rFonts w:ascii="David" w:hAnsi="David" w:cs="David"/>
          <w:rtl/>
        </w:rPr>
        <w:t xml:space="preserve"> </w:t>
      </w:r>
      <w:r w:rsidRPr="006D1720">
        <w:rPr>
          <w:rFonts w:ascii="David" w:hAnsi="David" w:cs="David"/>
          <w:rtl/>
          <w:lang w:bidi="he-IL"/>
        </w:rPr>
        <w:t>היום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כך</w:t>
      </w:r>
      <w:r w:rsidRPr="006D1720">
        <w:rPr>
          <w:rFonts w:ascii="David" w:hAnsi="David" w:cs="David"/>
          <w:rtl/>
        </w:rPr>
        <w:t xml:space="preserve"> </w:t>
      </w:r>
      <w:proofErr w:type="spellStart"/>
      <w:r w:rsidRPr="006D1720">
        <w:rPr>
          <w:rFonts w:ascii="David" w:hAnsi="David" w:cs="David"/>
          <w:rtl/>
          <w:lang w:bidi="he-IL"/>
        </w:rPr>
        <w:t>חרדתיים</w:t>
      </w:r>
      <w:proofErr w:type="spellEnd"/>
      <w:r w:rsidRPr="006D1720">
        <w:rPr>
          <w:rFonts w:ascii="David" w:hAnsi="David" w:cs="David"/>
          <w:rtl/>
        </w:rPr>
        <w:t xml:space="preserve">, </w:t>
      </w:r>
      <w:r w:rsidRPr="006D1720">
        <w:rPr>
          <w:rFonts w:ascii="David" w:hAnsi="David" w:cs="David"/>
          <w:rtl/>
          <w:lang w:bidi="he-IL"/>
        </w:rPr>
        <w:t>מלאי</w:t>
      </w:r>
      <w:r w:rsidRPr="006D1720">
        <w:rPr>
          <w:rFonts w:ascii="David" w:hAnsi="David" w:cs="David"/>
          <w:rtl/>
        </w:rPr>
        <w:t xml:space="preserve"> </w:t>
      </w:r>
      <w:r w:rsidRPr="006D1720">
        <w:rPr>
          <w:rFonts w:ascii="David" w:hAnsi="David" w:cs="David"/>
          <w:rtl/>
          <w:lang w:bidi="he-IL"/>
        </w:rPr>
        <w:t>חרדות</w:t>
      </w:r>
      <w:r w:rsidRPr="006D1720">
        <w:rPr>
          <w:rFonts w:ascii="David" w:hAnsi="David" w:cs="David"/>
          <w:rtl/>
        </w:rPr>
        <w:t xml:space="preserve"> </w:t>
      </w:r>
      <w:r w:rsidRPr="006D1720">
        <w:rPr>
          <w:rFonts w:ascii="David" w:hAnsi="David" w:cs="David"/>
          <w:rtl/>
          <w:lang w:bidi="he-IL"/>
        </w:rPr>
        <w:t>ועצביים</w:t>
      </w:r>
      <w:r w:rsidRPr="006D1720">
        <w:rPr>
          <w:rFonts w:ascii="David" w:hAnsi="David" w:cs="David"/>
          <w:rtl/>
        </w:rPr>
        <w:t xml:space="preserve"> </w:t>
      </w:r>
      <w:r w:rsidRPr="006D1720">
        <w:rPr>
          <w:rFonts w:ascii="David" w:hAnsi="David" w:cs="David"/>
          <w:rtl/>
          <w:lang w:bidi="he-IL"/>
        </w:rPr>
        <w:t>ועוד</w:t>
      </w:r>
      <w:r w:rsidRPr="006D1720">
        <w:rPr>
          <w:rFonts w:ascii="David" w:hAnsi="David" w:cs="David"/>
          <w:rtl/>
        </w:rPr>
        <w:t xml:space="preserve"> </w:t>
      </w:r>
      <w:r w:rsidRPr="006D1720">
        <w:rPr>
          <w:rFonts w:ascii="David" w:hAnsi="David" w:cs="David"/>
          <w:rtl/>
          <w:lang w:bidi="he-IL"/>
        </w:rPr>
        <w:t>פעילות</w:t>
      </w:r>
      <w:r w:rsidRPr="006D1720">
        <w:rPr>
          <w:rFonts w:ascii="David" w:hAnsi="David" w:cs="David"/>
          <w:rtl/>
        </w:rPr>
        <w:t xml:space="preserve"> </w:t>
      </w:r>
      <w:r w:rsidRPr="006D1720">
        <w:rPr>
          <w:rFonts w:ascii="David" w:hAnsi="David" w:cs="David"/>
          <w:rtl/>
          <w:lang w:bidi="he-IL"/>
        </w:rPr>
        <w:t>עצבית</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שאפשר</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tl/>
        </w:rPr>
        <w:t xml:space="preserve"> </w:t>
      </w:r>
      <w:r w:rsidRPr="006D1720">
        <w:rPr>
          <w:rFonts w:ascii="David" w:hAnsi="David" w:cs="David"/>
          <w:rtl/>
          <w:lang w:bidi="he-IL"/>
        </w:rPr>
        <w:t>דרך</w:t>
      </w:r>
      <w:r w:rsidRPr="006D1720">
        <w:rPr>
          <w:rFonts w:ascii="David" w:hAnsi="David" w:cs="David"/>
          <w:rtl/>
        </w:rPr>
        <w:t xml:space="preserve"> </w:t>
      </w:r>
      <w:r w:rsidRPr="006D1720">
        <w:rPr>
          <w:rFonts w:ascii="David" w:hAnsi="David" w:cs="David"/>
          <w:rtl/>
          <w:lang w:bidi="he-IL"/>
        </w:rPr>
        <w:t>עבודה</w:t>
      </w:r>
      <w:r w:rsidRPr="006D1720">
        <w:rPr>
          <w:rFonts w:ascii="David" w:hAnsi="David" w:cs="David"/>
          <w:rtl/>
        </w:rPr>
        <w:t xml:space="preserve"> </w:t>
      </w:r>
      <w:r w:rsidRPr="006D1720">
        <w:rPr>
          <w:rFonts w:ascii="David" w:hAnsi="David" w:cs="David"/>
          <w:rtl/>
          <w:lang w:bidi="he-IL"/>
        </w:rPr>
        <w:t>חושית</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ארבעת</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 </w:t>
      </w:r>
      <w:r w:rsidRPr="006D1720">
        <w:rPr>
          <w:rFonts w:ascii="David" w:hAnsi="David" w:cs="David"/>
          <w:rtl/>
          <w:lang w:bidi="he-IL"/>
        </w:rPr>
        <w:t>טעם</w:t>
      </w:r>
      <w:r w:rsidRPr="006D1720">
        <w:rPr>
          <w:rFonts w:ascii="David" w:hAnsi="David" w:cs="David"/>
          <w:rtl/>
        </w:rPr>
        <w:t xml:space="preserve"> </w:t>
      </w:r>
      <w:r w:rsidRPr="006D1720">
        <w:rPr>
          <w:rFonts w:ascii="David" w:hAnsi="David" w:cs="David"/>
          <w:rtl/>
          <w:lang w:bidi="he-IL"/>
        </w:rPr>
        <w:t>וריח</w:t>
      </w:r>
      <w:r w:rsidRPr="006D1720">
        <w:rPr>
          <w:rFonts w:ascii="David" w:hAnsi="David" w:cs="David"/>
          <w:rtl/>
        </w:rPr>
        <w:t xml:space="preserve"> </w:t>
      </w:r>
      <w:r w:rsidRPr="006D1720">
        <w:rPr>
          <w:rFonts w:ascii="David" w:hAnsi="David" w:cs="David"/>
          <w:rtl/>
          <w:lang w:bidi="he-IL"/>
        </w:rPr>
        <w:t>פחות</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אפשר</w:t>
      </w:r>
      <w:r w:rsidRPr="006D1720">
        <w:rPr>
          <w:rFonts w:ascii="David" w:hAnsi="David" w:cs="David"/>
          <w:rtl/>
        </w:rPr>
        <w:t xml:space="preserve">, </w:t>
      </w:r>
      <w:r w:rsidRPr="006D1720">
        <w:rPr>
          <w:rFonts w:ascii="David" w:hAnsi="David" w:cs="David"/>
          <w:rtl/>
          <w:lang w:bidi="he-IL"/>
        </w:rPr>
        <w:t>אנחנו</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עובדים</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התחתונים</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איזו</w:t>
      </w:r>
      <w:r w:rsidRPr="006D1720">
        <w:rPr>
          <w:rFonts w:ascii="David" w:hAnsi="David" w:cs="David"/>
          <w:rtl/>
        </w:rPr>
        <w:t xml:space="preserve"> </w:t>
      </w:r>
      <w:r w:rsidRPr="006D1720">
        <w:rPr>
          <w:rFonts w:ascii="David" w:hAnsi="David" w:cs="David"/>
          <w:rtl/>
          <w:lang w:bidi="he-IL"/>
        </w:rPr>
        <w:t>השפעה</w:t>
      </w:r>
      <w:r w:rsidRPr="006D1720">
        <w:rPr>
          <w:rFonts w:ascii="David" w:hAnsi="David" w:cs="David"/>
          <w:rtl/>
        </w:rPr>
        <w:t xml:space="preserve"> </w:t>
      </w:r>
      <w:r w:rsidRPr="006D1720">
        <w:rPr>
          <w:rFonts w:ascii="David" w:hAnsi="David" w:cs="David"/>
          <w:rtl/>
          <w:lang w:bidi="he-IL"/>
        </w:rPr>
        <w:t>תרפויטית</w:t>
      </w:r>
      <w:r w:rsidRPr="006D1720">
        <w:rPr>
          <w:rFonts w:ascii="David" w:hAnsi="David" w:cs="David"/>
          <w:rtl/>
        </w:rPr>
        <w:t xml:space="preserve"> </w:t>
      </w:r>
      <w:r w:rsidRPr="006D1720">
        <w:rPr>
          <w:rFonts w:ascii="David" w:hAnsi="David" w:cs="David"/>
          <w:rtl/>
          <w:lang w:bidi="he-IL"/>
        </w:rPr>
        <w:t>חשובה</w:t>
      </w:r>
      <w:r w:rsidRPr="006D1720">
        <w:rPr>
          <w:rFonts w:ascii="David" w:hAnsi="David" w:cs="David"/>
          <w:rtl/>
        </w:rPr>
        <w:t xml:space="preserve"> </w:t>
      </w:r>
      <w:r w:rsidRPr="006D1720">
        <w:rPr>
          <w:rFonts w:ascii="David" w:hAnsi="David" w:cs="David"/>
          <w:rtl/>
          <w:lang w:bidi="he-IL"/>
        </w:rPr>
        <w:t>בצורה</w:t>
      </w:r>
      <w:r w:rsidRPr="006D1720">
        <w:rPr>
          <w:rFonts w:ascii="David" w:hAnsi="David" w:cs="David"/>
          <w:rtl/>
        </w:rPr>
        <w:t xml:space="preserve"> </w:t>
      </w:r>
      <w:r w:rsidRPr="006D1720">
        <w:rPr>
          <w:rFonts w:ascii="David" w:hAnsi="David" w:cs="David"/>
          <w:rtl/>
          <w:lang w:bidi="he-IL"/>
        </w:rPr>
        <w:t>בלתי</w:t>
      </w:r>
      <w:r w:rsidRPr="006D1720">
        <w:rPr>
          <w:rFonts w:ascii="David" w:hAnsi="David" w:cs="David"/>
          <w:rtl/>
        </w:rPr>
        <w:t xml:space="preserve"> </w:t>
      </w:r>
      <w:r w:rsidRPr="006D1720">
        <w:rPr>
          <w:rFonts w:ascii="David" w:hAnsi="David" w:cs="David"/>
          <w:rtl/>
          <w:lang w:bidi="he-IL"/>
        </w:rPr>
        <w:t>רגילה</w:t>
      </w:r>
      <w:r w:rsidRPr="006D1720">
        <w:rPr>
          <w:rFonts w:ascii="David" w:hAnsi="David" w:cs="David"/>
          <w:rtl/>
        </w:rPr>
        <w:t xml:space="preserve">, </w:t>
      </w:r>
      <w:r w:rsidRPr="006D1720">
        <w:rPr>
          <w:rFonts w:ascii="David" w:hAnsi="David" w:cs="David"/>
          <w:rtl/>
          <w:lang w:bidi="he-IL"/>
        </w:rPr>
        <w:t>בלתי</w:t>
      </w:r>
      <w:r w:rsidRPr="006D1720">
        <w:rPr>
          <w:rFonts w:ascii="David" w:hAnsi="David" w:cs="David"/>
          <w:rtl/>
        </w:rPr>
        <w:t xml:space="preserve"> </w:t>
      </w:r>
      <w:r w:rsidRPr="006D1720">
        <w:rPr>
          <w:rFonts w:ascii="David" w:hAnsi="David" w:cs="David"/>
          <w:rtl/>
          <w:lang w:bidi="he-IL"/>
        </w:rPr>
        <w:t>רגילה</w:t>
      </w:r>
      <w:r w:rsidRPr="006D1720">
        <w:rPr>
          <w:rFonts w:ascii="David" w:hAnsi="David" w:cs="David"/>
        </w:rPr>
        <w:t>.</w:t>
      </w:r>
    </w:p>
    <w:p w14:paraId="21E22F59"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lastRenderedPageBreak/>
        <w:t>אז</w:t>
      </w:r>
      <w:r w:rsidRPr="006D1720">
        <w:rPr>
          <w:rFonts w:ascii="David" w:hAnsi="David" w:cs="David"/>
          <w:rtl/>
        </w:rPr>
        <w:t xml:space="preserve"> </w:t>
      </w:r>
      <w:r w:rsidRPr="006D1720">
        <w:rPr>
          <w:rFonts w:ascii="David" w:hAnsi="David" w:cs="David"/>
          <w:rtl/>
          <w:lang w:bidi="he-IL"/>
        </w:rPr>
        <w:t>לכן</w:t>
      </w:r>
      <w:r w:rsidRPr="006D1720">
        <w:rPr>
          <w:rFonts w:ascii="David" w:hAnsi="David" w:cs="David"/>
          <w:rtl/>
        </w:rPr>
        <w:t xml:space="preserve"> </w:t>
      </w:r>
      <w:r w:rsidRPr="006D1720">
        <w:rPr>
          <w:rFonts w:ascii="David" w:hAnsi="David" w:cs="David"/>
          <w:rtl/>
          <w:lang w:bidi="he-IL"/>
        </w:rPr>
        <w:t>צריך</w:t>
      </w:r>
      <w:r w:rsidRPr="006D1720">
        <w:rPr>
          <w:rFonts w:ascii="David" w:hAnsi="David" w:cs="David"/>
          <w:rtl/>
        </w:rPr>
        <w:t xml:space="preserve"> </w:t>
      </w:r>
      <w:r w:rsidRPr="006D1720">
        <w:rPr>
          <w:rFonts w:ascii="David" w:hAnsi="David" w:cs="David"/>
          <w:rtl/>
          <w:lang w:bidi="he-IL"/>
        </w:rPr>
        <w:t>הרבה</w:t>
      </w:r>
      <w:r w:rsidRPr="006D1720">
        <w:rPr>
          <w:rFonts w:ascii="David" w:hAnsi="David" w:cs="David"/>
          <w:rtl/>
        </w:rPr>
        <w:t xml:space="preserve"> </w:t>
      </w:r>
      <w:r w:rsidRPr="006D1720">
        <w:rPr>
          <w:rFonts w:ascii="David" w:hAnsi="David" w:cs="David"/>
          <w:rtl/>
          <w:lang w:bidi="he-IL"/>
        </w:rPr>
        <w:t>מלאכה</w:t>
      </w:r>
      <w:r w:rsidRPr="006D1720">
        <w:rPr>
          <w:rFonts w:ascii="David" w:hAnsi="David" w:cs="David"/>
          <w:rtl/>
        </w:rPr>
        <w:t xml:space="preserve">, </w:t>
      </w:r>
      <w:r w:rsidRPr="006D1720">
        <w:rPr>
          <w:rFonts w:ascii="David" w:hAnsi="David" w:cs="David"/>
          <w:rtl/>
          <w:lang w:bidi="he-IL"/>
        </w:rPr>
        <w:t>מלאכה</w:t>
      </w:r>
      <w:r w:rsidRPr="006D1720">
        <w:rPr>
          <w:rFonts w:ascii="David" w:hAnsi="David" w:cs="David"/>
          <w:rtl/>
        </w:rPr>
        <w:t xml:space="preserve">, </w:t>
      </w:r>
      <w:r w:rsidRPr="006D1720">
        <w:rPr>
          <w:rFonts w:ascii="David" w:hAnsi="David" w:cs="David"/>
          <w:rtl/>
          <w:lang w:bidi="he-IL"/>
        </w:rPr>
        <w:t>מלאכה</w:t>
      </w:r>
      <w:r w:rsidRPr="006D1720">
        <w:rPr>
          <w:rFonts w:ascii="David" w:hAnsi="David" w:cs="David"/>
          <w:rtl/>
        </w:rPr>
        <w:t xml:space="preserve">, </w:t>
      </w:r>
      <w:r w:rsidRPr="006D1720">
        <w:rPr>
          <w:rFonts w:ascii="David" w:hAnsi="David" w:cs="David"/>
          <w:rtl/>
          <w:lang w:bidi="he-IL"/>
        </w:rPr>
        <w:t>מלאכה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תנועה</w:t>
      </w:r>
      <w:r w:rsidRPr="006D1720">
        <w:rPr>
          <w:rFonts w:ascii="David" w:hAnsi="David" w:cs="David"/>
          <w:rtl/>
        </w:rPr>
        <w:t xml:space="preserve">; </w:t>
      </w:r>
      <w:r w:rsidRPr="006D1720">
        <w:rPr>
          <w:rFonts w:ascii="David" w:hAnsi="David" w:cs="David"/>
          <w:rtl/>
          <w:lang w:bidi="he-IL"/>
        </w:rPr>
        <w:t>אוריתמיה</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האווירה</w:t>
      </w:r>
      <w:r w:rsidRPr="006D1720">
        <w:rPr>
          <w:rFonts w:ascii="David" w:hAnsi="David" w:cs="David"/>
          <w:rtl/>
        </w:rPr>
        <w:t xml:space="preserve"> </w:t>
      </w:r>
      <w:r w:rsidRPr="006D1720">
        <w:rPr>
          <w:rFonts w:ascii="David" w:hAnsi="David" w:cs="David"/>
          <w:rtl/>
          <w:lang w:bidi="he-IL"/>
        </w:rPr>
        <w:t>שקטה</w:t>
      </w:r>
      <w:r w:rsidRPr="006D1720">
        <w:rPr>
          <w:rFonts w:ascii="David" w:hAnsi="David" w:cs="David"/>
          <w:rtl/>
        </w:rPr>
        <w:t xml:space="preserve">, </w:t>
      </w:r>
      <w:r w:rsidRPr="006D1720">
        <w:rPr>
          <w:rFonts w:ascii="David" w:hAnsi="David" w:cs="David"/>
          <w:rtl/>
          <w:lang w:bidi="he-IL"/>
        </w:rPr>
        <w:t>אווירה</w:t>
      </w:r>
      <w:r w:rsidRPr="006D1720">
        <w:rPr>
          <w:rFonts w:ascii="David" w:hAnsi="David" w:cs="David"/>
          <w:rtl/>
        </w:rPr>
        <w:t xml:space="preserve"> </w:t>
      </w:r>
      <w:r w:rsidRPr="006D1720">
        <w:rPr>
          <w:rFonts w:ascii="David" w:hAnsi="David" w:cs="David"/>
          <w:rtl/>
          <w:lang w:bidi="he-IL"/>
        </w:rPr>
        <w:t>שקטה</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שאמרתי</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קריטי</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המרכז</w:t>
      </w:r>
      <w:r w:rsidRPr="006D1720">
        <w:rPr>
          <w:rFonts w:ascii="David" w:hAnsi="David" w:cs="David"/>
          <w:rtl/>
        </w:rPr>
        <w:t xml:space="preserve"> – </w:t>
      </w:r>
      <w:r w:rsidRPr="006D1720">
        <w:rPr>
          <w:rFonts w:ascii="David" w:hAnsi="David" w:cs="David"/>
          <w:rtl/>
          <w:lang w:bidi="he-IL"/>
        </w:rPr>
        <w:t>האני</w:t>
      </w:r>
      <w:r w:rsidRPr="006D1720">
        <w:rPr>
          <w:rFonts w:ascii="David" w:hAnsi="David" w:cs="David"/>
          <w:rtl/>
        </w:rPr>
        <w:t xml:space="preserve">, </w:t>
      </w:r>
      <w:r w:rsidRPr="006D1720">
        <w:rPr>
          <w:rFonts w:ascii="David" w:hAnsi="David" w:cs="David"/>
          <w:rtl/>
          <w:lang w:bidi="he-IL"/>
        </w:rPr>
        <w:t>המרכז</w:t>
      </w:r>
      <w:r w:rsidRPr="006D1720">
        <w:rPr>
          <w:rFonts w:ascii="David" w:hAnsi="David" w:cs="David"/>
          <w:rtl/>
        </w:rPr>
        <w:t xml:space="preserve"> </w:t>
      </w:r>
      <w:r w:rsidRPr="006D1720">
        <w:rPr>
          <w:rFonts w:ascii="David" w:hAnsi="David" w:cs="David"/>
          <w:rtl/>
          <w:lang w:bidi="he-IL"/>
        </w:rPr>
        <w:t>השקט</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המורה</w:t>
      </w:r>
      <w:r w:rsidRPr="006D1720">
        <w:rPr>
          <w:rFonts w:ascii="David" w:hAnsi="David" w:cs="David"/>
          <w:rtl/>
        </w:rPr>
        <w:t xml:space="preserve">, </w:t>
      </w:r>
      <w:r w:rsidRPr="006D1720">
        <w:rPr>
          <w:rFonts w:ascii="David" w:hAnsi="David" w:cs="David"/>
          <w:rtl/>
          <w:lang w:bidi="he-IL"/>
        </w:rPr>
        <w:t>מרכז</w:t>
      </w:r>
      <w:r w:rsidRPr="006D1720">
        <w:rPr>
          <w:rFonts w:ascii="David" w:hAnsi="David" w:cs="David"/>
          <w:rtl/>
        </w:rPr>
        <w:t xml:space="preserve"> </w:t>
      </w:r>
      <w:r w:rsidRPr="006D1720">
        <w:rPr>
          <w:rFonts w:ascii="David" w:hAnsi="David" w:cs="David"/>
          <w:rtl/>
          <w:lang w:bidi="he-IL"/>
        </w:rPr>
        <w:t>השקט</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המורה</w:t>
      </w:r>
      <w:r w:rsidRPr="006D1720">
        <w:rPr>
          <w:rFonts w:ascii="David" w:hAnsi="David" w:cs="David"/>
          <w:rtl/>
        </w:rPr>
        <w:t xml:space="preserve">. </w:t>
      </w:r>
      <w:r w:rsidRPr="006D1720">
        <w:rPr>
          <w:rFonts w:ascii="David" w:hAnsi="David" w:cs="David"/>
          <w:rtl/>
          <w:lang w:bidi="he-IL"/>
        </w:rPr>
        <w:t>השקט</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שקטים</w:t>
      </w:r>
      <w:r w:rsidRPr="006D1720">
        <w:rPr>
          <w:rFonts w:ascii="David" w:hAnsi="David" w:cs="David"/>
          <w:rtl/>
        </w:rPr>
        <w:t xml:space="preserve">. </w:t>
      </w:r>
      <w:r w:rsidRPr="006D1720">
        <w:rPr>
          <w:rFonts w:ascii="David" w:hAnsi="David" w:cs="David"/>
          <w:rtl/>
          <w:lang w:bidi="he-IL"/>
        </w:rPr>
        <w:t>מרכז</w:t>
      </w:r>
      <w:r w:rsidRPr="006D1720">
        <w:rPr>
          <w:rFonts w:ascii="David" w:hAnsi="David" w:cs="David"/>
          <w:rtl/>
        </w:rPr>
        <w:t xml:space="preserve"> </w:t>
      </w:r>
      <w:r w:rsidRPr="006D1720">
        <w:rPr>
          <w:rFonts w:ascii="David" w:hAnsi="David" w:cs="David"/>
          <w:rtl/>
          <w:lang w:bidi="he-IL"/>
        </w:rPr>
        <w:t>שקט</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משמעותי</w:t>
      </w:r>
      <w:r w:rsidRPr="006D1720">
        <w:rPr>
          <w:rFonts w:ascii="David" w:hAnsi="David" w:cs="David"/>
        </w:rPr>
        <w:t>.</w:t>
      </w:r>
    </w:p>
    <w:p w14:paraId="7D3F3A53"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שרובנו</w:t>
      </w:r>
      <w:r w:rsidRPr="006D1720">
        <w:rPr>
          <w:rFonts w:ascii="David" w:hAnsi="David" w:cs="David"/>
          <w:rtl/>
        </w:rPr>
        <w:t xml:space="preserve"> </w:t>
      </w:r>
      <w:r w:rsidRPr="006D1720">
        <w:rPr>
          <w:rFonts w:ascii="David" w:hAnsi="David" w:cs="David"/>
          <w:rtl/>
          <w:lang w:bidi="he-IL"/>
        </w:rPr>
        <w:t>כמורים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מבינים</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המורים</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רמת</w:t>
      </w:r>
      <w:r w:rsidRPr="006D1720">
        <w:rPr>
          <w:rFonts w:ascii="David" w:hAnsi="David" w:cs="David"/>
          <w:rtl/>
        </w:rPr>
        <w:t xml:space="preserve"> </w:t>
      </w:r>
      <w:r w:rsidRPr="006D1720">
        <w:rPr>
          <w:rFonts w:ascii="David" w:hAnsi="David" w:cs="David"/>
          <w:rtl/>
          <w:lang w:bidi="he-IL"/>
        </w:rPr>
        <w:t>ההוראה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המורים</w:t>
      </w:r>
      <w:r w:rsidRPr="006D1720">
        <w:rPr>
          <w:rFonts w:ascii="David" w:hAnsi="David" w:cs="David"/>
          <w:rtl/>
        </w:rPr>
        <w:t xml:space="preserve">. </w:t>
      </w:r>
      <w:r w:rsidRPr="006D1720">
        <w:rPr>
          <w:rFonts w:ascii="David" w:hAnsi="David" w:cs="David"/>
          <w:rtl/>
          <w:lang w:bidi="he-IL"/>
        </w:rPr>
        <w:t>רמת</w:t>
      </w:r>
      <w:r w:rsidRPr="006D1720">
        <w:rPr>
          <w:rFonts w:ascii="David" w:hAnsi="David" w:cs="David"/>
          <w:rtl/>
        </w:rPr>
        <w:t xml:space="preserve"> </w:t>
      </w:r>
      <w:r w:rsidRPr="006D1720">
        <w:rPr>
          <w:rFonts w:ascii="David" w:hAnsi="David" w:cs="David"/>
          <w:rtl/>
          <w:lang w:bidi="he-IL"/>
        </w:rPr>
        <w:t>ההוראה</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נמוכה</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המרכזי</w:t>
      </w:r>
      <w:r w:rsidRPr="006D1720">
        <w:rPr>
          <w:rFonts w:ascii="David" w:hAnsi="David" w:cs="David"/>
          <w:rtl/>
        </w:rPr>
        <w:t xml:space="preserve">. </w:t>
      </w: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המרכזי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כאלה</w:t>
      </w:r>
      <w:r w:rsidRPr="006D1720">
        <w:rPr>
          <w:rFonts w:ascii="David" w:hAnsi="David" w:cs="David"/>
          <w:rtl/>
        </w:rPr>
        <w:t xml:space="preserve"> </w:t>
      </w:r>
      <w:r w:rsidRPr="006D1720">
        <w:rPr>
          <w:rFonts w:ascii="David" w:hAnsi="David" w:cs="David"/>
          <w:rtl/>
          <w:lang w:bidi="he-IL"/>
        </w:rPr>
        <w:t>וכאלה</w:t>
      </w:r>
      <w:r w:rsidRPr="006D1720">
        <w:rPr>
          <w:rFonts w:ascii="David" w:hAnsi="David" w:cs="David"/>
          <w:rtl/>
        </w:rPr>
        <w:t xml:space="preserve"> – </w:t>
      </w: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המרכזי</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המורים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מבינים</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צריכים</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Pr>
        <w:t>.</w:t>
      </w:r>
    </w:p>
    <w:p w14:paraId="7DAD8FEA"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בראש</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אינטלקטואליים</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יוצאים</w:t>
      </w:r>
      <w:r w:rsidRPr="006D1720">
        <w:rPr>
          <w:rFonts w:ascii="David" w:hAnsi="David" w:cs="David"/>
          <w:rtl/>
        </w:rPr>
        <w:t xml:space="preserve"> </w:t>
      </w:r>
      <w:r w:rsidRPr="006D1720">
        <w:rPr>
          <w:rFonts w:ascii="David" w:hAnsi="David" w:cs="David"/>
          <w:rtl/>
          <w:lang w:bidi="he-IL"/>
        </w:rPr>
        <w:t>מ</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הכשרה</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יודעים</w:t>
      </w:r>
      <w:r w:rsidRPr="006D1720">
        <w:rPr>
          <w:rFonts w:ascii="David" w:hAnsi="David" w:cs="David"/>
          <w:rtl/>
        </w:rPr>
        <w:t xml:space="preserve"> </w:t>
      </w:r>
      <w:r w:rsidRPr="006D1720">
        <w:rPr>
          <w:rFonts w:ascii="David" w:hAnsi="David" w:cs="David"/>
          <w:rtl/>
          <w:lang w:bidi="he-IL"/>
        </w:rPr>
        <w:t>כלום</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הכשרה</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 xml:space="preserve">], </w:t>
      </w:r>
      <w:r w:rsidRPr="006D1720">
        <w:rPr>
          <w:rFonts w:ascii="David" w:hAnsi="David" w:cs="David"/>
          <w:rtl/>
          <w:lang w:bidi="he-IL"/>
        </w:rPr>
        <w:t>סמינר</w:t>
      </w:r>
      <w:r w:rsidRPr="006D1720">
        <w:rPr>
          <w:rFonts w:ascii="David" w:hAnsi="David" w:cs="David"/>
          <w:rtl/>
        </w:rPr>
        <w:t xml:space="preserve"> </w:t>
      </w:r>
      <w:r w:rsidRPr="006D1720">
        <w:rPr>
          <w:rFonts w:ascii="David" w:hAnsi="David" w:cs="David"/>
          <w:rtl/>
          <w:lang w:bidi="he-IL"/>
        </w:rPr>
        <w:t>שבאופן</w:t>
      </w:r>
      <w:r w:rsidRPr="006D1720">
        <w:rPr>
          <w:rFonts w:ascii="David" w:hAnsi="David" w:cs="David"/>
          <w:rtl/>
        </w:rPr>
        <w:t xml:space="preserve"> </w:t>
      </w:r>
      <w:r w:rsidRPr="006D1720">
        <w:rPr>
          <w:rFonts w:ascii="David" w:hAnsi="David" w:cs="David"/>
          <w:rtl/>
          <w:lang w:bidi="he-IL"/>
        </w:rPr>
        <w:t>שלך</w:t>
      </w:r>
      <w:r w:rsidRPr="006D1720">
        <w:rPr>
          <w:rFonts w:ascii="David" w:hAnsi="David" w:cs="David"/>
          <w:rtl/>
        </w:rPr>
        <w:t xml:space="preserve"> </w:t>
      </w:r>
      <w:r w:rsidRPr="006D1720">
        <w:rPr>
          <w:rFonts w:ascii="David" w:hAnsi="David" w:cs="David"/>
          <w:rtl/>
          <w:lang w:bidi="he-IL"/>
        </w:rPr>
        <w:t>עשו</w:t>
      </w:r>
      <w:r w:rsidRPr="006D1720">
        <w:rPr>
          <w:rFonts w:ascii="David" w:hAnsi="David" w:cs="David"/>
          <w:rtl/>
        </w:rPr>
        <w:t xml:space="preserve"> – </w:t>
      </w:r>
      <w:r w:rsidRPr="006D1720">
        <w:rPr>
          <w:rFonts w:ascii="David" w:hAnsi="David" w:cs="David"/>
          <w:rtl/>
          <w:lang w:bidi="he-IL"/>
        </w:rPr>
        <w:t>בסדר</w:t>
      </w:r>
      <w:r w:rsidRPr="006D1720">
        <w:rPr>
          <w:rFonts w:ascii="David" w:hAnsi="David" w:cs="David"/>
          <w:rtl/>
        </w:rPr>
        <w:t xml:space="preserve"> –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נכנסים</w:t>
      </w:r>
      <w:r w:rsidRPr="006D1720">
        <w:rPr>
          <w:rFonts w:ascii="David" w:hAnsi="David" w:cs="David"/>
          <w:rtl/>
        </w:rPr>
        <w:t xml:space="preserve"> </w:t>
      </w:r>
      <w:r w:rsidRPr="006D1720">
        <w:rPr>
          <w:rFonts w:ascii="David" w:hAnsi="David" w:cs="David"/>
          <w:rtl/>
          <w:lang w:bidi="he-IL"/>
        </w:rPr>
        <w:t>לתוך</w:t>
      </w:r>
      <w:r w:rsidRPr="006D1720">
        <w:rPr>
          <w:rFonts w:ascii="David" w:hAnsi="David" w:cs="David"/>
          <w:rtl/>
        </w:rPr>
        <w:t xml:space="preserve"> </w:t>
      </w:r>
      <w:r w:rsidRPr="006D1720">
        <w:rPr>
          <w:rFonts w:ascii="David" w:hAnsi="David" w:cs="David"/>
          <w:rtl/>
          <w:lang w:bidi="he-IL"/>
        </w:rPr>
        <w:t>אנתרופוסופיה</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יודעים</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אנתרופוסופיה</w:t>
      </w:r>
      <w:r w:rsidRPr="006D1720">
        <w:rPr>
          <w:rFonts w:ascii="David" w:hAnsi="David" w:cs="David"/>
          <w:rtl/>
        </w:rPr>
        <w:t xml:space="preserve"> </w:t>
      </w:r>
      <w:r w:rsidRPr="006D1720">
        <w:rPr>
          <w:rFonts w:ascii="David" w:hAnsi="David" w:cs="David"/>
          <w:rtl/>
          <w:lang w:bidi="he-IL"/>
        </w:rPr>
        <w:t>ב</w:t>
      </w:r>
      <w:r w:rsidRPr="006D1720">
        <w:rPr>
          <w:rFonts w:ascii="David" w:hAnsi="David" w:cs="David"/>
          <w:rtl/>
        </w:rPr>
        <w:t>[</w:t>
      </w:r>
      <w:r w:rsidRPr="006D1720">
        <w:rPr>
          <w:rFonts w:ascii="David" w:hAnsi="David" w:cs="David"/>
          <w:rtl/>
          <w:lang w:bidi="he-IL"/>
        </w:rPr>
        <w:t>שם</w:t>
      </w:r>
      <w:r w:rsidRPr="006D1720">
        <w:rPr>
          <w:rFonts w:ascii="David" w:hAnsi="David" w:cs="David"/>
          <w:rtl/>
        </w:rPr>
        <w:t xml:space="preserve"> </w:t>
      </w:r>
      <w:r w:rsidRPr="006D1720">
        <w:rPr>
          <w:rFonts w:ascii="David" w:hAnsi="David" w:cs="David"/>
          <w:rtl/>
          <w:lang w:bidi="he-IL"/>
        </w:rPr>
        <w:t>מוסד</w:t>
      </w:r>
      <w:r w:rsidRPr="006D1720">
        <w:rPr>
          <w:rFonts w:ascii="David" w:hAnsi="David" w:cs="David"/>
          <w:rtl/>
        </w:rPr>
        <w:t xml:space="preserve"> </w:t>
      </w:r>
      <w:r w:rsidRPr="006D1720">
        <w:rPr>
          <w:rFonts w:ascii="David" w:hAnsi="David" w:cs="David"/>
          <w:rtl/>
          <w:lang w:bidi="he-IL"/>
        </w:rPr>
        <w:t>הכשרה</w:t>
      </w:r>
      <w:r w:rsidRPr="006D1720">
        <w:rPr>
          <w:rFonts w:ascii="David" w:hAnsi="David" w:cs="David"/>
          <w:rtl/>
        </w:rPr>
        <w:t xml:space="preserve"> </w:t>
      </w:r>
      <w:r w:rsidRPr="006D1720">
        <w:rPr>
          <w:rFonts w:ascii="David" w:hAnsi="David" w:cs="David"/>
          <w:rtl/>
          <w:lang w:bidi="he-IL"/>
        </w:rPr>
        <w:t>הושמט</w:t>
      </w:r>
      <w:r w:rsidRPr="006D1720">
        <w:rPr>
          <w:rFonts w:ascii="David" w:hAnsi="David" w:cs="David"/>
          <w:rtl/>
        </w:rPr>
        <w:t>]</w:t>
      </w:r>
      <w:r w:rsidRPr="006D1720">
        <w:rPr>
          <w:rFonts w:ascii="David" w:hAnsi="David" w:cs="David"/>
        </w:rPr>
        <w:t>.</w:t>
      </w:r>
    </w:p>
    <w:p w14:paraId="0676F754"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ויש</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שעבודה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קשורה</w:t>
      </w:r>
      <w:r w:rsidRPr="006D1720">
        <w:rPr>
          <w:rFonts w:ascii="David" w:hAnsi="David" w:cs="David"/>
          <w:rtl/>
        </w:rPr>
        <w:t xml:space="preserve"> </w:t>
      </w:r>
      <w:r w:rsidRPr="006D1720">
        <w:rPr>
          <w:rFonts w:ascii="David" w:hAnsi="David" w:cs="David"/>
          <w:rtl/>
          <w:lang w:bidi="he-IL"/>
        </w:rPr>
        <w:t>לעבודה</w:t>
      </w:r>
      <w:r w:rsidRPr="006D1720">
        <w:rPr>
          <w:rFonts w:ascii="David" w:hAnsi="David" w:cs="David"/>
          <w:rtl/>
        </w:rPr>
        <w:t xml:space="preserve"> </w:t>
      </w:r>
      <w:r w:rsidRPr="006D1720">
        <w:rPr>
          <w:rFonts w:ascii="David" w:hAnsi="David" w:cs="David"/>
          <w:rtl/>
          <w:lang w:bidi="he-IL"/>
        </w:rPr>
        <w:t>העמוקה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ידע</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פיתחת</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רק</w:t>
      </w:r>
      <w:r w:rsidRPr="006D1720">
        <w:rPr>
          <w:rFonts w:ascii="David" w:hAnsi="David" w:cs="David"/>
          <w:rtl/>
        </w:rPr>
        <w:t xml:space="preserve">: </w:t>
      </w:r>
      <w:proofErr w:type="spellStart"/>
      <w:r w:rsidRPr="006D1720">
        <w:rPr>
          <w:rFonts w:ascii="David" w:hAnsi="David" w:cs="David"/>
          <w:rtl/>
          <w:lang w:bidi="he-IL"/>
        </w:rPr>
        <w:t>אוקיי</w:t>
      </w:r>
      <w:proofErr w:type="spellEnd"/>
      <w:r w:rsidRPr="006D1720">
        <w:rPr>
          <w:rFonts w:ascii="David" w:hAnsi="David" w:cs="David"/>
          <w:rtl/>
        </w:rPr>
        <w:t xml:space="preserve">, </w:t>
      </w:r>
      <w:r w:rsidRPr="006D1720">
        <w:rPr>
          <w:rFonts w:ascii="David" w:hAnsi="David" w:cs="David"/>
          <w:rtl/>
          <w:lang w:bidi="he-IL"/>
        </w:rPr>
        <w:t>קיבלתי</w:t>
      </w:r>
      <w:r w:rsidRPr="006D1720">
        <w:rPr>
          <w:rFonts w:ascii="David" w:hAnsi="David" w:cs="David"/>
          <w:rtl/>
        </w:rPr>
        <w:t xml:space="preserve"> </w:t>
      </w:r>
      <w:r w:rsidRPr="006D1720">
        <w:rPr>
          <w:rFonts w:ascii="David" w:hAnsi="David" w:cs="David"/>
          <w:rtl/>
          <w:lang w:bidi="he-IL"/>
        </w:rPr>
        <w:t>רשימה</w:t>
      </w:r>
      <w:r w:rsidRPr="006D1720">
        <w:rPr>
          <w:rFonts w:ascii="David" w:hAnsi="David" w:cs="David"/>
          <w:rtl/>
        </w:rPr>
        <w:t xml:space="preserve"> </w:t>
      </w:r>
      <w:r w:rsidRPr="006D1720">
        <w:rPr>
          <w:rFonts w:ascii="David" w:hAnsi="David" w:cs="David"/>
          <w:rtl/>
          <w:lang w:bidi="he-IL"/>
        </w:rPr>
        <w:t>של</w:t>
      </w:r>
      <w:r w:rsidRPr="006D1720">
        <w:rPr>
          <w:rFonts w:ascii="David" w:hAnsi="David" w:cs="David"/>
          <w:rtl/>
        </w:rPr>
        <w:t xml:space="preserve"> </w:t>
      </w:r>
      <w:r w:rsidRPr="006D1720">
        <w:rPr>
          <w:rFonts w:ascii="David" w:hAnsi="David" w:cs="David"/>
          <w:rtl/>
          <w:lang w:bidi="he-IL"/>
        </w:rPr>
        <w:t>טכניקות</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מחזיק</w:t>
      </w:r>
      <w:r w:rsidRPr="006D1720">
        <w:rPr>
          <w:rFonts w:ascii="David" w:hAnsi="David" w:cs="David"/>
          <w:rtl/>
        </w:rPr>
        <w:t xml:space="preserve"> </w:t>
      </w:r>
      <w:r w:rsidRPr="006D1720">
        <w:rPr>
          <w:rFonts w:ascii="David" w:hAnsi="David" w:cs="David"/>
          <w:rtl/>
          <w:lang w:bidi="he-IL"/>
        </w:rPr>
        <w:t>מים</w:t>
      </w:r>
      <w:r w:rsidRPr="006D1720">
        <w:rPr>
          <w:rFonts w:ascii="David" w:hAnsi="David" w:cs="David"/>
          <w:rtl/>
        </w:rPr>
        <w:t xml:space="preserve">. </w:t>
      </w:r>
      <w:r w:rsidRPr="006D1720">
        <w:rPr>
          <w:rFonts w:ascii="David" w:hAnsi="David" w:cs="David"/>
          <w:rtl/>
          <w:lang w:bidi="he-IL"/>
        </w:rPr>
        <w:t>זאת</w:t>
      </w:r>
      <w:r w:rsidRPr="006D1720">
        <w:rPr>
          <w:rFonts w:ascii="David" w:hAnsi="David" w:cs="David"/>
          <w:rtl/>
        </w:rPr>
        <w:t xml:space="preserve"> </w:t>
      </w:r>
      <w:r w:rsidRPr="006D1720">
        <w:rPr>
          <w:rFonts w:ascii="David" w:hAnsi="David" w:cs="David"/>
          <w:rtl/>
          <w:lang w:bidi="he-IL"/>
        </w:rPr>
        <w:t>עומק</w:t>
      </w:r>
      <w:r w:rsidRPr="006D1720">
        <w:rPr>
          <w:rFonts w:ascii="David" w:hAnsi="David" w:cs="David"/>
        </w:rPr>
        <w:t>.</w:t>
      </w:r>
    </w:p>
    <w:p w14:paraId="1CFAF39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האתגר</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אתגר</w:t>
      </w:r>
      <w:r w:rsidRPr="006D1720">
        <w:rPr>
          <w:rFonts w:ascii="David" w:hAnsi="David" w:cs="David"/>
          <w:rtl/>
        </w:rPr>
        <w:t xml:space="preserve"> </w:t>
      </w:r>
      <w:r w:rsidRPr="006D1720">
        <w:rPr>
          <w:rFonts w:ascii="David" w:hAnsi="David" w:cs="David"/>
          <w:rtl/>
          <w:lang w:bidi="he-IL"/>
        </w:rPr>
        <w:t>במורים</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המהיר</w:t>
      </w:r>
      <w:r w:rsidRPr="006D1720">
        <w:rPr>
          <w:rFonts w:ascii="David" w:hAnsi="David" w:cs="David"/>
          <w:rtl/>
        </w:rPr>
        <w:t xml:space="preserve"> </w:t>
      </w:r>
      <w:r w:rsidRPr="006D1720">
        <w:rPr>
          <w:rFonts w:ascii="David" w:hAnsi="David" w:cs="David"/>
          <w:rtl/>
          <w:lang w:bidi="he-IL"/>
        </w:rPr>
        <w:t>והתזזיתי</w:t>
      </w:r>
      <w:r w:rsidRPr="006D1720">
        <w:rPr>
          <w:rFonts w:ascii="David" w:hAnsi="David" w:cs="David"/>
        </w:rPr>
        <w:t>?</w:t>
      </w:r>
    </w:p>
    <w:p w14:paraId="626073F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עולם</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הוא</w:t>
      </w:r>
      <w:r w:rsidRPr="006D1720">
        <w:rPr>
          <w:rFonts w:ascii="David" w:hAnsi="David" w:cs="David"/>
          <w:rtl/>
        </w:rPr>
        <w:t xml:space="preserve"> </w:t>
      </w:r>
      <w:r w:rsidRPr="006D1720">
        <w:rPr>
          <w:rFonts w:ascii="David" w:hAnsi="David" w:cs="David"/>
          <w:rtl/>
          <w:lang w:bidi="he-IL"/>
        </w:rPr>
        <w:t>עולם</w:t>
      </w:r>
      <w:r w:rsidRPr="006D1720">
        <w:rPr>
          <w:rFonts w:ascii="David" w:hAnsi="David" w:cs="David"/>
          <w:rt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מתקן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העולם</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מתקן</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עצמך</w:t>
      </w:r>
      <w:r w:rsidRPr="006D1720">
        <w:rPr>
          <w:rFonts w:ascii="David" w:hAnsi="David" w:cs="David"/>
          <w:rtl/>
        </w:rPr>
        <w:t xml:space="preserve">.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אעבוד</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עצמי</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אוכל</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הילדים</w:t>
      </w:r>
      <w:r w:rsidRPr="006D1720">
        <w:rPr>
          <w:rFonts w:ascii="David" w:hAnsi="David" w:cs="David"/>
          <w:rtl/>
        </w:rPr>
        <w:t xml:space="preserve"> </w:t>
      </w:r>
      <w:r w:rsidRPr="006D1720">
        <w:rPr>
          <w:rFonts w:ascii="David" w:hAnsi="David" w:cs="David"/>
          <w:rtl/>
          <w:lang w:bidi="he-IL"/>
        </w:rPr>
        <w:t>בעולם</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294D07A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בכיתה</w:t>
      </w:r>
      <w:r w:rsidRPr="006D1720">
        <w:rPr>
          <w:rFonts w:ascii="David" w:hAnsi="David" w:cs="David"/>
          <w:rtl/>
        </w:rPr>
        <w:t xml:space="preserve"> </w:t>
      </w:r>
      <w:r w:rsidRPr="006D1720">
        <w:rPr>
          <w:rFonts w:ascii="David" w:hAnsi="David" w:cs="David"/>
          <w:rtl/>
          <w:lang w:bidi="he-IL"/>
        </w:rPr>
        <w:t>שלי</w:t>
      </w:r>
      <w:r w:rsidRPr="006D1720">
        <w:rPr>
          <w:rFonts w:ascii="David" w:hAnsi="David" w:cs="David"/>
        </w:rPr>
        <w:t>.</w:t>
      </w:r>
    </w:p>
    <w:p w14:paraId="0B2C158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כן</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אנשים</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מכיר</w:t>
      </w:r>
      <w:r w:rsidRPr="006D1720">
        <w:rPr>
          <w:rFonts w:ascii="David" w:hAnsi="David" w:cs="David"/>
          <w:rtl/>
        </w:rPr>
        <w:t xml:space="preserve"> </w:t>
      </w:r>
      <w:r w:rsidRPr="006D1720">
        <w:rPr>
          <w:rFonts w:ascii="David" w:hAnsi="David" w:cs="David"/>
          <w:rtl/>
          <w:lang w:bidi="he-IL"/>
        </w:rPr>
        <w:t>מורים</w:t>
      </w:r>
      <w:r w:rsidRPr="006D1720">
        <w:rPr>
          <w:rFonts w:ascii="David" w:hAnsi="David" w:cs="David"/>
          <w:rtl/>
        </w:rPr>
        <w:t xml:space="preserve"> –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אספר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מורה</w:t>
      </w:r>
      <w:r w:rsidRPr="006D1720">
        <w:rPr>
          <w:rFonts w:ascii="David" w:hAnsi="David" w:cs="David"/>
          <w:rtl/>
        </w:rPr>
        <w:t xml:space="preserve"> </w:t>
      </w:r>
      <w:r w:rsidRPr="006D1720">
        <w:rPr>
          <w:rFonts w:ascii="David" w:hAnsi="David" w:cs="David"/>
          <w:rtl/>
          <w:lang w:bidi="he-IL"/>
        </w:rPr>
        <w:t>אחת</w:t>
      </w:r>
      <w:r w:rsidRPr="006D1720">
        <w:rPr>
          <w:rFonts w:ascii="David" w:hAnsi="David" w:cs="David"/>
          <w:rtl/>
        </w:rPr>
        <w:t xml:space="preserve"> </w:t>
      </w:r>
      <w:r w:rsidRPr="006D1720">
        <w:rPr>
          <w:rFonts w:ascii="David" w:hAnsi="David" w:cs="David"/>
          <w:rtl/>
          <w:lang w:bidi="he-IL"/>
        </w:rPr>
        <w:t>בשקט</w:t>
      </w:r>
      <w:r w:rsidRPr="006D1720">
        <w:rPr>
          <w:rFonts w:ascii="David" w:hAnsi="David" w:cs="David"/>
          <w:rtl/>
        </w:rPr>
        <w:t xml:space="preserve"> – </w:t>
      </w:r>
      <w:r w:rsidRPr="006D1720">
        <w:rPr>
          <w:rFonts w:ascii="David" w:hAnsi="David" w:cs="David"/>
          <w:rtl/>
          <w:lang w:bidi="he-IL"/>
        </w:rPr>
        <w:t>שהיא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אנתרופוסופית</w:t>
      </w:r>
      <w:r w:rsidRPr="006D1720">
        <w:rPr>
          <w:rFonts w:ascii="David" w:hAnsi="David" w:cs="David"/>
          <w:rtl/>
        </w:rPr>
        <w:t xml:space="preserve">, </w:t>
      </w:r>
      <w:r w:rsidRPr="006D1720">
        <w:rPr>
          <w:rFonts w:ascii="David" w:hAnsi="David" w:cs="David"/>
          <w:rtl/>
          <w:lang w:bidi="he-IL"/>
        </w:rPr>
        <w:t>אבל</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לה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באופן</w:t>
      </w:r>
      <w:r w:rsidRPr="006D1720">
        <w:rPr>
          <w:rFonts w:ascii="David" w:hAnsi="David" w:cs="David"/>
          <w:rtl/>
        </w:rPr>
        <w:t xml:space="preserve"> </w:t>
      </w:r>
      <w:r w:rsidRPr="006D1720">
        <w:rPr>
          <w:rFonts w:ascii="David" w:hAnsi="David" w:cs="David"/>
          <w:rtl/>
          <w:lang w:bidi="he-IL"/>
        </w:rPr>
        <w:t>טבעי</w:t>
      </w:r>
      <w:r w:rsidRPr="006D1720">
        <w:rPr>
          <w:rFonts w:ascii="David" w:hAnsi="David" w:cs="David"/>
        </w:rPr>
        <w:t>.</w:t>
      </w:r>
    </w:p>
    <w:p w14:paraId="35426676"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אה</w:t>
      </w:r>
      <w:r w:rsidRPr="006D1720">
        <w:rPr>
          <w:rFonts w:ascii="David" w:hAnsi="David" w:cs="David"/>
        </w:rPr>
        <w:t>.</w:t>
      </w:r>
    </w:p>
    <w:p w14:paraId="4F6179D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היא</w:t>
      </w:r>
      <w:r w:rsidRPr="006D1720">
        <w:rPr>
          <w:rFonts w:ascii="David" w:hAnsi="David" w:cs="David"/>
          <w:rtl/>
        </w:rPr>
        <w:t xml:space="preserve"> </w:t>
      </w:r>
      <w:r w:rsidRPr="006D1720">
        <w:rPr>
          <w:rFonts w:ascii="David" w:hAnsi="David" w:cs="David"/>
          <w:rtl/>
          <w:lang w:bidi="he-IL"/>
        </w:rPr>
        <w:t>מבינה</w:t>
      </w:r>
      <w:r w:rsidRPr="006D1720">
        <w:rPr>
          <w:rFonts w:ascii="David" w:hAnsi="David" w:cs="David"/>
          <w:rtl/>
        </w:rPr>
        <w:t xml:space="preserve"> </w:t>
      </w:r>
      <w:r w:rsidRPr="006D1720">
        <w:rPr>
          <w:rFonts w:ascii="David" w:hAnsi="David" w:cs="David"/>
          <w:rtl/>
          <w:lang w:bidi="he-IL"/>
        </w:rPr>
        <w:t>את</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מבפנים</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כאלה</w:t>
      </w:r>
      <w:r w:rsidRPr="006D1720">
        <w:rPr>
          <w:rFonts w:ascii="David" w:hAnsi="David" w:cs="David"/>
        </w:rPr>
        <w:t>.</w:t>
      </w:r>
    </w:p>
    <w:p w14:paraId="698CC13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נדירים</w:t>
      </w:r>
      <w:r w:rsidRPr="006D1720">
        <w:rPr>
          <w:rFonts w:ascii="David" w:hAnsi="David" w:cs="David"/>
        </w:rPr>
        <w:t>.</w:t>
      </w:r>
    </w:p>
    <w:p w14:paraId="57DD421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נדירים</w:t>
      </w:r>
      <w:r w:rsidRPr="006D1720">
        <w:rPr>
          <w:rFonts w:ascii="David" w:hAnsi="David" w:cs="David"/>
        </w:rPr>
        <w:t>.</w:t>
      </w:r>
    </w:p>
    <w:p w14:paraId="5E3CF712"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נדירים</w:t>
      </w:r>
      <w:r w:rsidRPr="006D1720">
        <w:rPr>
          <w:rFonts w:ascii="David" w:hAnsi="David" w:cs="David"/>
          <w:rtl/>
        </w:rPr>
        <w:t xml:space="preserve">. </w:t>
      </w:r>
      <w:r w:rsidRPr="006D1720">
        <w:rPr>
          <w:rFonts w:ascii="David" w:hAnsi="David" w:cs="David"/>
          <w:rtl/>
          <w:lang w:bidi="he-IL"/>
        </w:rPr>
        <w:t>רובנו</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באינטלקט</w:t>
      </w:r>
      <w:r w:rsidRPr="006D1720">
        <w:rPr>
          <w:rFonts w:ascii="David" w:hAnsi="David" w:cs="David"/>
          <w:rtl/>
        </w:rPr>
        <w:t xml:space="preserve">, </w:t>
      </w:r>
      <w:r w:rsidRPr="006D1720">
        <w:rPr>
          <w:rFonts w:ascii="David" w:hAnsi="David" w:cs="David"/>
          <w:rtl/>
          <w:lang w:bidi="he-IL"/>
        </w:rPr>
        <w:t>מאוד</w:t>
      </w:r>
      <w:r w:rsidRPr="006D1720">
        <w:rPr>
          <w:rFonts w:ascii="David" w:hAnsi="David" w:cs="David"/>
          <w:rtl/>
        </w:rPr>
        <w:t xml:space="preserve"> </w:t>
      </w:r>
      <w:r w:rsidRPr="006D1720">
        <w:rPr>
          <w:rFonts w:ascii="David" w:hAnsi="David" w:cs="David"/>
          <w:rtl/>
          <w:lang w:bidi="he-IL"/>
        </w:rPr>
        <w:t>אמוציונליים</w:t>
      </w:r>
      <w:r w:rsidRPr="006D1720">
        <w:rPr>
          <w:rFonts w:ascii="David" w:hAnsi="David" w:cs="David"/>
        </w:rPr>
        <w:t>.</w:t>
      </w:r>
    </w:p>
    <w:p w14:paraId="63DF466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בן</w:t>
      </w:r>
      <w:r w:rsidRPr="006D1720">
        <w:rPr>
          <w:rFonts w:ascii="David" w:hAnsi="David" w:cs="David"/>
          <w:rtl/>
        </w:rPr>
        <w:t xml:space="preserve"> </w:t>
      </w:r>
      <w:r w:rsidRPr="006D1720">
        <w:rPr>
          <w:rFonts w:ascii="David" w:hAnsi="David" w:cs="David"/>
          <w:rtl/>
          <w:lang w:bidi="he-IL"/>
        </w:rPr>
        <w:t>אדם</w:t>
      </w:r>
      <w:r w:rsidRPr="006D1720">
        <w:rPr>
          <w:rFonts w:ascii="David" w:hAnsi="David" w:cs="David"/>
          <w:rtl/>
        </w:rPr>
        <w:t xml:space="preserve"> </w:t>
      </w:r>
      <w:r w:rsidRPr="006D1720">
        <w:rPr>
          <w:rFonts w:ascii="David" w:hAnsi="David" w:cs="David"/>
          <w:rtl/>
          <w:lang w:bidi="he-IL"/>
        </w:rPr>
        <w:t>שהחיים</w:t>
      </w:r>
      <w:r w:rsidRPr="006D1720">
        <w:rPr>
          <w:rFonts w:ascii="David" w:hAnsi="David" w:cs="David"/>
          <w:rtl/>
        </w:rPr>
        <w:t xml:space="preserve"> </w:t>
      </w:r>
      <w:r w:rsidRPr="006D1720">
        <w:rPr>
          <w:rFonts w:ascii="David" w:hAnsi="David" w:cs="David"/>
          <w:rtl/>
          <w:lang w:bidi="he-IL"/>
        </w:rPr>
        <w:t>שלו</w:t>
      </w:r>
      <w:r w:rsidRPr="006D1720">
        <w:rPr>
          <w:rFonts w:ascii="David" w:hAnsi="David" w:cs="David"/>
          <w:rtl/>
        </w:rPr>
        <w:t xml:space="preserve"> </w:t>
      </w:r>
      <w:r w:rsidRPr="006D1720">
        <w:rPr>
          <w:rFonts w:ascii="David" w:hAnsi="David" w:cs="David"/>
          <w:rtl/>
          <w:lang w:bidi="he-IL"/>
        </w:rPr>
        <w:t>הם</w:t>
      </w:r>
      <w:r w:rsidRPr="006D1720">
        <w:rPr>
          <w:rFonts w:ascii="David" w:hAnsi="David" w:cs="David"/>
          <w:rtl/>
        </w:rPr>
        <w:t xml:space="preserve"> </w:t>
      </w:r>
      <w:r w:rsidRPr="006D1720">
        <w:rPr>
          <w:rFonts w:ascii="David" w:hAnsi="David" w:cs="David"/>
          <w:rtl/>
          <w:lang w:bidi="he-IL"/>
        </w:rPr>
        <w:t>אמוציונליים</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מתפרע</w:t>
      </w:r>
      <w:r w:rsidRPr="006D1720">
        <w:rPr>
          <w:rFonts w:ascii="David" w:hAnsi="David" w:cs="David"/>
          <w:rtl/>
        </w:rPr>
        <w:t xml:space="preserve"> </w:t>
      </w:r>
      <w:r w:rsidRPr="006D1720">
        <w:rPr>
          <w:rFonts w:ascii="David" w:hAnsi="David" w:cs="David"/>
          <w:rtl/>
          <w:lang w:bidi="he-IL"/>
        </w:rPr>
        <w:t>בחיים</w:t>
      </w:r>
      <w:r w:rsidRPr="006D1720">
        <w:rPr>
          <w:rFonts w:ascii="David" w:hAnsi="David" w:cs="David"/>
          <w:rtl/>
        </w:rPr>
        <w:t xml:space="preserve"> </w:t>
      </w:r>
      <w:r w:rsidRPr="006D1720">
        <w:rPr>
          <w:rFonts w:ascii="David" w:hAnsi="David" w:cs="David"/>
          <w:rtl/>
          <w:lang w:bidi="he-IL"/>
        </w:rPr>
        <w:t>אמוציונליים</w:t>
      </w:r>
      <w:r w:rsidRPr="006D1720">
        <w:rPr>
          <w:rFonts w:ascii="David" w:hAnsi="David" w:cs="David"/>
          <w:rtl/>
        </w:rPr>
        <w:t xml:space="preserve"> – </w:t>
      </w:r>
      <w:r w:rsidRPr="006D1720">
        <w:rPr>
          <w:rFonts w:ascii="David" w:hAnsi="David" w:cs="David"/>
          <w:rtl/>
          <w:lang w:bidi="he-IL"/>
        </w:rPr>
        <w:t>כל</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יעזור</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יעזור</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הדיבורים</w:t>
      </w:r>
      <w:r w:rsidRPr="006D1720">
        <w:rPr>
          <w:rFonts w:ascii="David" w:hAnsi="David" w:cs="David"/>
          <w:rtl/>
        </w:rPr>
        <w:t xml:space="preserve"> </w:t>
      </w:r>
      <w:r w:rsidRPr="006D1720">
        <w:rPr>
          <w:rFonts w:ascii="David" w:hAnsi="David" w:cs="David"/>
          <w:rtl/>
          <w:lang w:bidi="he-IL"/>
        </w:rPr>
        <w:t>האלה</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יכול</w:t>
      </w:r>
      <w:r w:rsidRPr="006D1720">
        <w:rPr>
          <w:rFonts w:ascii="David" w:hAnsi="David" w:cs="David"/>
          <w:rtl/>
        </w:rPr>
        <w:t xml:space="preserve"> </w:t>
      </w:r>
      <w:r w:rsidRPr="006D1720">
        <w:rPr>
          <w:rFonts w:ascii="David" w:hAnsi="David" w:cs="David"/>
          <w:rtl/>
          <w:lang w:bidi="he-IL"/>
        </w:rPr>
        <w:t>לעשות</w:t>
      </w:r>
      <w:r w:rsidRPr="006D1720">
        <w:rPr>
          <w:rFonts w:ascii="David" w:hAnsi="David" w:cs="David"/>
          <w:rtl/>
        </w:rPr>
        <w:t xml:space="preserve"> </w:t>
      </w:r>
      <w:r w:rsidRPr="006D1720">
        <w:rPr>
          <w:rFonts w:ascii="David" w:hAnsi="David" w:cs="David"/>
          <w:rtl/>
          <w:lang w:bidi="he-IL"/>
        </w:rPr>
        <w:t>מהבוקר</w:t>
      </w:r>
      <w:r w:rsidRPr="006D1720">
        <w:rPr>
          <w:rFonts w:ascii="David" w:hAnsi="David" w:cs="David"/>
          <w:rtl/>
        </w:rPr>
        <w:t xml:space="preserve"> </w:t>
      </w:r>
      <w:r w:rsidRPr="006D1720">
        <w:rPr>
          <w:rFonts w:ascii="David" w:hAnsi="David" w:cs="David"/>
          <w:rtl/>
          <w:lang w:bidi="he-IL"/>
        </w:rPr>
        <w:t>עד</w:t>
      </w:r>
      <w:r w:rsidRPr="006D1720">
        <w:rPr>
          <w:rFonts w:ascii="David" w:hAnsi="David" w:cs="David"/>
          <w:rtl/>
        </w:rPr>
        <w:t xml:space="preserve"> </w:t>
      </w:r>
      <w:r w:rsidRPr="006D1720">
        <w:rPr>
          <w:rFonts w:ascii="David" w:hAnsi="David" w:cs="David"/>
          <w:rtl/>
          <w:lang w:bidi="he-IL"/>
        </w:rPr>
        <w:t>ערב</w:t>
      </w:r>
      <w:r w:rsidRPr="006D1720">
        <w:rPr>
          <w:rFonts w:ascii="David" w:hAnsi="David" w:cs="David"/>
          <w:rtl/>
        </w:rPr>
        <w:t xml:space="preserve"> </w:t>
      </w:r>
      <w:r w:rsidRPr="006D1720">
        <w:rPr>
          <w:rFonts w:ascii="David" w:hAnsi="David" w:cs="David"/>
          <w:rtl/>
          <w:lang w:bidi="he-IL"/>
        </w:rPr>
        <w:t>הליכה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קורה</w:t>
      </w:r>
      <w:r w:rsidRPr="006D1720">
        <w:rPr>
          <w:rFonts w:ascii="David" w:hAnsi="David" w:cs="David"/>
          <w:rtl/>
        </w:rPr>
        <w:t xml:space="preserve"> –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יעזור</w:t>
      </w:r>
      <w:r w:rsidRPr="006D1720">
        <w:rPr>
          <w:rFonts w:ascii="David" w:hAnsi="David" w:cs="David"/>
        </w:rPr>
        <w:t>.</w:t>
      </w:r>
    </w:p>
    <w:p w14:paraId="079CC798"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נכון</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שאלה</w:t>
      </w:r>
      <w:r w:rsidRPr="006D1720">
        <w:rPr>
          <w:rFonts w:ascii="David" w:hAnsi="David" w:cs="David"/>
          <w:rtl/>
        </w:rPr>
        <w:t xml:space="preserve"> </w:t>
      </w:r>
      <w:r w:rsidRPr="006D1720">
        <w:rPr>
          <w:rFonts w:ascii="David" w:hAnsi="David" w:cs="David"/>
          <w:rtl/>
          <w:lang w:bidi="he-IL"/>
        </w:rPr>
        <w:t>אחרונה</w:t>
      </w:r>
      <w:r w:rsidRPr="006D1720">
        <w:rPr>
          <w:rFonts w:ascii="David" w:hAnsi="David" w:cs="David"/>
          <w:rtl/>
        </w:rPr>
        <w:t xml:space="preserve"> – </w:t>
      </w:r>
      <w:r w:rsidRPr="006D1720">
        <w:rPr>
          <w:rFonts w:ascii="David" w:hAnsi="David" w:cs="David"/>
          <w:rtl/>
          <w:lang w:bidi="he-IL"/>
        </w:rPr>
        <w:t>אם</w:t>
      </w:r>
      <w:r w:rsidRPr="006D1720">
        <w:rPr>
          <w:rFonts w:ascii="David" w:hAnsi="David" w:cs="David"/>
          <w:rtl/>
        </w:rPr>
        <w:t xml:space="preserve"> </w:t>
      </w:r>
      <w:r w:rsidRPr="006D1720">
        <w:rPr>
          <w:rFonts w:ascii="David" w:hAnsi="David" w:cs="David"/>
          <w:rtl/>
          <w:lang w:bidi="he-IL"/>
        </w:rPr>
        <w:t>אתה</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לתת</w:t>
      </w:r>
      <w:r w:rsidRPr="006D1720">
        <w:rPr>
          <w:rFonts w:ascii="David" w:hAnsi="David" w:cs="David"/>
          <w:rtl/>
        </w:rPr>
        <w:t xml:space="preserve"> </w:t>
      </w:r>
      <w:r w:rsidRPr="006D1720">
        <w:rPr>
          <w:rFonts w:ascii="David" w:hAnsi="David" w:cs="David"/>
          <w:rtl/>
          <w:lang w:bidi="he-IL"/>
        </w:rPr>
        <w:t>תשובה</w:t>
      </w:r>
      <w:r w:rsidRPr="006D1720">
        <w:rPr>
          <w:rFonts w:ascii="David" w:hAnsi="David" w:cs="David"/>
          <w:rtl/>
        </w:rPr>
        <w:t xml:space="preserve">, </w:t>
      </w:r>
      <w:r w:rsidRPr="006D1720">
        <w:rPr>
          <w:rFonts w:ascii="David" w:hAnsi="David" w:cs="David"/>
          <w:rtl/>
          <w:lang w:bidi="he-IL"/>
        </w:rPr>
        <w:t>כי</w:t>
      </w:r>
      <w:r w:rsidRPr="006D1720">
        <w:rPr>
          <w:rFonts w:ascii="David" w:hAnsi="David" w:cs="David"/>
          <w:rtl/>
        </w:rPr>
        <w:t xml:space="preserve"> </w:t>
      </w:r>
      <w:r w:rsidRPr="006D1720">
        <w:rPr>
          <w:rFonts w:ascii="David" w:hAnsi="David" w:cs="David"/>
          <w:rtl/>
          <w:lang w:bidi="he-IL"/>
        </w:rPr>
        <w:t>זה</w:t>
      </w:r>
      <w:r w:rsidRPr="006D1720">
        <w:rPr>
          <w:rFonts w:ascii="David" w:hAnsi="David" w:cs="David"/>
          <w:rtl/>
        </w:rPr>
        <w:t xml:space="preserve"> </w:t>
      </w:r>
      <w:r w:rsidRPr="006D1720">
        <w:rPr>
          <w:rFonts w:ascii="David" w:hAnsi="David" w:cs="David"/>
          <w:rtl/>
          <w:lang w:bidi="he-IL"/>
        </w:rPr>
        <w:t>ממך</w:t>
      </w:r>
      <w:r w:rsidRPr="006D1720">
        <w:rPr>
          <w:rFonts w:ascii="David" w:hAnsi="David" w:cs="David"/>
          <w:rtl/>
        </w:rPr>
        <w:t xml:space="preserve">: </w:t>
      </w:r>
      <w:r w:rsidRPr="006D1720">
        <w:rPr>
          <w:rFonts w:ascii="David" w:hAnsi="David" w:cs="David"/>
          <w:rtl/>
          <w:lang w:bidi="he-IL"/>
        </w:rPr>
        <w:t>האם</w:t>
      </w:r>
      <w:r w:rsidRPr="006D1720">
        <w:rPr>
          <w:rFonts w:ascii="David" w:hAnsi="David" w:cs="David"/>
          <w:rtl/>
        </w:rPr>
        <w:t xml:space="preserve"> </w:t>
      </w:r>
      <w:r w:rsidRPr="006D1720">
        <w:rPr>
          <w:rFonts w:ascii="David" w:hAnsi="David" w:cs="David"/>
          <w:rtl/>
          <w:lang w:bidi="he-IL"/>
        </w:rPr>
        <w:t>יש</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נוסף</w:t>
      </w:r>
      <w:r w:rsidRPr="006D1720">
        <w:rPr>
          <w:rFonts w:ascii="David" w:hAnsi="David" w:cs="David"/>
          <w:rtl/>
        </w:rPr>
        <w:t xml:space="preserve"> </w:t>
      </w:r>
      <w:r w:rsidRPr="006D1720">
        <w:rPr>
          <w:rFonts w:ascii="David" w:hAnsi="David" w:cs="David"/>
          <w:rtl/>
          <w:lang w:bidi="he-IL"/>
        </w:rPr>
        <w:t>בנושא</w:t>
      </w:r>
      <w:r w:rsidRPr="006D1720">
        <w:rPr>
          <w:rFonts w:ascii="David" w:hAnsi="David" w:cs="David"/>
          <w:rtl/>
        </w:rPr>
        <w:t xml:space="preserve"> </w:t>
      </w:r>
      <w:r w:rsidRPr="006D1720">
        <w:rPr>
          <w:rFonts w:ascii="David" w:hAnsi="David" w:cs="David"/>
          <w:rtl/>
          <w:lang w:bidi="he-IL"/>
        </w:rPr>
        <w:t>העבודה</w:t>
      </w:r>
      <w:r w:rsidRPr="006D1720">
        <w:rPr>
          <w:rFonts w:ascii="David" w:hAnsi="David" w:cs="David"/>
          <w:rtl/>
        </w:rPr>
        <w:t xml:space="preserve"> </w:t>
      </w:r>
      <w:r w:rsidRPr="006D1720">
        <w:rPr>
          <w:rFonts w:ascii="David" w:hAnsi="David" w:cs="David"/>
          <w:rtl/>
          <w:lang w:bidi="he-IL"/>
        </w:rPr>
        <w:t>עם</w:t>
      </w:r>
      <w:r w:rsidRPr="006D1720">
        <w:rPr>
          <w:rFonts w:ascii="David" w:hAnsi="David" w:cs="David"/>
          <w:rtl/>
        </w:rPr>
        <w:t xml:space="preserve"> </w:t>
      </w:r>
      <w:r w:rsidRPr="006D1720">
        <w:rPr>
          <w:rFonts w:ascii="David" w:hAnsi="David" w:cs="David"/>
          <w:rtl/>
          <w:lang w:bidi="he-IL"/>
        </w:rPr>
        <w:t>החושים</w:t>
      </w:r>
      <w:r w:rsidRPr="006D1720">
        <w:rPr>
          <w:rFonts w:ascii="David" w:hAnsi="David" w:cs="David"/>
          <w:rtl/>
        </w:rPr>
        <w:t xml:space="preserve"> </w:t>
      </w:r>
      <w:r w:rsidRPr="006D1720">
        <w:rPr>
          <w:rFonts w:ascii="David" w:hAnsi="David" w:cs="David"/>
          <w:rtl/>
          <w:lang w:bidi="he-IL"/>
        </w:rPr>
        <w:t>שאתה</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להוסיף</w:t>
      </w:r>
      <w:r w:rsidRPr="006D1720">
        <w:rPr>
          <w:rFonts w:ascii="David" w:hAnsi="David" w:cs="David"/>
        </w:rPr>
        <w:t>?</w:t>
      </w:r>
    </w:p>
    <w:p w14:paraId="24A1D475"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אין</w:t>
      </w:r>
      <w:r w:rsidRPr="006D1720">
        <w:rPr>
          <w:rFonts w:ascii="David" w:hAnsi="David" w:cs="David"/>
          <w:rtl/>
        </w:rPr>
        <w:t xml:space="preserve"> </w:t>
      </w:r>
      <w:r w:rsidRPr="006D1720">
        <w:rPr>
          <w:rFonts w:ascii="David" w:hAnsi="David" w:cs="David"/>
          <w:rtl/>
          <w:lang w:bidi="he-IL"/>
        </w:rPr>
        <w:t>לי</w:t>
      </w:r>
      <w:r w:rsidRPr="006D1720">
        <w:rPr>
          <w:rFonts w:ascii="David" w:hAnsi="David" w:cs="David"/>
          <w:rtl/>
        </w:rPr>
        <w:t xml:space="preserve"> </w:t>
      </w:r>
      <w:r w:rsidRPr="006D1720">
        <w:rPr>
          <w:rFonts w:ascii="David" w:hAnsi="David" w:cs="David"/>
          <w:rtl/>
          <w:lang w:bidi="he-IL"/>
        </w:rPr>
        <w:t>משהו</w:t>
      </w:r>
      <w:r w:rsidRPr="006D1720">
        <w:rPr>
          <w:rFonts w:ascii="David" w:hAnsi="David" w:cs="David"/>
          <w:rtl/>
        </w:rPr>
        <w:t xml:space="preserve"> </w:t>
      </w:r>
      <w:r w:rsidRPr="006D1720">
        <w:rPr>
          <w:rFonts w:ascii="David" w:hAnsi="David" w:cs="David"/>
          <w:rtl/>
          <w:lang w:bidi="he-IL"/>
        </w:rPr>
        <w:t>נוסף</w:t>
      </w:r>
      <w:r w:rsidRPr="006D1720">
        <w:rPr>
          <w:rFonts w:ascii="David" w:hAnsi="David" w:cs="David"/>
        </w:rPr>
        <w:t>.</w:t>
      </w:r>
    </w:p>
    <w:p w14:paraId="6F6055DB"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טוב</w:t>
      </w:r>
      <w:r w:rsidRPr="006D1720">
        <w:rPr>
          <w:rFonts w:ascii="David" w:hAnsi="David" w:cs="David"/>
          <w:rtl/>
        </w:rPr>
        <w:t xml:space="preserve">, </w:t>
      </w: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Pr>
        <w:t>.</w:t>
      </w:r>
    </w:p>
    <w:p w14:paraId="5DCAAC17"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מרואיין</w:t>
      </w:r>
      <w:r w:rsidRPr="006D1720">
        <w:rPr>
          <w:rFonts w:ascii="David" w:hAnsi="David" w:cs="David"/>
          <w:rtl/>
        </w:rPr>
        <w:t xml:space="preserve"> </w:t>
      </w:r>
      <w:r w:rsidRPr="006D1720">
        <w:rPr>
          <w:rFonts w:ascii="David" w:hAnsi="David" w:cs="David"/>
          <w:rtl/>
          <w:lang w:bidi="he-IL"/>
        </w:rPr>
        <w:t>א׳</w:t>
      </w:r>
      <w:r w:rsidRPr="006D1720">
        <w:rPr>
          <w:rFonts w:ascii="David" w:hAnsi="David" w:cs="David"/>
          <w:rtl/>
        </w:rPr>
        <w:t xml:space="preserve">: </w:t>
      </w:r>
      <w:r w:rsidRPr="006D1720">
        <w:rPr>
          <w:rFonts w:ascii="David" w:hAnsi="David" w:cs="David"/>
          <w:rtl/>
          <w:lang w:bidi="he-IL"/>
        </w:rPr>
        <w:t>ראית</w:t>
      </w:r>
      <w:r w:rsidRPr="006D1720">
        <w:rPr>
          <w:rFonts w:ascii="David" w:hAnsi="David" w:cs="David"/>
          <w:rtl/>
        </w:rPr>
        <w:t xml:space="preserve">? </w:t>
      </w:r>
      <w:r w:rsidRPr="006D1720">
        <w:rPr>
          <w:rFonts w:ascii="David" w:hAnsi="David" w:cs="David"/>
          <w:rtl/>
          <w:lang w:bidi="he-IL"/>
        </w:rPr>
        <w:t>אני</w:t>
      </w:r>
      <w:r w:rsidRPr="006D1720">
        <w:rPr>
          <w:rFonts w:ascii="David" w:hAnsi="David" w:cs="David"/>
          <w:rtl/>
        </w:rPr>
        <w:t xml:space="preserve"> </w:t>
      </w:r>
      <w:r w:rsidRPr="006D1720">
        <w:rPr>
          <w:rFonts w:ascii="David" w:hAnsi="David" w:cs="David"/>
          <w:rtl/>
          <w:lang w:bidi="he-IL"/>
        </w:rPr>
        <w:t>גם</w:t>
      </w:r>
      <w:r w:rsidRPr="006D1720">
        <w:rPr>
          <w:rFonts w:ascii="David" w:hAnsi="David" w:cs="David"/>
          <w:rtl/>
        </w:rPr>
        <w:t xml:space="preserve"> </w:t>
      </w:r>
      <w:r w:rsidRPr="006D1720">
        <w:rPr>
          <w:rFonts w:ascii="David" w:hAnsi="David" w:cs="David"/>
          <w:rtl/>
          <w:lang w:bidi="he-IL"/>
        </w:rPr>
        <w:t>הלכתי</w:t>
      </w:r>
      <w:r w:rsidRPr="006D1720">
        <w:rPr>
          <w:rFonts w:ascii="David" w:hAnsi="David" w:cs="David"/>
          <w:rtl/>
        </w:rPr>
        <w:t xml:space="preserve"> </w:t>
      </w:r>
      <w:r w:rsidRPr="006D1720">
        <w:rPr>
          <w:rFonts w:ascii="David" w:hAnsi="David" w:cs="David"/>
          <w:rtl/>
          <w:lang w:bidi="he-IL"/>
        </w:rPr>
        <w:t>איתה</w:t>
      </w:r>
      <w:r w:rsidRPr="006D1720">
        <w:rPr>
          <w:rFonts w:ascii="David" w:hAnsi="David" w:cs="David"/>
          <w:rtl/>
        </w:rPr>
        <w:t xml:space="preserve"> </w:t>
      </w:r>
      <w:r w:rsidRPr="006D1720">
        <w:rPr>
          <w:rFonts w:ascii="David" w:hAnsi="David" w:cs="David"/>
          <w:rtl/>
          <w:lang w:bidi="he-IL"/>
        </w:rPr>
        <w:t>ולא</w:t>
      </w:r>
      <w:r w:rsidRPr="006D1720">
        <w:rPr>
          <w:rFonts w:ascii="David" w:hAnsi="David" w:cs="David"/>
          <w:rtl/>
        </w:rPr>
        <w:t xml:space="preserve"> </w:t>
      </w:r>
      <w:r w:rsidRPr="006D1720">
        <w:rPr>
          <w:rFonts w:ascii="David" w:hAnsi="David" w:cs="David"/>
          <w:rtl/>
          <w:lang w:bidi="he-IL"/>
        </w:rPr>
        <w:t>מה</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רוצה</w:t>
      </w:r>
      <w:r w:rsidRPr="006D1720">
        <w:rPr>
          <w:rFonts w:ascii="David" w:hAnsi="David" w:cs="David"/>
          <w:rtl/>
        </w:rPr>
        <w:t xml:space="preserve">... </w:t>
      </w:r>
      <w:r w:rsidRPr="006D1720">
        <w:rPr>
          <w:rFonts w:ascii="David" w:hAnsi="David" w:cs="David"/>
          <w:rtl/>
          <w:lang w:bidi="he-IL"/>
        </w:rPr>
        <w:t>לא</w:t>
      </w:r>
      <w:r w:rsidRPr="006D1720">
        <w:rPr>
          <w:rFonts w:ascii="David" w:hAnsi="David" w:cs="David"/>
          <w:rtl/>
        </w:rPr>
        <w:t xml:space="preserve">, </w:t>
      </w:r>
      <w:r w:rsidRPr="006D1720">
        <w:rPr>
          <w:rFonts w:ascii="David" w:hAnsi="David" w:cs="David"/>
          <w:rtl/>
          <w:lang w:bidi="he-IL"/>
        </w:rPr>
        <w:t>הכול</w:t>
      </w:r>
      <w:r w:rsidRPr="006D1720">
        <w:rPr>
          <w:rFonts w:ascii="David" w:hAnsi="David" w:cs="David"/>
          <w:rtl/>
        </w:rPr>
        <w:t xml:space="preserve"> </w:t>
      </w:r>
      <w:r w:rsidRPr="006D1720">
        <w:rPr>
          <w:rFonts w:ascii="David" w:hAnsi="David" w:cs="David"/>
          <w:rtl/>
          <w:lang w:bidi="he-IL"/>
        </w:rPr>
        <w:t>בסדר</w:t>
      </w:r>
      <w:r w:rsidRPr="006D1720">
        <w:rPr>
          <w:rFonts w:ascii="David" w:hAnsi="David" w:cs="David"/>
        </w:rPr>
        <w:t>.</w:t>
      </w:r>
    </w:p>
    <w:p w14:paraId="4338E02C" w14:textId="77777777" w:rsidR="00031771" w:rsidRPr="006D1720" w:rsidRDefault="00031771" w:rsidP="00031771">
      <w:pPr>
        <w:bidi/>
        <w:spacing w:line="360" w:lineRule="auto"/>
        <w:rPr>
          <w:rFonts w:ascii="David" w:hAnsi="David" w:cs="David"/>
        </w:rPr>
      </w:pPr>
      <w:r w:rsidRPr="006D1720">
        <w:rPr>
          <w:rFonts w:ascii="David" w:hAnsi="David" w:cs="David"/>
          <w:rtl/>
          <w:lang w:bidi="he-IL"/>
        </w:rPr>
        <w:t>מראיינת</w:t>
      </w:r>
      <w:r w:rsidRPr="006D1720">
        <w:rPr>
          <w:rFonts w:ascii="David" w:hAnsi="David" w:cs="David"/>
          <w:rtl/>
        </w:rPr>
        <w:t xml:space="preserve">: </w:t>
      </w:r>
      <w:r w:rsidRPr="006D1720">
        <w:rPr>
          <w:rFonts w:ascii="David" w:hAnsi="David" w:cs="David"/>
          <w:rtl/>
          <w:lang w:bidi="he-IL"/>
        </w:rPr>
        <w:t>תודה</w:t>
      </w:r>
      <w:r w:rsidRPr="006D1720">
        <w:rPr>
          <w:rFonts w:ascii="David" w:hAnsi="David" w:cs="David"/>
          <w:rtl/>
        </w:rPr>
        <w:t xml:space="preserve"> </w:t>
      </w:r>
      <w:r w:rsidRPr="006D1720">
        <w:rPr>
          <w:rFonts w:ascii="David" w:hAnsi="David" w:cs="David"/>
          <w:rtl/>
          <w:lang w:bidi="he-IL"/>
        </w:rPr>
        <w:t>רבה</w:t>
      </w:r>
      <w:r w:rsidRPr="006D1720">
        <w:rPr>
          <w:rFonts w:ascii="David" w:hAnsi="David" w:cs="David"/>
          <w:rtl/>
        </w:rPr>
        <w:t xml:space="preserve"> </w:t>
      </w:r>
      <w:r w:rsidRPr="006D1720">
        <w:rPr>
          <w:rFonts w:ascii="David" w:hAnsi="David" w:cs="David"/>
          <w:rtl/>
          <w:lang w:bidi="he-IL"/>
        </w:rPr>
        <w:t>לך</w:t>
      </w:r>
      <w:r w:rsidRPr="006D1720">
        <w:rPr>
          <w:rFonts w:ascii="David" w:hAnsi="David" w:cs="David"/>
          <w:rtl/>
        </w:rPr>
        <w:t xml:space="preserve">, </w:t>
      </w:r>
      <w:r w:rsidRPr="006D1720">
        <w:rPr>
          <w:rFonts w:ascii="David" w:hAnsi="David" w:cs="David"/>
          <w:rtl/>
          <w:lang w:bidi="he-IL"/>
        </w:rPr>
        <w:t>ממש</w:t>
      </w:r>
      <w:r w:rsidRPr="006D1720">
        <w:rPr>
          <w:rFonts w:ascii="David" w:hAnsi="David" w:cs="David"/>
          <w:rtl/>
        </w:rPr>
        <w:t xml:space="preserve"> </w:t>
      </w:r>
      <w:r w:rsidRPr="006D1720">
        <w:rPr>
          <w:rFonts w:ascii="David" w:hAnsi="David" w:cs="David"/>
          <w:rtl/>
          <w:lang w:bidi="he-IL"/>
        </w:rPr>
        <w:t>היה</w:t>
      </w:r>
      <w:r w:rsidRPr="006D1720">
        <w:rPr>
          <w:rFonts w:ascii="David" w:hAnsi="David" w:cs="David"/>
          <w:rtl/>
        </w:rPr>
        <w:t xml:space="preserve"> </w:t>
      </w:r>
      <w:r w:rsidRPr="006D1720">
        <w:rPr>
          <w:rFonts w:ascii="David" w:hAnsi="David" w:cs="David"/>
          <w:rtl/>
          <w:lang w:bidi="he-IL"/>
        </w:rPr>
        <w:t>כיף</w:t>
      </w:r>
      <w:r w:rsidRPr="006D1720">
        <w:rPr>
          <w:rFonts w:ascii="David" w:hAnsi="David" w:cs="David"/>
          <w:rtl/>
        </w:rPr>
        <w:t xml:space="preserve"> </w:t>
      </w:r>
      <w:r w:rsidRPr="006D1720">
        <w:rPr>
          <w:rFonts w:ascii="David" w:hAnsi="David" w:cs="David"/>
          <w:rtl/>
          <w:lang w:bidi="he-IL"/>
        </w:rPr>
        <w:t>לדבר</w:t>
      </w:r>
      <w:r w:rsidRPr="006D1720">
        <w:rPr>
          <w:rFonts w:ascii="David" w:hAnsi="David" w:cs="David"/>
          <w:rtl/>
        </w:rPr>
        <w:t xml:space="preserve"> </w:t>
      </w:r>
      <w:proofErr w:type="spellStart"/>
      <w:r w:rsidRPr="006D1720">
        <w:rPr>
          <w:rFonts w:ascii="David" w:hAnsi="David" w:cs="David"/>
          <w:rtl/>
          <w:lang w:bidi="he-IL"/>
        </w:rPr>
        <w:t>איתך</w:t>
      </w:r>
      <w:proofErr w:type="spellEnd"/>
      <w:r w:rsidRPr="006D1720">
        <w:rPr>
          <w:rFonts w:ascii="David" w:hAnsi="David" w:cs="David"/>
          <w:rtl/>
        </w:rPr>
        <w:t xml:space="preserve">, </w:t>
      </w:r>
      <w:r w:rsidRPr="006D1720">
        <w:rPr>
          <w:rFonts w:ascii="David" w:hAnsi="David" w:cs="David"/>
          <w:rtl/>
          <w:lang w:bidi="he-IL"/>
        </w:rPr>
        <w:t>ותודה</w:t>
      </w:r>
      <w:r w:rsidRPr="006D1720">
        <w:rPr>
          <w:rFonts w:ascii="David" w:hAnsi="David" w:cs="David"/>
          <w:rtl/>
        </w:rPr>
        <w:t xml:space="preserve"> </w:t>
      </w:r>
      <w:r w:rsidRPr="006D1720">
        <w:rPr>
          <w:rFonts w:ascii="David" w:hAnsi="David" w:cs="David"/>
          <w:rtl/>
          <w:lang w:bidi="he-IL"/>
        </w:rPr>
        <w:t>על</w:t>
      </w:r>
      <w:r w:rsidRPr="006D1720">
        <w:rPr>
          <w:rFonts w:ascii="David" w:hAnsi="David" w:cs="David"/>
          <w:rtl/>
        </w:rPr>
        <w:t xml:space="preserve"> </w:t>
      </w:r>
      <w:r w:rsidRPr="006D1720">
        <w:rPr>
          <w:rFonts w:ascii="David" w:hAnsi="David" w:cs="David"/>
          <w:rtl/>
          <w:lang w:bidi="he-IL"/>
        </w:rPr>
        <w:t>האירוח</w:t>
      </w:r>
      <w:r w:rsidRPr="006D1720">
        <w:rPr>
          <w:rFonts w:ascii="David" w:hAnsi="David" w:cs="David"/>
          <w:rtl/>
        </w:rPr>
        <w:t xml:space="preserve"> </w:t>
      </w:r>
      <w:r w:rsidRPr="006D1720">
        <w:rPr>
          <w:rFonts w:ascii="David" w:hAnsi="David" w:cs="David"/>
          <w:rtl/>
          <w:lang w:bidi="he-IL"/>
        </w:rPr>
        <w:t>בבית</w:t>
      </w:r>
      <w:r w:rsidRPr="006D1720">
        <w:rPr>
          <w:rFonts w:ascii="David" w:hAnsi="David" w:cs="David"/>
          <w:rtl/>
        </w:rPr>
        <w:t xml:space="preserve"> </w:t>
      </w:r>
      <w:r w:rsidRPr="006D1720">
        <w:rPr>
          <w:rFonts w:ascii="David" w:hAnsi="David" w:cs="David"/>
          <w:rtl/>
          <w:lang w:bidi="he-IL"/>
        </w:rPr>
        <w:t>שלך</w:t>
      </w:r>
      <w:r w:rsidRPr="006D1720">
        <w:rPr>
          <w:rFonts w:ascii="David" w:hAnsi="David" w:cs="David"/>
          <w:rtl/>
        </w:rPr>
        <w:t xml:space="preserve"> </w:t>
      </w:r>
      <w:r w:rsidRPr="006D1720">
        <w:rPr>
          <w:rFonts w:ascii="David" w:hAnsi="David" w:cs="David"/>
          <w:rtl/>
          <w:lang w:bidi="he-IL"/>
        </w:rPr>
        <w:t>ועל</w:t>
      </w:r>
      <w:r w:rsidRPr="006D1720">
        <w:rPr>
          <w:rFonts w:ascii="David" w:hAnsi="David" w:cs="David"/>
          <w:rtl/>
        </w:rPr>
        <w:t xml:space="preserve"> </w:t>
      </w:r>
      <w:r w:rsidRPr="006D1720">
        <w:rPr>
          <w:rFonts w:ascii="David" w:hAnsi="David" w:cs="David"/>
          <w:rtl/>
          <w:lang w:bidi="he-IL"/>
        </w:rPr>
        <w:t>ההסכמה</w:t>
      </w:r>
      <w:r w:rsidRPr="006D1720">
        <w:rPr>
          <w:rFonts w:ascii="David" w:hAnsi="David" w:cs="David"/>
          <w:rtl/>
        </w:rPr>
        <w:t xml:space="preserve"> </w:t>
      </w:r>
      <w:r w:rsidRPr="006D1720">
        <w:rPr>
          <w:rFonts w:ascii="David" w:hAnsi="David" w:cs="David"/>
          <w:rtl/>
          <w:lang w:bidi="he-IL"/>
        </w:rPr>
        <w:t>שהסכמת</w:t>
      </w:r>
      <w:r w:rsidRPr="006D1720">
        <w:rPr>
          <w:rFonts w:ascii="David" w:hAnsi="David" w:cs="David"/>
          <w:rtl/>
        </w:rPr>
        <w:t xml:space="preserve"> </w:t>
      </w:r>
      <w:r w:rsidRPr="006D1720">
        <w:rPr>
          <w:rFonts w:ascii="David" w:hAnsi="David" w:cs="David"/>
          <w:rtl/>
          <w:lang w:bidi="he-IL"/>
        </w:rPr>
        <w:t>שאני</w:t>
      </w:r>
      <w:r w:rsidRPr="006D1720">
        <w:rPr>
          <w:rFonts w:ascii="David" w:hAnsi="David" w:cs="David"/>
          <w:rtl/>
        </w:rPr>
        <w:t xml:space="preserve"> </w:t>
      </w:r>
      <w:r w:rsidRPr="006D1720">
        <w:rPr>
          <w:rFonts w:ascii="David" w:hAnsi="David" w:cs="David"/>
          <w:rtl/>
          <w:lang w:bidi="he-IL"/>
        </w:rPr>
        <w:t>אראיין</w:t>
      </w:r>
      <w:r w:rsidRPr="006D1720">
        <w:rPr>
          <w:rFonts w:ascii="David" w:hAnsi="David" w:cs="David"/>
          <w:rtl/>
        </w:rPr>
        <w:t xml:space="preserve"> </w:t>
      </w:r>
      <w:r w:rsidRPr="006D1720">
        <w:rPr>
          <w:rFonts w:ascii="David" w:hAnsi="David" w:cs="David"/>
          <w:rtl/>
          <w:lang w:bidi="he-IL"/>
        </w:rPr>
        <w:t>אותך</w:t>
      </w:r>
      <w:r w:rsidRPr="006D1720">
        <w:rPr>
          <w:rFonts w:ascii="David" w:hAnsi="David" w:cs="David"/>
          <w:rtl/>
        </w:rPr>
        <w:t xml:space="preserve">. </w:t>
      </w:r>
      <w:r w:rsidRPr="006D1720">
        <w:rPr>
          <w:rFonts w:ascii="David" w:hAnsi="David" w:cs="David"/>
          <w:rtl/>
          <w:lang w:bidi="he-IL"/>
        </w:rPr>
        <w:t>תודה</w:t>
      </w:r>
      <w:r w:rsidRPr="006D1720">
        <w:rPr>
          <w:rFonts w:ascii="David" w:hAnsi="David" w:cs="David"/>
        </w:rPr>
        <w:t>.</w:t>
      </w:r>
    </w:p>
    <w:p w14:paraId="77FCCE73" w14:textId="77777777" w:rsidR="00031771" w:rsidRPr="006D1720" w:rsidRDefault="00031771" w:rsidP="00031771">
      <w:pPr>
        <w:bidi/>
        <w:spacing w:line="360" w:lineRule="auto"/>
        <w:rPr>
          <w:rFonts w:ascii="David" w:hAnsi="David" w:cs="David"/>
          <w:b/>
          <w:bCs/>
          <w:lang w:bidi="he-IL"/>
        </w:rPr>
      </w:pPr>
      <w:r w:rsidRPr="006D1720">
        <w:rPr>
          <w:rFonts w:ascii="David" w:hAnsi="David" w:cs="David"/>
          <w:b/>
          <w:bCs/>
          <w:rtl/>
          <w:lang w:bidi="he-IL"/>
        </w:rPr>
        <w:lastRenderedPageBreak/>
        <w:t>נספח 4: תמליל ריאיון עם מרואיינת ד׳</w:t>
      </w:r>
    </w:p>
    <w:p w14:paraId="3889032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הערה: שמות אנשים, שמות מוסדות ופרטים מזהים הושמטו או שונו לצורך שמירה על אנונימיות המרואיינת</w:t>
      </w:r>
      <w:r w:rsidRPr="006D1720">
        <w:rPr>
          <w:rFonts w:ascii="David" w:hAnsi="David" w:cs="David"/>
          <w:lang w:bidi="he-IL"/>
        </w:rPr>
        <w:t>.</w:t>
      </w:r>
    </w:p>
    <w:p w14:paraId="7B4A758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שלום מרואיינת ד׳</w:t>
      </w:r>
      <w:r w:rsidRPr="006D1720">
        <w:rPr>
          <w:rFonts w:ascii="David" w:hAnsi="David" w:cs="David"/>
          <w:lang w:bidi="he-IL"/>
        </w:rPr>
        <w:t>.</w:t>
      </w:r>
    </w:p>
    <w:p w14:paraId="728BF37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שלום</w:t>
      </w:r>
      <w:r w:rsidRPr="006D1720">
        <w:rPr>
          <w:rFonts w:ascii="David" w:hAnsi="David" w:cs="David"/>
          <w:lang w:bidi="he-IL"/>
        </w:rPr>
        <w:t>.</w:t>
      </w:r>
    </w:p>
    <w:p w14:paraId="7E080F3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מה שלומך, יקרה</w:t>
      </w:r>
      <w:r w:rsidRPr="006D1720">
        <w:rPr>
          <w:rFonts w:ascii="David" w:hAnsi="David" w:cs="David"/>
          <w:lang w:bidi="he-IL"/>
        </w:rPr>
        <w:t>?</w:t>
      </w:r>
    </w:p>
    <w:p w14:paraId="163DB6D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טוב, תודה</w:t>
      </w:r>
      <w:r w:rsidRPr="006D1720">
        <w:rPr>
          <w:rFonts w:ascii="David" w:hAnsi="David" w:cs="David"/>
          <w:lang w:bidi="he-IL"/>
        </w:rPr>
        <w:t>.</w:t>
      </w:r>
    </w:p>
    <w:p w14:paraId="589BE63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אז אני הגעתי לבית שלך. תודה רבה שאת מארחת אותי. אני שמחה ואני רוצה לראיין אותך, אם את מסכימה, על שאלת המחקר שלנו, שלי ושל [שם חוקרת נוספת הושמט]. את מסכימה</w:t>
      </w:r>
      <w:r w:rsidRPr="006D1720">
        <w:rPr>
          <w:rFonts w:ascii="David" w:hAnsi="David" w:cs="David"/>
          <w:lang w:bidi="he-IL"/>
        </w:rPr>
        <w:t>?</w:t>
      </w:r>
    </w:p>
    <w:p w14:paraId="6FDBA7D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ברצון, חביבתי</w:t>
      </w:r>
      <w:r w:rsidRPr="006D1720">
        <w:rPr>
          <w:rFonts w:ascii="David" w:hAnsi="David" w:cs="David"/>
          <w:lang w:bidi="he-IL"/>
        </w:rPr>
        <w:t>.</w:t>
      </w:r>
    </w:p>
    <w:p w14:paraId="58C2D77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טוב. שאלת המחקר שלנו היא: כיצד מחנכי ולדורף מיישמים עבודה עם 12 החושים בפרקטיקה היומיומית, וכיצד הם תופסים את ההתפתחות הגופנית, הרגשית והחשיבתית של הילד. טוב, זאת השאלה שלנו, ועכשיו אני אתחיל לשאול אותך שאלות. אז האם תוכלי, שאלה ראשונה, האם תוכלי לספר מעט על הרקע המקצועי שלך ועל הדרך שבה הגעת לעבוד בחינוך ולדורף</w:t>
      </w:r>
      <w:r w:rsidRPr="006D1720">
        <w:rPr>
          <w:rFonts w:ascii="David" w:hAnsi="David" w:cs="David"/>
          <w:lang w:bidi="he-IL"/>
        </w:rPr>
        <w:t>?</w:t>
      </w:r>
    </w:p>
    <w:p w14:paraId="45D0F3E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כן. אני באה מהכשרה רגילה של מורות ומורים לחינוך מיוחד ואמנות, אבל האמנות שאני למדתי זו אמנות בחינוך המיוחד. זה מה שהיה בארץ לפני התרפיה באמנות. זה בא מ[שם מוסד הכשרה הושמט] בזמנו, לפני הרבה שנים, לפני כמעט 40 שנה או יותר מזה. ואני באה משם מתוך רצון דווקא לכיוון החינוך המיוחד, אבל לשלב אמנויות </w:t>
      </w:r>
      <w:proofErr w:type="spellStart"/>
      <w:r w:rsidRPr="006D1720">
        <w:rPr>
          <w:rFonts w:ascii="David" w:hAnsi="David" w:cs="David"/>
          <w:rtl/>
          <w:lang w:bidi="he-IL"/>
        </w:rPr>
        <w:t>איתו</w:t>
      </w:r>
      <w:proofErr w:type="spellEnd"/>
      <w:r w:rsidRPr="006D1720">
        <w:rPr>
          <w:rFonts w:ascii="David" w:hAnsi="David" w:cs="David"/>
          <w:lang w:bidi="he-IL"/>
        </w:rPr>
        <w:t>.</w:t>
      </w:r>
    </w:p>
    <w:p w14:paraId="7C28DE0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ואז אחרי הרבה שנים פגשתי את חינוך ולדורף, וזה התאים לי כמו כפפה ליד לכל מה שהרגשתי שצריכים לעבוד בצורה הרבה יותר גדולה, יותר רחבה, עם הישות של הילד, שהיא לא רק ללמד אותה ידע</w:t>
      </w:r>
      <w:r w:rsidRPr="006D1720">
        <w:rPr>
          <w:rFonts w:ascii="David" w:hAnsi="David" w:cs="David"/>
          <w:lang w:bidi="he-IL"/>
        </w:rPr>
        <w:t>.</w:t>
      </w:r>
    </w:p>
    <w:p w14:paraId="46DB4DF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תודה. כמה שנים את עוסקת בהוראה במסגרת חינוך ולדורף, ובאילו מסגרות לימדת</w:t>
      </w:r>
      <w:r w:rsidRPr="006D1720">
        <w:rPr>
          <w:rFonts w:ascii="David" w:hAnsi="David" w:cs="David"/>
          <w:lang w:bidi="he-IL"/>
        </w:rPr>
        <w:t>?</w:t>
      </w:r>
    </w:p>
    <w:p w14:paraId="664C0F2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תראי, </w:t>
      </w:r>
      <w:proofErr w:type="spellStart"/>
      <w:r w:rsidRPr="006D1720">
        <w:rPr>
          <w:rFonts w:ascii="David" w:hAnsi="David" w:cs="David"/>
          <w:rtl/>
          <w:lang w:bidi="he-IL"/>
        </w:rPr>
        <w:t>בוולדורף</w:t>
      </w:r>
      <w:proofErr w:type="spellEnd"/>
      <w:r w:rsidRPr="006D1720">
        <w:rPr>
          <w:rFonts w:ascii="David" w:hAnsi="David" w:cs="David"/>
          <w:rtl/>
          <w:lang w:bidi="he-IL"/>
        </w:rPr>
        <w:t xml:space="preserve"> בעצם הייתי בקורס מורים ראשון שהיה בארץ. אני חושבת שזה היה ב[שנה הושמטה], אני לא זוכרת, [שנה הושמטה], משהו כזה, אני לא זוכרת במדויק</w:t>
      </w:r>
      <w:r w:rsidRPr="006D1720">
        <w:rPr>
          <w:rFonts w:ascii="David" w:hAnsi="David" w:cs="David"/>
          <w:lang w:bidi="he-IL"/>
        </w:rPr>
        <w:t>.</w:t>
      </w:r>
    </w:p>
    <w:p w14:paraId="0EEED52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את לימדת שם</w:t>
      </w:r>
      <w:r w:rsidRPr="006D1720">
        <w:rPr>
          <w:rFonts w:ascii="David" w:hAnsi="David" w:cs="David"/>
          <w:lang w:bidi="he-IL"/>
        </w:rPr>
        <w:t>?</w:t>
      </w:r>
    </w:p>
    <w:p w14:paraId="7B747F5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לא, למדתי</w:t>
      </w:r>
      <w:r w:rsidRPr="006D1720">
        <w:rPr>
          <w:rFonts w:ascii="David" w:hAnsi="David" w:cs="David"/>
          <w:lang w:bidi="he-IL"/>
        </w:rPr>
        <w:t>.</w:t>
      </w:r>
    </w:p>
    <w:p w14:paraId="3F468A6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לימדת כמה שנים</w:t>
      </w:r>
      <w:r w:rsidRPr="006D1720">
        <w:rPr>
          <w:rFonts w:ascii="David" w:hAnsi="David" w:cs="David"/>
          <w:lang w:bidi="he-IL"/>
        </w:rPr>
        <w:t>?</w:t>
      </w:r>
    </w:p>
    <w:p w14:paraId="1038115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למדתי בקורס מורים הראשון שהיה בארץ</w:t>
      </w:r>
      <w:r w:rsidRPr="006D1720">
        <w:rPr>
          <w:rFonts w:ascii="David" w:hAnsi="David" w:cs="David"/>
          <w:lang w:bidi="he-IL"/>
        </w:rPr>
        <w:t>.</w:t>
      </w:r>
    </w:p>
    <w:p w14:paraId="51FE2FD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מראיינת: </w:t>
      </w:r>
      <w:proofErr w:type="spellStart"/>
      <w:r w:rsidRPr="006D1720">
        <w:rPr>
          <w:rFonts w:ascii="David" w:hAnsi="David" w:cs="David"/>
          <w:rtl/>
          <w:lang w:bidi="he-IL"/>
        </w:rPr>
        <w:t>אוקיי</w:t>
      </w:r>
      <w:proofErr w:type="spellEnd"/>
      <w:r w:rsidRPr="006D1720">
        <w:rPr>
          <w:rFonts w:ascii="David" w:hAnsi="David" w:cs="David"/>
          <w:lang w:bidi="he-IL"/>
        </w:rPr>
        <w:t>.</w:t>
      </w:r>
    </w:p>
    <w:p w14:paraId="1F7E20E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ואז באמת נכנסתי, ובמקביל שנכנסתי לזה, וגם ממש, אני לא יודעת אם זו באותה שנה, שבאותה שנה פנו אליי שאני אחליף ב[שם מוסד הושמט], שאז היה בשנה הרביעית שלו בית הספר, שאני אחליף שם את המורה לחינוך מיוחד שעשה עבודה פרטנית עם הילדים</w:t>
      </w:r>
      <w:r w:rsidRPr="006D1720">
        <w:rPr>
          <w:rFonts w:ascii="David" w:hAnsi="David" w:cs="David"/>
          <w:lang w:bidi="he-IL"/>
        </w:rPr>
        <w:t>.</w:t>
      </w:r>
    </w:p>
    <w:p w14:paraId="44C0F09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 xml:space="preserve">ואיך שנכנסתי נתנו לי ספר ואמרו: </w:t>
      </w:r>
      <w:r>
        <w:rPr>
          <w:rFonts w:ascii="David" w:hAnsi="David" w:cs="David"/>
          <w:rtl/>
          <w:lang w:bidi="he-IL"/>
        </w:rPr>
        <w:t>"</w:t>
      </w:r>
      <w:r w:rsidRPr="006D1720">
        <w:rPr>
          <w:rFonts w:ascii="David" w:hAnsi="David" w:cs="David"/>
          <w:rtl/>
          <w:lang w:bidi="he-IL"/>
        </w:rPr>
        <w:t>תראי, זה ה</w:t>
      </w:r>
      <w:r>
        <w:rPr>
          <w:rFonts w:ascii="David" w:hAnsi="David" w:cs="David"/>
          <w:rtl/>
          <w:lang w:bidi="he-IL"/>
        </w:rPr>
        <w:t xml:space="preserve"> </w:t>
      </w:r>
      <w:r w:rsidRPr="006D1720">
        <w:rPr>
          <w:rFonts w:ascii="David" w:hAnsi="David" w:cs="David"/>
          <w:lang w:bidi="he-IL"/>
        </w:rPr>
        <w:t xml:space="preserve">Extra Lesson, </w:t>
      </w:r>
      <w:r w:rsidRPr="006D1720">
        <w:rPr>
          <w:rFonts w:ascii="David" w:hAnsi="David" w:cs="David"/>
          <w:rtl/>
          <w:lang w:bidi="he-IL"/>
        </w:rPr>
        <w:t>השיעור הנוסף, תקראי את זה</w:t>
      </w:r>
      <w:r>
        <w:rPr>
          <w:rFonts w:ascii="David" w:hAnsi="David" w:cs="David"/>
          <w:rtl/>
          <w:lang w:bidi="he-IL"/>
        </w:rPr>
        <w:t>"</w:t>
      </w:r>
      <w:r w:rsidRPr="006D1720">
        <w:rPr>
          <w:rFonts w:ascii="David" w:hAnsi="David" w:cs="David"/>
          <w:rtl/>
          <w:lang w:bidi="he-IL"/>
        </w:rPr>
        <w:t xml:space="preserve">, ועוד ספר של תרגילים שבא מ[שם מדינה הושמט]. אמרו לי: </w:t>
      </w:r>
      <w:r>
        <w:rPr>
          <w:rFonts w:ascii="David" w:hAnsi="David" w:cs="David"/>
          <w:rtl/>
          <w:lang w:bidi="he-IL"/>
        </w:rPr>
        <w:t>"</w:t>
      </w:r>
      <w:r w:rsidRPr="006D1720">
        <w:rPr>
          <w:rFonts w:ascii="David" w:hAnsi="David" w:cs="David"/>
          <w:rtl/>
          <w:lang w:bidi="he-IL"/>
        </w:rPr>
        <w:t>תלמדי ותעבדי, יש לך בסיס בחינוך ובחינוך מיוחד, תתחילי לעבוד עם זה</w:t>
      </w:r>
      <w:r>
        <w:rPr>
          <w:rFonts w:ascii="David" w:hAnsi="David" w:cs="David"/>
          <w:rtl/>
          <w:lang w:bidi="he-IL"/>
        </w:rPr>
        <w:t>"</w:t>
      </w:r>
      <w:r w:rsidRPr="006D1720">
        <w:rPr>
          <w:rFonts w:ascii="David" w:hAnsi="David" w:cs="David"/>
          <w:lang w:bidi="he-IL"/>
        </w:rPr>
        <w:t>.</w:t>
      </w:r>
    </w:p>
    <w:p w14:paraId="38D9E2C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בעצם תוך כדי גם למדתי ממנו, מהמורה שהחלפתי אותו. זה היה [שם אדם הושמט], שהוא היה לפניי והוא הלך להקים את [שם מוסד הושמט] והיה עסוק בזה, ואני באמת התפניתי לתחום הזה וממש למדתי תוך כדי תנועה</w:t>
      </w:r>
      <w:r w:rsidRPr="006D1720">
        <w:rPr>
          <w:rFonts w:ascii="David" w:hAnsi="David" w:cs="David"/>
          <w:lang w:bidi="he-IL"/>
        </w:rPr>
        <w:t>.</w:t>
      </w:r>
    </w:p>
    <w:p w14:paraId="19DE196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עכשיו, בגלל שאני תנועה תרתי משמע, כאילו בגלל שרוב העבודה היא על תנועה ובאופן אמנותי שמפעילים את הילדים, אז זה מאוד התחבר ולמדתי תוך כדי. עכשיו, ככל שאת פוגשת ילדים, בית הספר הלך והיה צומח. אני נכנסתי בשנה החמישית שלו, ולאט לאט גדלו השנים, ואני חושבת שמתוך ההתנסות עבדתי חמישה ימים, בהתחלה שישה ימים בשבוע, עבדתי כל הימים, באמת משרה מלאה</w:t>
      </w:r>
      <w:r w:rsidRPr="006D1720">
        <w:rPr>
          <w:rFonts w:ascii="David" w:hAnsi="David" w:cs="David"/>
          <w:lang w:bidi="he-IL"/>
        </w:rPr>
        <w:t>.</w:t>
      </w:r>
    </w:p>
    <w:p w14:paraId="7880685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אני חושבת שדי מההתחלה היה לי, כי גם אז השתתפתי בניהול אחרי איזה שנה</w:t>
      </w:r>
      <w:r>
        <w:rPr>
          <w:rFonts w:ascii="David" w:hAnsi="David" w:cs="David"/>
          <w:rtl/>
          <w:lang w:bidi="he-IL"/>
        </w:rPr>
        <w:t xml:space="preserve"> </w:t>
      </w:r>
      <w:r w:rsidRPr="006D1720">
        <w:rPr>
          <w:rFonts w:ascii="David" w:hAnsi="David" w:cs="David"/>
          <w:rtl/>
          <w:lang w:bidi="he-IL"/>
        </w:rPr>
        <w:t>שנתיים, כי היינו קבוצה מאוד קטנה, ובעצם כל התחום של ההוראה, של העבודה הפרטנית בבית ספר, לקחתי עליו, בעצם בגלל שאני הייתי כל יום בבית ספר, לקחתי לרכז את התחום הזה</w:t>
      </w:r>
      <w:r w:rsidRPr="006D1720">
        <w:rPr>
          <w:rFonts w:ascii="David" w:hAnsi="David" w:cs="David"/>
          <w:lang w:bidi="he-IL"/>
        </w:rPr>
        <w:t>.</w:t>
      </w:r>
    </w:p>
    <w:p w14:paraId="712FC41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והייתי עובדת עם הרופא שהיה מגיע פעם בשבוע במשך הרבה שנים ב[שם מוסד הושמט]. פעם בשבוע היה מגיע, בהתחלה [שם אדם הושמט], אחר כך הגיע [שם אדם הושמט], אבל פעם בשבוע הוא ישב. נתתי לו על איזו כיתה נתבונן, הוא היה מתבונן, והיינו יושבים אחר כך עם מורה הכיתה וככה עוברים</w:t>
      </w:r>
      <w:r w:rsidRPr="006D1720">
        <w:rPr>
          <w:rFonts w:ascii="David" w:hAnsi="David" w:cs="David"/>
          <w:lang w:bidi="he-IL"/>
        </w:rPr>
        <w:t>.</w:t>
      </w:r>
    </w:p>
    <w:p w14:paraId="5082BB8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ועכשיו גם הייתה תרפיסטית אחת, הייתה [שם אדם הושמט] באוריתמיה מרפאה, ובעצם היינו צוות כזה קטן תרפויטי. אבל אותי מאוד הזינה העבודה דווקא מהתחום הרפואי, כאילו לראות תמיד את ההיבט הזה של הקונסטיטוציות, של העניינים הבריאותיים שקשורים לגמרי. אפשר לראות איך זה קשור עם הקשיים של הילדים, אפילו שיש התבוננות הרבה יותר רחבה על הילד</w:t>
      </w:r>
      <w:r w:rsidRPr="006D1720">
        <w:rPr>
          <w:rFonts w:ascii="David" w:hAnsi="David" w:cs="David"/>
          <w:lang w:bidi="he-IL"/>
        </w:rPr>
        <w:t>.</w:t>
      </w:r>
    </w:p>
    <w:p w14:paraId="4261697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זה כל הזמן נתן הקשר, ובעצם במשך השנים הייתי עובדת מול יחידים או קבוצות אחרי שאני מתבוננת בכיתות מא׳ עד ח׳. הייתי נכנסת בתחילת השנה, מתבוננת בכל כיתה, ואז יושבת עם המורה והיינו מסמנים אילו ילדים צריכים עזרה, ואז לפי זה הייתי לוקחת אותם, גם מאבחנת, מסתכלת מה המצב, לוקחת אותם לעבודה, ולפעמים לקבוצות. היינו מנסים שיהיו קבוצות, כי תמיד יש יותר ילדים שצריכים עזרה מאשר השעות של בית הספר</w:t>
      </w:r>
      <w:r w:rsidRPr="006D1720">
        <w:rPr>
          <w:rFonts w:ascii="David" w:hAnsi="David" w:cs="David"/>
          <w:lang w:bidi="he-IL"/>
        </w:rPr>
        <w:t>.</w:t>
      </w:r>
    </w:p>
    <w:p w14:paraId="2E18976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אבל זה מה שעשיתי 17 שנה. ואז כבר היה לי משהו שכבר הגיע לאיזה מיצוי של להיות לבד. זו עבודה מאוד יחידה. אמנם היה לי צוות ארצי של מורות שעשו אותו דבר כמוני ב[שם מקום הושמט], ב[שם מקום הושמט], אבל רציתי משהו אחר. חשבתי ללמוד פסיכותרפיה באמת, כי גם הייתי מאוד קשורה לעבודה עם ההורים</w:t>
      </w:r>
      <w:r w:rsidRPr="006D1720">
        <w:rPr>
          <w:rFonts w:ascii="David" w:hAnsi="David" w:cs="David"/>
          <w:lang w:bidi="he-IL"/>
        </w:rPr>
        <w:t>.</w:t>
      </w:r>
    </w:p>
    <w:p w14:paraId="0075571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כל העבודה הייעוצית של בית הספר, מה שהיום עושה יועצת, אז בעצם נפלה עליי, כאילו הייתה לי כיתה, לא נפלה עליי, לקחתי אותה, התפניתי אליה, כי היה מקום לקחת את זה. אז אני חושבת שזה נתן לי המון </w:t>
      </w:r>
      <w:proofErr w:type="spellStart"/>
      <w:r w:rsidRPr="006D1720">
        <w:rPr>
          <w:rFonts w:ascii="David" w:hAnsi="David" w:cs="David"/>
          <w:rtl/>
          <w:lang w:bidi="he-IL"/>
        </w:rPr>
        <w:t>המון</w:t>
      </w:r>
      <w:proofErr w:type="spellEnd"/>
      <w:r w:rsidRPr="006D1720">
        <w:rPr>
          <w:rFonts w:ascii="David" w:hAnsi="David" w:cs="David"/>
          <w:rtl/>
          <w:lang w:bidi="he-IL"/>
        </w:rPr>
        <w:t xml:space="preserve"> לימוד, העבודה בשטח והשונות של הקשיים של הילדים, ומה עובד לטובה ומה לא עובד. כאילו היו לי פשוט המון שעות, כמו שנקרא שעות טיסה, המון </w:t>
      </w:r>
      <w:proofErr w:type="spellStart"/>
      <w:r w:rsidRPr="006D1720">
        <w:rPr>
          <w:rFonts w:ascii="David" w:hAnsi="David" w:cs="David"/>
          <w:rtl/>
          <w:lang w:bidi="he-IL"/>
        </w:rPr>
        <w:t>המון</w:t>
      </w:r>
      <w:proofErr w:type="spellEnd"/>
      <w:r w:rsidRPr="006D1720">
        <w:rPr>
          <w:rFonts w:ascii="David" w:hAnsi="David" w:cs="David"/>
          <w:rtl/>
          <w:lang w:bidi="he-IL"/>
        </w:rPr>
        <w:t xml:space="preserve"> שעות שראיתי, וילדים שונים</w:t>
      </w:r>
      <w:r w:rsidRPr="006D1720">
        <w:rPr>
          <w:rFonts w:ascii="David" w:hAnsi="David" w:cs="David"/>
          <w:lang w:bidi="he-IL"/>
        </w:rPr>
        <w:t>.</w:t>
      </w:r>
    </w:p>
    <w:p w14:paraId="3099B1F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ולאט לאט גם עברתי לגנים לראות בגנים, שהיו כל הגנים שמהם הגיעו ילדים לכיתה א׳. הייתי נכנסת להם כבר מחנוכה או לפני חנוכה, ויחד עם הגננות מלווים את קבוצת הבוגרים ושואלים שאלות לגביהם. אז זה אחד</w:t>
      </w:r>
      <w:r w:rsidRPr="006D1720">
        <w:rPr>
          <w:rFonts w:ascii="David" w:hAnsi="David" w:cs="David"/>
          <w:lang w:bidi="he-IL"/>
        </w:rPr>
        <w:t>.</w:t>
      </w:r>
    </w:p>
    <w:p w14:paraId="134D309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אחר כך, במקום לצאת ללמוד פסיכותרפיה, החלטתי שאני אקח כיתה. לפני שאני נהיית זקנה מדי אני אקח כיתה, ואז יהיה לי כל העבודה הטיפולית. כאילו יש כיתה שלמה, נכון, אתה מלמד אותה, אבל אתה יכול לעבוד עם 34 ילדים, אצלי, וכל ההורים. אמרתי: זה יופי של שדה לעבודה</w:t>
      </w:r>
      <w:r w:rsidRPr="006D1720">
        <w:rPr>
          <w:rFonts w:ascii="David" w:hAnsi="David" w:cs="David"/>
          <w:lang w:bidi="he-IL"/>
        </w:rPr>
        <w:t>.</w:t>
      </w:r>
    </w:p>
    <w:p w14:paraId="134CF5D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אחר כך עשיתי עוד חמש שנים את החינוך כיתה. ופשוט בריאותית לא הייתי יכולה להמשיך את האינטנסיביות הזאת יותר, ואז פניתי לליווי שנה אחת, כי משרד החינוך לא שחרר אותי, ואחר כך פרשתי ולמדתי הדרכת הורים</w:t>
      </w:r>
      <w:r w:rsidRPr="006D1720">
        <w:rPr>
          <w:rFonts w:ascii="David" w:hAnsi="David" w:cs="David"/>
          <w:lang w:bidi="he-IL"/>
        </w:rPr>
        <w:t>.</w:t>
      </w:r>
    </w:p>
    <w:p w14:paraId="0A8116E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הייתי קצת בבתי ספר ב[שם אזור הושמט], ב[שם מדינה הושמט], ב[שם אזור הושמט], ראיתי את </w:t>
      </w:r>
      <w:proofErr w:type="spellStart"/>
      <w:r w:rsidRPr="006D1720">
        <w:rPr>
          <w:rFonts w:ascii="David" w:hAnsi="David" w:cs="David"/>
          <w:rtl/>
          <w:lang w:bidi="he-IL"/>
        </w:rPr>
        <w:t>הוולדורף</w:t>
      </w:r>
      <w:proofErr w:type="spellEnd"/>
      <w:r w:rsidRPr="006D1720">
        <w:rPr>
          <w:rFonts w:ascii="David" w:hAnsi="David" w:cs="David"/>
          <w:rtl/>
          <w:lang w:bidi="he-IL"/>
        </w:rPr>
        <w:t xml:space="preserve"> שם וגני יער. וזה מאוד עזר לי, הטיול הזה שעשיתי, לכוון מה אני רוצה להמשיך, והבנתי שעבודת הורים היא דבר נורא חשוב וחסר אותו, ואני אוהבת אותו, ואני לקחתי לעבוד בזה</w:t>
      </w:r>
      <w:r w:rsidRPr="006D1720">
        <w:rPr>
          <w:rFonts w:ascii="David" w:hAnsi="David" w:cs="David"/>
          <w:lang w:bidi="he-IL"/>
        </w:rPr>
        <w:t>.</w:t>
      </w:r>
    </w:p>
    <w:p w14:paraId="1558AEE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מצוין, וואו, כמה שנים. כל הכבוד. טוב, השאלה השלישית: כיצד את מבינה את רעיון 12 החושים של שטיינר במסגרת עבודתך החינוכית? וממשיכה עוד את השאלה: מהו לדעתך תפקידם של החושים בהתפתחות הילד ובתהליך החינוכי</w:t>
      </w:r>
      <w:r w:rsidRPr="006D1720">
        <w:rPr>
          <w:rFonts w:ascii="David" w:hAnsi="David" w:cs="David"/>
          <w:lang w:bidi="he-IL"/>
        </w:rPr>
        <w:t>?</w:t>
      </w:r>
    </w:p>
    <w:p w14:paraId="063A328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וואו, איידה. זאת שאלה. זה נאום. זה לא נאום. זה ממש, אני חושבת שכל העבודה שלי מרוכזת בזה, כל מה שאני עושה כל השנים האחרונות, בעיקר דווקא מאז שפרשתי, כי כשהייתי בתוך העבודה, אז גם הניהול של התחום שלי בבית הספר וגם הכיתה או הילדים, זה היה הרבה לנהל פה, אז זה היה ממש ממלא. לא יכולתי ללמוד עוד המון דברים</w:t>
      </w:r>
      <w:r w:rsidRPr="006D1720">
        <w:rPr>
          <w:rFonts w:ascii="David" w:hAnsi="David" w:cs="David"/>
          <w:lang w:bidi="he-IL"/>
        </w:rPr>
        <w:t>.</w:t>
      </w:r>
    </w:p>
    <w:p w14:paraId="01B1A1D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דווקא ברגע שיצאתי לפנסיה, התחום שממש ריתק אותי זה עבודה של החושים. אז עשיתי עוד השתלמויות למורות מבתי הספר שרצו ללמוד את התחום הזה של ה</w:t>
      </w:r>
      <w:r>
        <w:rPr>
          <w:rFonts w:ascii="David" w:hAnsi="David" w:cs="David"/>
          <w:rtl/>
          <w:lang w:bidi="he-IL"/>
        </w:rPr>
        <w:t xml:space="preserve"> </w:t>
      </w:r>
      <w:r w:rsidRPr="006D1720">
        <w:rPr>
          <w:rFonts w:ascii="David" w:hAnsi="David" w:cs="David"/>
          <w:lang w:bidi="he-IL"/>
        </w:rPr>
        <w:t xml:space="preserve">Extra Lesson, </w:t>
      </w:r>
      <w:r w:rsidRPr="006D1720">
        <w:rPr>
          <w:rFonts w:ascii="David" w:hAnsi="David" w:cs="David"/>
          <w:rtl/>
          <w:lang w:bidi="he-IL"/>
        </w:rPr>
        <w:t>השיעור הנוסף, שהוא תחום שעובד עם החושים התחתונים</w:t>
      </w:r>
      <w:r w:rsidRPr="006D1720">
        <w:rPr>
          <w:rFonts w:ascii="David" w:hAnsi="David" w:cs="David"/>
          <w:lang w:bidi="he-IL"/>
        </w:rPr>
        <w:t>.</w:t>
      </w:r>
    </w:p>
    <w:p w14:paraId="1699FB0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מה שעשיתי כל השנים </w:t>
      </w:r>
      <w:proofErr w:type="spellStart"/>
      <w:r w:rsidRPr="006D1720">
        <w:rPr>
          <w:rFonts w:ascii="David" w:hAnsi="David" w:cs="David"/>
          <w:rtl/>
          <w:lang w:bidi="he-IL"/>
        </w:rPr>
        <w:t>בוולדורף</w:t>
      </w:r>
      <w:proofErr w:type="spellEnd"/>
      <w:r w:rsidRPr="006D1720">
        <w:rPr>
          <w:rFonts w:ascii="David" w:hAnsi="David" w:cs="David"/>
          <w:rtl/>
          <w:lang w:bidi="he-IL"/>
        </w:rPr>
        <w:t>, בבית הספר, זו בעצם עבודה שאמורה לתמוך בילדים עם קשיי למידה, עם בעיות גם רגשיות מסוימות, אבל בעיקר שקשה להם מאוד עם השפה, קריאה, כתיבה, איות וגם עם חשבון</w:t>
      </w:r>
      <w:r w:rsidRPr="006D1720">
        <w:rPr>
          <w:rFonts w:ascii="David" w:hAnsi="David" w:cs="David"/>
          <w:lang w:bidi="he-IL"/>
        </w:rPr>
        <w:t>.</w:t>
      </w:r>
    </w:p>
    <w:p w14:paraId="2C3EFAF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זה בגיל היסודי</w:t>
      </w:r>
      <w:r w:rsidRPr="006D1720">
        <w:rPr>
          <w:rFonts w:ascii="David" w:hAnsi="David" w:cs="David"/>
          <w:lang w:bidi="he-IL"/>
        </w:rPr>
        <w:t>?</w:t>
      </w:r>
    </w:p>
    <w:p w14:paraId="072DD0C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מכיתה א׳, כן. ובעצם מה ששטיינר נתן, האינדיקציות שלו הן: אם אתה עובד נכון על החושים התחתונים, כאילו עוזר לילד להשלים את מה שהוא לא עשה טוב בשבע השנים הראשונות מבחינת ההתגשמות לגוף, שהגוף האתרי יבשיל</w:t>
      </w:r>
      <w:r w:rsidRPr="006D1720">
        <w:rPr>
          <w:rFonts w:ascii="David" w:hAnsi="David" w:cs="David"/>
          <w:lang w:bidi="he-IL"/>
        </w:rPr>
        <w:t>.</w:t>
      </w:r>
    </w:p>
    <w:p w14:paraId="03AEF64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כשאתה מזהה מה חסר שם בשבע השנים הראשונות, ויש דרך לברר במתודה הזאת של </w:t>
      </w:r>
      <w:proofErr w:type="spellStart"/>
      <w:r w:rsidRPr="006D1720">
        <w:rPr>
          <w:rFonts w:ascii="David" w:hAnsi="David" w:cs="David"/>
          <w:rtl/>
          <w:lang w:bidi="he-IL"/>
        </w:rPr>
        <w:t>האקסטרה</w:t>
      </w:r>
      <w:proofErr w:type="spellEnd"/>
      <w:r w:rsidRPr="006D1720">
        <w:rPr>
          <w:rFonts w:ascii="David" w:hAnsi="David" w:cs="David"/>
          <w:rtl/>
          <w:lang w:bidi="he-IL"/>
        </w:rPr>
        <w:t>, יש דרך לברר מה עוד לא הושלם, ואתה, כולנו לא מושלמים. וככל שהתרבות, התרבות בחוץ כל כך מעכבת לפעמים גדילה נכונה של התפתחות הילד, למשל בגלל המסכים, למשל בגלל עודף רשמים על החושים, אז יש הרבה שיבושים</w:t>
      </w:r>
      <w:r w:rsidRPr="006D1720">
        <w:rPr>
          <w:rFonts w:ascii="David" w:hAnsi="David" w:cs="David"/>
          <w:lang w:bidi="he-IL"/>
        </w:rPr>
        <w:t>.</w:t>
      </w:r>
    </w:p>
    <w:p w14:paraId="6A2A3E9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ולכן כל המתודה שאני עבדתי איתה מבוססת על זה שקודם כול תראה את הילד, תשאל איך הוא התגשם לגוף, ואתה רואה את זה בעיקר דרך החושים התחתונים. וכל המתודה הזאת אומרת: בוא נראה איך הוא חי, אם המגע שלו תקין, כי זה מאוד מאוד קריטי, זו הקומה הראשונה, וחוש החיים שלו, ואיך חוש התנועה ושיווי משקל שעובדים יחד</w:t>
      </w:r>
      <w:r w:rsidRPr="006D1720">
        <w:rPr>
          <w:rFonts w:ascii="David" w:hAnsi="David" w:cs="David"/>
          <w:lang w:bidi="he-IL"/>
        </w:rPr>
        <w:t>.</w:t>
      </w:r>
    </w:p>
    <w:p w14:paraId="71B1268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כשזה תקין, חשבון – כדי ללמד חשבון טוב אתה עובד עם חוש התנועה; כדי ללמד שפה – זה גם קשור לגמרי. התפתחות השפה נובעת מההליכה, מהתנועה, ואז הדיבור, ואז החשיבה. כל הזמן הוא מוריד לקומה הראשונה, לקומת המסד, שזה החושים התחתונים</w:t>
      </w:r>
      <w:r w:rsidRPr="006D1720">
        <w:rPr>
          <w:rFonts w:ascii="David" w:hAnsi="David" w:cs="David"/>
          <w:lang w:bidi="he-IL"/>
        </w:rPr>
        <w:t>.</w:t>
      </w:r>
    </w:p>
    <w:p w14:paraId="341FD33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כשעובדים עליהם בגן, בגיל מלידה עד שבע</w:t>
      </w:r>
      <w:r w:rsidRPr="006D1720">
        <w:rPr>
          <w:rFonts w:ascii="David" w:hAnsi="David" w:cs="David"/>
          <w:lang w:bidi="he-IL"/>
        </w:rPr>
        <w:t>.</w:t>
      </w:r>
    </w:p>
    <w:p w14:paraId="43F704F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כן, כן. אבל הם כל הזמן עובדים. העניין הוא שזה הכי חזק בגילאים האלה, נכון מאוד. ויש זמנים קריטיים, כאילו אם כבר לא עבדת מספיק על נגיד התנועה בגיל הצעיר, אז הרבה קשיים ייסחבו לשנים מאוחרות יותר</w:t>
      </w:r>
      <w:r w:rsidRPr="006D1720">
        <w:rPr>
          <w:rFonts w:ascii="David" w:hAnsi="David" w:cs="David"/>
          <w:lang w:bidi="he-IL"/>
        </w:rPr>
        <w:t>.</w:t>
      </w:r>
    </w:p>
    <w:p w14:paraId="7685D6E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לכן הוא אומר, יש גם זמן לכל דבר. התנועה היא תמיד. גם בגילי, גם אנשים בני 80 ו</w:t>
      </w:r>
      <w:r>
        <w:rPr>
          <w:rFonts w:ascii="David" w:hAnsi="David" w:cs="David"/>
          <w:rtl/>
          <w:lang w:bidi="he-IL"/>
        </w:rPr>
        <w:t xml:space="preserve"> </w:t>
      </w:r>
      <w:r w:rsidRPr="006D1720">
        <w:rPr>
          <w:rFonts w:ascii="David" w:hAnsi="David" w:cs="David"/>
          <w:rtl/>
          <w:lang w:bidi="he-IL"/>
        </w:rPr>
        <w:t>90, אם הם עובדים על תנועה זה מאוד מאוד עוזר לאזן אותם ככל שהם יכולים. זה תמיד דבר מתפתח בחיים</w:t>
      </w:r>
      <w:r w:rsidRPr="006D1720">
        <w:rPr>
          <w:rFonts w:ascii="David" w:hAnsi="David" w:cs="David"/>
          <w:lang w:bidi="he-IL"/>
        </w:rPr>
        <w:t>.</w:t>
      </w:r>
    </w:p>
    <w:p w14:paraId="0792936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נכון, יש זמנים קריטיים </w:t>
      </w:r>
      <w:proofErr w:type="spellStart"/>
      <w:r w:rsidRPr="006D1720">
        <w:rPr>
          <w:rFonts w:ascii="David" w:hAnsi="David" w:cs="David"/>
          <w:rtl/>
          <w:lang w:bidi="he-IL"/>
        </w:rPr>
        <w:t>בשביעון</w:t>
      </w:r>
      <w:proofErr w:type="spellEnd"/>
      <w:r w:rsidRPr="006D1720">
        <w:rPr>
          <w:rFonts w:ascii="David" w:hAnsi="David" w:cs="David"/>
          <w:rtl/>
          <w:lang w:bidi="he-IL"/>
        </w:rPr>
        <w:t xml:space="preserve"> הראשון, אבל אתה רואה ילדים בני 10 בבית ספר לפעמים שיש להם בעיות למידה, ואתה פתאום מגלה שיש משהו שנקרא רפלקסים מוקדמים, שזה מין דפוסי תנועה שלא השתחררו מהינקות, והם ממש משבשים להם את היכולת ללמוד ולהתקדם ולהיות מרוכזים, וכל המסלול הלימודי שלהם בעצם יש לו כמו אבנים שמפריעות לו בדרך</w:t>
      </w:r>
      <w:r w:rsidRPr="006D1720">
        <w:rPr>
          <w:rFonts w:ascii="David" w:hAnsi="David" w:cs="David"/>
          <w:lang w:bidi="he-IL"/>
        </w:rPr>
        <w:t>.</w:t>
      </w:r>
    </w:p>
    <w:p w14:paraId="1D2E439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זה הכול קשור להתגשמות של הגוף ודרך החושים התחתונים, אז מבחינתי זה הבסיס, הבסיס של כל מה שקשור גם לחיים הרגשיים וגם לחיי הרגש וחיי החשיבה. כן, אתה עובד דרך הרצון על החושים האלה, אבל בעצם כשילד מאוזן, שהוא חי נגיד בחוש החיים טוב בגוף שלו, אז גם הנפש שלו תהיה הרבה יותר שקטה. יש כאילו לכל אחד מהדברים האלה השלכות ברמות הרבה יותר גבוהות של ישות הילד</w:t>
      </w:r>
      <w:r w:rsidRPr="006D1720">
        <w:rPr>
          <w:rFonts w:ascii="David" w:hAnsi="David" w:cs="David"/>
          <w:lang w:bidi="he-IL"/>
        </w:rPr>
        <w:t>.</w:t>
      </w:r>
    </w:p>
    <w:p w14:paraId="12E2E76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בגלל זה בשבילי זה א׳</w:t>
      </w:r>
      <w:r>
        <w:rPr>
          <w:rFonts w:ascii="David" w:hAnsi="David" w:cs="David"/>
          <w:rtl/>
          <w:lang w:bidi="he-IL"/>
        </w:rPr>
        <w:t xml:space="preserve"> </w:t>
      </w:r>
      <w:r w:rsidRPr="006D1720">
        <w:rPr>
          <w:rFonts w:ascii="David" w:hAnsi="David" w:cs="David"/>
          <w:rtl/>
          <w:lang w:bidi="he-IL"/>
        </w:rPr>
        <w:t>ב׳ לגשת קודם לחושים כבסיס. ובגלל שהמון ילדים צריכים, אני אומרת מה שאני ראיתי במשך השנים, שהמון ילדים צריכים עזרה. אני מספרת על הקצה: אתה בא לדרוש שהוא נורא חסר שקט, כי הוא מתעסק במשהו, הוא רב עם הילד סביבו, כל ילד עם הדברים שלו. אז אתה צריך לבדוק את זה לפני הפסיכולוגיה, לבדוק את זה: איך הוא ישן בלילה? איך הוא אוכל? שזה חושי. איך הריתמוסים בבית? מידת הרעשים שהוא שומע? זה גם קשור כמה הוא חשוף למדיה, למסכים, כי זה משתק תנועתית למשל</w:t>
      </w:r>
      <w:r w:rsidRPr="006D1720">
        <w:rPr>
          <w:rFonts w:ascii="David" w:hAnsi="David" w:cs="David"/>
          <w:lang w:bidi="he-IL"/>
        </w:rPr>
        <w:t>.</w:t>
      </w:r>
    </w:p>
    <w:p w14:paraId="25D3DFB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יש כאילו בדבר הזה, ברגע שאני מאתרת איפה הקושי, אז קומה ראשונה לעבוד, הרבה פעמים זה פותח דברים שנראים יותר רגשיים ומורכבים, אבל זאת הקומה שאתה עובד עליה. פתאום אתה מרגיש שהילד נכנס יותר טוב לגוף, הוא יכול לנשום, ואז הוא מרגיש טוב עם עצמו ויכול להיות, פותח את הדלת לקריאה, לשיחה, הוא יותר בתוך עצמו. אנחנו בעצם כל הזמן רוצים שהילדים יהיו נכון בתוך עצמם</w:t>
      </w:r>
      <w:r w:rsidRPr="006D1720">
        <w:rPr>
          <w:rFonts w:ascii="David" w:hAnsi="David" w:cs="David"/>
          <w:lang w:bidi="he-IL"/>
        </w:rPr>
        <w:t>.</w:t>
      </w:r>
    </w:p>
    <w:p w14:paraId="4C3B2B8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נכון. וואו. טוב. איזה מקום תופסת העבודה עם החושים בתפיסתך הפדגוגית או בעבודתך עם הילדים</w:t>
      </w:r>
      <w:r w:rsidRPr="006D1720">
        <w:rPr>
          <w:rFonts w:ascii="David" w:hAnsi="David" w:cs="David"/>
          <w:lang w:bidi="he-IL"/>
        </w:rPr>
        <w:t>?</w:t>
      </w:r>
    </w:p>
    <w:p w14:paraId="1501BA0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אז כמו שאמרתי, בעצם קצת עניתי על זה, זה הבסיס של העבודה שלי. כשאני פוגשת ילד אני בודקת את זה. כשאני מתבוננת בילדים, אפילו בגיל הגן, אתן עושות את זה, העבודה היא בעיקר על היסודי. אבל אתן גם על הגן. אני יכולה עכשיו, בגלל שאני צופה בילדי גן עכשיו, כאילו גנים מעורבים באמת, שעולים הבוגרים, צעירים יותר בדיוק, אז אתה ממש יכול לראות כבר ילדים בגיל שלוש</w:t>
      </w:r>
      <w:r>
        <w:rPr>
          <w:rFonts w:ascii="David" w:hAnsi="David" w:cs="David"/>
          <w:rtl/>
          <w:lang w:bidi="he-IL"/>
        </w:rPr>
        <w:t xml:space="preserve"> </w:t>
      </w:r>
      <w:r w:rsidRPr="006D1720">
        <w:rPr>
          <w:rFonts w:ascii="David" w:hAnsi="David" w:cs="David"/>
          <w:rtl/>
          <w:lang w:bidi="he-IL"/>
        </w:rPr>
        <w:t>ארבע שעולות לי שאלות</w:t>
      </w:r>
      <w:r w:rsidRPr="006D1720">
        <w:rPr>
          <w:rFonts w:ascii="David" w:hAnsi="David" w:cs="David"/>
          <w:lang w:bidi="he-IL"/>
        </w:rPr>
        <w:t>.</w:t>
      </w:r>
    </w:p>
    <w:p w14:paraId="7E4A6C2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אני יודעת שזה לא מקובל בגישה אנתרופוסופית להתערב בגילאים הצעירים. אני חושבת, מתוך ניסיון החיים שלי, שצריכים ללמוד להתבונן טוב בילדים גם צעירים, כי לפעמים הם סוחבים איתם איזשהו </w:t>
      </w:r>
      <w:r w:rsidRPr="006D1720">
        <w:rPr>
          <w:rFonts w:ascii="David" w:hAnsi="David" w:cs="David"/>
          <w:rtl/>
          <w:lang w:bidi="he-IL"/>
        </w:rPr>
        <w:lastRenderedPageBreak/>
        <w:t xml:space="preserve">קושי, שאם בגיל יותר צעיר אתה משהו קצת רואה, המבוגרים, עם הכרה, אתה לא מביא את התודעה לילד, אבל אתה אומר: </w:t>
      </w:r>
      <w:r>
        <w:rPr>
          <w:rFonts w:ascii="David" w:hAnsi="David" w:cs="David"/>
          <w:rtl/>
          <w:lang w:bidi="he-IL"/>
        </w:rPr>
        <w:t>"</w:t>
      </w:r>
      <w:r w:rsidRPr="006D1720">
        <w:rPr>
          <w:rFonts w:ascii="David" w:hAnsi="David" w:cs="David"/>
          <w:rtl/>
          <w:lang w:bidi="he-IL"/>
        </w:rPr>
        <w:t>וואי, יש לו משהו עם הימין</w:t>
      </w:r>
      <w:r>
        <w:rPr>
          <w:rFonts w:ascii="David" w:hAnsi="David" w:cs="David"/>
          <w:rtl/>
          <w:lang w:bidi="he-IL"/>
        </w:rPr>
        <w:t xml:space="preserve"> </w:t>
      </w:r>
      <w:r w:rsidRPr="006D1720">
        <w:rPr>
          <w:rFonts w:ascii="David" w:hAnsi="David" w:cs="David"/>
          <w:rtl/>
          <w:lang w:bidi="he-IL"/>
        </w:rPr>
        <w:t>שמאל שלא יושב טוב</w:t>
      </w:r>
      <w:r>
        <w:rPr>
          <w:rFonts w:ascii="David" w:hAnsi="David" w:cs="David"/>
          <w:rtl/>
          <w:lang w:bidi="he-IL"/>
        </w:rPr>
        <w:t>"</w:t>
      </w:r>
      <w:r w:rsidRPr="006D1720">
        <w:rPr>
          <w:rFonts w:ascii="David" w:hAnsi="David" w:cs="David"/>
          <w:rtl/>
          <w:lang w:bidi="he-IL"/>
        </w:rPr>
        <w:t>. הוא לא אוחז טוב, נגיד ילד בן חמש, אז איך הוא אוחז, מציירים בגן, מחזיק את המכחול ככה</w:t>
      </w:r>
      <w:r w:rsidRPr="006D1720">
        <w:rPr>
          <w:rFonts w:ascii="David" w:hAnsi="David" w:cs="David"/>
          <w:lang w:bidi="he-IL"/>
        </w:rPr>
        <w:t>.</w:t>
      </w:r>
    </w:p>
    <w:p w14:paraId="08248E5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כאילו איך עוזרים להם לעשות את אחיזת </w:t>
      </w:r>
      <w:proofErr w:type="spellStart"/>
      <w:r w:rsidRPr="006D1720">
        <w:rPr>
          <w:rFonts w:ascii="David" w:hAnsi="David" w:cs="David"/>
          <w:rtl/>
          <w:lang w:bidi="he-IL"/>
        </w:rPr>
        <w:t>הטריפוד</w:t>
      </w:r>
      <w:proofErr w:type="spellEnd"/>
      <w:r w:rsidRPr="006D1720">
        <w:rPr>
          <w:rFonts w:ascii="David" w:hAnsi="David" w:cs="David"/>
          <w:rtl/>
          <w:lang w:bidi="he-IL"/>
        </w:rPr>
        <w:t>, נגיד, שהם צריכים אותה בבית ספר לעפרונות, כי אם אני רואה ילד בגיל שש עוד מצייר ככה, אני אומרת: מה יהיה כשייתנו לו עיפרון</w:t>
      </w:r>
      <w:r w:rsidRPr="006D1720">
        <w:rPr>
          <w:rFonts w:ascii="David" w:hAnsi="David" w:cs="David"/>
          <w:lang w:bidi="he-IL"/>
        </w:rPr>
        <w:t>?</w:t>
      </w:r>
    </w:p>
    <w:p w14:paraId="7D75FFB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יש דברים פיזיים לגמרי שאתה יכול לראות, שהוא לא לגמרי, או שהוא עושה בצורה מסורבלת, דברים נופלים לו, דברים... אתה עושה צבעי מים, פתאום הוא ביד אחת פה לפה, הוא לא חי טוב בגוף שלו. אז אין מה לחכות לכיתה א׳ בעיניי. אתה צריך לראות את זה, ויש בגיל גן התערבויות מאוד רכות בהתאם למצב של הילד, שאפשר לעזור לו קצת</w:t>
      </w:r>
      <w:r w:rsidRPr="006D1720">
        <w:rPr>
          <w:rFonts w:ascii="David" w:hAnsi="David" w:cs="David"/>
          <w:lang w:bidi="he-IL"/>
        </w:rPr>
        <w:t>.</w:t>
      </w:r>
    </w:p>
    <w:p w14:paraId="32DFF45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טוב. כיצד ההכשרה שלך כמורת ולדורף או הניסיון שלך בבית הספר השפיעו על האופן שבו את עובדת עם החושים, הכשרה ועבודה</w:t>
      </w:r>
      <w:r w:rsidRPr="006D1720">
        <w:rPr>
          <w:rFonts w:ascii="David" w:hAnsi="David" w:cs="David"/>
          <w:lang w:bidi="he-IL"/>
        </w:rPr>
        <w:t>?</w:t>
      </w:r>
    </w:p>
    <w:p w14:paraId="54AD4D9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אני מוצאת שבהכשרה שקיבלתי, ההכשרה שקיבלתי אני בתור מורת ולדורף הכללית שקיבלתי מהסמינר, הייתה </w:t>
      </w:r>
      <w:proofErr w:type="spellStart"/>
      <w:r w:rsidRPr="006D1720">
        <w:rPr>
          <w:rFonts w:ascii="David" w:hAnsi="David" w:cs="David"/>
          <w:rtl/>
          <w:lang w:bidi="he-IL"/>
        </w:rPr>
        <w:t>מועטת</w:t>
      </w:r>
      <w:proofErr w:type="spellEnd"/>
      <w:r w:rsidRPr="006D1720">
        <w:rPr>
          <w:rFonts w:ascii="David" w:hAnsi="David" w:cs="David"/>
          <w:rtl/>
          <w:lang w:bidi="he-IL"/>
        </w:rPr>
        <w:t xml:space="preserve"> מדי על החושים. במהלך השנים מגיעה לכאן דוקטור </w:t>
      </w:r>
      <w:proofErr w:type="spellStart"/>
      <w:r w:rsidRPr="006D1720">
        <w:rPr>
          <w:rFonts w:ascii="David" w:hAnsi="David" w:cs="David"/>
          <w:rtl/>
          <w:lang w:bidi="he-IL"/>
        </w:rPr>
        <w:t>גלוקלר</w:t>
      </w:r>
      <w:proofErr w:type="spellEnd"/>
      <w:r w:rsidRPr="006D1720">
        <w:rPr>
          <w:rFonts w:ascii="David" w:hAnsi="David" w:cs="David"/>
          <w:rtl/>
          <w:lang w:bidi="he-IL"/>
        </w:rPr>
        <w:t xml:space="preserve">, שהייתה ראש הסקציה הרפואית </w:t>
      </w:r>
      <w:proofErr w:type="spellStart"/>
      <w:r w:rsidRPr="006D1720">
        <w:rPr>
          <w:rFonts w:ascii="David" w:hAnsi="David" w:cs="David"/>
          <w:rtl/>
          <w:lang w:bidi="he-IL"/>
        </w:rPr>
        <w:t>בגיתאנום</w:t>
      </w:r>
      <w:proofErr w:type="spellEnd"/>
      <w:r w:rsidRPr="006D1720">
        <w:rPr>
          <w:rFonts w:ascii="David" w:hAnsi="David" w:cs="David"/>
          <w:rtl/>
          <w:lang w:bidi="he-IL"/>
        </w:rPr>
        <w:t>, והיא פתחה לפני כולם את עניין החושים, וזה ממש צלצל לי הפעמון, כי אני למדתי לבד כל השנים, כי קיבלתי את הספרים שאמרתי בהתחלה</w:t>
      </w:r>
      <w:r w:rsidRPr="006D1720">
        <w:rPr>
          <w:rFonts w:ascii="David" w:hAnsi="David" w:cs="David"/>
          <w:lang w:bidi="he-IL"/>
        </w:rPr>
        <w:t>.</w:t>
      </w:r>
    </w:p>
    <w:p w14:paraId="1786D5E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אבל אז קראתי את ההרצאות של שטיינר מ</w:t>
      </w:r>
      <w:r>
        <w:rPr>
          <w:rFonts w:ascii="David" w:hAnsi="David" w:cs="David"/>
          <w:rtl/>
          <w:lang w:bidi="he-IL"/>
        </w:rPr>
        <w:t xml:space="preserve"> </w:t>
      </w:r>
      <w:r w:rsidRPr="006D1720">
        <w:rPr>
          <w:rFonts w:ascii="David" w:hAnsi="David" w:cs="David"/>
          <w:rtl/>
          <w:lang w:bidi="he-IL"/>
        </w:rPr>
        <w:t xml:space="preserve">1909, אני חושבת, הוא כתב אז הרצאות מאוד מעניינות על החושים, עם ישויות, בכל חוש איזו ישות נמצאת, זה מאוד מאוד גבוה. ואז קארל קניג, שהביא את תנועת </w:t>
      </w:r>
      <w:proofErr w:type="spellStart"/>
      <w:r w:rsidRPr="006D1720">
        <w:rPr>
          <w:rFonts w:ascii="David" w:hAnsi="David" w:cs="David"/>
          <w:rtl/>
          <w:lang w:bidi="he-IL"/>
        </w:rPr>
        <w:t>הקמפהיל</w:t>
      </w:r>
      <w:proofErr w:type="spellEnd"/>
      <w:r w:rsidRPr="006D1720">
        <w:rPr>
          <w:rFonts w:ascii="David" w:hAnsi="David" w:cs="David"/>
          <w:rtl/>
          <w:lang w:bidi="he-IL"/>
        </w:rPr>
        <w:t xml:space="preserve"> באירופה, אז גם לו יש הרצאות נפלאות על החושים, ולאט לאט זה התחיל לתפוס אצלי נפח בהבנה, גם מה </w:t>
      </w:r>
      <w:proofErr w:type="spellStart"/>
      <w:r w:rsidRPr="006D1720">
        <w:rPr>
          <w:rFonts w:ascii="David" w:hAnsi="David" w:cs="David"/>
          <w:rtl/>
          <w:lang w:bidi="he-IL"/>
        </w:rPr>
        <w:t>שגלוקלר</w:t>
      </w:r>
      <w:proofErr w:type="spellEnd"/>
      <w:r w:rsidRPr="006D1720">
        <w:rPr>
          <w:rFonts w:ascii="David" w:hAnsi="David" w:cs="David"/>
          <w:rtl/>
          <w:lang w:bidi="he-IL"/>
        </w:rPr>
        <w:t xml:space="preserve"> נתנה וגם מה שקראתי אצלם</w:t>
      </w:r>
      <w:r w:rsidRPr="006D1720">
        <w:rPr>
          <w:rFonts w:ascii="David" w:hAnsi="David" w:cs="David"/>
          <w:lang w:bidi="he-IL"/>
        </w:rPr>
        <w:t>.</w:t>
      </w:r>
    </w:p>
    <w:p w14:paraId="2AC9BBC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וקראתי את זה עם חבורה, עם [שם אדם הושמט], עם עוד חבורה של מורות שבאו אחריי </w:t>
      </w:r>
      <w:proofErr w:type="spellStart"/>
      <w:r w:rsidRPr="006D1720">
        <w:rPr>
          <w:rFonts w:ascii="David" w:hAnsi="David" w:cs="David"/>
          <w:rtl/>
          <w:lang w:bidi="he-IL"/>
        </w:rPr>
        <w:t>כשהבתי</w:t>
      </w:r>
      <w:proofErr w:type="spellEnd"/>
      <w:r w:rsidRPr="006D1720">
        <w:rPr>
          <w:rFonts w:ascii="David" w:hAnsi="David" w:cs="David"/>
          <w:rtl/>
          <w:lang w:bidi="he-IL"/>
        </w:rPr>
        <w:t xml:space="preserve"> ספר הגדולים. עד לאט הבנתי את הקשר בין החושים לבין המצבים הרגשיים של ילדים, שאם לדוגמה ילד, אני כך אוכל לתת דוגמה, זה מתאים ל</w:t>
      </w:r>
      <w:r w:rsidRPr="006D1720">
        <w:rPr>
          <w:rFonts w:ascii="David" w:hAnsi="David" w:cs="David"/>
          <w:lang w:bidi="he-IL"/>
        </w:rPr>
        <w:t>...</w:t>
      </w:r>
    </w:p>
    <w:p w14:paraId="1836144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כן, יש לנו שאלות על הצד הרגשי ועל ההתפתחות הרגשית</w:t>
      </w:r>
      <w:r w:rsidRPr="006D1720">
        <w:rPr>
          <w:rFonts w:ascii="David" w:hAnsi="David" w:cs="David"/>
          <w:lang w:bidi="he-IL"/>
        </w:rPr>
        <w:t>.</w:t>
      </w:r>
    </w:p>
    <w:p w14:paraId="6DB547E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כן, בסדר, אבל אז אני אומרת שזה פתח לי. הסמינר, וכמו שאני רואה היום, מורים וגננים לא מקבלים מספיק. עוד פעם, אני מרגישה שאולי גננים מקבלים קצת יותר, מורים בבית ספר לא מקבלים מספיק ידע והתנסות בהשפעה שיש לעבודה מול החושים על הילדים</w:t>
      </w:r>
      <w:r w:rsidRPr="006D1720">
        <w:rPr>
          <w:rFonts w:ascii="David" w:hAnsi="David" w:cs="David"/>
          <w:lang w:bidi="he-IL"/>
        </w:rPr>
        <w:t>.</w:t>
      </w:r>
    </w:p>
    <w:p w14:paraId="5E944DC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כמה בעצם זה עוד לפני הפסיכולוגיה והעניינים הרגשיים? כאילו תסתכלו איך הילד חי בגוף שלו, איך הוא נע, לא רק מה טמפרמנט והקונסטיטוציה. תראו איך הוא מחזיק את העיפרון, כמה הוא מקרב</w:t>
      </w:r>
      <w:r w:rsidRPr="006D1720">
        <w:rPr>
          <w:rFonts w:ascii="David" w:hAnsi="David" w:cs="David"/>
          <w:lang w:bidi="he-IL"/>
        </w:rPr>
        <w:t>.</w:t>
      </w:r>
    </w:p>
    <w:p w14:paraId="7A786B4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הנה, עכשיו נפגשתי לפני יומיים עם מורות אקסטרה, אחת מ[שם מוסד הושמט] ואחת מ[שם מוסד הושמט], ושתיהן אמרו שהן מוצאות בזמן האחרון המון בעיות ראייה אצל ילדים בבית ספר שהן לא ראו קודם. עכשיו זאת נקודה נורא חשובה, כי אם הורים לא קולטים, וזה אני חושבת שזה בגלל המסכים, פשוט יש מחקרים שעודכנו כבר לפני 20 שנה, שככל שתרבות נחשפת למסכים יש הידרדרות בראייה של ילדים. הם לא הולכים בחוץ, השרירים לא עובדים על קרוב</w:t>
      </w:r>
      <w:r>
        <w:rPr>
          <w:rFonts w:ascii="David" w:hAnsi="David" w:cs="David"/>
          <w:rtl/>
          <w:lang w:bidi="he-IL"/>
        </w:rPr>
        <w:t xml:space="preserve"> </w:t>
      </w:r>
      <w:r w:rsidRPr="006D1720">
        <w:rPr>
          <w:rFonts w:ascii="David" w:hAnsi="David" w:cs="David"/>
          <w:rtl/>
          <w:lang w:bidi="he-IL"/>
        </w:rPr>
        <w:t>רחוק, הם יושבים והעין מתקבעת וזה פוגע בראייה</w:t>
      </w:r>
      <w:r w:rsidRPr="006D1720">
        <w:rPr>
          <w:rFonts w:ascii="David" w:hAnsi="David" w:cs="David"/>
          <w:lang w:bidi="he-IL"/>
        </w:rPr>
        <w:t>.</w:t>
      </w:r>
    </w:p>
    <w:p w14:paraId="78B8BED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אז דברים כאלה הם נורא רלוונטיים למורים לדעת, כי אתה מלמד אותו, הוא צריך את הלוח בבית ספר, זה קריטי. הם כל הזמן מעתיקים מהלוח, ואם החוש, הכלי, הוא לא תקין, אז לילד יהיה תסכול נורא גדול </w:t>
      </w:r>
      <w:r w:rsidRPr="006D1720">
        <w:rPr>
          <w:rFonts w:ascii="David" w:hAnsi="David" w:cs="David"/>
          <w:rtl/>
          <w:lang w:bidi="he-IL"/>
        </w:rPr>
        <w:lastRenderedPageBreak/>
        <w:t xml:space="preserve">והוא ישר יגיד: </w:t>
      </w:r>
      <w:r>
        <w:rPr>
          <w:rFonts w:ascii="David" w:hAnsi="David" w:cs="David"/>
          <w:rtl/>
          <w:lang w:bidi="he-IL"/>
        </w:rPr>
        <w:t>"</w:t>
      </w:r>
      <w:r w:rsidRPr="006D1720">
        <w:rPr>
          <w:rFonts w:ascii="David" w:hAnsi="David" w:cs="David"/>
          <w:rtl/>
          <w:lang w:bidi="he-IL"/>
        </w:rPr>
        <w:t>אבל אני טיפש</w:t>
      </w:r>
      <w:r>
        <w:rPr>
          <w:rFonts w:ascii="David" w:hAnsi="David" w:cs="David"/>
          <w:rtl/>
          <w:lang w:bidi="he-IL"/>
        </w:rPr>
        <w:t>"</w:t>
      </w:r>
      <w:r w:rsidRPr="006D1720">
        <w:rPr>
          <w:rFonts w:ascii="David" w:hAnsi="David" w:cs="David"/>
          <w:rtl/>
          <w:lang w:bidi="he-IL"/>
        </w:rPr>
        <w:t>. הנה, אחרים עושים ולי לוקח שעות ואני לא זה. אם לא מזהים שהחוש לא משרת את הילד, נגיד שמיעה וראייה שהם קריטיים ביסודי, אז יכולות להיות המון הצטברויות של בעיות רגשיות בלי שבכלל בדקו את המקור</w:t>
      </w:r>
      <w:r w:rsidRPr="006D1720">
        <w:rPr>
          <w:rFonts w:ascii="David" w:hAnsi="David" w:cs="David"/>
          <w:lang w:bidi="he-IL"/>
        </w:rPr>
        <w:t>.</w:t>
      </w:r>
    </w:p>
    <w:p w14:paraId="627EFB2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טוב. כיצד העבודה עם החושים באה לידי ביטוי במהלך יום הלימודים בכיתה א׳ או בגן</w:t>
      </w:r>
      <w:r w:rsidRPr="006D1720">
        <w:rPr>
          <w:rFonts w:ascii="David" w:hAnsi="David" w:cs="David"/>
          <w:lang w:bidi="he-IL"/>
        </w:rPr>
        <w:t>?</w:t>
      </w:r>
    </w:p>
    <w:p w14:paraId="3C74E88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את ושניהם</w:t>
      </w:r>
      <w:r w:rsidRPr="006D1720">
        <w:rPr>
          <w:rFonts w:ascii="David" w:hAnsi="David" w:cs="David"/>
          <w:lang w:bidi="he-IL"/>
        </w:rPr>
        <w:t>.</w:t>
      </w:r>
    </w:p>
    <w:p w14:paraId="6C0A083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נכון, נכון. אז קודם כול בגן באופן טבעי, ומזל, מזל של הילדים, אני חושבת שזה גם מעבר לגני ולדורף, שגננים יודעים תמיד שילדים צריכים חוויות. כאילו אומרים בבית ספר, בגן הרגיל הם צריכים, האלמנט של החוויה, של העשייה, הוא הקריטי לגבי ילדים. לא מעניין אותם הדעות שלנו, הסיפורים כן, אבל לא דיבורים</w:t>
      </w:r>
      <w:r w:rsidRPr="006D1720">
        <w:rPr>
          <w:rFonts w:ascii="David" w:hAnsi="David" w:cs="David"/>
          <w:lang w:bidi="he-IL"/>
        </w:rPr>
        <w:t>.</w:t>
      </w:r>
    </w:p>
    <w:p w14:paraId="57EB140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ואני חושבת שבגן, מזל של הילדים הצעירים שהגננים בכלל, הפדגוגיה של הגיל הרך מאוד מכוונת לשם, ובגני ולדורף זה נפלא, כי אני רואה כמה זמן כאילו המשחק הזה גם בחול, בבוץ, בלישת בצק. עכשיו, עוד פעם, יש לזה השפעה של חושים פנטסטית</w:t>
      </w:r>
      <w:r w:rsidRPr="006D1720">
        <w:rPr>
          <w:rFonts w:ascii="David" w:hAnsi="David" w:cs="David"/>
          <w:lang w:bidi="he-IL"/>
        </w:rPr>
        <w:t>.</w:t>
      </w:r>
    </w:p>
    <w:p w14:paraId="706B505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נגיד לישה של בצק בגן ועוגיות, או כל יום עם המאכלים שלו בגן, זו כל כך חוויה רב</w:t>
      </w:r>
      <w:r>
        <w:rPr>
          <w:rFonts w:ascii="David" w:hAnsi="David" w:cs="David"/>
          <w:rtl/>
          <w:lang w:bidi="he-IL"/>
        </w:rPr>
        <w:t xml:space="preserve"> </w:t>
      </w:r>
      <w:r w:rsidRPr="006D1720">
        <w:rPr>
          <w:rFonts w:ascii="David" w:hAnsi="David" w:cs="David"/>
          <w:rtl/>
          <w:lang w:bidi="he-IL"/>
        </w:rPr>
        <w:t>חושית וכל כך מבססת תחושה של בית. זה מבסס חוש החיים, כי חוש החיים ניזון גם מהריח הזה</w:t>
      </w:r>
      <w:r w:rsidRPr="006D1720">
        <w:rPr>
          <w:rFonts w:ascii="David" w:hAnsi="David" w:cs="David"/>
          <w:lang w:bidi="he-IL"/>
        </w:rPr>
        <w:t>.</w:t>
      </w:r>
    </w:p>
    <w:p w14:paraId="5FF5FB9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חושים הם תמיד עובדים יחד, אף חוש לא עובד לבד, אבל חוש החיים, המקום הזה שאתה מרגיש בן בית בתוך הגוף הזה, הריח שאתה, אתה לשת, קיבלת, ראית איך הבצק, הקמח והמים והמלח נהיו פתאום, אתה רואה את ההתמרה של החומר ואתה גם לש את זה, וללוש זו פעולה מה זה מקרקעת לילדים</w:t>
      </w:r>
      <w:r w:rsidRPr="006D1720">
        <w:rPr>
          <w:rFonts w:ascii="David" w:hAnsi="David" w:cs="David"/>
          <w:lang w:bidi="he-IL"/>
        </w:rPr>
        <w:t>.</w:t>
      </w:r>
    </w:p>
    <w:p w14:paraId="7AC27FF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למשל זה מקרקע ילדים במצב כמו היום, ששמענו אזעקה פה לפני כמה זמן. עכשיו ילד שפתאום יש לו את הלישה הזאת, כל הישות שלו דרך החוש הזה, הוא נכנס הביתה דרך הלישה, דרך המגע וחוויית ההשפעה שלו. הוא יכול לעשות מזה כדור, יכול לעשות מזה כאלה לחלה, רצועות ארוכות, יש לו שליטה על החומר הזה, ואז הוא רואה את ההתמרה</w:t>
      </w:r>
      <w:r w:rsidRPr="006D1720">
        <w:rPr>
          <w:rFonts w:ascii="David" w:hAnsi="David" w:cs="David"/>
          <w:lang w:bidi="he-IL"/>
        </w:rPr>
        <w:t>.</w:t>
      </w:r>
    </w:p>
    <w:p w14:paraId="12B4F17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זה מביא המון תקווה. הדבר הזה שהיה מין כזה גוש שאפשר לפסל אותו נכנס פתאום לתנור, שמים עליו ביצה, שמים שומשום, נכנס לתנור, פתאום מתחיל לבוא הריח הטוב הזה. זה תהליך אורגני יפה כל כך. אז הריח הזה, ואז מוציאים את זה מהתנור החם, מרגישים את החום, ואז אחרי שזה קצת מתקרר הם אוכלים, והטעם הזה, שטיינר אומר הרי שהטעם זה מין, אצל ילד צעיר זה כאילו כל הגוף טועם, אצל ילדי הגן עוד יש משהו מזה</w:t>
      </w:r>
      <w:r w:rsidRPr="006D1720">
        <w:rPr>
          <w:rFonts w:ascii="David" w:hAnsi="David" w:cs="David"/>
          <w:lang w:bidi="he-IL"/>
        </w:rPr>
        <w:t>.</w:t>
      </w:r>
    </w:p>
    <w:p w14:paraId="42A0331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למשל בגני ולדורף זו חוויה כל כך משמעותית לילדים, אז רק דוגמה אחת. אבל אני חושבת שעושים, אני עדיין חושבת שבגני ולדורף גם גננים למשל על שיווי משקל צריכים ללמוד יותר, כי זה קשור עם היכולת להיות מרוכזים ולהיות מפוקסים ולהיות בתוך עצמם. אז עושים ועושים </w:t>
      </w:r>
      <w:proofErr w:type="spellStart"/>
      <w:r w:rsidRPr="006D1720">
        <w:rPr>
          <w:rFonts w:ascii="David" w:hAnsi="David" w:cs="David"/>
          <w:rtl/>
          <w:lang w:bidi="he-IL"/>
        </w:rPr>
        <w:t>ועושים</w:t>
      </w:r>
      <w:proofErr w:type="spellEnd"/>
      <w:r w:rsidRPr="006D1720">
        <w:rPr>
          <w:rFonts w:ascii="David" w:hAnsi="David" w:cs="David"/>
          <w:rtl/>
          <w:lang w:bidi="he-IL"/>
        </w:rPr>
        <w:t>, אבל לא תמיד עם תודעה מה כל דבר כזה משרת</w:t>
      </w:r>
      <w:r w:rsidRPr="006D1720">
        <w:rPr>
          <w:rFonts w:ascii="David" w:hAnsi="David" w:cs="David"/>
          <w:lang w:bidi="he-IL"/>
        </w:rPr>
        <w:t>.</w:t>
      </w:r>
    </w:p>
    <w:p w14:paraId="16D45FB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ובבתי ספר זה תלוי מאוד עוד פעם במורים. אני חושבת שלכולם ידוע שבא׳ צריכים הרבה תנועה, לרוץ, ללכת על קורה, ללמוד משחקים, אבל אני חושבת שהיום צריכים לזכור לתת לזה יותר זמן בימים האלה, שבעצם אנחנו בעידן של חוסר אונים, שאנחנו המבוגרים בחוסר אונים ואין לנו קרקע</w:t>
      </w:r>
      <w:r w:rsidRPr="006D1720">
        <w:rPr>
          <w:rFonts w:ascii="David" w:hAnsi="David" w:cs="David"/>
          <w:lang w:bidi="he-IL"/>
        </w:rPr>
        <w:t>.</w:t>
      </w:r>
    </w:p>
    <w:p w14:paraId="6C695E2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שטיינר אומר, צריכים ללמוד ללכת על האוויר בזמן הזה. אז ילד צריך קרקע. ילד צריך לדעת שהוא נוחת לקרקע. עכשיו אנחנו לא לגמרי על הקרקע. אז כל הדברים האלה, שנגיד שהם בתנועה, שאתה דורך על הקרקע ורץ, דורך ורץ ולומד לשלוט על הגוף, ימין ושמאל וכדורים ושקיות, אני אומרת על היסודי זה </w:t>
      </w:r>
      <w:r w:rsidRPr="006D1720">
        <w:rPr>
          <w:rFonts w:ascii="David" w:hAnsi="David" w:cs="David"/>
          <w:rtl/>
          <w:lang w:bidi="he-IL"/>
        </w:rPr>
        <w:lastRenderedPageBreak/>
        <w:t>מאוד מביא לי ממשות של חיים פה בזמן הזה בעולם הזה, ונותן לי עוגן בעצמי, ואני חייב את זה מול מציאות שאין בה עוגן בחוץ</w:t>
      </w:r>
      <w:r w:rsidRPr="006D1720">
        <w:rPr>
          <w:rFonts w:ascii="David" w:hAnsi="David" w:cs="David"/>
          <w:lang w:bidi="he-IL"/>
        </w:rPr>
        <w:t>.</w:t>
      </w:r>
    </w:p>
    <w:p w14:paraId="214CDF9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טוב, שאלה שביעית היא: אילו פעילויות או דרכי הוראה את משתמשת בהן כדי לטפח את החושים אצל הילדים</w:t>
      </w:r>
      <w:r w:rsidRPr="006D1720">
        <w:rPr>
          <w:rFonts w:ascii="David" w:hAnsi="David" w:cs="David"/>
          <w:lang w:bidi="he-IL"/>
        </w:rPr>
        <w:t>?</w:t>
      </w:r>
    </w:p>
    <w:p w14:paraId="1D2BA31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אני עוד פעם על הגיל הרך, נכון, אז</w:t>
      </w:r>
      <w:r w:rsidRPr="006D1720">
        <w:rPr>
          <w:rFonts w:ascii="David" w:hAnsi="David" w:cs="David"/>
          <w:lang w:bidi="he-IL"/>
        </w:rPr>
        <w:t>...</w:t>
      </w:r>
    </w:p>
    <w:p w14:paraId="2E1D6CE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אפשר גם היסודי וגם על הגיל הרך, שניהם</w:t>
      </w:r>
      <w:r w:rsidRPr="006D1720">
        <w:rPr>
          <w:rFonts w:ascii="David" w:hAnsi="David" w:cs="David"/>
          <w:lang w:bidi="he-IL"/>
        </w:rPr>
        <w:t>.</w:t>
      </w:r>
    </w:p>
    <w:p w14:paraId="39E7737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נכון. אז הגיל הרך הוא, אני אומרת, הוא יותר ברור, כי אתה לומד המון מושגים על העולם דרך... אם אני שופכת נגיד, כל העניין שגם פיאז׳ה נותן, שיש לך כוס, יש לך קנקן מים ויש לי כמה כלים, אתה לומד פיזיקה, נכון? הוא אומר אתה לומד הכול בלי לדעת את זה, אבל אתה חווה את החוויה מאוד של איך החומרים בעולם הזה מתנהגים דרך המגע בהם, דרך ההתנסות במשחק</w:t>
      </w:r>
      <w:r w:rsidRPr="006D1720">
        <w:rPr>
          <w:rFonts w:ascii="David" w:hAnsi="David" w:cs="David"/>
          <w:lang w:bidi="he-IL"/>
        </w:rPr>
        <w:t>.</w:t>
      </w:r>
    </w:p>
    <w:p w14:paraId="7F459A1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נכון, ועד העידון של התנועות, אם יש אוריתמיה בגן שזה נפלא, אם יש כאילו כל השליטה הרבה יותר עדינה, כל העבודות של מוטוריקה עדינה, תיאום בין המשחקים. אבל גם השירים והריקודים שעושים בגן, כל עולם שבנוי על החיקוי הוא בעצם גם נותן לי להשתמש בתנועה שלי באופן שאם לא הייתי רואה את הגננת מביאה את זה, אין לי את זה</w:t>
      </w:r>
      <w:r w:rsidRPr="006D1720">
        <w:rPr>
          <w:rFonts w:ascii="David" w:hAnsi="David" w:cs="David"/>
          <w:lang w:bidi="he-IL"/>
        </w:rPr>
        <w:t>.</w:t>
      </w:r>
    </w:p>
    <w:p w14:paraId="2C36040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ואומרים, יש את המשפט הזה בכל מדעי המוח</w:t>
      </w:r>
      <w:r w:rsidRPr="006D1720">
        <w:rPr>
          <w:rFonts w:ascii="David" w:hAnsi="David" w:cs="David"/>
          <w:lang w:bidi="he-IL"/>
        </w:rPr>
        <w:t xml:space="preserve">: </w:t>
      </w:r>
      <w:r>
        <w:rPr>
          <w:rFonts w:ascii="David" w:hAnsi="David" w:cs="David"/>
          <w:lang w:bidi="he-IL"/>
        </w:rPr>
        <w:t>"</w:t>
      </w:r>
      <w:r w:rsidRPr="006D1720">
        <w:rPr>
          <w:rFonts w:ascii="David" w:hAnsi="David" w:cs="David"/>
          <w:lang w:bidi="he-IL"/>
        </w:rPr>
        <w:t>What you don’t use you lose</w:t>
      </w:r>
      <w:r>
        <w:rPr>
          <w:rFonts w:ascii="David" w:hAnsi="David" w:cs="David"/>
          <w:lang w:bidi="he-IL"/>
        </w:rPr>
        <w:t>"</w:t>
      </w:r>
      <w:r w:rsidRPr="006D1720">
        <w:rPr>
          <w:rFonts w:ascii="David" w:hAnsi="David" w:cs="David"/>
          <w:lang w:bidi="he-IL"/>
        </w:rPr>
        <w:t xml:space="preserve"> — </w:t>
      </w:r>
      <w:r w:rsidRPr="006D1720">
        <w:rPr>
          <w:rFonts w:ascii="David" w:hAnsi="David" w:cs="David"/>
          <w:rtl/>
          <w:lang w:bidi="he-IL"/>
        </w:rPr>
        <w:t xml:space="preserve">מה שאתה לא משתמש בו אתה מאבד. ברמה הפיזית, כאילו כל החיווט הנוירולוגי של המוח בנוי על שימוש בדברים. אז ברגע שבגן יש פתאום את </w:t>
      </w:r>
      <w:r>
        <w:rPr>
          <w:rFonts w:ascii="David" w:hAnsi="David" w:cs="David"/>
          <w:rtl/>
          <w:lang w:bidi="he-IL"/>
        </w:rPr>
        <w:t>"</w:t>
      </w:r>
      <w:r w:rsidRPr="006D1720">
        <w:rPr>
          <w:rFonts w:ascii="David" w:hAnsi="David" w:cs="David"/>
          <w:rtl/>
          <w:lang w:bidi="he-IL"/>
        </w:rPr>
        <w:t>אני צריכה לשים את הידיים</w:t>
      </w:r>
      <w:r>
        <w:rPr>
          <w:rFonts w:ascii="David" w:hAnsi="David" w:cs="David"/>
          <w:rtl/>
          <w:lang w:bidi="he-IL"/>
        </w:rPr>
        <w:t>"</w:t>
      </w:r>
      <w:r w:rsidRPr="006D1720">
        <w:rPr>
          <w:rFonts w:ascii="David" w:hAnsi="David" w:cs="David"/>
          <w:rtl/>
          <w:lang w:bidi="he-IL"/>
        </w:rPr>
        <w:t xml:space="preserve">, אני רואה את הגננת עושה ככה ואומרת: </w:t>
      </w:r>
      <w:r>
        <w:rPr>
          <w:rFonts w:ascii="David" w:hAnsi="David" w:cs="David"/>
          <w:rtl/>
          <w:lang w:bidi="he-IL"/>
        </w:rPr>
        <w:t>"</w:t>
      </w:r>
      <w:r w:rsidRPr="006D1720">
        <w:rPr>
          <w:rFonts w:ascii="David" w:hAnsi="David" w:cs="David"/>
          <w:rtl/>
          <w:lang w:bidi="he-IL"/>
        </w:rPr>
        <w:t>השמש עולה וזוהרת</w:t>
      </w:r>
      <w:r>
        <w:rPr>
          <w:rFonts w:ascii="David" w:hAnsi="David" w:cs="David"/>
          <w:rtl/>
          <w:lang w:bidi="he-IL"/>
        </w:rPr>
        <w:t>"</w:t>
      </w:r>
      <w:r w:rsidRPr="006D1720">
        <w:rPr>
          <w:rFonts w:ascii="David" w:hAnsi="David" w:cs="David"/>
          <w:rtl/>
          <w:lang w:bidi="he-IL"/>
        </w:rPr>
        <w:t>, וזה פתאום מביא לי גם חוויה דרך התנועה שלמה ומלאה, נותן פה את הפוטנציאל לעלות</w:t>
      </w:r>
      <w:r w:rsidRPr="006D1720">
        <w:rPr>
          <w:rFonts w:ascii="David" w:hAnsi="David" w:cs="David"/>
          <w:lang w:bidi="he-IL"/>
        </w:rPr>
        <w:t>.</w:t>
      </w:r>
    </w:p>
    <w:p w14:paraId="2F44807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זה בגן, אני חושבת, עושים את זה יפה. ואני חושבת שגם כל הגנים שיוצאים החוצה לטבע זה גם נורא חשוב. אני רואה גם בעיר, במקומות כמו בתי הספר שנמצאים במקומות כפריים יותר קל להם. בעיר יותר קשה למצוא מקום שאתה הולך ועושה מדורה קטנה ומטייל ורואה עכשיו נגיד אביב, אז רואים פרחים, ציפורים, זה גם קריטי מבחינה חושית, הדברים האלה</w:t>
      </w:r>
      <w:r w:rsidRPr="006D1720">
        <w:rPr>
          <w:rFonts w:ascii="David" w:hAnsi="David" w:cs="David"/>
          <w:lang w:bidi="he-IL"/>
        </w:rPr>
        <w:t>.</w:t>
      </w:r>
    </w:p>
    <w:p w14:paraId="72022B5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וביסודי אני חושבת שמורים בא׳ הרבה פעמים על זה, למרות שאני חושבת שכולם צריכים לזכור שכל צורה שאני עושה על הלוח, אתה, מאוד חשוב, או ללכת אותה קודם. אלו מתודות שהמורים מקבלים. נגיד הולכים צורת מעגל, אחר כך עושים אותו בגדול ומהגדול עוברים לקטן, ואז עושים על הנייר רק עם האצבע, ובסוף כאילו יש איזה תהליך שמהגוף זה יורד לייצוג של זה הגרפי</w:t>
      </w:r>
      <w:r w:rsidRPr="006D1720">
        <w:rPr>
          <w:rFonts w:ascii="David" w:hAnsi="David" w:cs="David"/>
          <w:lang w:bidi="he-IL"/>
        </w:rPr>
        <w:t>.</w:t>
      </w:r>
    </w:p>
    <w:p w14:paraId="584603C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אני חושבת שהרבה פעמים מזניחים בגילאים כבר יותר גדולים, בגלל שרוצים ללמד אנגלית וערבית ואת הנושא הזה ואת הנושא הזה, אז הרבה פעמים שוכחים שגם ילדים בכיתה ז׳–ח׳ צריכים תנועה, לא רק בחוגים של </w:t>
      </w:r>
      <w:proofErr w:type="spellStart"/>
      <w:r w:rsidRPr="006D1720">
        <w:rPr>
          <w:rFonts w:ascii="David" w:hAnsi="David" w:cs="David"/>
          <w:rtl/>
          <w:lang w:bidi="he-IL"/>
        </w:rPr>
        <w:t>הבעלת</w:t>
      </w:r>
      <w:proofErr w:type="spellEnd"/>
      <w:r w:rsidRPr="006D1720">
        <w:rPr>
          <w:rFonts w:ascii="David" w:hAnsi="David" w:cs="David"/>
          <w:rtl/>
          <w:lang w:bidi="he-IL"/>
        </w:rPr>
        <w:t xml:space="preserve"> מחול לבנות והבנים עם הכדורגל, אלא גם אני אומרת אוריתמיה בעיניי היא קריטית בגיל הזה, אם אפשר להביא מורה</w:t>
      </w:r>
      <w:r w:rsidRPr="006D1720">
        <w:rPr>
          <w:rFonts w:ascii="David" w:hAnsi="David" w:cs="David"/>
          <w:lang w:bidi="he-IL"/>
        </w:rPr>
        <w:t>.</w:t>
      </w:r>
    </w:p>
    <w:p w14:paraId="110B81F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גם הריצה, לא לשכוח את הריצה בבוקר, הליכה על קורה, קצת קרבות, כל מיני דברים שקשורים בפיזיות של הילדים. אני חושבת שצריכים לא לשכוח את זה ולהגיד: </w:t>
      </w:r>
      <w:r>
        <w:rPr>
          <w:rFonts w:ascii="David" w:hAnsi="David" w:cs="David"/>
          <w:rtl/>
          <w:lang w:bidi="he-IL"/>
        </w:rPr>
        <w:t>"</w:t>
      </w:r>
      <w:r w:rsidRPr="006D1720">
        <w:rPr>
          <w:rFonts w:ascii="David" w:hAnsi="David" w:cs="David"/>
          <w:rtl/>
          <w:lang w:bidi="he-IL"/>
        </w:rPr>
        <w:t>טוב, הם כבר לא, הם יסתדרו לבד</w:t>
      </w:r>
      <w:r>
        <w:rPr>
          <w:rFonts w:ascii="David" w:hAnsi="David" w:cs="David"/>
          <w:rtl/>
          <w:lang w:bidi="he-IL"/>
        </w:rPr>
        <w:t>"</w:t>
      </w:r>
      <w:r w:rsidRPr="006D1720">
        <w:rPr>
          <w:rFonts w:ascii="David" w:hAnsi="David" w:cs="David"/>
          <w:rtl/>
          <w:lang w:bidi="he-IL"/>
        </w:rPr>
        <w:t>. לא, אני חושבת שעדיין צריכים למשוך את זה</w:t>
      </w:r>
      <w:r w:rsidRPr="006D1720">
        <w:rPr>
          <w:rFonts w:ascii="David" w:hAnsi="David" w:cs="David"/>
          <w:lang w:bidi="he-IL"/>
        </w:rPr>
        <w:t>.</w:t>
      </w:r>
    </w:p>
    <w:p w14:paraId="0184F18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טוב, תודה. האם תוכלי לתאר פעילות או סיטואציה בכיתה שבה העבודה עם החושים הייתה משמעותית במיוחד</w:t>
      </w:r>
      <w:r w:rsidRPr="006D1720">
        <w:rPr>
          <w:rFonts w:ascii="David" w:hAnsi="David" w:cs="David"/>
          <w:lang w:bidi="he-IL"/>
        </w:rPr>
        <w:t>?</w:t>
      </w:r>
    </w:p>
    <w:p w14:paraId="6432FFB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מרואיינת ד׳: תראי, אני מלמדת רק את זה, אז אני לא... אבל אני יכולה להגיד בתור מורה שהייתי מחנכת, נגיד בשיעורי חשבון, אלו השיעורים הכי תנועתיים שלי היו. כי הכול בנוי על קצב, קצב, קצב וקצב שנכנס בקצב, ואני נורא אהבתי את זה</w:t>
      </w:r>
      <w:r w:rsidRPr="006D1720">
        <w:rPr>
          <w:rFonts w:ascii="David" w:hAnsi="David" w:cs="David"/>
          <w:lang w:bidi="he-IL"/>
        </w:rPr>
        <w:t>.</w:t>
      </w:r>
    </w:p>
    <w:p w14:paraId="13880AD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אני חושבת שגם לילדים הייתה חוויה מאוד גופנית וריתמית עם כל הנושא של החשבון. לי זה היה ממש נושא אהוב ללמד אותו, ואני לא איזה גאון בחשבון, אבל כל העניין שאתה יכול, וזה מביא המון שמחה, כי תנועה קשורה לשמחה. היא מפרקת, כל תנועה של ריקוד אתה מביא</w:t>
      </w:r>
      <w:r w:rsidRPr="006D1720">
        <w:rPr>
          <w:rFonts w:ascii="David" w:hAnsi="David" w:cs="David"/>
          <w:lang w:bidi="he-IL"/>
        </w:rPr>
        <w:t>.</w:t>
      </w:r>
    </w:p>
    <w:p w14:paraId="65156BE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נגיד בחשבון זה היה לי נורא ברור כמה זה מחבר את הילדים, </w:t>
      </w:r>
      <w:proofErr w:type="spellStart"/>
      <w:r w:rsidRPr="006D1720">
        <w:rPr>
          <w:rFonts w:ascii="David" w:hAnsi="David" w:cs="David"/>
          <w:rtl/>
          <w:lang w:bidi="he-IL"/>
        </w:rPr>
        <w:t>הקצבים</w:t>
      </w:r>
      <w:proofErr w:type="spellEnd"/>
      <w:r w:rsidRPr="006D1720">
        <w:rPr>
          <w:rFonts w:ascii="David" w:hAnsi="David" w:cs="David"/>
          <w:rtl/>
          <w:lang w:bidi="he-IL"/>
        </w:rPr>
        <w:t xml:space="preserve"> של התורים, איך עושים את התורים לפי קצב, איך אתה יכול במחיאות להביא ולהוריד ולהחסיר דרך שמיעה למשל, מערב עוד חושים, גם תנועה אבל גם שמיעה, גם ראייה, גם מגע. אני עושה על הגב דברים, אז אני חושבת שהמקומות האלה, והילדים זוכרים את זה. אני חושבת שמהמקום הזה זה משמעותי, כי זה עובד עדיין בגוף ובחוויה האמנותית בגילאים של היסודי</w:t>
      </w:r>
      <w:r w:rsidRPr="006D1720">
        <w:rPr>
          <w:rFonts w:ascii="David" w:hAnsi="David" w:cs="David"/>
          <w:lang w:bidi="he-IL"/>
        </w:rPr>
        <w:t>.</w:t>
      </w:r>
    </w:p>
    <w:p w14:paraId="01D8FF1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השאלה שאחרי היא ממשיכה מה שאת אומרת: כיצד משתלבים בעבודתך אלמנטים כמו תנועה, אמנות, משחק, סיפור או עבודה עם חומרים טבעיים בהקשר של פיתוח החושים</w:t>
      </w:r>
      <w:r w:rsidRPr="006D1720">
        <w:rPr>
          <w:rFonts w:ascii="David" w:hAnsi="David" w:cs="David"/>
          <w:lang w:bidi="he-IL"/>
        </w:rPr>
        <w:t>?</w:t>
      </w:r>
    </w:p>
    <w:p w14:paraId="7CBEF97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הכול קשור </w:t>
      </w:r>
      <w:proofErr w:type="spellStart"/>
      <w:r w:rsidRPr="006D1720">
        <w:rPr>
          <w:rFonts w:ascii="David" w:hAnsi="David" w:cs="David"/>
          <w:rtl/>
          <w:lang w:bidi="he-IL"/>
        </w:rPr>
        <w:t>בהכול</w:t>
      </w:r>
      <w:proofErr w:type="spellEnd"/>
      <w:r w:rsidRPr="006D1720">
        <w:rPr>
          <w:rFonts w:ascii="David" w:hAnsi="David" w:cs="David"/>
          <w:rtl/>
          <w:lang w:bidi="he-IL"/>
        </w:rPr>
        <w:t xml:space="preserve">, כי אני באה, וזה התחום שאני עוסקת בו. אז כאילו ריכזת אותי למקום שכאילו אם מישהו, אם הייתי צריכה ללמד גאוגרפיה למשל, מולדת בכיתה ד׳, אז נגיד אני אומרת זה מובנה </w:t>
      </w:r>
      <w:proofErr w:type="spellStart"/>
      <w:r w:rsidRPr="006D1720">
        <w:rPr>
          <w:rFonts w:ascii="David" w:hAnsi="David" w:cs="David"/>
          <w:rtl/>
          <w:lang w:bidi="he-IL"/>
        </w:rPr>
        <w:t>בוולדורף</w:t>
      </w:r>
      <w:proofErr w:type="spellEnd"/>
      <w:r w:rsidRPr="006D1720">
        <w:rPr>
          <w:rFonts w:ascii="David" w:hAnsi="David" w:cs="David"/>
          <w:lang w:bidi="he-IL"/>
        </w:rPr>
        <w:t>.</w:t>
      </w:r>
    </w:p>
    <w:p w14:paraId="4574F11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הרבה מהדברים בתוך הקוריקולום הם מובנים, כי למשל אני אביא מולדת בכיתה ד׳. ילדים כבר בני 10, נכון? פחות או יותר. אבל נגיד זה שהם בכלל לומדים להגיד: </w:t>
      </w:r>
      <w:r>
        <w:rPr>
          <w:rFonts w:ascii="David" w:hAnsi="David" w:cs="David"/>
          <w:rtl/>
          <w:lang w:bidi="he-IL"/>
        </w:rPr>
        <w:t>"</w:t>
      </w:r>
      <w:r w:rsidRPr="006D1720">
        <w:rPr>
          <w:rFonts w:ascii="David" w:hAnsi="David" w:cs="David"/>
          <w:rtl/>
          <w:lang w:bidi="he-IL"/>
        </w:rPr>
        <w:t>אה, יש לנו כיוונים</w:t>
      </w:r>
      <w:r>
        <w:rPr>
          <w:rFonts w:ascii="David" w:hAnsi="David" w:cs="David"/>
          <w:rtl/>
          <w:lang w:bidi="he-IL"/>
        </w:rPr>
        <w:t>"</w:t>
      </w:r>
      <w:r w:rsidRPr="006D1720">
        <w:rPr>
          <w:rFonts w:ascii="David" w:hAnsi="David" w:cs="David"/>
          <w:rtl/>
          <w:lang w:bidi="he-IL"/>
        </w:rPr>
        <w:t>. ראינו בעיניים, יש כיוונים, אז זה צפון. אם אני מסתכלת לכיוון הזה של בית הספר אז זה הצפון, ואני רואה את הרפת בדרום. אתה מתחיל להתמצא דרך העיניים, הולך את זה ברגל, לומד, ואז עושה נגיד שולחנות חול</w:t>
      </w:r>
      <w:r w:rsidRPr="006D1720">
        <w:rPr>
          <w:rFonts w:ascii="David" w:hAnsi="David" w:cs="David"/>
          <w:lang w:bidi="he-IL"/>
        </w:rPr>
        <w:t>.</w:t>
      </w:r>
    </w:p>
    <w:p w14:paraId="3253072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יש מה שנקרא בתקופת מולדת שולחנות חול. עושים ארגז חול כזה גבוה, והם בונים את הסביבה: איפה יש הר, איפה יש עמק, אולי יש פה בריכה קטנה, בתים, אבל זה גם מערב בסוף את המגע. מגע ועיצוב</w:t>
      </w:r>
      <w:r w:rsidRPr="006D1720">
        <w:rPr>
          <w:rFonts w:ascii="David" w:hAnsi="David" w:cs="David"/>
          <w:lang w:bidi="he-IL"/>
        </w:rPr>
        <w:t>.</w:t>
      </w:r>
    </w:p>
    <w:p w14:paraId="36465BA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אני חושבת למשל תקופה כמו מולדת כזאת, שאתה גם רואה, שומע בכיתה, הולך ורואה, מצייר את זה, הולך ברגל לראות, הלכנו לשם, ראינו איך זה, הוספנו עוד פרטים. זו חוויה שבעצם אתה אוסף דרך החושים את כל האינפורמציה הזאת</w:t>
      </w:r>
      <w:r w:rsidRPr="006D1720">
        <w:rPr>
          <w:rFonts w:ascii="David" w:hAnsi="David" w:cs="David"/>
          <w:lang w:bidi="he-IL"/>
        </w:rPr>
        <w:t>.</w:t>
      </w:r>
    </w:p>
    <w:p w14:paraId="4436F28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אני חושבת שמבחינת הילדים הייתי חושבת שזו חוויה נורא שלמה, כי זה בדיוק... זה לעומת לשבת בכיתה, המורה שמה מפה דו</w:t>
      </w:r>
      <w:r>
        <w:rPr>
          <w:rFonts w:ascii="David" w:hAnsi="David" w:cs="David"/>
          <w:rtl/>
          <w:lang w:bidi="he-IL"/>
        </w:rPr>
        <w:t xml:space="preserve"> </w:t>
      </w:r>
      <w:r w:rsidRPr="006D1720">
        <w:rPr>
          <w:rFonts w:ascii="David" w:hAnsi="David" w:cs="David"/>
          <w:rtl/>
          <w:lang w:bidi="he-IL"/>
        </w:rPr>
        <w:t xml:space="preserve">ממדית על הלוח ולוקחת את המוט שלה ואומרת: </w:t>
      </w:r>
      <w:r>
        <w:rPr>
          <w:rFonts w:ascii="David" w:hAnsi="David" w:cs="David"/>
          <w:rtl/>
          <w:lang w:bidi="he-IL"/>
        </w:rPr>
        <w:t>"</w:t>
      </w:r>
      <w:r w:rsidRPr="006D1720">
        <w:rPr>
          <w:rFonts w:ascii="David" w:hAnsi="David" w:cs="David"/>
          <w:rtl/>
          <w:lang w:bidi="he-IL"/>
        </w:rPr>
        <w:t>רואים? זאת [שם מקום הושמט], זה כאן באמצע [שם מקום הושמט], פה מימין אתם רואים למעלה זה...</w:t>
      </w:r>
      <w:r>
        <w:rPr>
          <w:rFonts w:ascii="David" w:hAnsi="David" w:cs="David"/>
          <w:rtl/>
          <w:lang w:bidi="he-IL"/>
        </w:rPr>
        <w:t>"</w:t>
      </w:r>
      <w:r w:rsidRPr="006D1720">
        <w:rPr>
          <w:rFonts w:ascii="David" w:hAnsi="David" w:cs="David"/>
          <w:rtl/>
          <w:lang w:bidi="he-IL"/>
        </w:rPr>
        <w:t>. זה נלמד ככה, ככה זה המפה! אחר לגמרי</w:t>
      </w:r>
      <w:r w:rsidRPr="006D1720">
        <w:rPr>
          <w:rFonts w:ascii="David" w:hAnsi="David" w:cs="David"/>
          <w:lang w:bidi="he-IL"/>
        </w:rPr>
        <w:t>.</w:t>
      </w:r>
    </w:p>
    <w:p w14:paraId="0B021AB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נכון. אז דיברנו על תנועה, אמנות וזה קשור, משחק וסיפור. על סיפור את רוצה להגיד משהו? או על המשחק גם אפשר</w:t>
      </w:r>
      <w:r w:rsidRPr="006D1720">
        <w:rPr>
          <w:rFonts w:ascii="David" w:hAnsi="David" w:cs="David"/>
          <w:lang w:bidi="he-IL"/>
        </w:rPr>
        <w:t>.</w:t>
      </w:r>
    </w:p>
    <w:p w14:paraId="6AC81F9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תראי, המשחק הוא מכלול של החיים, משחק הוא מכלול. אני אומרת בגיל הצעיר זה נורא ברור, כי הם בעצם, אמרתי עכשיו לגננות שאני עובדת איתן, שבעצם ייקח כמה ימים שהילדים, הן לא צריכות לשאול את הילדים איך היה במלחמה וזה </w:t>
      </w:r>
      <w:proofErr w:type="spellStart"/>
      <w:r w:rsidRPr="006D1720">
        <w:rPr>
          <w:rFonts w:ascii="David" w:hAnsi="David" w:cs="David"/>
          <w:rtl/>
          <w:lang w:bidi="he-IL"/>
        </w:rPr>
        <w:t>וזה</w:t>
      </w:r>
      <w:proofErr w:type="spellEnd"/>
      <w:r w:rsidRPr="006D1720">
        <w:rPr>
          <w:rFonts w:ascii="David" w:hAnsi="David" w:cs="David"/>
          <w:rtl/>
          <w:lang w:bidi="he-IL"/>
        </w:rPr>
        <w:t>. הילדים יבואו, וברגע שיש להם משחק חופשי הדברים יתחילו לצאת, שזה נהדר שהם יכולים. הם יוציאו מעצמם דברים במשחקי התפקידים שהם ייקחו, בלי מילים</w:t>
      </w:r>
      <w:r w:rsidRPr="006D1720">
        <w:rPr>
          <w:rFonts w:ascii="David" w:hAnsi="David" w:cs="David"/>
          <w:lang w:bidi="he-IL"/>
        </w:rPr>
        <w:t>.</w:t>
      </w:r>
    </w:p>
    <w:p w14:paraId="1A70014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 xml:space="preserve">אז הן אומרות לי: </w:t>
      </w:r>
      <w:r>
        <w:rPr>
          <w:rFonts w:ascii="David" w:hAnsi="David" w:cs="David"/>
          <w:rtl/>
          <w:lang w:bidi="he-IL"/>
        </w:rPr>
        <w:t>"</w:t>
      </w:r>
      <w:r w:rsidRPr="006D1720">
        <w:rPr>
          <w:rFonts w:ascii="David" w:hAnsi="David" w:cs="David"/>
          <w:rtl/>
          <w:lang w:bidi="he-IL"/>
        </w:rPr>
        <w:t>הם אומרים אזעקה, הם אומרים יש הסכם</w:t>
      </w:r>
      <w:r>
        <w:rPr>
          <w:rFonts w:ascii="David" w:hAnsi="David" w:cs="David"/>
          <w:rtl/>
          <w:lang w:bidi="he-IL"/>
        </w:rPr>
        <w:t>"</w:t>
      </w:r>
      <w:r w:rsidRPr="006D1720">
        <w:rPr>
          <w:rFonts w:ascii="David" w:hAnsi="David" w:cs="David"/>
          <w:rtl/>
          <w:lang w:bidi="he-IL"/>
        </w:rPr>
        <w:t xml:space="preserve">. אמרתי: שיוציאו את הכול, את כל המושגים. למה הוא צריך לדעת? אבל הם שומעים, משתילים, מה לעשות, זה מה שהם שמעו, החושים שלהם אספו: </w:t>
      </w:r>
      <w:r>
        <w:rPr>
          <w:rFonts w:ascii="David" w:hAnsi="David" w:cs="David"/>
          <w:rtl/>
          <w:lang w:bidi="he-IL"/>
        </w:rPr>
        <w:t>"</w:t>
      </w:r>
      <w:r w:rsidRPr="006D1720">
        <w:rPr>
          <w:rFonts w:ascii="David" w:hAnsi="David" w:cs="David"/>
          <w:rtl/>
          <w:lang w:bidi="he-IL"/>
        </w:rPr>
        <w:t>כיפת ברזל</w:t>
      </w:r>
      <w:r>
        <w:rPr>
          <w:rFonts w:ascii="David" w:hAnsi="David" w:cs="David"/>
          <w:rtl/>
          <w:lang w:bidi="he-IL"/>
        </w:rPr>
        <w:t>"</w:t>
      </w:r>
      <w:r w:rsidRPr="006D1720">
        <w:rPr>
          <w:rFonts w:ascii="David" w:hAnsi="David" w:cs="David"/>
          <w:rtl/>
          <w:lang w:bidi="he-IL"/>
        </w:rPr>
        <w:t xml:space="preserve">. זה בסדר, אי אפשר להגיד להם: </w:t>
      </w:r>
      <w:r>
        <w:rPr>
          <w:rFonts w:ascii="David" w:hAnsi="David" w:cs="David"/>
          <w:rtl/>
          <w:lang w:bidi="he-IL"/>
        </w:rPr>
        <w:t>"</w:t>
      </w:r>
      <w:r w:rsidRPr="006D1720">
        <w:rPr>
          <w:rFonts w:ascii="David" w:hAnsi="David" w:cs="David"/>
          <w:rtl/>
          <w:lang w:bidi="he-IL"/>
        </w:rPr>
        <w:t>שקט, אל תדברו על זה בגן</w:t>
      </w:r>
      <w:r>
        <w:rPr>
          <w:rFonts w:ascii="David" w:hAnsi="David" w:cs="David"/>
          <w:rtl/>
          <w:lang w:bidi="he-IL"/>
        </w:rPr>
        <w:t>"</w:t>
      </w:r>
      <w:r w:rsidRPr="006D1720">
        <w:rPr>
          <w:rFonts w:ascii="David" w:hAnsi="David" w:cs="David"/>
          <w:rtl/>
          <w:lang w:bidi="he-IL"/>
        </w:rPr>
        <w:t>, זאת המציאות</w:t>
      </w:r>
      <w:r w:rsidRPr="006D1720">
        <w:rPr>
          <w:rFonts w:ascii="David" w:hAnsi="David" w:cs="David"/>
          <w:lang w:bidi="he-IL"/>
        </w:rPr>
        <w:t>.</w:t>
      </w:r>
    </w:p>
    <w:p w14:paraId="55ECCC9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לאט </w:t>
      </w:r>
      <w:proofErr w:type="spellStart"/>
      <w:r w:rsidRPr="006D1720">
        <w:rPr>
          <w:rFonts w:ascii="David" w:hAnsi="David" w:cs="David"/>
          <w:rtl/>
          <w:lang w:bidi="he-IL"/>
        </w:rPr>
        <w:t>לאט</w:t>
      </w:r>
      <w:proofErr w:type="spellEnd"/>
      <w:r w:rsidRPr="006D1720">
        <w:rPr>
          <w:rFonts w:ascii="David" w:hAnsi="David" w:cs="David"/>
          <w:rtl/>
          <w:lang w:bidi="he-IL"/>
        </w:rPr>
        <w:t xml:space="preserve">, זה די בשוק נכנס כל הדבר הזה, שיוציאו את זה דרך המשחק. אז הם ישחקו בטילים, נכון? זאת המציאות, אבל ברגע שזה קצת מאוורר, אז יחזרו עוד פעם לדברים קצת יותר </w:t>
      </w:r>
      <w:proofErr w:type="spellStart"/>
      <w:r w:rsidRPr="006D1720">
        <w:rPr>
          <w:rFonts w:ascii="David" w:hAnsi="David" w:cs="David"/>
          <w:rtl/>
          <w:lang w:bidi="he-IL"/>
        </w:rPr>
        <w:t>ילדיים</w:t>
      </w:r>
      <w:proofErr w:type="spellEnd"/>
      <w:r w:rsidRPr="006D1720">
        <w:rPr>
          <w:rFonts w:ascii="David" w:hAnsi="David" w:cs="David"/>
          <w:rtl/>
          <w:lang w:bidi="he-IL"/>
        </w:rPr>
        <w:t>, אבל זה בדם של הילד וזה מה שהוא מבטא</w:t>
      </w:r>
      <w:r w:rsidRPr="006D1720">
        <w:rPr>
          <w:rFonts w:ascii="David" w:hAnsi="David" w:cs="David"/>
          <w:lang w:bidi="he-IL"/>
        </w:rPr>
        <w:t>.</w:t>
      </w:r>
    </w:p>
    <w:p w14:paraId="78719C9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אני חושבת שזה יהיה מאוד אינטגרטיבי הדבר הזה, והוא במשחק יעשה את הכול. הוא גם יכול להזיז דברים, לבנות עולמות, הוא מזיז דברים, הוא הולך בתוכם, הוא מנהל אותם. המשחק הוא נהדר. ככל שהם גדלים, אפילו הבוגרים מביאים כבר הרבה קוגניציה, אז </w:t>
      </w:r>
      <w:r>
        <w:rPr>
          <w:rFonts w:ascii="David" w:hAnsi="David" w:cs="David"/>
          <w:rtl/>
          <w:lang w:bidi="he-IL"/>
        </w:rPr>
        <w:t>"</w:t>
      </w:r>
      <w:r w:rsidRPr="006D1720">
        <w:rPr>
          <w:rFonts w:ascii="David" w:hAnsi="David" w:cs="David"/>
          <w:rtl/>
          <w:lang w:bidi="he-IL"/>
        </w:rPr>
        <w:t>אתה תהיה פה</w:t>
      </w:r>
      <w:r>
        <w:rPr>
          <w:rFonts w:ascii="David" w:hAnsi="David" w:cs="David"/>
          <w:rtl/>
          <w:lang w:bidi="he-IL"/>
        </w:rPr>
        <w:t>"</w:t>
      </w:r>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אתה תלך לשם</w:t>
      </w:r>
      <w:r>
        <w:rPr>
          <w:rFonts w:ascii="David" w:hAnsi="David" w:cs="David"/>
          <w:rtl/>
          <w:lang w:bidi="he-IL"/>
        </w:rPr>
        <w:t>"</w:t>
      </w:r>
      <w:r w:rsidRPr="006D1720">
        <w:rPr>
          <w:rFonts w:ascii="David" w:hAnsi="David" w:cs="David"/>
          <w:rtl/>
          <w:lang w:bidi="he-IL"/>
        </w:rPr>
        <w:t>. הם מביאים כבר יכולות חשיבה של אסטרטגיה, מי יהיה במשחק, איפה, תפקידים. הקטנים פשוט יושבים ונכנסים</w:t>
      </w:r>
      <w:r w:rsidRPr="006D1720">
        <w:rPr>
          <w:rFonts w:ascii="David" w:hAnsi="David" w:cs="David"/>
          <w:lang w:bidi="he-IL"/>
        </w:rPr>
        <w:t>.</w:t>
      </w:r>
    </w:p>
    <w:p w14:paraId="3992121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נכנסים</w:t>
      </w:r>
      <w:r w:rsidRPr="006D1720">
        <w:rPr>
          <w:rFonts w:ascii="David" w:hAnsi="David" w:cs="David"/>
          <w:lang w:bidi="he-IL"/>
        </w:rPr>
        <w:t>.</w:t>
      </w:r>
    </w:p>
    <w:p w14:paraId="33CDF61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נכון. והסיפור, יש בו, בשביל שילד יוכל להקשיב לסיפור טוב, רוב הילדים באופן טבעי מאוד אוהבים סיפורים. במיוחד אם הגנן מספר. אני חושבת שברגע שהגנן בתוך הסיפור זה מרתק אותם. ברגע שזה מתאים להם, אז הם צריכים, זה כאילו אין תנועה, יושבים בשקט. אז איפה החושים פה בשביל להקשיב טוב</w:t>
      </w:r>
      <w:r w:rsidRPr="006D1720">
        <w:rPr>
          <w:rFonts w:ascii="David" w:hAnsi="David" w:cs="David"/>
          <w:lang w:bidi="he-IL"/>
        </w:rPr>
        <w:t>?</w:t>
      </w:r>
    </w:p>
    <w:p w14:paraId="7F65DCF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זה כמו שיווי משקל. שיווי משקל ושמיעה הם קשורים, זה אותו איבר בתוך האוזן הפנימית. אתה צריך בשביל להקשיב טוב הרבה איזון פנימי. ילד שמשהו כואב לו, משהו מפריע לו, שהוא מוסח מכל מיני כיוונים גם רגשיים, הוא לא יכול להקשיב לסיפור</w:t>
      </w:r>
      <w:r w:rsidRPr="006D1720">
        <w:rPr>
          <w:rFonts w:ascii="David" w:hAnsi="David" w:cs="David"/>
          <w:lang w:bidi="he-IL"/>
        </w:rPr>
        <w:t>.</w:t>
      </w:r>
    </w:p>
    <w:p w14:paraId="01DAD41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וילדים שאני יודעת שכמה שהם לא היו פרועים, פתאום יש סיפור, [המראיינת] מספרת להם סיפור שקט והם רואים, ואם עוד עושים להם קצת עם הבובות, אבל כל מרחב ההקשבה האחורי נפתח. אני אומרת חוש החיים שלו יושב טוב, הוא יכול פתאום לאסוף את עצמו, הוא נינוח בתוך עצמו, כל כך נינוח שיכול לשכוח מעצמו ולהתמסר למה שהסיפור מביא</w:t>
      </w:r>
      <w:r w:rsidRPr="006D1720">
        <w:rPr>
          <w:rFonts w:ascii="David" w:hAnsi="David" w:cs="David"/>
          <w:lang w:bidi="he-IL"/>
        </w:rPr>
        <w:t>.</w:t>
      </w:r>
    </w:p>
    <w:p w14:paraId="430625A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ומה עם החומרים הטבעיים, העבודה עם החומרים הטבעיים</w:t>
      </w:r>
      <w:r w:rsidRPr="006D1720">
        <w:rPr>
          <w:rFonts w:ascii="David" w:hAnsi="David" w:cs="David"/>
          <w:lang w:bidi="he-IL"/>
        </w:rPr>
        <w:t>?</w:t>
      </w:r>
    </w:p>
    <w:p w14:paraId="5DE0631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כן, זה קשור לחוש המגע, אבל יש לזה</w:t>
      </w:r>
      <w:r w:rsidRPr="006D1720">
        <w:rPr>
          <w:rFonts w:ascii="David" w:hAnsi="David" w:cs="David"/>
          <w:lang w:bidi="he-IL"/>
        </w:rPr>
        <w:t>...</w:t>
      </w:r>
    </w:p>
    <w:p w14:paraId="044598B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זה בהקשר של פיתוח חושים</w:t>
      </w:r>
      <w:r w:rsidRPr="006D1720">
        <w:rPr>
          <w:rFonts w:ascii="David" w:hAnsi="David" w:cs="David"/>
          <w:lang w:bidi="he-IL"/>
        </w:rPr>
        <w:t>.</w:t>
      </w:r>
    </w:p>
    <w:p w14:paraId="7D012D0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כן, כן, אבל זה קשור בעיקר לתחום, בעיקר מדברים עליו בהקשר לחוש המגע, ושוב אני דיברתי מקודם על הפרעות של התרבות. עכשיו, חלק מההפרעות לילד שלומד על חומרים, כי הוא לומד הכול, כל תינוק שנולד הוא הכול לומד. נגיד עוד פעם, הוא הכול, כל העולם חדש לו. הוא לומד אותו ראשון דרך המגע בעריסה שלו, הוא נוגע</w:t>
      </w:r>
      <w:r w:rsidRPr="006D1720">
        <w:rPr>
          <w:rFonts w:ascii="David" w:hAnsi="David" w:cs="David"/>
          <w:lang w:bidi="he-IL"/>
        </w:rPr>
        <w:t>.</w:t>
      </w:r>
    </w:p>
    <w:p w14:paraId="312A33E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עכשיו ככל שהחומרים טבעיים יותר, אז יש בהם עדיין משהו טבעי, כמו איזה ישויות טבעיות שחיות בכותנה, בפשתן אחרי עיבוד מאוד גדול. ככל שהחומרים הם כמו צמר, ואני אומרת כולנו שם, לי יש נכדים, אני לא סורגת, אז אני קונה פליז שזה מתוצר נפט, זה לא אמיתי</w:t>
      </w:r>
      <w:r w:rsidRPr="006D1720">
        <w:rPr>
          <w:rFonts w:ascii="David" w:hAnsi="David" w:cs="David"/>
          <w:lang w:bidi="he-IL"/>
        </w:rPr>
        <w:t>.</w:t>
      </w:r>
    </w:p>
    <w:p w14:paraId="3B14DE6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אני יודעת שכמה שיותר בגילאים צעירים אתה נותן להם את התחושה הממשית של משי אמיתי, צמר אמיתי, של כותנה, של עץ ולא דמוי, כי הם רגילים היום מרצפות דמוי עץ, קרמיקה דמוי עץ. מי שמתעסק </w:t>
      </w:r>
      <w:r w:rsidRPr="006D1720">
        <w:rPr>
          <w:rFonts w:ascii="David" w:hAnsi="David" w:cs="David"/>
          <w:rtl/>
          <w:lang w:bidi="he-IL"/>
        </w:rPr>
        <w:lastRenderedPageBreak/>
        <w:t>עכשיו בבניית בתים או שיפוץ מכיר הכול: המטבח כמו עץ, הארונות, הרצפה כמו הקיר כאילו אבן, אבל זה לא אבן</w:t>
      </w:r>
      <w:r w:rsidRPr="006D1720">
        <w:rPr>
          <w:rFonts w:ascii="David" w:hAnsi="David" w:cs="David"/>
          <w:lang w:bidi="he-IL"/>
        </w:rPr>
        <w:t>.</w:t>
      </w:r>
    </w:p>
    <w:p w14:paraId="2AA61BC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והזיוף הזה, שילד בכלל לא מעניין אותו, יכול להיות סופר אסתטי, אבל בהרגשה לחומרים האלה אין להם את ה... זו כאילו יש איזה סינתזה שילד עושה. הוא נוגע באבן ואתה מרגיש את האבן ואת המרקם שלה, ויש לה איזה קרינה שלה, ובעצם לזיופים אין את זה</w:t>
      </w:r>
      <w:r w:rsidRPr="006D1720">
        <w:rPr>
          <w:rFonts w:ascii="David" w:hAnsi="David" w:cs="David"/>
          <w:lang w:bidi="he-IL"/>
        </w:rPr>
        <w:t>.</w:t>
      </w:r>
    </w:p>
    <w:p w14:paraId="418521E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אני לא אומרת, כולנו חיים בעולם כזה, אנחנו מוזילים חומרים, אבל אני יודעת שלמדתי ואני לומדת הרבה על חוש המגע, כי הוא נורא בסיסי. אז אומרים שזו בעיה עם חוש האמת של ילדים, כי החוש הזה הוא מתמיר את עצמו לזהות את האני כאני כמוני</w:t>
      </w:r>
      <w:r w:rsidRPr="006D1720">
        <w:rPr>
          <w:rFonts w:ascii="David" w:hAnsi="David" w:cs="David"/>
          <w:lang w:bidi="he-IL"/>
        </w:rPr>
        <w:t>.</w:t>
      </w:r>
    </w:p>
    <w:p w14:paraId="2B73392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כאילו זה שאני יושבת, את רואה, אנחנו רואות אחת את השנייה ואת מכבדת אותי כאדם שיש לו את הצרות שלו, את השמחות שלו, את האהבות שלו, ואני אותו דבר אותך. זה המקום לכל השלום, כאילו ברגע שאת אדם ואני אדם, תהיי בודהיסטית, תהיי נוצרייה, את בן אדם כמוני. זה בעיניי הבסיס לכל החמלה והשלום באנושות, זה </w:t>
      </w:r>
      <w:proofErr w:type="spellStart"/>
      <w:r w:rsidRPr="006D1720">
        <w:rPr>
          <w:rFonts w:ascii="David" w:hAnsi="David" w:cs="David"/>
          <w:rtl/>
          <w:lang w:bidi="he-IL"/>
        </w:rPr>
        <w:t>זה</w:t>
      </w:r>
      <w:proofErr w:type="spellEnd"/>
      <w:r w:rsidRPr="006D1720">
        <w:rPr>
          <w:rFonts w:ascii="David" w:hAnsi="David" w:cs="David"/>
          <w:lang w:bidi="he-IL"/>
        </w:rPr>
        <w:t>.</w:t>
      </w:r>
    </w:p>
    <w:p w14:paraId="7E64152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אתה צריך חוש מגע מפותח, כך אומרים החכמים, כדי </w:t>
      </w:r>
      <w:proofErr w:type="spellStart"/>
      <w:r w:rsidRPr="006D1720">
        <w:rPr>
          <w:rFonts w:ascii="David" w:hAnsi="David" w:cs="David"/>
          <w:rtl/>
          <w:lang w:bidi="he-IL"/>
        </w:rPr>
        <w:t>להתמיר</w:t>
      </w:r>
      <w:proofErr w:type="spellEnd"/>
      <w:r w:rsidRPr="006D1720">
        <w:rPr>
          <w:rFonts w:ascii="David" w:hAnsi="David" w:cs="David"/>
          <w:rtl/>
          <w:lang w:bidi="he-IL"/>
        </w:rPr>
        <w:t xml:space="preserve"> אותו לחוש הכי גבוה, שזה זיהוי של האחר כאחר שהוא כמוני, שהוא לא פחות, הוא מישהו כמוני שיש לו את הדבר הקדוש הזה שנקרא </w:t>
      </w:r>
      <w:r>
        <w:rPr>
          <w:rFonts w:ascii="David" w:hAnsi="David" w:cs="David"/>
          <w:rtl/>
          <w:lang w:bidi="he-IL"/>
        </w:rPr>
        <w:t>"</w:t>
      </w:r>
      <w:r w:rsidRPr="006D1720">
        <w:rPr>
          <w:rFonts w:ascii="David" w:hAnsi="David" w:cs="David"/>
          <w:rtl/>
          <w:lang w:bidi="he-IL"/>
        </w:rPr>
        <w:t>אני</w:t>
      </w:r>
      <w:r>
        <w:rPr>
          <w:rFonts w:ascii="David" w:hAnsi="David" w:cs="David"/>
          <w:rtl/>
          <w:lang w:bidi="he-IL"/>
        </w:rPr>
        <w:t>"</w:t>
      </w:r>
      <w:r w:rsidRPr="006D1720">
        <w:rPr>
          <w:rFonts w:ascii="David" w:hAnsi="David" w:cs="David"/>
          <w:rtl/>
          <w:lang w:bidi="he-IL"/>
        </w:rPr>
        <w:t>. והוא אומר, זה חוש נורא מעניין. למה זה חוש? אבל זה חוש</w:t>
      </w:r>
      <w:r w:rsidRPr="006D1720">
        <w:rPr>
          <w:rFonts w:ascii="David" w:hAnsi="David" w:cs="David"/>
          <w:lang w:bidi="he-IL"/>
        </w:rPr>
        <w:t>.</w:t>
      </w:r>
    </w:p>
    <w:p w14:paraId="608D969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והוא אומר, הדבר שבונה את זה </w:t>
      </w:r>
      <w:proofErr w:type="spellStart"/>
      <w:r w:rsidRPr="006D1720">
        <w:rPr>
          <w:rFonts w:ascii="David" w:hAnsi="David" w:cs="David"/>
          <w:rtl/>
          <w:lang w:bidi="he-IL"/>
        </w:rPr>
        <w:t>זה</w:t>
      </w:r>
      <w:proofErr w:type="spellEnd"/>
      <w:r w:rsidRPr="006D1720">
        <w:rPr>
          <w:rFonts w:ascii="David" w:hAnsi="David" w:cs="David"/>
          <w:rtl/>
          <w:lang w:bidi="he-IL"/>
        </w:rPr>
        <w:t xml:space="preserve"> המגע. המגע גם יש לו את העניין שהוא נותן לך את הגבולות של עצמך. ויש היום כל כך הרבה ילדים עם בעיית גבולות, ואפשר לבדוק אם הם נולדו בלידה קיסרית או לידה רגילה. כל מי שנולד בקיסרית צריכים לבדוק, כי לא היה לו את הגירוי הזה של כל הגוף דרך</w:t>
      </w:r>
      <w:r w:rsidRPr="006D1720">
        <w:rPr>
          <w:rFonts w:ascii="David" w:hAnsi="David" w:cs="David"/>
          <w:lang w:bidi="he-IL"/>
        </w:rPr>
        <w:t>...</w:t>
      </w:r>
    </w:p>
    <w:p w14:paraId="32D836F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המעבר הקשה</w:t>
      </w:r>
      <w:r w:rsidRPr="006D1720">
        <w:rPr>
          <w:rFonts w:ascii="David" w:hAnsi="David" w:cs="David"/>
          <w:lang w:bidi="he-IL"/>
        </w:rPr>
        <w:t>.</w:t>
      </w:r>
    </w:p>
    <w:p w14:paraId="2BC270F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בדיוק. אבל זה עושה מסאז׳ עמוק מאוד, ויודעים שזה גם כל הנוזלים שיש שם גם עושים חיסון על העור. אבל יש הרבה ילדים שנולדים ב... ואני אומרת זה בלי שיפוט בכלל, אבל צריכים לקחת בחשבון</w:t>
      </w:r>
      <w:r w:rsidRPr="006D1720">
        <w:rPr>
          <w:rFonts w:ascii="David" w:hAnsi="David" w:cs="David"/>
          <w:lang w:bidi="he-IL"/>
        </w:rPr>
        <w:t>.</w:t>
      </w:r>
    </w:p>
    <w:p w14:paraId="5D745A2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לפעמים ילדים אין להם כל כך תחושה של... הם נכנסים לאחר בלי להרגיש שיש כאן מישהו. הנה, זה בדיוק האני האחר. אז בגן גם יש ילדים שנדחפים והם לא שמים לב, או ילדים עם המון בעיות ויסות במגע. הם לא יכולים עם פתקים או שהם רגישים מאוד, שלא ייגע בי, לא לאכול את זה ולא לאכול את זה בגלל המרקם. או ילדים שאין להם את זה, ואז הם תופסים נורא חזק. גם את אבא ואמא מחבקים ואומרים להם: </w:t>
      </w:r>
      <w:r>
        <w:rPr>
          <w:rFonts w:ascii="David" w:hAnsi="David" w:cs="David"/>
          <w:rtl/>
          <w:lang w:bidi="he-IL"/>
        </w:rPr>
        <w:t>"</w:t>
      </w:r>
      <w:r w:rsidRPr="006D1720">
        <w:rPr>
          <w:rFonts w:ascii="David" w:hAnsi="David" w:cs="David"/>
          <w:rtl/>
          <w:lang w:bidi="he-IL"/>
        </w:rPr>
        <w:t>די, אתה מכאיב לי</w:t>
      </w:r>
      <w:r>
        <w:rPr>
          <w:rFonts w:ascii="David" w:hAnsi="David" w:cs="David"/>
          <w:rtl/>
          <w:lang w:bidi="he-IL"/>
        </w:rPr>
        <w:t>"</w:t>
      </w:r>
      <w:r w:rsidRPr="006D1720">
        <w:rPr>
          <w:rFonts w:ascii="David" w:hAnsi="David" w:cs="David"/>
          <w:rtl/>
          <w:lang w:bidi="he-IL"/>
        </w:rPr>
        <w:t>, תופסים ילדים מאהבה, מחבקים וחונקים אותם, ואז יש להם בעיות חברתיות, כי הרגישות שלהם לא מספיק גבוהה</w:t>
      </w:r>
      <w:r w:rsidRPr="006D1720">
        <w:rPr>
          <w:rFonts w:ascii="David" w:hAnsi="David" w:cs="David"/>
          <w:lang w:bidi="he-IL"/>
        </w:rPr>
        <w:t>.</w:t>
      </w:r>
    </w:p>
    <w:p w14:paraId="53B4046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אז זה הכול בקשר של המגע, ואני חושבת שחומרים טבעיים, הוא אומר, מזינים את חוש האמת. גם הוא אומר חוש האני קשור עם האמת. כשאת שומעת אותי מדברת, אז יש בך חלק שבודק, אפילו באופן לא מודע, האם היא מדברת באופן אותנטי, האם היא אמיתית עם מה שהיא אומרת</w:t>
      </w:r>
      <w:r w:rsidRPr="006D1720">
        <w:rPr>
          <w:rFonts w:ascii="David" w:hAnsi="David" w:cs="David"/>
          <w:lang w:bidi="he-IL"/>
        </w:rPr>
        <w:t>.</w:t>
      </w:r>
    </w:p>
    <w:p w14:paraId="3C1ABD8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אנחנו בודקים כל אחד. עכשיו תחשבי עולם מלא פרסומות, האם זו אמת? ברמה יותר גבוהה: </w:t>
      </w:r>
      <w:r>
        <w:rPr>
          <w:rFonts w:ascii="David" w:hAnsi="David" w:cs="David"/>
          <w:rtl/>
          <w:lang w:bidi="he-IL"/>
        </w:rPr>
        <w:t>"</w:t>
      </w:r>
      <w:r w:rsidRPr="006D1720">
        <w:rPr>
          <w:rFonts w:ascii="David" w:hAnsi="David" w:cs="David"/>
          <w:rtl/>
          <w:lang w:bidi="he-IL"/>
        </w:rPr>
        <w:t>בואי אלינו, אצלנו נהדר, תקני אצלנו</w:t>
      </w:r>
      <w:r>
        <w:rPr>
          <w:rFonts w:ascii="David" w:hAnsi="David" w:cs="David"/>
          <w:rtl/>
          <w:lang w:bidi="he-IL"/>
        </w:rPr>
        <w:t>"</w:t>
      </w:r>
      <w:r w:rsidRPr="006D1720">
        <w:rPr>
          <w:rFonts w:ascii="David" w:hAnsi="David" w:cs="David"/>
          <w:rtl/>
          <w:lang w:bidi="he-IL"/>
        </w:rPr>
        <w:t>. מבטיחים לך דברים שהם לא אמיתיים, ואנחנו חיים בעולם של פרסומות. אז כל העניין הזה זה שיבוש לדעת מה האמת, מה האמת</w:t>
      </w:r>
      <w:r w:rsidRPr="006D1720">
        <w:rPr>
          <w:rFonts w:ascii="David" w:hAnsi="David" w:cs="David"/>
          <w:lang w:bidi="he-IL"/>
        </w:rPr>
        <w:t>.</w:t>
      </w:r>
    </w:p>
    <w:p w14:paraId="68E5245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מישהו יכול לדבר אליי בכזאת נחמדות, אבל הוא בעצם ירצה את רעתי ואני לא אזהה את זה. זה נפוץ בעולם היום. אז זה אומר זה קשור, כמו שתתנו להם חומרים טבעיים</w:t>
      </w:r>
      <w:r w:rsidRPr="006D1720">
        <w:rPr>
          <w:rFonts w:ascii="David" w:hAnsi="David" w:cs="David"/>
          <w:lang w:bidi="he-IL"/>
        </w:rPr>
        <w:t>.</w:t>
      </w:r>
    </w:p>
    <w:p w14:paraId="39B081C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 xml:space="preserve">יש רופא אחד הולנדי, </w:t>
      </w:r>
      <w:proofErr w:type="spellStart"/>
      <w:r w:rsidRPr="006D1720">
        <w:rPr>
          <w:rFonts w:ascii="David" w:hAnsi="David" w:cs="David"/>
          <w:rtl/>
          <w:lang w:bidi="he-IL"/>
        </w:rPr>
        <w:t>סוסמן</w:t>
      </w:r>
      <w:proofErr w:type="spellEnd"/>
      <w:r w:rsidRPr="006D1720">
        <w:rPr>
          <w:rFonts w:ascii="David" w:hAnsi="David" w:cs="David"/>
          <w:rtl/>
          <w:lang w:bidi="he-IL"/>
        </w:rPr>
        <w:t xml:space="preserve">, שיש לו ספר יפה מאוד על 12 חושים, והוא מאוד מדגיש את העניין הזה שחשוב לחשוף אותם לכמה שיותר חומרים טבעיים. אני אומרת </w:t>
      </w:r>
      <w:proofErr w:type="spellStart"/>
      <w:r w:rsidRPr="006D1720">
        <w:rPr>
          <w:rFonts w:ascii="David" w:hAnsi="David" w:cs="David"/>
          <w:rtl/>
          <w:lang w:bidi="he-IL"/>
        </w:rPr>
        <w:t>לאמהות</w:t>
      </w:r>
      <w:proofErr w:type="spellEnd"/>
      <w:r w:rsidRPr="006D1720">
        <w:rPr>
          <w:rFonts w:ascii="David" w:hAnsi="David" w:cs="David"/>
          <w:rtl/>
          <w:lang w:bidi="he-IL"/>
        </w:rPr>
        <w:t xml:space="preserve"> ולסבתות, בגלל שהעולם הוא לא רק חומרים טבעיים אז זה לא סוף העולם, אבל שיהיו לו הדברים הקרובים אליו מכותנה, דברים כאלה</w:t>
      </w:r>
      <w:r w:rsidRPr="006D1720">
        <w:rPr>
          <w:rFonts w:ascii="David" w:hAnsi="David" w:cs="David"/>
          <w:lang w:bidi="he-IL"/>
        </w:rPr>
        <w:t>.</w:t>
      </w:r>
    </w:p>
    <w:p w14:paraId="436EF35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את צודקת. כיצד לדעתך העבודה עם החושים משפיעה על ההתפתחות הגופנית והמוטורית של הילדים</w:t>
      </w:r>
      <w:r w:rsidRPr="006D1720">
        <w:rPr>
          <w:rFonts w:ascii="David" w:hAnsi="David" w:cs="David"/>
          <w:lang w:bidi="he-IL"/>
        </w:rPr>
        <w:t>?</w:t>
      </w:r>
    </w:p>
    <w:p w14:paraId="127A918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אני אומרת שבעצם החושים הם השערים של הישות הגבוהה שהתגשמה לגוף הזה. בלי חושים אתה לא קולט את העולם, לא את עצמך ולא את העולם. בעצם אתה לא תחיה בעולם בלי החושים. כאילו כל ההתפתחות הרוחנית הכי גבוהה, האני שלי בשביל החוש עצמו כגוף הוא פעיל בחושים התחתונים</w:t>
      </w:r>
      <w:r w:rsidRPr="006D1720">
        <w:rPr>
          <w:rFonts w:ascii="David" w:hAnsi="David" w:cs="David"/>
          <w:lang w:bidi="he-IL"/>
        </w:rPr>
        <w:t>.</w:t>
      </w:r>
    </w:p>
    <w:p w14:paraId="032E772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המגע נותן לי את הגבולות איפה אני מתחילה ונגמרת. אני גם חווה את פני השטח של מפת העור שלי, אבל הוא נותן לי גבולות. ואני בעצם, האני הגבוה, מה אנחנו באים לפה? שהאני שלנו יוכל להתגשם, לחיות במרחב הזמן, במרחב הפיזי של הפלנטה הזאת</w:t>
      </w:r>
      <w:r w:rsidRPr="006D1720">
        <w:rPr>
          <w:rFonts w:ascii="David" w:hAnsi="David" w:cs="David"/>
          <w:lang w:bidi="he-IL"/>
        </w:rPr>
        <w:t>.</w:t>
      </w:r>
    </w:p>
    <w:p w14:paraId="289D33F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עכשיו החושים התחתונים הפיזיים נותנים לאני לחוש את עצמו במרחב הפיזי הזה. חוש החיים – הוא לומד להרגיש איך הוא חי בגוף שלו. </w:t>
      </w:r>
      <w:r>
        <w:rPr>
          <w:rFonts w:ascii="David" w:hAnsi="David" w:cs="David"/>
          <w:rtl/>
          <w:lang w:bidi="he-IL"/>
        </w:rPr>
        <w:t>"</w:t>
      </w:r>
      <w:r w:rsidRPr="006D1720">
        <w:rPr>
          <w:rFonts w:ascii="David" w:hAnsi="David" w:cs="David"/>
          <w:rtl/>
          <w:lang w:bidi="he-IL"/>
        </w:rPr>
        <w:t>אני רעב</w:t>
      </w:r>
      <w:r>
        <w:rPr>
          <w:rFonts w:ascii="David" w:hAnsi="David" w:cs="David"/>
          <w:rtl/>
          <w:lang w:bidi="he-IL"/>
        </w:rPr>
        <w:t>"</w:t>
      </w:r>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אני צמא</w:t>
      </w:r>
      <w:r>
        <w:rPr>
          <w:rFonts w:ascii="David" w:hAnsi="David" w:cs="David"/>
          <w:rtl/>
          <w:lang w:bidi="he-IL"/>
        </w:rPr>
        <w:t>"</w:t>
      </w:r>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כואב לי</w:t>
      </w:r>
      <w:r>
        <w:rPr>
          <w:rFonts w:ascii="David" w:hAnsi="David" w:cs="David"/>
          <w:rtl/>
          <w:lang w:bidi="he-IL"/>
        </w:rPr>
        <w:t>"</w:t>
      </w:r>
      <w:r w:rsidRPr="006D1720">
        <w:rPr>
          <w:rFonts w:ascii="David" w:hAnsi="David" w:cs="David"/>
          <w:rtl/>
          <w:lang w:bidi="he-IL"/>
        </w:rPr>
        <w:t>. כאילו אלו דברים שהמון ילדים, תשימי לב, לא ברורים להם</w:t>
      </w:r>
      <w:r w:rsidRPr="006D1720">
        <w:rPr>
          <w:rFonts w:ascii="David" w:hAnsi="David" w:cs="David"/>
          <w:lang w:bidi="he-IL"/>
        </w:rPr>
        <w:t>.</w:t>
      </w:r>
    </w:p>
    <w:p w14:paraId="31DE36D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יש ילדים שהם מתים מעייפות, את מנסה להשכיב אותם והם אומרים: </w:t>
      </w:r>
      <w:r>
        <w:rPr>
          <w:rFonts w:ascii="David" w:hAnsi="David" w:cs="David"/>
          <w:rtl/>
          <w:lang w:bidi="he-IL"/>
        </w:rPr>
        <w:t>"</w:t>
      </w:r>
      <w:r w:rsidRPr="006D1720">
        <w:rPr>
          <w:rFonts w:ascii="David" w:hAnsi="David" w:cs="David"/>
          <w:rtl/>
          <w:lang w:bidi="he-IL"/>
        </w:rPr>
        <w:t>אני לא רעב, אני צריך פיפי</w:t>
      </w:r>
      <w:r>
        <w:rPr>
          <w:rFonts w:ascii="David" w:hAnsi="David" w:cs="David"/>
          <w:rtl/>
          <w:lang w:bidi="he-IL"/>
        </w:rPr>
        <w:t>"</w:t>
      </w:r>
      <w:r w:rsidRPr="006D1720">
        <w:rPr>
          <w:rFonts w:ascii="David" w:hAnsi="David" w:cs="David"/>
          <w:rtl/>
          <w:lang w:bidi="he-IL"/>
        </w:rPr>
        <w:t xml:space="preserve">. אני רואה ילדים שהיו עומדים בבית ספר מולי מתנדנדים, אומרת להם </w:t>
      </w:r>
      <w:r>
        <w:rPr>
          <w:rFonts w:ascii="David" w:hAnsi="David" w:cs="David"/>
          <w:rtl/>
          <w:lang w:bidi="he-IL"/>
        </w:rPr>
        <w:t>"</w:t>
      </w:r>
      <w:r w:rsidRPr="006D1720">
        <w:rPr>
          <w:rFonts w:ascii="David" w:hAnsi="David" w:cs="David"/>
          <w:rtl/>
          <w:lang w:bidi="he-IL"/>
        </w:rPr>
        <w:t>פיפי</w:t>
      </w:r>
      <w:r>
        <w:rPr>
          <w:rFonts w:ascii="David" w:hAnsi="David" w:cs="David"/>
          <w:rtl/>
          <w:lang w:bidi="he-IL"/>
        </w:rPr>
        <w:t>"</w:t>
      </w:r>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לא, לא</w:t>
      </w:r>
      <w:r>
        <w:rPr>
          <w:rFonts w:ascii="David" w:hAnsi="David" w:cs="David"/>
          <w:rtl/>
          <w:lang w:bidi="he-IL"/>
        </w:rPr>
        <w:t>"</w:t>
      </w:r>
      <w:r w:rsidRPr="006D1720">
        <w:rPr>
          <w:rFonts w:ascii="David" w:hAnsi="David" w:cs="David"/>
          <w:rtl/>
          <w:lang w:bidi="he-IL"/>
        </w:rPr>
        <w:t>. אין להם חוש חיים שמודיע מה קורה בתוך העור הזה. העור, אבל בתוכו אלו החיים</w:t>
      </w:r>
      <w:r w:rsidRPr="006D1720">
        <w:rPr>
          <w:rFonts w:ascii="David" w:hAnsi="David" w:cs="David"/>
          <w:lang w:bidi="he-IL"/>
        </w:rPr>
        <w:t>.</w:t>
      </w:r>
    </w:p>
    <w:p w14:paraId="34EA868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ילדים שאין להם את זה מפותח הם לא יכולים לחיות בנוחות, הם נהיים מאוד חסרי שקט, אז האני צריך את הניטור הזה ששומר. ואז התנועה – בשביל לעשות את כל הקארמה שלנו, אני מעפעפת בעין, זו תנועה. אני מחייכת, זו תנועה. כל הקשר שאנחנו יוצרות עכשיו, נסעת באוטו, נהגת, אנחנו חייבים את התנועה כדי ליצור את הקארמה שלנו פה, בלי זה אין לנו מה... דיבור לא נוציא בלי תנועה פנימית של האיברים</w:t>
      </w:r>
      <w:r w:rsidRPr="006D1720">
        <w:rPr>
          <w:rFonts w:ascii="David" w:hAnsi="David" w:cs="David"/>
          <w:lang w:bidi="he-IL"/>
        </w:rPr>
        <w:t>.</w:t>
      </w:r>
    </w:p>
    <w:p w14:paraId="2437101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ושיווי משקל – אם לא יהיה לנו את הדבר הזה בתנועה, אנחנו נתמוטט. אז זה משרת את האני ברמה הפיזית</w:t>
      </w:r>
      <w:r>
        <w:rPr>
          <w:rFonts w:ascii="David" w:hAnsi="David" w:cs="David"/>
          <w:rtl/>
          <w:lang w:bidi="he-IL"/>
        </w:rPr>
        <w:t xml:space="preserve"> </w:t>
      </w:r>
      <w:r w:rsidRPr="006D1720">
        <w:rPr>
          <w:rFonts w:ascii="David" w:hAnsi="David" w:cs="David"/>
          <w:rtl/>
          <w:lang w:bidi="he-IL"/>
        </w:rPr>
        <w:t>הגופנית, והאני ברמה הרגשית בעצם בונה את עצמו דרך כל הניואנסים של הרגש</w:t>
      </w:r>
      <w:r w:rsidRPr="006D1720">
        <w:rPr>
          <w:rFonts w:ascii="David" w:hAnsi="David" w:cs="David"/>
          <w:lang w:bidi="he-IL"/>
        </w:rPr>
        <w:t>.</w:t>
      </w:r>
    </w:p>
    <w:p w14:paraId="6F719E5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כן, כן</w:t>
      </w:r>
      <w:r w:rsidRPr="006D1720">
        <w:rPr>
          <w:rFonts w:ascii="David" w:hAnsi="David" w:cs="David"/>
          <w:lang w:bidi="he-IL"/>
        </w:rPr>
        <w:t>.</w:t>
      </w:r>
    </w:p>
    <w:p w14:paraId="74D47B3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של הקטבים נגיד, של ריח. זה ריח טוב, זה לא טוב. ותראי כמה זה קשור למשפחה הרגשית שלנו, כי אתה אומר: </w:t>
      </w:r>
      <w:r>
        <w:rPr>
          <w:rFonts w:ascii="David" w:hAnsi="David" w:cs="David"/>
          <w:rtl/>
          <w:lang w:bidi="he-IL"/>
        </w:rPr>
        <w:t>"</w:t>
      </w:r>
      <w:r w:rsidRPr="006D1720">
        <w:rPr>
          <w:rFonts w:ascii="David" w:hAnsi="David" w:cs="David"/>
          <w:rtl/>
          <w:lang w:bidi="he-IL"/>
        </w:rPr>
        <w:t>זה מריח לי פה משהו לא טוב</w:t>
      </w:r>
      <w:r>
        <w:rPr>
          <w:rFonts w:ascii="David" w:hAnsi="David" w:cs="David"/>
          <w:rtl/>
          <w:lang w:bidi="he-IL"/>
        </w:rPr>
        <w:t>"</w:t>
      </w:r>
      <w:r w:rsidRPr="006D1720">
        <w:rPr>
          <w:rFonts w:ascii="David" w:hAnsi="David" w:cs="David"/>
          <w:rtl/>
          <w:lang w:bidi="he-IL"/>
        </w:rPr>
        <w:t xml:space="preserve">, לא רק על אוכל. גם על דגים אומרים לי תמיד: </w:t>
      </w:r>
      <w:r>
        <w:rPr>
          <w:rFonts w:ascii="David" w:hAnsi="David" w:cs="David"/>
          <w:rtl/>
          <w:lang w:bidi="he-IL"/>
        </w:rPr>
        <w:t>"</w:t>
      </w:r>
      <w:r w:rsidRPr="006D1720">
        <w:rPr>
          <w:rFonts w:ascii="David" w:hAnsi="David" w:cs="David"/>
          <w:rtl/>
          <w:lang w:bidi="he-IL"/>
        </w:rPr>
        <w:t>איך אני אדע אם דג...</w:t>
      </w:r>
      <w:r>
        <w:rPr>
          <w:rFonts w:ascii="David" w:hAnsi="David" w:cs="David"/>
          <w:rtl/>
          <w:lang w:bidi="he-IL"/>
        </w:rPr>
        <w:t>"</w:t>
      </w:r>
      <w:r w:rsidRPr="006D1720">
        <w:rPr>
          <w:rFonts w:ascii="David" w:hAnsi="David" w:cs="David"/>
          <w:rtl/>
          <w:lang w:bidi="he-IL"/>
        </w:rPr>
        <w:t xml:space="preserve"> תריחי אותו קודם כול, אם הוא לא טוב את תדעי</w:t>
      </w:r>
      <w:r w:rsidRPr="006D1720">
        <w:rPr>
          <w:rFonts w:ascii="David" w:hAnsi="David" w:cs="David"/>
          <w:lang w:bidi="he-IL"/>
        </w:rPr>
        <w:t>.</w:t>
      </w:r>
    </w:p>
    <w:p w14:paraId="1687164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על מישהו, את מקבלת מישהו לעבודה ואת אומרת: </w:t>
      </w:r>
      <w:r>
        <w:rPr>
          <w:rFonts w:ascii="David" w:hAnsi="David" w:cs="David"/>
          <w:rtl/>
          <w:lang w:bidi="he-IL"/>
        </w:rPr>
        <w:t>"</w:t>
      </w:r>
      <w:r w:rsidRPr="006D1720">
        <w:rPr>
          <w:rFonts w:ascii="David" w:hAnsi="David" w:cs="David"/>
          <w:rtl/>
          <w:lang w:bidi="he-IL"/>
        </w:rPr>
        <w:t>לא יודעת, זה מריח לי לא טוב</w:t>
      </w:r>
      <w:r>
        <w:rPr>
          <w:rFonts w:ascii="David" w:hAnsi="David" w:cs="David"/>
          <w:rtl/>
          <w:lang w:bidi="he-IL"/>
        </w:rPr>
        <w:t>"</w:t>
      </w:r>
      <w:r w:rsidRPr="006D1720">
        <w:rPr>
          <w:rFonts w:ascii="David" w:hAnsi="David" w:cs="David"/>
          <w:rtl/>
          <w:lang w:bidi="he-IL"/>
        </w:rPr>
        <w:t xml:space="preserve">. זה משהו ברגישות שלנו שקשור לזה. ואותו דבר טעם. טעם וריח נורא קשורים. </w:t>
      </w:r>
      <w:r>
        <w:rPr>
          <w:rFonts w:ascii="David" w:hAnsi="David" w:cs="David"/>
          <w:rtl/>
          <w:lang w:bidi="he-IL"/>
        </w:rPr>
        <w:t>"</w:t>
      </w:r>
      <w:r w:rsidRPr="006D1720">
        <w:rPr>
          <w:rFonts w:ascii="David" w:hAnsi="David" w:cs="David"/>
          <w:rtl/>
          <w:lang w:bidi="he-IL"/>
        </w:rPr>
        <w:t>יש לה טעם טוב</w:t>
      </w:r>
      <w:r>
        <w:rPr>
          <w:rFonts w:ascii="David" w:hAnsi="David" w:cs="David"/>
          <w:rtl/>
          <w:lang w:bidi="he-IL"/>
        </w:rPr>
        <w:t>"</w:t>
      </w:r>
      <w:r w:rsidRPr="006D1720">
        <w:rPr>
          <w:rFonts w:ascii="David" w:hAnsi="David" w:cs="David"/>
          <w:rtl/>
          <w:lang w:bidi="he-IL"/>
        </w:rPr>
        <w:t>. טעם זה יכול לעבור לדברים נורא גבוהים</w:t>
      </w:r>
      <w:r w:rsidRPr="006D1720">
        <w:rPr>
          <w:rFonts w:ascii="David" w:hAnsi="David" w:cs="David"/>
          <w:lang w:bidi="he-IL"/>
        </w:rPr>
        <w:t>.</w:t>
      </w:r>
    </w:p>
    <w:p w14:paraId="576EE8B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והראייה קשורה גם לבין חושך לאור, והחום במישור הרגשי, ואז במישור של התקשורת והחשיבה אתה צריך את החושים הגבוהים יותר</w:t>
      </w:r>
      <w:r w:rsidRPr="006D1720">
        <w:rPr>
          <w:rFonts w:ascii="David" w:hAnsi="David" w:cs="David"/>
          <w:lang w:bidi="he-IL"/>
        </w:rPr>
        <w:t>.</w:t>
      </w:r>
    </w:p>
    <w:p w14:paraId="54E30B3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בדיוק השאלות שבאות, על הרגשית ועל החברתית והחשיבה</w:t>
      </w:r>
      <w:r w:rsidRPr="006D1720">
        <w:rPr>
          <w:rFonts w:ascii="David" w:hAnsi="David" w:cs="David"/>
          <w:lang w:bidi="he-IL"/>
        </w:rPr>
        <w:t>.</w:t>
      </w:r>
    </w:p>
    <w:p w14:paraId="253279E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 xml:space="preserve">מרואיינת ד׳: </w:t>
      </w:r>
      <w:proofErr w:type="spellStart"/>
      <w:r w:rsidRPr="006D1720">
        <w:rPr>
          <w:rFonts w:ascii="David" w:hAnsi="David" w:cs="David"/>
          <w:rtl/>
          <w:lang w:bidi="he-IL"/>
        </w:rPr>
        <w:t>אוקיי</w:t>
      </w:r>
      <w:proofErr w:type="spellEnd"/>
      <w:r w:rsidRPr="006D1720">
        <w:rPr>
          <w:rFonts w:ascii="David" w:hAnsi="David" w:cs="David"/>
          <w:rtl/>
          <w:lang w:bidi="he-IL"/>
        </w:rPr>
        <w:t>, אבל ברמה הפיזית עניתי ככה, כי אמרתי שזה הרבה מעבר לרמה הפיזית. אם אתה רוצה להיות מסוגל לעשות דברים, לכתוב, לרקוד, לעשות את המשימות שילד בילדות שלו עד גיל 18 בבית ספר צריך – ללמוד לרוץ, לטפס, לשבת ליד שולחן, לכתוב, להיות מסוגל לשבת חצי שעה</w:t>
      </w:r>
      <w:r>
        <w:rPr>
          <w:rFonts w:ascii="David" w:hAnsi="David" w:cs="David"/>
          <w:rtl/>
          <w:lang w:bidi="he-IL"/>
        </w:rPr>
        <w:t xml:space="preserve"> </w:t>
      </w:r>
      <w:r w:rsidRPr="006D1720">
        <w:rPr>
          <w:rFonts w:ascii="David" w:hAnsi="David" w:cs="David"/>
          <w:rtl/>
          <w:lang w:bidi="he-IL"/>
        </w:rPr>
        <w:t>שעה ולא לקפוץ כל הזמן, זה קשור לחושים בגוף</w:t>
      </w:r>
      <w:r w:rsidRPr="006D1720">
        <w:rPr>
          <w:rFonts w:ascii="David" w:hAnsi="David" w:cs="David"/>
          <w:lang w:bidi="he-IL"/>
        </w:rPr>
        <w:t>.</w:t>
      </w:r>
    </w:p>
    <w:p w14:paraId="1C7A5CF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כן, להקשיב</w:t>
      </w:r>
      <w:r w:rsidRPr="006D1720">
        <w:rPr>
          <w:rFonts w:ascii="David" w:hAnsi="David" w:cs="David"/>
          <w:lang w:bidi="he-IL"/>
        </w:rPr>
        <w:t>.</w:t>
      </w:r>
    </w:p>
    <w:p w14:paraId="1D4E553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כן, אפילו לשבת בשביל להקשיב, לפנות את עצמך, זה החושים התחתונים שנותנים לו את האפשרויות האלה, ואז אתה יכול ללמוד ולעשות וליצור קשר ואינטראקציות. בגיל הצעיר עד גיל 18 הן מאוד פיזיות, כי זה לא רק דיבורים, זה המון ספורט ומשחקים בהפסקות, וספורט מאפשר המון קשר חברתי. אז זה בגוף הפיזי</w:t>
      </w:r>
      <w:r w:rsidRPr="006D1720">
        <w:rPr>
          <w:rFonts w:ascii="David" w:hAnsi="David" w:cs="David"/>
          <w:lang w:bidi="he-IL"/>
        </w:rPr>
        <w:t>.</w:t>
      </w:r>
    </w:p>
    <w:p w14:paraId="6127E9C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אז שאלה: כיצד לדעתך העבודה עם החושים משפיעה על ההתפתחות הרגשית</w:t>
      </w:r>
      <w:r w:rsidRPr="006D1720">
        <w:rPr>
          <w:rFonts w:ascii="David" w:hAnsi="David" w:cs="David"/>
          <w:lang w:bidi="he-IL"/>
        </w:rPr>
        <w:t>?</w:t>
      </w:r>
    </w:p>
    <w:p w14:paraId="533F9BF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אז אמרתי על קבוצת האמצע הזאת, אבל כשילד לא נוח לו, אני אחזור עוד פעם לתחתונים דווקא. כשאני לא יודע מתי אני רעב ומתי אני צמא. ילד צעיר רואים את זה נורא מהר, נגיד </w:t>
      </w:r>
      <w:proofErr w:type="spellStart"/>
      <w:r w:rsidRPr="006D1720">
        <w:rPr>
          <w:rFonts w:ascii="David" w:hAnsi="David" w:cs="David"/>
          <w:rtl/>
          <w:lang w:bidi="he-IL"/>
        </w:rPr>
        <w:t>אמהות</w:t>
      </w:r>
      <w:proofErr w:type="spellEnd"/>
      <w:r w:rsidRPr="006D1720">
        <w:rPr>
          <w:rFonts w:ascii="David" w:hAnsi="David" w:cs="David"/>
          <w:rtl/>
          <w:lang w:bidi="he-IL"/>
        </w:rPr>
        <w:t xml:space="preserve"> יודעות לילדים קטנים, כשהוא בוכה, אז או שהוא רעב או שהוא... אתה קודם כול נותן לזה מענה וזה פותר 99%. אם הוא חולה, אז נתתי לו הכול ואני יודעת שזה משהו אחר</w:t>
      </w:r>
      <w:r w:rsidRPr="006D1720">
        <w:rPr>
          <w:rFonts w:ascii="David" w:hAnsi="David" w:cs="David"/>
          <w:lang w:bidi="he-IL"/>
        </w:rPr>
        <w:t>.</w:t>
      </w:r>
    </w:p>
    <w:p w14:paraId="4A4ECFB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גם ילדים יותר גדולים, גם אנחנו, כשאנחנו ניגשים למשימה ואנחנו נורא </w:t>
      </w:r>
      <w:proofErr w:type="spellStart"/>
      <w:r w:rsidRPr="006D1720">
        <w:rPr>
          <w:rFonts w:ascii="David" w:hAnsi="David" w:cs="David"/>
          <w:rtl/>
          <w:lang w:bidi="he-IL"/>
        </w:rPr>
        <w:t>נורא</w:t>
      </w:r>
      <w:proofErr w:type="spellEnd"/>
      <w:r w:rsidRPr="006D1720">
        <w:rPr>
          <w:rFonts w:ascii="David" w:hAnsi="David" w:cs="David"/>
          <w:rtl/>
          <w:lang w:bidi="he-IL"/>
        </w:rPr>
        <w:t xml:space="preserve">, </w:t>
      </w:r>
      <w:r>
        <w:rPr>
          <w:rFonts w:ascii="David" w:hAnsi="David" w:cs="David"/>
          <w:rtl/>
          <w:lang w:bidi="he-IL"/>
        </w:rPr>
        <w:t>"</w:t>
      </w:r>
      <w:r w:rsidRPr="006D1720">
        <w:rPr>
          <w:rFonts w:ascii="David" w:hAnsi="David" w:cs="David"/>
          <w:rtl/>
          <w:lang w:bidi="he-IL"/>
        </w:rPr>
        <w:t>אני חייבת לגמור את זה</w:t>
      </w:r>
      <w:r>
        <w:rPr>
          <w:rFonts w:ascii="David" w:hAnsi="David" w:cs="David"/>
          <w:rtl/>
          <w:lang w:bidi="he-IL"/>
        </w:rPr>
        <w:t>"</w:t>
      </w:r>
      <w:r w:rsidRPr="006D1720">
        <w:rPr>
          <w:rFonts w:ascii="David" w:hAnsi="David" w:cs="David"/>
          <w:rtl/>
          <w:lang w:bidi="he-IL"/>
        </w:rPr>
        <w:t>, ואני מתה מעייפות ולא אכלתי, אז אני עצבנית, אני עושה אינטראקציות לא טובות. זה מאוד משפיע רגשית על הקשר שלי</w:t>
      </w:r>
      <w:r w:rsidRPr="006D1720">
        <w:rPr>
          <w:rFonts w:ascii="David" w:hAnsi="David" w:cs="David"/>
          <w:lang w:bidi="he-IL"/>
        </w:rPr>
        <w:t>.</w:t>
      </w:r>
    </w:p>
    <w:p w14:paraId="4C842EF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אז אני חושבת שברגע שהחושים התחתונים מטופחים נכון, מקבלים מענה, לא מרעיבים אותם מצד אחד ולא מעמיסים עליהם מדי מצד שני, הם יוצרים איזה שקט נפשי, איזה </w:t>
      </w:r>
      <w:proofErr w:type="spellStart"/>
      <w:r w:rsidRPr="006D1720">
        <w:rPr>
          <w:rFonts w:ascii="David" w:hAnsi="David" w:cs="David"/>
          <w:rtl/>
          <w:lang w:bidi="he-IL"/>
        </w:rPr>
        <w:t>באלאנס</w:t>
      </w:r>
      <w:proofErr w:type="spellEnd"/>
      <w:r w:rsidRPr="006D1720">
        <w:rPr>
          <w:rFonts w:ascii="David" w:hAnsi="David" w:cs="David"/>
          <w:rtl/>
          <w:lang w:bidi="he-IL"/>
        </w:rPr>
        <w:t xml:space="preserve"> שעליו אתה יכול ליצור שקט כזה שאתה פוגש בו את האחר בטוב, שאתה בביטחון עצמי. כי כשלא טוב לי בעצמי אני לא יכול לחשוב דברים טובים על עצמי</w:t>
      </w:r>
      <w:r w:rsidRPr="006D1720">
        <w:rPr>
          <w:rFonts w:ascii="David" w:hAnsi="David" w:cs="David"/>
          <w:lang w:bidi="he-IL"/>
        </w:rPr>
        <w:t>.</w:t>
      </w:r>
    </w:p>
    <w:p w14:paraId="0609D6F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טוב, השאלה שאחרי: כיצד לדעתך זה משפיע על ההתפתחות של החשיבה והחברתית של הילדים</w:t>
      </w:r>
      <w:r w:rsidRPr="006D1720">
        <w:rPr>
          <w:rFonts w:ascii="David" w:hAnsi="David" w:cs="David"/>
          <w:lang w:bidi="he-IL"/>
        </w:rPr>
        <w:t>?</w:t>
      </w:r>
    </w:p>
    <w:p w14:paraId="4288FF3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w:t>
      </w:r>
      <w:proofErr w:type="spellStart"/>
      <w:r w:rsidRPr="006D1720">
        <w:rPr>
          <w:rFonts w:ascii="David" w:hAnsi="David" w:cs="David"/>
          <w:rtl/>
          <w:lang w:bidi="he-IL"/>
        </w:rPr>
        <w:t>אוקיי</w:t>
      </w:r>
      <w:proofErr w:type="spellEnd"/>
      <w:r w:rsidRPr="006D1720">
        <w:rPr>
          <w:rFonts w:ascii="David" w:hAnsi="David" w:cs="David"/>
          <w:rtl/>
          <w:lang w:bidi="he-IL"/>
        </w:rPr>
        <w:t xml:space="preserve">, אז אלו החושים הגבוהים. כי אם אני בהקשבה, אם אני לא יכולה ליצור שקט בתוך עצמי בצד הפיזי והרגשי, שאני יכולה להיות שקטה עכשיו </w:t>
      </w:r>
      <w:proofErr w:type="spellStart"/>
      <w:r w:rsidRPr="006D1720">
        <w:rPr>
          <w:rFonts w:ascii="David" w:hAnsi="David" w:cs="David"/>
          <w:rtl/>
          <w:lang w:bidi="he-IL"/>
        </w:rPr>
        <w:t>כש</w:t>
      </w:r>
      <w:proofErr w:type="spellEnd"/>
      <w:r w:rsidRPr="006D1720">
        <w:rPr>
          <w:rFonts w:ascii="David" w:hAnsi="David" w:cs="David"/>
          <w:rtl/>
          <w:lang w:bidi="he-IL"/>
        </w:rPr>
        <w:t>[המראיינת] מדברת, אני מפנה את עצמי, אבל אני לא יכולה לפנות את עצמי אם יש בי משהו שלא פנוי</w:t>
      </w:r>
      <w:r w:rsidRPr="006D1720">
        <w:rPr>
          <w:rFonts w:ascii="David" w:hAnsi="David" w:cs="David"/>
          <w:lang w:bidi="he-IL"/>
        </w:rPr>
        <w:t>.</w:t>
      </w:r>
    </w:p>
    <w:p w14:paraId="1CB415B6"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אנחנו רואים גם אנשים מבוגרים שלא פנויים, הם רותחים, ואתה יוצר איזה שקט ואז אתה יכול להקשיב. הקשבה זה חוש גבוה, זה בשלישייה הגבוהה. אני פותחת את עצמי ואומרים שעולם הרוח מדבר כבר ברמות האלה. זה המרחב האחורי, אתה מקשיב, קולט מישהו, קולט משהו, כי אתה מקשיב למה שבא מולך ולא רק למה שיש לך לתת</w:t>
      </w:r>
      <w:r w:rsidRPr="006D1720">
        <w:rPr>
          <w:rFonts w:ascii="David" w:hAnsi="David" w:cs="David"/>
          <w:lang w:bidi="he-IL"/>
        </w:rPr>
        <w:t>.</w:t>
      </w:r>
    </w:p>
    <w:p w14:paraId="43B19F1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ואיך אתה מייצר מוזיקה? איך אתה יוצר הקשבה עמוקה יותר? יש בזה המון. כל הזן</w:t>
      </w:r>
      <w:r>
        <w:rPr>
          <w:rFonts w:ascii="David" w:hAnsi="David" w:cs="David"/>
          <w:rtl/>
          <w:lang w:bidi="he-IL"/>
        </w:rPr>
        <w:t xml:space="preserve"> </w:t>
      </w:r>
      <w:r w:rsidRPr="006D1720">
        <w:rPr>
          <w:rFonts w:ascii="David" w:hAnsi="David" w:cs="David"/>
          <w:rtl/>
          <w:lang w:bidi="he-IL"/>
        </w:rPr>
        <w:t>בודהיזם מבוסס על הקשבה: תזיז את עצמך, תפנה מקום ותקשיב וכל החוכמה של העולם תגיע</w:t>
      </w:r>
      <w:r w:rsidRPr="006D1720">
        <w:rPr>
          <w:rFonts w:ascii="David" w:hAnsi="David" w:cs="David"/>
          <w:lang w:bidi="he-IL"/>
        </w:rPr>
        <w:t>.</w:t>
      </w:r>
    </w:p>
    <w:p w14:paraId="1031032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ואחר כך גם לומר מילה, כל העניין של הערך של מילה. אז יש זיהוי כזה, את מזהה שאני עכשיו מוציאה איזה רעש ואת מתרגמת את זה לדיבור</w:t>
      </w:r>
      <w:r w:rsidRPr="006D1720">
        <w:rPr>
          <w:rFonts w:ascii="David" w:hAnsi="David" w:cs="David"/>
          <w:lang w:bidi="he-IL"/>
        </w:rPr>
        <w:t>.</w:t>
      </w:r>
    </w:p>
    <w:p w14:paraId="4351F7A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מראיינת: אה, רעש זה דיבור, היא מדברת מילים, אני גם יודעת איזו שפה היא מדברת, היא מדברת עברית</w:t>
      </w:r>
      <w:r w:rsidRPr="006D1720">
        <w:rPr>
          <w:rFonts w:ascii="David" w:hAnsi="David" w:cs="David"/>
          <w:lang w:bidi="he-IL"/>
        </w:rPr>
        <w:t>.</w:t>
      </w:r>
    </w:p>
    <w:p w14:paraId="3A96CCBC"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אבל גם אם הייתי מדברת בטורקית עכשיו, היית אומרת: </w:t>
      </w:r>
      <w:r>
        <w:rPr>
          <w:rFonts w:ascii="David" w:hAnsi="David" w:cs="David"/>
          <w:rtl/>
          <w:lang w:bidi="he-IL"/>
        </w:rPr>
        <w:t>"</w:t>
      </w:r>
      <w:proofErr w:type="spellStart"/>
      <w:r w:rsidRPr="006D1720">
        <w:rPr>
          <w:rFonts w:ascii="David" w:hAnsi="David" w:cs="David"/>
          <w:rtl/>
          <w:lang w:bidi="he-IL"/>
        </w:rPr>
        <w:t>אוקיי</w:t>
      </w:r>
      <w:proofErr w:type="spellEnd"/>
      <w:r w:rsidRPr="006D1720">
        <w:rPr>
          <w:rFonts w:ascii="David" w:hAnsi="David" w:cs="David"/>
          <w:rtl/>
          <w:lang w:bidi="he-IL"/>
        </w:rPr>
        <w:t>, היא מדברת, אבל איזו שפה אני לא מבינה</w:t>
      </w:r>
      <w:r>
        <w:rPr>
          <w:rFonts w:ascii="David" w:hAnsi="David" w:cs="David"/>
          <w:rtl/>
          <w:lang w:bidi="he-IL"/>
        </w:rPr>
        <w:t>"</w:t>
      </w:r>
      <w:r w:rsidRPr="006D1720">
        <w:rPr>
          <w:rFonts w:ascii="David" w:hAnsi="David" w:cs="David"/>
          <w:rtl/>
          <w:lang w:bidi="he-IL"/>
        </w:rPr>
        <w:t>, אבל זו שפה אנושית</w:t>
      </w:r>
      <w:r w:rsidRPr="006D1720">
        <w:rPr>
          <w:rFonts w:ascii="David" w:hAnsi="David" w:cs="David"/>
          <w:lang w:bidi="he-IL"/>
        </w:rPr>
        <w:t>.</w:t>
      </w:r>
    </w:p>
    <w:p w14:paraId="463926E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ואז להבין מה אומרים זו היכולת לתפוס מחשבות, אבל אני צריכה להיות פנויה לזה, זה בא מההקשבה של מה היא רוצה להגיד לי. לפעמים אנחנו מנסים להבין את </w:t>
      </w:r>
      <w:proofErr w:type="spellStart"/>
      <w:r w:rsidRPr="006D1720">
        <w:rPr>
          <w:rFonts w:ascii="David" w:hAnsi="David" w:cs="David"/>
          <w:rtl/>
          <w:lang w:bidi="he-IL"/>
        </w:rPr>
        <w:t>הסאבטקסט</w:t>
      </w:r>
      <w:proofErr w:type="spellEnd"/>
      <w:r w:rsidRPr="006D1720">
        <w:rPr>
          <w:rFonts w:ascii="David" w:hAnsi="David" w:cs="David"/>
          <w:rtl/>
          <w:lang w:bidi="he-IL"/>
        </w:rPr>
        <w:t xml:space="preserve">, המסר הסמוי, יש משהו שיושב מתחת למילים. את שואלת מישהו: </w:t>
      </w:r>
      <w:r>
        <w:rPr>
          <w:rFonts w:ascii="David" w:hAnsi="David" w:cs="David"/>
          <w:rtl/>
          <w:lang w:bidi="he-IL"/>
        </w:rPr>
        <w:t>"</w:t>
      </w:r>
      <w:r w:rsidRPr="006D1720">
        <w:rPr>
          <w:rFonts w:ascii="David" w:hAnsi="David" w:cs="David"/>
          <w:rtl/>
          <w:lang w:bidi="he-IL"/>
        </w:rPr>
        <w:t>אתה בסדר?</w:t>
      </w:r>
      <w:r>
        <w:rPr>
          <w:rFonts w:ascii="David" w:hAnsi="David" w:cs="David"/>
          <w:rtl/>
          <w:lang w:bidi="he-IL"/>
        </w:rPr>
        <w:t>"</w:t>
      </w:r>
      <w:r w:rsidRPr="006D1720">
        <w:rPr>
          <w:rFonts w:ascii="David" w:hAnsi="David" w:cs="David"/>
          <w:rtl/>
          <w:lang w:bidi="he-IL"/>
        </w:rPr>
        <w:t xml:space="preserve">, והוא עונה: </w:t>
      </w:r>
      <w:r>
        <w:rPr>
          <w:rFonts w:ascii="David" w:hAnsi="David" w:cs="David"/>
          <w:rtl/>
          <w:lang w:bidi="he-IL"/>
        </w:rPr>
        <w:t>"</w:t>
      </w:r>
      <w:r w:rsidRPr="006D1720">
        <w:rPr>
          <w:rFonts w:ascii="David" w:hAnsi="David" w:cs="David"/>
          <w:rtl/>
          <w:lang w:bidi="he-IL"/>
        </w:rPr>
        <w:t>אני בסדר גמור</w:t>
      </w:r>
      <w:r>
        <w:rPr>
          <w:rFonts w:ascii="David" w:hAnsi="David" w:cs="David"/>
          <w:rtl/>
          <w:lang w:bidi="he-IL"/>
        </w:rPr>
        <w:t>"</w:t>
      </w:r>
      <w:r w:rsidRPr="006D1720">
        <w:rPr>
          <w:rFonts w:ascii="David" w:hAnsi="David" w:cs="David"/>
          <w:rtl/>
          <w:lang w:bidi="he-IL"/>
        </w:rPr>
        <w:t xml:space="preserve">. עכשיו מישהו שאת מכירה, את רואה </w:t>
      </w:r>
      <w:proofErr w:type="spellStart"/>
      <w:r w:rsidRPr="006D1720">
        <w:rPr>
          <w:rFonts w:ascii="David" w:hAnsi="David" w:cs="David"/>
          <w:rtl/>
          <w:lang w:bidi="he-IL"/>
        </w:rPr>
        <w:t>שאיך</w:t>
      </w:r>
      <w:proofErr w:type="spellEnd"/>
      <w:r w:rsidRPr="006D1720">
        <w:rPr>
          <w:rFonts w:ascii="David" w:hAnsi="David" w:cs="David"/>
          <w:rtl/>
          <w:lang w:bidi="he-IL"/>
        </w:rPr>
        <w:t xml:space="preserve"> שהוא אמר שהוא בסדר, הוא לא בסדר. זו כבר היכולת לקרוא משהו מתחת למילה, לתפוס משהו יותר עמוק אצל האחר</w:t>
      </w:r>
      <w:r w:rsidRPr="006D1720">
        <w:rPr>
          <w:rFonts w:ascii="David" w:hAnsi="David" w:cs="David"/>
          <w:lang w:bidi="he-IL"/>
        </w:rPr>
        <w:t>.</w:t>
      </w:r>
    </w:p>
    <w:p w14:paraId="1997621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ובאמת היכולת לזהות שאם מישהו אומר לך: </w:t>
      </w:r>
      <w:r>
        <w:rPr>
          <w:rFonts w:ascii="David" w:hAnsi="David" w:cs="David"/>
          <w:rtl/>
          <w:lang w:bidi="he-IL"/>
        </w:rPr>
        <w:t>"</w:t>
      </w:r>
      <w:r w:rsidRPr="006D1720">
        <w:rPr>
          <w:rFonts w:ascii="David" w:hAnsi="David" w:cs="David"/>
          <w:rtl/>
          <w:lang w:bidi="he-IL"/>
        </w:rPr>
        <w:t>אני לא יכול לבוא היום לעזור לך לפתוח את הגן כי קרה ככה וככה</w:t>
      </w:r>
      <w:r>
        <w:rPr>
          <w:rFonts w:ascii="David" w:hAnsi="David" w:cs="David"/>
          <w:rtl/>
          <w:lang w:bidi="he-IL"/>
        </w:rPr>
        <w:t>"</w:t>
      </w:r>
      <w:r w:rsidRPr="006D1720">
        <w:rPr>
          <w:rFonts w:ascii="David" w:hAnsi="David" w:cs="David"/>
          <w:rtl/>
          <w:lang w:bidi="he-IL"/>
        </w:rPr>
        <w:t xml:space="preserve">, ואתה מסוגל לפתח את החמלה להגיד: </w:t>
      </w:r>
      <w:r>
        <w:rPr>
          <w:rFonts w:ascii="David" w:hAnsi="David" w:cs="David"/>
          <w:rtl/>
          <w:lang w:bidi="he-IL"/>
        </w:rPr>
        <w:t>"</w:t>
      </w:r>
      <w:r w:rsidRPr="006D1720">
        <w:rPr>
          <w:rFonts w:ascii="David" w:hAnsi="David" w:cs="David"/>
          <w:rtl/>
          <w:lang w:bidi="he-IL"/>
        </w:rPr>
        <w:t>היא כמוני, אבל פשוט היה לה איזה קושי היום, ואני יכולה להבין אותה</w:t>
      </w:r>
      <w:r>
        <w:rPr>
          <w:rFonts w:ascii="David" w:hAnsi="David" w:cs="David"/>
          <w:rtl/>
          <w:lang w:bidi="he-IL"/>
        </w:rPr>
        <w:t>"</w:t>
      </w:r>
      <w:r w:rsidRPr="006D1720">
        <w:rPr>
          <w:rFonts w:ascii="David" w:hAnsi="David" w:cs="David"/>
          <w:rtl/>
          <w:lang w:bidi="he-IL"/>
        </w:rPr>
        <w:t>. לראות את האחר כמישהו שיש לו צרכים בדיוק כמוני, ולפתח מרחב מכבד וחומל</w:t>
      </w:r>
      <w:r w:rsidRPr="006D1720">
        <w:rPr>
          <w:rFonts w:ascii="David" w:hAnsi="David" w:cs="David"/>
          <w:lang w:bidi="he-IL"/>
        </w:rPr>
        <w:t>.</w:t>
      </w:r>
    </w:p>
    <w:p w14:paraId="5F9BAA5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כשמישהו יש לו את המארג הזה, אז אתה גם מפתח יחסים טובים. בעולם המבוגרים אפשר לראות את זה נורא טוב, אבל גם אצל הילדים. ילד שלגמרי עסוק בכעסים שלו הוא לא פנוי, כי הוא קיבל איזה מכה פנימית והוא מביא המון כעס. זה יוצא לו, הוא יעיף, הוא ירביץ</w:t>
      </w:r>
      <w:r w:rsidRPr="006D1720">
        <w:rPr>
          <w:rFonts w:ascii="David" w:hAnsi="David" w:cs="David"/>
          <w:lang w:bidi="he-IL"/>
        </w:rPr>
        <w:t>.</w:t>
      </w:r>
    </w:p>
    <w:p w14:paraId="71E34B4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ובדיוק זה קורה: להרגיע, להכניס אותו פנימה בשקט, שינשום. אלו חושים תחתונים, וזה מאוד משפיע רגשית. כשיש שם איזה בעבוע הוא לא יכול ליצור כבר את השלישייה הגבוהה, הוא לא יקשיב כי הוא לא פנוי, הוא לא יכול ללמוד דברים חדשים במצב הזה, ואז ליצור קשר</w:t>
      </w:r>
      <w:r w:rsidRPr="006D1720">
        <w:rPr>
          <w:rFonts w:ascii="David" w:hAnsi="David" w:cs="David"/>
          <w:lang w:bidi="he-IL"/>
        </w:rPr>
        <w:t>.</w:t>
      </w:r>
    </w:p>
    <w:p w14:paraId="37CB19E3"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גם ילדים קטנים, כשהם רואים שהאחר קולט אותם, נגיד בגן אני רואה את הילדים האלה בני ארבע</w:t>
      </w:r>
      <w:r>
        <w:rPr>
          <w:rFonts w:ascii="David" w:hAnsi="David" w:cs="David"/>
          <w:rtl/>
          <w:lang w:bidi="he-IL"/>
        </w:rPr>
        <w:t xml:space="preserve"> </w:t>
      </w:r>
      <w:r w:rsidRPr="006D1720">
        <w:rPr>
          <w:rFonts w:ascii="David" w:hAnsi="David" w:cs="David"/>
          <w:rtl/>
          <w:lang w:bidi="he-IL"/>
        </w:rPr>
        <w:t>חמש, זה נורא יפה כי זה ראשוני כזה. אז אתה רואה איך הם יוצרים קשר, נדרשת שם איזו פניות שלהם לרגע, והם קולטים את האחר ומגיבים, ואלו החברויות הקטנות שנוצרות במשחקים. אתה רואה שהם היו במצב שהם היו יכולים לאפשר את זה</w:t>
      </w:r>
      <w:r w:rsidRPr="006D1720">
        <w:rPr>
          <w:rFonts w:ascii="David" w:hAnsi="David" w:cs="David"/>
          <w:lang w:bidi="he-IL"/>
        </w:rPr>
        <w:t>.</w:t>
      </w:r>
    </w:p>
    <w:p w14:paraId="05ACFD7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כשילד בא נורא נסער מהבית או שהוא כבר הרבה זמן במערכת עצבים כזאת של חוסר שקט, נורא קשה לו ליצור קשר עם ילדים, והילדים כועסים: </w:t>
      </w:r>
      <w:r>
        <w:rPr>
          <w:rFonts w:ascii="David" w:hAnsi="David" w:cs="David"/>
          <w:rtl/>
          <w:lang w:bidi="he-IL"/>
        </w:rPr>
        <w:t>"</w:t>
      </w:r>
      <w:r w:rsidRPr="006D1720">
        <w:rPr>
          <w:rFonts w:ascii="David" w:hAnsi="David" w:cs="David"/>
          <w:rtl/>
          <w:lang w:bidi="he-IL"/>
        </w:rPr>
        <w:t>אתה מרביץ, אתה נכנס</w:t>
      </w:r>
      <w:r>
        <w:rPr>
          <w:rFonts w:ascii="David" w:hAnsi="David" w:cs="David"/>
          <w:rtl/>
          <w:lang w:bidi="he-IL"/>
        </w:rPr>
        <w:t>"</w:t>
      </w:r>
      <w:r w:rsidRPr="006D1720">
        <w:rPr>
          <w:rFonts w:ascii="David" w:hAnsi="David" w:cs="David"/>
          <w:rtl/>
          <w:lang w:bidi="he-IL"/>
        </w:rPr>
        <w:t>, אז הם מדירים אותו. זה לגמרי קשור</w:t>
      </w:r>
      <w:r w:rsidRPr="006D1720">
        <w:rPr>
          <w:rFonts w:ascii="David" w:hAnsi="David" w:cs="David"/>
          <w:lang w:bidi="he-IL"/>
        </w:rPr>
        <w:t>.</w:t>
      </w:r>
    </w:p>
    <w:p w14:paraId="5885B76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הכול קשור, נכון. טוב, מניסיונך, מהם האתגרים המרכזיים ביישום העבודה עם החושים במסגרת בית הספר? ומהי לדעתך חשיבותה של גישה זו בחינוך היום</w:t>
      </w:r>
      <w:r w:rsidRPr="006D1720">
        <w:rPr>
          <w:rFonts w:ascii="David" w:hAnsi="David" w:cs="David"/>
          <w:lang w:bidi="he-IL"/>
        </w:rPr>
        <w:t>?</w:t>
      </w:r>
    </w:p>
    <w:p w14:paraId="1CDA6C4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w:t>
      </w:r>
      <w:proofErr w:type="spellStart"/>
      <w:r w:rsidRPr="006D1720">
        <w:rPr>
          <w:rFonts w:ascii="David" w:hAnsi="David" w:cs="David"/>
          <w:rtl/>
          <w:lang w:bidi="he-IL"/>
        </w:rPr>
        <w:t>אוקיי</w:t>
      </w:r>
      <w:proofErr w:type="spellEnd"/>
      <w:r w:rsidRPr="006D1720">
        <w:rPr>
          <w:rFonts w:ascii="David" w:hAnsi="David" w:cs="David"/>
          <w:rtl/>
          <w:lang w:bidi="he-IL"/>
        </w:rPr>
        <w:t>, אז זה שתי שאלות, זה לא... זה שתי שאלות. אחת, מהאתגרים לשים את... להביא את זה היום. אני יכולה להגיד, בבתי ספר יש עומס נורא גדול על המורים, למרות שזה ולדורף, זה מעניין. יש גם מספר ילדים גדול, נכון? וגם יש תוכנית לימודים</w:t>
      </w:r>
      <w:r w:rsidRPr="006D1720">
        <w:rPr>
          <w:rFonts w:ascii="David" w:hAnsi="David" w:cs="David"/>
          <w:lang w:bidi="he-IL"/>
        </w:rPr>
        <w:t>.</w:t>
      </w:r>
    </w:p>
    <w:p w14:paraId="027787B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ואם אתה רוצה, אומרים לך: </w:t>
      </w:r>
      <w:r>
        <w:rPr>
          <w:rFonts w:ascii="David" w:hAnsi="David" w:cs="David"/>
          <w:rtl/>
          <w:lang w:bidi="he-IL"/>
        </w:rPr>
        <w:t>"</w:t>
      </w:r>
      <w:r w:rsidRPr="006D1720">
        <w:rPr>
          <w:rFonts w:ascii="David" w:hAnsi="David" w:cs="David"/>
          <w:rtl/>
          <w:lang w:bidi="he-IL"/>
        </w:rPr>
        <w:t xml:space="preserve">טוב, עם כל </w:t>
      </w:r>
      <w:proofErr w:type="spellStart"/>
      <w:r w:rsidRPr="006D1720">
        <w:rPr>
          <w:rFonts w:ascii="David" w:hAnsi="David" w:cs="David"/>
          <w:rtl/>
          <w:lang w:bidi="he-IL"/>
        </w:rPr>
        <w:t>הוולדורף</w:t>
      </w:r>
      <w:proofErr w:type="spellEnd"/>
      <w:r w:rsidRPr="006D1720">
        <w:rPr>
          <w:rFonts w:ascii="David" w:hAnsi="David" w:cs="David"/>
          <w:rtl/>
          <w:lang w:bidi="he-IL"/>
        </w:rPr>
        <w:t xml:space="preserve"> וזה, אני רוצה שבסוף כיתה א׳ הם ידעו ועוד ופחות ואת ארבע פעולות חשבון</w:t>
      </w:r>
      <w:r>
        <w:rPr>
          <w:rFonts w:ascii="David" w:hAnsi="David" w:cs="David"/>
          <w:rtl/>
          <w:lang w:bidi="he-IL"/>
        </w:rPr>
        <w:t>"</w:t>
      </w:r>
      <w:r w:rsidRPr="006D1720">
        <w:rPr>
          <w:rFonts w:ascii="David" w:hAnsi="David" w:cs="David"/>
          <w:rtl/>
          <w:lang w:bidi="he-IL"/>
        </w:rPr>
        <w:t>, ובכיתה ב׳ אני צריך שהם כבר יתחילו לכתוב קצת פחות או יותר. עכשיו אנחנו לא מתרגשים גם אם בד׳ הם עוד לא כותבים, אבל הם הילדים... אז אתה כן עובד גם על התחום הלימודי בתור מורה, אתה רוצה שם את הביטחון של השפה הבסיסית, של החשבון הבסיסית</w:t>
      </w:r>
      <w:r w:rsidRPr="006D1720">
        <w:rPr>
          <w:rFonts w:ascii="David" w:hAnsi="David" w:cs="David"/>
          <w:lang w:bidi="he-IL"/>
        </w:rPr>
        <w:t>.</w:t>
      </w:r>
    </w:p>
    <w:p w14:paraId="3E9DBD90" w14:textId="77777777" w:rsidR="00031771" w:rsidRPr="006D1720" w:rsidRDefault="00031771" w:rsidP="00031771">
      <w:pPr>
        <w:bidi/>
        <w:spacing w:line="360" w:lineRule="auto"/>
        <w:rPr>
          <w:rFonts w:ascii="David" w:hAnsi="David" w:cs="David"/>
          <w:lang w:bidi="he-IL"/>
        </w:rPr>
      </w:pPr>
      <w:proofErr w:type="spellStart"/>
      <w:r w:rsidRPr="006D1720">
        <w:rPr>
          <w:rFonts w:ascii="David" w:hAnsi="David" w:cs="David"/>
          <w:rtl/>
          <w:lang w:bidi="he-IL"/>
        </w:rPr>
        <w:t>אמ</w:t>
      </w:r>
      <w:proofErr w:type="spellEnd"/>
      <w:r w:rsidRPr="006D1720">
        <w:rPr>
          <w:rFonts w:ascii="David" w:hAnsi="David" w:cs="David"/>
          <w:rtl/>
          <w:lang w:bidi="he-IL"/>
        </w:rPr>
        <w:t xml:space="preserve">... ואז הרבה פעמים אתם משקיעים בזה ושוכחים שהבסיס... כאילו אני אומרת לדוגמה, עכשיו בדיוק עולה שאלה כי יש את השינוי שיעלו ילדים צעירים לכיתות א׳. אנחנו יודעים שיש חוק כזה עכשיו שילדים </w:t>
      </w:r>
      <w:r w:rsidRPr="006D1720">
        <w:rPr>
          <w:rFonts w:ascii="David" w:hAnsi="David" w:cs="David"/>
          <w:rtl/>
          <w:lang w:bidi="he-IL"/>
        </w:rPr>
        <w:lastRenderedPageBreak/>
        <w:t>הרבה יותר צעירים ממה שאנחנו רגילים ייכנסו לא׳. ואז מה לעשות איתם? הם בעצם בקוריקולום שלנו הם צריכים להיות בגן. מה אתה עושה איתם בכיתה א׳</w:t>
      </w:r>
      <w:r w:rsidRPr="006D1720">
        <w:rPr>
          <w:rFonts w:ascii="David" w:hAnsi="David" w:cs="David"/>
          <w:lang w:bidi="he-IL"/>
        </w:rPr>
        <w:t>?</w:t>
      </w:r>
    </w:p>
    <w:p w14:paraId="447E077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אז אני... אני גם מתחילה לחשוב על זה. אז למשל יש את הדבר שהוא נקרא </w:t>
      </w:r>
      <w:proofErr w:type="spellStart"/>
      <w:r w:rsidRPr="006D1720">
        <w:rPr>
          <w:rFonts w:ascii="David" w:hAnsi="David" w:cs="David"/>
          <w:rtl/>
          <w:lang w:bidi="he-IL"/>
        </w:rPr>
        <w:t>באקסטרה</w:t>
      </w:r>
      <w:proofErr w:type="spellEnd"/>
      <w:r w:rsidRPr="006D1720">
        <w:rPr>
          <w:rFonts w:ascii="David" w:hAnsi="David" w:cs="David"/>
          <w:rtl/>
          <w:lang w:bidi="he-IL"/>
        </w:rPr>
        <w:t xml:space="preserve"> זחילות, כל מיני זחילות כמו שתינוק זוחל על שש. אז זה מאוד מאוד מווסת את כל המערכת של שני הצדדים והקואורדינציה</w:t>
      </w:r>
      <w:r w:rsidRPr="006D1720">
        <w:rPr>
          <w:rFonts w:ascii="David" w:hAnsi="David" w:cs="David"/>
          <w:lang w:bidi="he-IL"/>
        </w:rPr>
        <w:t>.</w:t>
      </w:r>
    </w:p>
    <w:p w14:paraId="31F256E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אז כל הילדים שזה עוד מבולבל אצלם ולא יושב טוב, עוד ילכו על זחילות. זה עוזר, זה מווסת כיתה שלמה. נגיד לעבוד על זחילות בצורה כזאת, או בגן... משחק של זחילות. הוא אומר: </w:t>
      </w:r>
      <w:r>
        <w:rPr>
          <w:rFonts w:ascii="David" w:hAnsi="David" w:cs="David"/>
          <w:rtl/>
          <w:lang w:bidi="he-IL"/>
        </w:rPr>
        <w:t>"</w:t>
      </w:r>
      <w:r w:rsidRPr="006D1720">
        <w:rPr>
          <w:rFonts w:ascii="David" w:hAnsi="David" w:cs="David"/>
          <w:rtl/>
          <w:lang w:bidi="he-IL"/>
        </w:rPr>
        <w:t>טוב, זה לא תרגיל, בוא כולנו נהיה כלבלבים קטנים וכל כלב יעבור בשער הזה</w:t>
      </w:r>
      <w:r>
        <w:rPr>
          <w:rFonts w:ascii="David" w:hAnsi="David" w:cs="David"/>
          <w:rtl/>
          <w:lang w:bidi="he-IL"/>
        </w:rPr>
        <w:t>"</w:t>
      </w:r>
      <w:r w:rsidRPr="006D1720">
        <w:rPr>
          <w:rFonts w:ascii="David" w:hAnsi="David" w:cs="David"/>
          <w:rtl/>
          <w:lang w:bidi="he-IL"/>
        </w:rPr>
        <w:t>, ואחר כך הוא יהפוך לדוב וילך הליכת ארבע. אבל דברים כאלה מאוד יכולים לעזור. כן, כן</w:t>
      </w:r>
      <w:r w:rsidRPr="006D1720">
        <w:rPr>
          <w:rFonts w:ascii="David" w:hAnsi="David" w:cs="David"/>
          <w:lang w:bidi="he-IL"/>
        </w:rPr>
        <w:t>.</w:t>
      </w:r>
    </w:p>
    <w:p w14:paraId="38FB8AA5"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אבל אני אומרת, צריכים זמן להקדיש לזה ולראות איך, ואולי גם עזרה לא מקצועית, כאילו נגיד מורות אקסטרה או אנשים שמבינים קצת את התחומים האלה יכולים לתת רעיונות לגננים מה לעשות. וגם בבית ספר, הפידבק שלי ממורים או כאלה שנכנסים, שהם צריכים עוד הרבה הכוונה ועזרה מה עושים כדי להעמיק יותר את הכניסה של הילדים לגוף</w:t>
      </w:r>
      <w:r w:rsidRPr="006D1720">
        <w:rPr>
          <w:rFonts w:ascii="David" w:hAnsi="David" w:cs="David"/>
          <w:lang w:bidi="he-IL"/>
        </w:rPr>
        <w:t>.</w:t>
      </w:r>
    </w:p>
    <w:p w14:paraId="2502A96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וזה מתחבר לשאלה האחרונה ששאלת. אני חושבת שוב שהיום יותר מתמיד, יותר מתמיד אנחנו... אנחנו צריכים... כאילו אנחנו צריכים עזרה נורא גדולה, גם אנחנו וגם הילדים, אבל הילדים הם בראשון צריכים להרגיש בבית שלהם בגוף. כולנו, אבל זה נבנה בילדות, שהגוף שלי זה העוגן שלי. אני יודעת שיש לי אותי, קודם כול אני מרגישה טוב, אני מזהה את עצמי טוב, אני באיזושהי שליטה על עצמי</w:t>
      </w:r>
      <w:r w:rsidRPr="006D1720">
        <w:rPr>
          <w:rFonts w:ascii="David" w:hAnsi="David" w:cs="David"/>
          <w:lang w:bidi="he-IL"/>
        </w:rPr>
        <w:t>.</w:t>
      </w:r>
    </w:p>
    <w:p w14:paraId="722A40A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זה אין... כי הכול בחוץ, מה שאנחנו נשענים עליו נופל או נסדק. וילדים זה נותן להם, זה בדיוק אנטי</w:t>
      </w:r>
      <w:r>
        <w:rPr>
          <w:rFonts w:ascii="David" w:hAnsi="David" w:cs="David"/>
          <w:rtl/>
          <w:lang w:bidi="he-IL"/>
        </w:rPr>
        <w:t xml:space="preserve"> </w:t>
      </w:r>
      <w:r w:rsidRPr="006D1720">
        <w:rPr>
          <w:rFonts w:ascii="David" w:hAnsi="David" w:cs="David"/>
          <w:rtl/>
          <w:lang w:bidi="he-IL"/>
        </w:rPr>
        <w:t>חרדתי. אומרים שלמשל מגע, כשאין מגע מבוסס, עולה חרדה. והיום כמה ילדים חרדים יש לנו</w:t>
      </w:r>
      <w:r w:rsidRPr="006D1720">
        <w:rPr>
          <w:rFonts w:ascii="David" w:hAnsi="David" w:cs="David"/>
          <w:lang w:bidi="he-IL"/>
        </w:rPr>
        <w:t>?</w:t>
      </w:r>
    </w:p>
    <w:p w14:paraId="59FFAEF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ונגיד אני הייתי מאוד בונה היום על חוש המגע. הילדים... הגופים הגבוהים קצת יוצאים, יש איזה רטט וזה, להחזיר אותם לממשי כאן ועכשיו. גם בפסיכולוגיה עובדים על זה. הפסיכולוגים אומרים, ילדים בחרדה, תגיד להם: </w:t>
      </w:r>
      <w:r>
        <w:rPr>
          <w:rFonts w:ascii="David" w:hAnsi="David" w:cs="David"/>
          <w:rtl/>
          <w:lang w:bidi="he-IL"/>
        </w:rPr>
        <w:t>"</w:t>
      </w:r>
      <w:r w:rsidRPr="006D1720">
        <w:rPr>
          <w:rFonts w:ascii="David" w:hAnsi="David" w:cs="David"/>
          <w:rtl/>
          <w:lang w:bidi="he-IL"/>
        </w:rPr>
        <w:t xml:space="preserve">טוב, אני </w:t>
      </w:r>
      <w:proofErr w:type="spellStart"/>
      <w:r w:rsidRPr="006D1720">
        <w:rPr>
          <w:rFonts w:ascii="David" w:hAnsi="David" w:cs="David"/>
          <w:rtl/>
          <w:lang w:bidi="he-IL"/>
        </w:rPr>
        <w:t>איתך</w:t>
      </w:r>
      <w:proofErr w:type="spellEnd"/>
      <w:r w:rsidRPr="006D1720">
        <w:rPr>
          <w:rFonts w:ascii="David" w:hAnsi="David" w:cs="David"/>
          <w:rtl/>
          <w:lang w:bidi="he-IL"/>
        </w:rPr>
        <w:t>, בוא נספור שלושה דברים שאתה רואה, שני דברים שאתה שומע עכשיו, חמישה דברים שאתה נוגע בהם</w:t>
      </w:r>
      <w:r>
        <w:rPr>
          <w:rFonts w:ascii="David" w:hAnsi="David" w:cs="David"/>
          <w:rtl/>
          <w:lang w:bidi="he-IL"/>
        </w:rPr>
        <w:t>"</w:t>
      </w:r>
      <w:r w:rsidRPr="006D1720">
        <w:rPr>
          <w:rFonts w:ascii="David" w:hAnsi="David" w:cs="David"/>
          <w:rtl/>
          <w:lang w:bidi="he-IL"/>
        </w:rPr>
        <w:t xml:space="preserve">. תגיד: </w:t>
      </w:r>
      <w:r>
        <w:rPr>
          <w:rFonts w:ascii="David" w:hAnsi="David" w:cs="David"/>
          <w:rtl/>
          <w:lang w:bidi="he-IL"/>
        </w:rPr>
        <w:t>"</w:t>
      </w:r>
      <w:r w:rsidRPr="006D1720">
        <w:rPr>
          <w:rFonts w:ascii="David" w:hAnsi="David" w:cs="David"/>
          <w:rtl/>
          <w:lang w:bidi="he-IL"/>
        </w:rPr>
        <w:t>אני נוגע בכיסא</w:t>
      </w:r>
      <w:r>
        <w:rPr>
          <w:rFonts w:ascii="David" w:hAnsi="David" w:cs="David"/>
          <w:rtl/>
          <w:lang w:bidi="he-IL"/>
        </w:rPr>
        <w:t>"</w:t>
      </w:r>
      <w:r w:rsidRPr="006D1720">
        <w:rPr>
          <w:rFonts w:ascii="David" w:hAnsi="David" w:cs="David"/>
          <w:rtl/>
          <w:lang w:bidi="he-IL"/>
        </w:rPr>
        <w:t>. כאילו מה עושים? הפסיכולוגיה היום מנסה לרדת לחושים. ואז אפילו רק מלדבר על זה ולשים לב, הוא מתחיל... החרדה יורדת</w:t>
      </w:r>
      <w:r w:rsidRPr="006D1720">
        <w:rPr>
          <w:rFonts w:ascii="David" w:hAnsi="David" w:cs="David"/>
          <w:lang w:bidi="he-IL"/>
        </w:rPr>
        <w:t>.</w:t>
      </w:r>
    </w:p>
    <w:p w14:paraId="40E7570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אבל הגוף שלנו העוגן שלנו, וזה הבסיס, זה הכלי, וממנו אתה יכול לעשות את כל הקשרים החברתיים, הרגשיים, ולחשוב ולפתח. אז אני ממש חושבת שהאני... בגלל זה שמחה שפנית אליי. זה קריטי בעיניי</w:t>
      </w:r>
      <w:r w:rsidRPr="006D1720">
        <w:rPr>
          <w:rFonts w:ascii="David" w:hAnsi="David" w:cs="David"/>
          <w:lang w:bidi="he-IL"/>
        </w:rPr>
        <w:t>.</w:t>
      </w:r>
    </w:p>
    <w:p w14:paraId="06035F1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ושלא יחשבו ילדי גן גם לא מקבלים מספיק, כי הם לא רואים את ההורים שלהם עובדים. לא... לא שהם לא עובדים קשה, אבל פחות... אז הרובוט שוטף</w:t>
      </w:r>
      <w:r w:rsidRPr="006D1720">
        <w:rPr>
          <w:rFonts w:ascii="David" w:hAnsi="David" w:cs="David"/>
          <w:lang w:bidi="he-IL"/>
        </w:rPr>
        <w:t>...</w:t>
      </w:r>
    </w:p>
    <w:p w14:paraId="4A63FF99"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כן</w:t>
      </w:r>
      <w:r w:rsidRPr="006D1720">
        <w:rPr>
          <w:rFonts w:ascii="David" w:hAnsi="David" w:cs="David"/>
          <w:lang w:bidi="he-IL"/>
        </w:rPr>
        <w:t>.</w:t>
      </w:r>
    </w:p>
    <w:p w14:paraId="79516F4A"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המדיח מנקה לי את הכלים. מכונת הכביסה לי עכשיו, המייבש גמר. הם פחות רואים אותנו. אני קונה עוגה בקונדיטוריה כי אין לי זמן. אז הם צריכים עוד תנועה, תנועה, להיות בחוץ. זה ממש </w:t>
      </w:r>
      <w:proofErr w:type="spellStart"/>
      <w:r w:rsidRPr="006D1720">
        <w:rPr>
          <w:rFonts w:ascii="David" w:hAnsi="David" w:cs="David"/>
          <w:rtl/>
          <w:lang w:bidi="he-IL"/>
        </w:rPr>
        <w:t>ממש</w:t>
      </w:r>
      <w:proofErr w:type="spellEnd"/>
      <w:r w:rsidRPr="006D1720">
        <w:rPr>
          <w:rFonts w:ascii="David" w:hAnsi="David" w:cs="David"/>
          <w:rtl/>
          <w:lang w:bidi="he-IL"/>
        </w:rPr>
        <w:t xml:space="preserve"> נראה לי מביא את התשובה למצב שאי אפשר אותו לשנות, אבל כן אפשר להזין את עצמנו באיזון במקומות שיאזנו</w:t>
      </w:r>
      <w:r w:rsidRPr="006D1720">
        <w:rPr>
          <w:rFonts w:ascii="David" w:hAnsi="David" w:cs="David"/>
          <w:lang w:bidi="he-IL"/>
        </w:rPr>
        <w:t>.</w:t>
      </w:r>
    </w:p>
    <w:p w14:paraId="44275A8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צודקת. נכון. האם יש לך משהו נוסף בנושא העבודה עם החושים שתרצי להוסיף, שלא דיברנו</w:t>
      </w:r>
      <w:r w:rsidRPr="006D1720">
        <w:rPr>
          <w:rFonts w:ascii="David" w:hAnsi="David" w:cs="David"/>
          <w:lang w:bidi="he-IL"/>
        </w:rPr>
        <w:t>?</w:t>
      </w:r>
    </w:p>
    <w:p w14:paraId="34C7BAA4"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מרואיינת ד׳: תראי, אני חושבת שיש את הכלל הזה שהוא חשוב שנדע רגשית בצורה יותר מדויקת איך החושים התחתונים עובדים. את רוצה לשמוע על זה משהו</w:t>
      </w:r>
      <w:r w:rsidRPr="006D1720">
        <w:rPr>
          <w:rFonts w:ascii="David" w:hAnsi="David" w:cs="David"/>
          <w:lang w:bidi="he-IL"/>
        </w:rPr>
        <w:t>?</w:t>
      </w:r>
    </w:p>
    <w:p w14:paraId="6D4FECC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כן</w:t>
      </w:r>
      <w:r w:rsidRPr="006D1720">
        <w:rPr>
          <w:rFonts w:ascii="David" w:hAnsi="David" w:cs="David"/>
          <w:lang w:bidi="he-IL"/>
        </w:rPr>
        <w:t>.</w:t>
      </w:r>
    </w:p>
    <w:p w14:paraId="2E3ABDBF"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מרואיינת ד׳: אז אם אמרנו שמגע פשוט... כי אז כשאתה אומר מגע, אז בגן אפשר למצוא ובבית ספר מה לעשות. אם לעבוד עם בצק, עם פלסטלינה, עם </w:t>
      </w:r>
      <w:proofErr w:type="spellStart"/>
      <w:r w:rsidRPr="006D1720">
        <w:rPr>
          <w:rFonts w:ascii="David" w:hAnsi="David" w:cs="David"/>
          <w:rtl/>
          <w:lang w:bidi="he-IL"/>
        </w:rPr>
        <w:t>חימר</w:t>
      </w:r>
      <w:proofErr w:type="spellEnd"/>
      <w:r w:rsidRPr="006D1720">
        <w:rPr>
          <w:rFonts w:ascii="David" w:hAnsi="David" w:cs="David"/>
          <w:rtl/>
          <w:lang w:bidi="he-IL"/>
        </w:rPr>
        <w:t>, עם דברים... עם עבודה, עם חול, כפות רגליים בחול, כאילו כל מה שמביאים מגע. מגע אולי של ילדים מציירים על הגב אחד של השני בשורה</w:t>
      </w:r>
      <w:r w:rsidRPr="006D1720">
        <w:rPr>
          <w:rFonts w:ascii="David" w:hAnsi="David" w:cs="David"/>
          <w:lang w:bidi="he-IL"/>
        </w:rPr>
        <w:t>.</w:t>
      </w:r>
    </w:p>
    <w:p w14:paraId="1E8E183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אני חושבת שאז היצירתיות של מחנכים ובגנים ובבית ספר יכולה לעלות, אבל לדעת שמגע מביא תחושה של ביטחון, של אמון, כן, של יראת כבוד, גם מדברים על זה. כאילו אני יודע את הגבולות של עצמי, אני מתחיל... אני יודע איפה אני מתחיל ונגמר, ואני גם יכול לכבד את האחר. מה זה... זה אני וזאת את, אני לא באה ו</w:t>
      </w:r>
      <w:r w:rsidRPr="006D1720">
        <w:rPr>
          <w:rFonts w:ascii="David" w:hAnsi="David" w:cs="David"/>
          <w:lang w:bidi="he-IL"/>
        </w:rPr>
        <w:t>...</w:t>
      </w:r>
    </w:p>
    <w:p w14:paraId="4C42AE12"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אבל אני חושבת שזה צריכים לזכור שמול חרדה חוש המגע מאוד טוב, כי הוא מביא... הוא משקיט את כל המערכת הרוטטת ומכניס פנימה. כאילו פחד וחרדה מול אמון וביטחון</w:t>
      </w:r>
      <w:r w:rsidRPr="006D1720">
        <w:rPr>
          <w:rFonts w:ascii="David" w:hAnsi="David" w:cs="David"/>
          <w:lang w:bidi="he-IL"/>
        </w:rPr>
        <w:t>.</w:t>
      </w:r>
    </w:p>
    <w:p w14:paraId="351CD111"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ואז הייתי אומרת על חוש החיים, החוש שהכי צריכים ללמוד אותו כי הוא הכי פשוט. זה מדבר על שינה, על כל הריתמוסים של שינה, של אכילה טובה, של </w:t>
      </w:r>
      <w:proofErr w:type="spellStart"/>
      <w:r w:rsidRPr="006D1720">
        <w:rPr>
          <w:rFonts w:ascii="David" w:hAnsi="David" w:cs="David"/>
          <w:rtl/>
          <w:lang w:bidi="he-IL"/>
        </w:rPr>
        <w:t>ריתמוסים</w:t>
      </w:r>
      <w:proofErr w:type="spellEnd"/>
      <w:r w:rsidRPr="006D1720">
        <w:rPr>
          <w:rFonts w:ascii="David" w:hAnsi="David" w:cs="David"/>
          <w:rtl/>
          <w:lang w:bidi="he-IL"/>
        </w:rPr>
        <w:t xml:space="preserve"> של היממה, של השבוע, כמה והיציאה אל הטבע החוצה. היכולת לסבול כאב, לא ישר לעצור כל כאב בתרופות. כל הדברים האלה אני... ולדעת לעבוד, שילדים ילמדו לעבוד, להתאמץ, לחפור, זה קשור לחוש החיים שלנו</w:t>
      </w:r>
      <w:r w:rsidRPr="006D1720">
        <w:rPr>
          <w:rFonts w:ascii="David" w:hAnsi="David" w:cs="David"/>
          <w:lang w:bidi="he-IL"/>
        </w:rPr>
        <w:t>.</w:t>
      </w:r>
    </w:p>
    <w:p w14:paraId="2D8D3B90"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אבל שחוש החיים מביא תחושה של שביעות רצון של </w:t>
      </w:r>
      <w:r>
        <w:rPr>
          <w:rFonts w:ascii="David" w:hAnsi="David" w:cs="David"/>
          <w:rtl/>
          <w:lang w:bidi="he-IL"/>
        </w:rPr>
        <w:t>"</w:t>
      </w:r>
      <w:r w:rsidRPr="006D1720">
        <w:rPr>
          <w:rFonts w:ascii="David" w:hAnsi="David" w:cs="David"/>
          <w:rtl/>
          <w:lang w:bidi="he-IL"/>
        </w:rPr>
        <w:t>אני... אני בטוב</w:t>
      </w:r>
      <w:r>
        <w:rPr>
          <w:rFonts w:ascii="David" w:hAnsi="David" w:cs="David"/>
          <w:rtl/>
          <w:lang w:bidi="he-IL"/>
        </w:rPr>
        <w:t>"</w:t>
      </w:r>
      <w:r w:rsidRPr="006D1720">
        <w:rPr>
          <w:rFonts w:ascii="David" w:hAnsi="David" w:cs="David"/>
          <w:rtl/>
          <w:lang w:bidi="he-IL"/>
        </w:rPr>
        <w:t>. אם לא, זה חוסר שקט. ילדים חסרי שקט תמיד תבדוק מה קורה בחוש החיים שלהם</w:t>
      </w:r>
      <w:r w:rsidRPr="006D1720">
        <w:rPr>
          <w:rFonts w:ascii="David" w:hAnsi="David" w:cs="David"/>
          <w:lang w:bidi="he-IL"/>
        </w:rPr>
        <w:t>.</w:t>
      </w:r>
    </w:p>
    <w:p w14:paraId="1E32DA9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ועל חוש התנועה העצמית... היא ממש בסיס של החיים. כאילו בלי תנועה אין חיים. זה... ותנועה כמו שאנחנו חווים כבני אדם היא קשורה עם שיווי משקל הרבה מאוד. כמעט אין שיווי משקל בלי תנועה, ואף תנועה לא עומדת בפני עצמה. אבל אתה רואה שעל כל תנועה, אפילו אם אני אשים ככה את הידיים עם המרפקים על השולחן, אני צריכה לזה... אני צריכה איזה שיווי משקל מסוים, כי אחרת אני... יש מין צניחה כזאתי. כן, כאילו מחזיקה ורטיקל כזה. זה החיבור בין שמיים לארץ</w:t>
      </w:r>
      <w:r w:rsidRPr="006D1720">
        <w:rPr>
          <w:rFonts w:ascii="David" w:hAnsi="David" w:cs="David"/>
          <w:lang w:bidi="he-IL"/>
        </w:rPr>
        <w:t>.</w:t>
      </w:r>
    </w:p>
    <w:p w14:paraId="1FF9373D"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ואני חושבת זה מביא המון שקט פנימי. שקט פנימי וכוחות איזון. לפעמים כיתות שלמות... כיתה שאומרים: </w:t>
      </w:r>
      <w:r>
        <w:rPr>
          <w:rFonts w:ascii="David" w:hAnsi="David" w:cs="David"/>
          <w:rtl/>
          <w:lang w:bidi="he-IL"/>
        </w:rPr>
        <w:t>"</w:t>
      </w:r>
      <w:r w:rsidRPr="006D1720">
        <w:rPr>
          <w:rFonts w:ascii="David" w:hAnsi="David" w:cs="David"/>
          <w:rtl/>
          <w:lang w:bidi="he-IL"/>
        </w:rPr>
        <w:t>הכיתה הזאת סוערת במיוחד</w:t>
      </w:r>
      <w:r>
        <w:rPr>
          <w:rFonts w:ascii="David" w:hAnsi="David" w:cs="David"/>
          <w:rtl/>
          <w:lang w:bidi="he-IL"/>
        </w:rPr>
        <w:t>"</w:t>
      </w:r>
      <w:r w:rsidRPr="006D1720">
        <w:rPr>
          <w:rFonts w:ascii="David" w:hAnsi="David" w:cs="David"/>
          <w:rtl/>
          <w:lang w:bidi="he-IL"/>
        </w:rPr>
        <w:t>. אתה ביום מעביר אותה על קורה. נגיד פותח כל בוקר הכיתה הזאת עם קורות, אם יש קורות או איזה מקום מדרכה ללכת עליה קדימה, אחר כך אחורה, אחר כך על הצד. כאילו הרבה. זה מאוד מאוד עוזר ל... מכניס אותם גם פנימה באופן אחר מהמגע, ומביא שקט, כי אתה צריך נוכחות אני</w:t>
      </w:r>
      <w:r w:rsidRPr="006D1720">
        <w:rPr>
          <w:rFonts w:ascii="David" w:hAnsi="David" w:cs="David"/>
          <w:lang w:bidi="he-IL"/>
        </w:rPr>
        <w:t>.</w:t>
      </w:r>
    </w:p>
    <w:p w14:paraId="36C8EB37"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אם אני הולכת על קורה ואני אדבר </w:t>
      </w:r>
      <w:proofErr w:type="spellStart"/>
      <w:r w:rsidRPr="006D1720">
        <w:rPr>
          <w:rFonts w:ascii="David" w:hAnsi="David" w:cs="David"/>
          <w:rtl/>
          <w:lang w:bidi="he-IL"/>
        </w:rPr>
        <w:t>איתך</w:t>
      </w:r>
      <w:proofErr w:type="spellEnd"/>
      <w:r w:rsidRPr="006D1720">
        <w:rPr>
          <w:rFonts w:ascii="David" w:hAnsi="David" w:cs="David"/>
          <w:rtl/>
          <w:lang w:bidi="he-IL"/>
        </w:rPr>
        <w:t xml:space="preserve"> או אשים לב לכל... אני צריכה גם את הראייה, ששיווי משקל קשור לראייה ולתנועה. אני צריכה להיות מאוד ממוקדת. ואז יכול להיות גם בעמידה, כן, לעשות תנועות או לשים כמו ששמים באוריתמיה, שמים את המוטות נחושת ואתה קם ועולה. אתה צריך להיות מאוד בתוך עצמך, בוורטיקל שלך, במרכז הנוכח הזה, כדי להחזיק את שיווי המשקל</w:t>
      </w:r>
      <w:r w:rsidRPr="006D1720">
        <w:rPr>
          <w:rFonts w:ascii="David" w:hAnsi="David" w:cs="David"/>
          <w:lang w:bidi="he-IL"/>
        </w:rPr>
        <w:t>.</w:t>
      </w:r>
    </w:p>
    <w:p w14:paraId="54F45E7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 xml:space="preserve">ספר על הראש, ללכת </w:t>
      </w:r>
      <w:proofErr w:type="spellStart"/>
      <w:r w:rsidRPr="006D1720">
        <w:rPr>
          <w:rFonts w:ascii="David" w:hAnsi="David" w:cs="David"/>
          <w:rtl/>
          <w:lang w:bidi="he-IL"/>
        </w:rPr>
        <w:t>איתו</w:t>
      </w:r>
      <w:proofErr w:type="spellEnd"/>
      <w:r w:rsidRPr="006D1720">
        <w:rPr>
          <w:rFonts w:ascii="David" w:hAnsi="David" w:cs="David"/>
          <w:rtl/>
          <w:lang w:bidi="he-IL"/>
        </w:rPr>
        <w:t>. זה מכניס אותי פנימה באופן טוב ונכון, שאני פוגש את הכוחות שלי, את הכוחות של האני שלי דרך הדבר הזה. אני אומרת, מספיק שאתה יודע את אלה... זה מין כמו קוד קטן כזה. זה בשבילי הרבה</w:t>
      </w:r>
      <w:r w:rsidRPr="006D1720">
        <w:rPr>
          <w:rFonts w:ascii="David" w:hAnsi="David" w:cs="David"/>
          <w:lang w:bidi="he-IL"/>
        </w:rPr>
        <w:t>.</w:t>
      </w:r>
    </w:p>
    <w:p w14:paraId="3DD8F1F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lastRenderedPageBreak/>
        <w:t>מראיינת: טוב, תודה מרואיינת ד׳ ממש, את נתת הרבה מהזמן שלך ומהידע שלך. אני נהניתי מאוד לשמוע אותך</w:t>
      </w:r>
      <w:r w:rsidRPr="006D1720">
        <w:rPr>
          <w:rFonts w:ascii="David" w:hAnsi="David" w:cs="David"/>
          <w:lang w:bidi="he-IL"/>
        </w:rPr>
        <w:t>.</w:t>
      </w:r>
    </w:p>
    <w:p w14:paraId="46C8734B"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תודה</w:t>
      </w:r>
      <w:r w:rsidRPr="006D1720">
        <w:rPr>
          <w:rFonts w:ascii="David" w:hAnsi="David" w:cs="David"/>
          <w:lang w:bidi="he-IL"/>
        </w:rPr>
        <w:t>.</w:t>
      </w:r>
    </w:p>
    <w:p w14:paraId="12FBCBCE"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מראיינת: תודה יקרה</w:t>
      </w:r>
      <w:r w:rsidRPr="006D1720">
        <w:rPr>
          <w:rFonts w:ascii="David" w:hAnsi="David" w:cs="David"/>
          <w:lang w:bidi="he-IL"/>
        </w:rPr>
        <w:t>.</w:t>
      </w:r>
    </w:p>
    <w:p w14:paraId="60C66338" w14:textId="77777777" w:rsidR="00031771" w:rsidRPr="006D1720" w:rsidRDefault="00031771" w:rsidP="00031771">
      <w:pPr>
        <w:bidi/>
        <w:spacing w:line="360" w:lineRule="auto"/>
        <w:rPr>
          <w:rFonts w:ascii="David" w:hAnsi="David" w:cs="David"/>
          <w:lang w:bidi="he-IL"/>
        </w:rPr>
      </w:pPr>
      <w:r w:rsidRPr="006D1720">
        <w:rPr>
          <w:rFonts w:ascii="David" w:hAnsi="David" w:cs="David"/>
          <w:rtl/>
          <w:lang w:bidi="he-IL"/>
        </w:rPr>
        <w:t>מרואיינת ד׳: תודה. תודה מתוקה</w:t>
      </w:r>
      <w:r w:rsidRPr="006D1720">
        <w:rPr>
          <w:rFonts w:ascii="David" w:hAnsi="David" w:cs="David"/>
          <w:lang w:bidi="he-IL"/>
        </w:rPr>
        <w:t>.</w:t>
      </w:r>
    </w:p>
    <w:p w14:paraId="35D93CD4" w14:textId="77777777" w:rsidR="00031771" w:rsidRPr="006D1720" w:rsidRDefault="00031771" w:rsidP="00031771">
      <w:pPr>
        <w:bidi/>
        <w:spacing w:line="360" w:lineRule="auto"/>
        <w:rPr>
          <w:rFonts w:ascii="David" w:hAnsi="David" w:cs="David"/>
          <w:rtl/>
          <w:lang w:bidi="he-IL"/>
        </w:rPr>
      </w:pPr>
    </w:p>
    <w:p w14:paraId="69FF508D" w14:textId="77777777" w:rsidR="00031771" w:rsidRDefault="00031771" w:rsidP="00031771">
      <w:pPr>
        <w:bidi/>
        <w:spacing w:line="360" w:lineRule="auto"/>
        <w:rPr>
          <w:rFonts w:ascii="David" w:hAnsi="David" w:cs="David"/>
          <w:rtl/>
          <w:lang w:bidi="he-IL"/>
        </w:rPr>
      </w:pPr>
    </w:p>
    <w:p w14:paraId="02C232A1" w14:textId="77777777" w:rsidR="00031771" w:rsidRDefault="00031771" w:rsidP="00031771">
      <w:pPr>
        <w:bidi/>
        <w:spacing w:line="360" w:lineRule="auto"/>
        <w:rPr>
          <w:rFonts w:ascii="David" w:hAnsi="David" w:cs="David"/>
          <w:rtl/>
          <w:lang w:bidi="he-IL"/>
        </w:rPr>
      </w:pPr>
    </w:p>
    <w:p w14:paraId="6F1CF233" w14:textId="77777777" w:rsidR="00031771" w:rsidRDefault="00031771" w:rsidP="00031771">
      <w:pPr>
        <w:bidi/>
        <w:spacing w:line="360" w:lineRule="auto"/>
        <w:rPr>
          <w:rFonts w:ascii="David" w:hAnsi="David" w:cs="David"/>
          <w:rtl/>
          <w:lang w:bidi="he-IL"/>
        </w:rPr>
      </w:pPr>
    </w:p>
    <w:p w14:paraId="448472B5" w14:textId="77777777" w:rsidR="00031771" w:rsidRDefault="00031771" w:rsidP="00031771">
      <w:pPr>
        <w:bidi/>
        <w:spacing w:line="360" w:lineRule="auto"/>
        <w:rPr>
          <w:rFonts w:ascii="David" w:hAnsi="David" w:cs="David"/>
          <w:rtl/>
          <w:lang w:bidi="he-IL"/>
        </w:rPr>
      </w:pPr>
    </w:p>
    <w:p w14:paraId="283174FA" w14:textId="77777777" w:rsidR="00031771" w:rsidRDefault="00031771" w:rsidP="00031771">
      <w:pPr>
        <w:bidi/>
        <w:spacing w:line="360" w:lineRule="auto"/>
        <w:rPr>
          <w:rFonts w:ascii="David" w:hAnsi="David" w:cs="David"/>
          <w:rtl/>
          <w:lang w:bidi="he-IL"/>
        </w:rPr>
      </w:pPr>
    </w:p>
    <w:p w14:paraId="0C6171E4" w14:textId="77777777" w:rsidR="00031771" w:rsidRDefault="00031771" w:rsidP="00031771">
      <w:pPr>
        <w:bidi/>
        <w:spacing w:line="360" w:lineRule="auto"/>
        <w:rPr>
          <w:rFonts w:ascii="David" w:hAnsi="David" w:cs="David"/>
          <w:rtl/>
          <w:lang w:bidi="he-IL"/>
        </w:rPr>
      </w:pPr>
    </w:p>
    <w:p w14:paraId="115AEDDB" w14:textId="77777777" w:rsidR="00031771" w:rsidRDefault="00031771" w:rsidP="00031771">
      <w:pPr>
        <w:bidi/>
        <w:spacing w:line="360" w:lineRule="auto"/>
        <w:rPr>
          <w:rFonts w:ascii="David" w:hAnsi="David" w:cs="David"/>
          <w:rtl/>
          <w:lang w:bidi="he-IL"/>
        </w:rPr>
      </w:pPr>
    </w:p>
    <w:p w14:paraId="68639C9C" w14:textId="77777777" w:rsidR="00031771" w:rsidRDefault="00031771" w:rsidP="00031771">
      <w:pPr>
        <w:bidi/>
        <w:spacing w:line="360" w:lineRule="auto"/>
        <w:rPr>
          <w:rFonts w:ascii="David" w:hAnsi="David" w:cs="David"/>
          <w:rtl/>
          <w:lang w:bidi="he-IL"/>
        </w:rPr>
      </w:pPr>
    </w:p>
    <w:p w14:paraId="507BF366" w14:textId="77777777" w:rsidR="00031771" w:rsidRDefault="00031771" w:rsidP="00031771">
      <w:pPr>
        <w:bidi/>
        <w:spacing w:line="360" w:lineRule="auto"/>
        <w:rPr>
          <w:rFonts w:ascii="David" w:hAnsi="David" w:cs="David"/>
          <w:rtl/>
          <w:lang w:bidi="he-IL"/>
        </w:rPr>
      </w:pPr>
    </w:p>
    <w:p w14:paraId="3E356B05" w14:textId="77777777" w:rsidR="00031771" w:rsidRDefault="00031771" w:rsidP="00031771">
      <w:pPr>
        <w:bidi/>
        <w:spacing w:line="360" w:lineRule="auto"/>
        <w:rPr>
          <w:rFonts w:ascii="David" w:hAnsi="David" w:cs="David"/>
          <w:rtl/>
          <w:lang w:bidi="he-IL"/>
        </w:rPr>
      </w:pPr>
    </w:p>
    <w:p w14:paraId="225765ED" w14:textId="77777777" w:rsidR="00031771" w:rsidRDefault="00031771" w:rsidP="00031771">
      <w:pPr>
        <w:bidi/>
        <w:spacing w:line="360" w:lineRule="auto"/>
        <w:rPr>
          <w:rFonts w:ascii="David" w:hAnsi="David" w:cs="David"/>
          <w:rtl/>
          <w:lang w:bidi="he-IL"/>
        </w:rPr>
      </w:pPr>
    </w:p>
    <w:p w14:paraId="0DEDF70A" w14:textId="77777777" w:rsidR="00031771" w:rsidRDefault="00031771" w:rsidP="00031771">
      <w:pPr>
        <w:bidi/>
        <w:spacing w:line="360" w:lineRule="auto"/>
        <w:rPr>
          <w:rFonts w:ascii="David" w:hAnsi="David" w:cs="David"/>
          <w:rtl/>
          <w:lang w:bidi="he-IL"/>
        </w:rPr>
      </w:pPr>
    </w:p>
    <w:p w14:paraId="7D2AE81C" w14:textId="77777777" w:rsidR="00031771" w:rsidRDefault="00031771" w:rsidP="00031771">
      <w:pPr>
        <w:bidi/>
        <w:spacing w:line="360" w:lineRule="auto"/>
        <w:rPr>
          <w:rFonts w:ascii="David" w:hAnsi="David" w:cs="David"/>
          <w:rtl/>
          <w:lang w:bidi="he-IL"/>
        </w:rPr>
      </w:pPr>
    </w:p>
    <w:p w14:paraId="72178430" w14:textId="77777777" w:rsidR="00031771" w:rsidRDefault="00031771" w:rsidP="00031771">
      <w:pPr>
        <w:bidi/>
        <w:spacing w:line="360" w:lineRule="auto"/>
        <w:rPr>
          <w:rFonts w:ascii="David" w:hAnsi="David" w:cs="David"/>
          <w:rtl/>
          <w:lang w:bidi="he-IL"/>
        </w:rPr>
      </w:pPr>
    </w:p>
    <w:p w14:paraId="0B3715C2" w14:textId="77777777" w:rsidR="00031771" w:rsidRDefault="00031771" w:rsidP="00031771">
      <w:pPr>
        <w:bidi/>
        <w:spacing w:line="360" w:lineRule="auto"/>
        <w:rPr>
          <w:rFonts w:ascii="David" w:hAnsi="David" w:cs="David"/>
          <w:rtl/>
          <w:lang w:bidi="he-IL"/>
        </w:rPr>
      </w:pPr>
    </w:p>
    <w:p w14:paraId="5B4A71BE" w14:textId="77777777" w:rsidR="00031771" w:rsidRDefault="00031771" w:rsidP="00031771">
      <w:pPr>
        <w:bidi/>
        <w:spacing w:line="360" w:lineRule="auto"/>
        <w:rPr>
          <w:rFonts w:ascii="David" w:hAnsi="David" w:cs="David"/>
          <w:rtl/>
          <w:lang w:bidi="he-IL"/>
        </w:rPr>
      </w:pPr>
    </w:p>
    <w:p w14:paraId="51FA5DB0" w14:textId="77777777" w:rsidR="00031771" w:rsidRDefault="00031771" w:rsidP="00031771">
      <w:pPr>
        <w:bidi/>
        <w:spacing w:line="360" w:lineRule="auto"/>
        <w:rPr>
          <w:rFonts w:ascii="David" w:hAnsi="David" w:cs="David"/>
          <w:rtl/>
          <w:lang w:bidi="he-IL"/>
        </w:rPr>
      </w:pPr>
    </w:p>
    <w:p w14:paraId="0CE916B6" w14:textId="77777777" w:rsidR="00031771" w:rsidRDefault="00031771" w:rsidP="00031771">
      <w:pPr>
        <w:bidi/>
        <w:spacing w:line="360" w:lineRule="auto"/>
        <w:rPr>
          <w:rFonts w:ascii="David" w:hAnsi="David" w:cs="David"/>
          <w:rtl/>
          <w:lang w:bidi="he-IL"/>
        </w:rPr>
      </w:pPr>
    </w:p>
    <w:p w14:paraId="6518FB90" w14:textId="77777777" w:rsidR="00031771" w:rsidRDefault="00031771" w:rsidP="00031771">
      <w:pPr>
        <w:bidi/>
        <w:spacing w:line="360" w:lineRule="auto"/>
        <w:rPr>
          <w:rFonts w:ascii="David" w:hAnsi="David" w:cs="David"/>
          <w:rtl/>
          <w:lang w:bidi="he-IL"/>
        </w:rPr>
      </w:pPr>
    </w:p>
    <w:p w14:paraId="0A77AD0A" w14:textId="77777777" w:rsidR="00031771" w:rsidRDefault="00031771" w:rsidP="00031771">
      <w:pPr>
        <w:bidi/>
        <w:spacing w:line="360" w:lineRule="auto"/>
        <w:rPr>
          <w:rFonts w:ascii="David" w:hAnsi="David" w:cs="David"/>
          <w:rtl/>
          <w:lang w:bidi="he-IL"/>
        </w:rPr>
      </w:pPr>
    </w:p>
    <w:p w14:paraId="2C36176D" w14:textId="77777777" w:rsidR="00031771" w:rsidRDefault="00031771" w:rsidP="00031771">
      <w:pPr>
        <w:bidi/>
        <w:spacing w:line="360" w:lineRule="auto"/>
        <w:rPr>
          <w:rFonts w:ascii="David" w:hAnsi="David" w:cs="David"/>
          <w:rtl/>
          <w:lang w:bidi="he-IL"/>
        </w:rPr>
      </w:pPr>
    </w:p>
    <w:p w14:paraId="322D6C51" w14:textId="77777777" w:rsidR="00031771" w:rsidRDefault="00031771" w:rsidP="00031771">
      <w:pPr>
        <w:bidi/>
        <w:spacing w:line="360" w:lineRule="auto"/>
        <w:rPr>
          <w:rFonts w:ascii="David" w:hAnsi="David" w:cs="David"/>
          <w:rtl/>
          <w:lang w:bidi="he-IL"/>
        </w:rPr>
      </w:pPr>
    </w:p>
    <w:p w14:paraId="13A1305A" w14:textId="77777777" w:rsidR="00031771" w:rsidRDefault="00031771" w:rsidP="00031771">
      <w:pPr>
        <w:bidi/>
        <w:spacing w:line="360" w:lineRule="auto"/>
        <w:rPr>
          <w:rFonts w:ascii="David" w:hAnsi="David" w:cs="David"/>
          <w:rtl/>
          <w:lang w:bidi="he-IL"/>
        </w:rPr>
      </w:pPr>
    </w:p>
    <w:p w14:paraId="29C8A6C4" w14:textId="77777777" w:rsidR="00031771" w:rsidRPr="006D1720" w:rsidRDefault="00031771" w:rsidP="00031771">
      <w:pPr>
        <w:bidi/>
        <w:spacing w:line="360" w:lineRule="auto"/>
        <w:rPr>
          <w:rFonts w:ascii="David" w:hAnsi="David" w:cs="David"/>
          <w:rtl/>
          <w:lang w:bidi="he-IL"/>
        </w:rPr>
      </w:pPr>
      <w:r>
        <w:rPr>
          <w:rFonts w:ascii="David" w:hAnsi="David" w:cs="David"/>
          <w:noProof/>
          <w:rtl/>
          <w:lang w:bidi="he-IL"/>
        </w:rPr>
        <w:lastRenderedPageBreak/>
        <mc:AlternateContent>
          <mc:Choice Requires="wpi">
            <w:drawing>
              <wp:anchor distT="0" distB="0" distL="114300" distR="114300" simplePos="0" relativeHeight="251662336" behindDoc="0" locked="0" layoutInCell="1" allowOverlap="1" wp14:anchorId="1ABA4E4E" wp14:editId="785ACF17">
                <wp:simplePos x="0" y="0"/>
                <wp:positionH relativeFrom="column">
                  <wp:posOffset>9212455</wp:posOffset>
                </wp:positionH>
                <wp:positionV relativeFrom="paragraph">
                  <wp:posOffset>1426570</wp:posOffset>
                </wp:positionV>
                <wp:extent cx="360" cy="360"/>
                <wp:effectExtent l="38100" t="38100" r="38100" b="38100"/>
                <wp:wrapNone/>
                <wp:docPr id="1316664802" name="דיו 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7C704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4" o:spid="_x0000_s1026" type="#_x0000_t75" style="position:absolute;left:0;text-align:left;margin-left:725.05pt;margin-top:112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6ZyG+ccBAABqBAAAEAAAAAAAAAAAAAAAAADTAwAA&#10;ZHJzL2luay9pbmsxLnhtbFBLAQItABQABgAIAAAAIQDcquSO4AAAAA0BAAAPAAAAAAAAAAAAAAAA&#10;AMgFAABkcnMvZG93bnJldi54bWxQSwECLQAUAAYACAAAACEAeRi8nb8AAAAhAQAAGQAAAAAAAAAA&#10;AAAAAADVBgAAZHJzL19yZWxzL2Uyb0RvYy54bWwucmVsc1BLBQYAAAAABgAGAHgBAADLBwAAAAA=&#10;">
                <v:imagedata r:id="rId14" o:title=""/>
              </v:shape>
            </w:pict>
          </mc:Fallback>
        </mc:AlternateContent>
      </w:r>
      <w:r>
        <w:rPr>
          <w:rFonts w:ascii="David" w:hAnsi="David" w:cs="David"/>
          <w:noProof/>
          <w:rtl/>
          <w:lang w:bidi="he-IL"/>
        </w:rPr>
        <mc:AlternateContent>
          <mc:Choice Requires="wpi">
            <w:drawing>
              <wp:anchor distT="0" distB="0" distL="114300" distR="114300" simplePos="0" relativeHeight="251661312" behindDoc="0" locked="0" layoutInCell="1" allowOverlap="1" wp14:anchorId="4EC78D81" wp14:editId="588C7A49">
                <wp:simplePos x="0" y="0"/>
                <wp:positionH relativeFrom="column">
                  <wp:posOffset>7545655</wp:posOffset>
                </wp:positionH>
                <wp:positionV relativeFrom="paragraph">
                  <wp:posOffset>1405330</wp:posOffset>
                </wp:positionV>
                <wp:extent cx="360" cy="360"/>
                <wp:effectExtent l="38100" t="38100" r="38100" b="38100"/>
                <wp:wrapNone/>
                <wp:docPr id="1755503316" name="דיו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31641E" id="דיו 3" o:spid="_x0000_s1026" type="#_x0000_t75" style="position:absolute;left:0;text-align:left;margin-left:593.8pt;margin-top:110.3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">
                <v:imagedata r:id="rId14" o:title=""/>
              </v:shape>
            </w:pict>
          </mc:Fallback>
        </mc:AlternateContent>
      </w:r>
      <w:r>
        <w:rPr>
          <w:rFonts w:ascii="David" w:hAnsi="David" w:cs="David"/>
          <w:noProof/>
          <w:rtl/>
          <w:lang w:bidi="he-IL"/>
        </w:rPr>
        <mc:AlternateContent>
          <mc:Choice Requires="wpi">
            <w:drawing>
              <wp:anchor distT="0" distB="0" distL="114300" distR="114300" simplePos="0" relativeHeight="251660288" behindDoc="0" locked="0" layoutInCell="1" allowOverlap="1" wp14:anchorId="203C15FE" wp14:editId="3C247216">
                <wp:simplePos x="0" y="0"/>
                <wp:positionH relativeFrom="column">
                  <wp:posOffset>3186055</wp:posOffset>
                </wp:positionH>
                <wp:positionV relativeFrom="paragraph">
                  <wp:posOffset>2819050</wp:posOffset>
                </wp:positionV>
                <wp:extent cx="670320" cy="52920"/>
                <wp:effectExtent l="38100" t="38100" r="34925" b="42545"/>
                <wp:wrapNone/>
                <wp:docPr id="453081139" name="דיו 2"/>
                <wp:cNvGraphicFramePr/>
                <a:graphic xmlns:a="http://schemas.openxmlformats.org/drawingml/2006/main">
                  <a:graphicData uri="http://schemas.microsoft.com/office/word/2010/wordprocessingInk">
                    <w14:contentPart bwMode="auto" r:id="rId16">
                      <w14:nvContentPartPr>
                        <w14:cNvContentPartPr/>
                      </w14:nvContentPartPr>
                      <w14:xfrm>
                        <a:off x="0" y="0"/>
                        <a:ext cx="670320" cy="5292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E76F7F" id="דיו 2" o:spid="_x0000_s1026" type="#_x0000_t75" style="position:absolute;left:0;text-align:left;margin-left:250.5pt;margin-top:221.6pt;width:53.5pt;height:4.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">
                <v:imagedata r:id="rId17" o:title=""/>
              </v:shape>
            </w:pict>
          </mc:Fallback>
        </mc:AlternateContent>
      </w:r>
      <w:r w:rsidRPr="00F52091">
        <w:rPr>
          <w:rFonts w:ascii="David" w:hAnsi="David" w:cs="David"/>
          <w:noProof/>
          <w:rtl/>
          <w:lang w:bidi="he-IL"/>
        </w:rPr>
        <w:drawing>
          <wp:inline distT="0" distB="0" distL="0" distR="0" wp14:anchorId="5D399466" wp14:editId="04FF082A">
            <wp:extent cx="5490950" cy="8043839"/>
            <wp:effectExtent l="0" t="0" r="0" b="0"/>
            <wp:docPr id="14270663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6397" name=""/>
                    <pic:cNvPicPr/>
                  </pic:nvPicPr>
                  <pic:blipFill>
                    <a:blip r:embed="rId18"/>
                    <a:stretch>
                      <a:fillRect/>
                    </a:stretch>
                  </pic:blipFill>
                  <pic:spPr>
                    <a:xfrm>
                      <a:off x="0" y="0"/>
                      <a:ext cx="5502980" cy="8061462"/>
                    </a:xfrm>
                    <a:prstGeom prst="rect">
                      <a:avLst/>
                    </a:prstGeom>
                  </pic:spPr>
                </pic:pic>
              </a:graphicData>
            </a:graphic>
          </wp:inline>
        </w:drawing>
      </w:r>
    </w:p>
    <w:p w14:paraId="203492C0" w14:textId="77777777" w:rsidR="006F6AA2" w:rsidRDefault="006F6AA2"/>
    <w:sectPr w:rsidR="006F6AA2" w:rsidSect="00031771">
      <w:headerReference w:type="default" r:id="rId19"/>
      <w:pgSz w:w="11910" w:h="16840" w:code="9"/>
      <w:pgMar w:top="1354" w:right="1411" w:bottom="994" w:left="1411" w:header="0" w:footer="806" w:gutter="0"/>
      <w:pgNumType w:start="1"/>
      <w:cols w:space="720"/>
      <w:bidi/>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CA4246" w14:textId="77777777" w:rsidR="00C130BA" w:rsidRDefault="00C130BA">
      <w:pPr>
        <w:spacing w:after="0" w:line="240" w:lineRule="auto"/>
      </w:pPr>
      <w:r>
        <w:separator/>
      </w:r>
    </w:p>
  </w:endnote>
  <w:endnote w:type="continuationSeparator" w:id="0">
    <w:p w14:paraId="7E9860F8" w14:textId="77777777" w:rsidR="00C130BA" w:rsidRDefault="00C13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A4C01A" w14:textId="77777777" w:rsidR="00D77D9C" w:rsidRDefault="00D77D9C">
    <w:pPr>
      <w:pStyle w:val="af1"/>
      <w:jc w:val="center"/>
    </w:pPr>
  </w:p>
  <w:p w14:paraId="096A7A7E" w14:textId="77777777" w:rsidR="00D77D9C" w:rsidRDefault="00D77D9C">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8AEE03" w14:textId="77777777" w:rsidR="00C130BA" w:rsidRDefault="00C130BA">
      <w:pPr>
        <w:spacing w:after="0" w:line="240" w:lineRule="auto"/>
      </w:pPr>
      <w:r>
        <w:separator/>
      </w:r>
    </w:p>
  </w:footnote>
  <w:footnote w:type="continuationSeparator" w:id="0">
    <w:p w14:paraId="3BA8E03D" w14:textId="77777777" w:rsidR="00C130BA" w:rsidRDefault="00C130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E8F771" w14:textId="77777777" w:rsidR="00D77D9C" w:rsidRDefault="00D77D9C" w:rsidP="00D77D9C">
    <w:pPr>
      <w:pStyle w:val="af"/>
      <w:jc w:val="center"/>
      <w:rPr>
        <w:lang w:bidi="he-I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1148032"/>
      <w:docPartObj>
        <w:docPartGallery w:val="Page Numbers (Top of Page)"/>
        <w:docPartUnique/>
      </w:docPartObj>
    </w:sdtPr>
    <w:sdtContent>
      <w:p w14:paraId="2D47E930" w14:textId="77777777" w:rsidR="00D77D9C" w:rsidRDefault="00D77D9C">
        <w:pPr>
          <w:pStyle w:val="af"/>
          <w:jc w:val="right"/>
        </w:pPr>
        <w:r>
          <w:fldChar w:fldCharType="begin"/>
        </w:r>
        <w:r>
          <w:instrText>PAGE   \* MERGEFORMAT</w:instrText>
        </w:r>
        <w:r>
          <w:fldChar w:fldCharType="separate"/>
        </w:r>
        <w:r w:rsidR="009D4009" w:rsidRPr="009D4009">
          <w:rPr>
            <w:noProof/>
            <w:lang w:val="he-IL" w:bidi="he-IL"/>
          </w:rPr>
          <w:t>16</w:t>
        </w:r>
        <w:r>
          <w:fldChar w:fldCharType="end"/>
        </w:r>
      </w:p>
    </w:sdtContent>
  </w:sdt>
  <w:p w14:paraId="3AC9B30D" w14:textId="77777777" w:rsidR="00D77D9C" w:rsidRDefault="00D77D9C">
    <w:pPr>
      <w:pStyle w:val="a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464C6"/>
    <w:multiLevelType w:val="hybridMultilevel"/>
    <w:tmpl w:val="51E0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91A8A"/>
    <w:multiLevelType w:val="hybridMultilevel"/>
    <w:tmpl w:val="D448698C"/>
    <w:lvl w:ilvl="0" w:tplc="2BBC2E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503D02"/>
    <w:multiLevelType w:val="multilevel"/>
    <w:tmpl w:val="6AC0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73B0E"/>
    <w:multiLevelType w:val="multilevel"/>
    <w:tmpl w:val="6C26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333FC"/>
    <w:multiLevelType w:val="multilevel"/>
    <w:tmpl w:val="2E40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F5820"/>
    <w:multiLevelType w:val="hybridMultilevel"/>
    <w:tmpl w:val="A51C93E0"/>
    <w:lvl w:ilvl="0" w:tplc="EB141ED8">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6" w15:restartNumberingAfterBreak="0">
    <w:nsid w:val="34945909"/>
    <w:multiLevelType w:val="multilevel"/>
    <w:tmpl w:val="FB1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924AB"/>
    <w:multiLevelType w:val="hybridMultilevel"/>
    <w:tmpl w:val="7DD2750A"/>
    <w:lvl w:ilvl="0" w:tplc="FFA27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377E08"/>
    <w:multiLevelType w:val="multilevel"/>
    <w:tmpl w:val="871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41A2E"/>
    <w:multiLevelType w:val="multilevel"/>
    <w:tmpl w:val="155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8677F"/>
    <w:multiLevelType w:val="multilevel"/>
    <w:tmpl w:val="9C3C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065B53"/>
    <w:multiLevelType w:val="multilevel"/>
    <w:tmpl w:val="9E82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942755"/>
    <w:multiLevelType w:val="hybridMultilevel"/>
    <w:tmpl w:val="9A30A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4"/>
  </w:num>
  <w:num w:numId="4">
    <w:abstractNumId w:val="6"/>
  </w:num>
  <w:num w:numId="5">
    <w:abstractNumId w:val="3"/>
  </w:num>
  <w:num w:numId="6">
    <w:abstractNumId w:val="8"/>
  </w:num>
  <w:num w:numId="7">
    <w:abstractNumId w:val="5"/>
  </w:num>
  <w:num w:numId="8">
    <w:abstractNumId w:val="0"/>
  </w:num>
  <w:num w:numId="9">
    <w:abstractNumId w:val="12"/>
  </w:num>
  <w:num w:numId="10">
    <w:abstractNumId w:val="7"/>
  </w:num>
  <w:num w:numId="11">
    <w:abstractNumId w:val="11"/>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activeWritingStyle w:appName="MSWord" w:lang="ar-SA" w:vendorID="64" w:dllVersion="131078" w:nlCheck="1" w:checkStyle="0"/>
  <w:activeWritingStyle w:appName="MSWord" w:lang="en-US" w:vendorID="64" w:dllVersion="131078" w:nlCheck="1" w:checkStyle="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771"/>
    <w:rsid w:val="00031771"/>
    <w:rsid w:val="00566A3E"/>
    <w:rsid w:val="00594CF2"/>
    <w:rsid w:val="006F6AA2"/>
    <w:rsid w:val="008D5B75"/>
    <w:rsid w:val="009C16C7"/>
    <w:rsid w:val="009D4009"/>
    <w:rsid w:val="00C130BA"/>
    <w:rsid w:val="00D0263C"/>
    <w:rsid w:val="00D77D9C"/>
    <w:rsid w:val="00DD1F73"/>
    <w:rsid w:val="00E171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67EF"/>
  <w15:chartTrackingRefBased/>
  <w15:docId w15:val="{953B25E7-3374-491B-9F84-AF36C6E7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he-IL"/>
        <w14:ligatures w14:val="standardContextual"/>
      </w:rPr>
    </w:rPrDefault>
    <w:pPrDefault>
      <w:pPr>
        <w:bidi/>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1771"/>
    <w:pPr>
      <w:bidi w:val="0"/>
    </w:pPr>
    <w:rPr>
      <w:kern w:val="2"/>
      <w:lang w:bidi="ar-SA"/>
    </w:rPr>
  </w:style>
  <w:style w:type="paragraph" w:styleId="1">
    <w:name w:val="heading 1"/>
    <w:basedOn w:val="a"/>
    <w:next w:val="a"/>
    <w:link w:val="10"/>
    <w:uiPriority w:val="9"/>
    <w:qFormat/>
    <w:rsid w:val="00031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31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317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317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17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17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17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17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17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3177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03177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031771"/>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031771"/>
    <w:rPr>
      <w:rFonts w:eastAsiaTheme="majorEastAsia" w:cstheme="majorBidi"/>
      <w:i/>
      <w:iCs/>
      <w:color w:val="0F4761" w:themeColor="accent1" w:themeShade="BF"/>
    </w:rPr>
  </w:style>
  <w:style w:type="character" w:customStyle="1" w:styleId="50">
    <w:name w:val="כותרת 5 תו"/>
    <w:basedOn w:val="a0"/>
    <w:link w:val="5"/>
    <w:uiPriority w:val="9"/>
    <w:semiHidden/>
    <w:rsid w:val="00031771"/>
    <w:rPr>
      <w:rFonts w:eastAsiaTheme="majorEastAsia" w:cstheme="majorBidi"/>
      <w:color w:val="0F4761" w:themeColor="accent1" w:themeShade="BF"/>
    </w:rPr>
  </w:style>
  <w:style w:type="character" w:customStyle="1" w:styleId="60">
    <w:name w:val="כותרת 6 תו"/>
    <w:basedOn w:val="a0"/>
    <w:link w:val="6"/>
    <w:uiPriority w:val="9"/>
    <w:semiHidden/>
    <w:rsid w:val="00031771"/>
    <w:rPr>
      <w:rFonts w:eastAsiaTheme="majorEastAsia" w:cstheme="majorBidi"/>
      <w:i/>
      <w:iCs/>
      <w:color w:val="595959" w:themeColor="text1" w:themeTint="A6"/>
    </w:rPr>
  </w:style>
  <w:style w:type="character" w:customStyle="1" w:styleId="70">
    <w:name w:val="כותרת 7 תו"/>
    <w:basedOn w:val="a0"/>
    <w:link w:val="7"/>
    <w:uiPriority w:val="9"/>
    <w:semiHidden/>
    <w:rsid w:val="00031771"/>
    <w:rPr>
      <w:rFonts w:eastAsiaTheme="majorEastAsia" w:cstheme="majorBidi"/>
      <w:color w:val="595959" w:themeColor="text1" w:themeTint="A6"/>
    </w:rPr>
  </w:style>
  <w:style w:type="character" w:customStyle="1" w:styleId="80">
    <w:name w:val="כותרת 8 תו"/>
    <w:basedOn w:val="a0"/>
    <w:link w:val="8"/>
    <w:uiPriority w:val="9"/>
    <w:semiHidden/>
    <w:rsid w:val="00031771"/>
    <w:rPr>
      <w:rFonts w:eastAsiaTheme="majorEastAsia" w:cstheme="majorBidi"/>
      <w:i/>
      <w:iCs/>
      <w:color w:val="272727" w:themeColor="text1" w:themeTint="D8"/>
    </w:rPr>
  </w:style>
  <w:style w:type="character" w:customStyle="1" w:styleId="90">
    <w:name w:val="כותרת 9 תו"/>
    <w:basedOn w:val="a0"/>
    <w:link w:val="9"/>
    <w:uiPriority w:val="9"/>
    <w:semiHidden/>
    <w:rsid w:val="00031771"/>
    <w:rPr>
      <w:rFonts w:eastAsiaTheme="majorEastAsia" w:cstheme="majorBidi"/>
      <w:color w:val="272727" w:themeColor="text1" w:themeTint="D8"/>
    </w:rPr>
  </w:style>
  <w:style w:type="paragraph" w:styleId="a3">
    <w:name w:val="Title"/>
    <w:basedOn w:val="a"/>
    <w:next w:val="a"/>
    <w:link w:val="a4"/>
    <w:uiPriority w:val="10"/>
    <w:qFormat/>
    <w:rsid w:val="00031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317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177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3177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31771"/>
    <w:pPr>
      <w:spacing w:before="160"/>
      <w:jc w:val="center"/>
    </w:pPr>
    <w:rPr>
      <w:i/>
      <w:iCs/>
      <w:color w:val="404040" w:themeColor="text1" w:themeTint="BF"/>
    </w:rPr>
  </w:style>
  <w:style w:type="character" w:customStyle="1" w:styleId="a8">
    <w:name w:val="ציטוט תו"/>
    <w:basedOn w:val="a0"/>
    <w:link w:val="a7"/>
    <w:uiPriority w:val="29"/>
    <w:rsid w:val="00031771"/>
    <w:rPr>
      <w:i/>
      <w:iCs/>
      <w:color w:val="404040" w:themeColor="text1" w:themeTint="BF"/>
    </w:rPr>
  </w:style>
  <w:style w:type="paragraph" w:styleId="a9">
    <w:name w:val="List Paragraph"/>
    <w:basedOn w:val="a"/>
    <w:uiPriority w:val="34"/>
    <w:qFormat/>
    <w:rsid w:val="00031771"/>
    <w:pPr>
      <w:ind w:left="720"/>
      <w:contextualSpacing/>
    </w:pPr>
  </w:style>
  <w:style w:type="character" w:styleId="aa">
    <w:name w:val="Intense Emphasis"/>
    <w:basedOn w:val="a0"/>
    <w:uiPriority w:val="21"/>
    <w:qFormat/>
    <w:rsid w:val="00031771"/>
    <w:rPr>
      <w:i/>
      <w:iCs/>
      <w:color w:val="0F4761" w:themeColor="accent1" w:themeShade="BF"/>
    </w:rPr>
  </w:style>
  <w:style w:type="paragraph" w:styleId="ab">
    <w:name w:val="Intense Quote"/>
    <w:basedOn w:val="a"/>
    <w:next w:val="a"/>
    <w:link w:val="ac"/>
    <w:uiPriority w:val="30"/>
    <w:qFormat/>
    <w:rsid w:val="00031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31771"/>
    <w:rPr>
      <w:i/>
      <w:iCs/>
      <w:color w:val="0F4761" w:themeColor="accent1" w:themeShade="BF"/>
    </w:rPr>
  </w:style>
  <w:style w:type="character" w:styleId="ad">
    <w:name w:val="Intense Reference"/>
    <w:basedOn w:val="a0"/>
    <w:uiPriority w:val="32"/>
    <w:qFormat/>
    <w:rsid w:val="00031771"/>
    <w:rPr>
      <w:b/>
      <w:bCs/>
      <w:smallCaps/>
      <w:color w:val="0F4761" w:themeColor="accent1" w:themeShade="BF"/>
      <w:spacing w:val="5"/>
    </w:rPr>
  </w:style>
  <w:style w:type="paragraph" w:styleId="NormalWeb">
    <w:name w:val="Normal (Web)"/>
    <w:basedOn w:val="a"/>
    <w:uiPriority w:val="99"/>
    <w:semiHidden/>
    <w:unhideWhenUsed/>
    <w:rsid w:val="00031771"/>
    <w:rPr>
      <w:rFonts w:ascii="Times New Roman" w:hAnsi="Times New Roman" w:cs="Times New Roman"/>
    </w:rPr>
  </w:style>
  <w:style w:type="character" w:styleId="ae">
    <w:name w:val="Placeholder Text"/>
    <w:basedOn w:val="a0"/>
    <w:uiPriority w:val="99"/>
    <w:semiHidden/>
    <w:rsid w:val="00031771"/>
    <w:rPr>
      <w:color w:val="666666"/>
    </w:rPr>
  </w:style>
  <w:style w:type="character" w:styleId="Hyperlink">
    <w:name w:val="Hyperlink"/>
    <w:basedOn w:val="a0"/>
    <w:uiPriority w:val="99"/>
    <w:unhideWhenUsed/>
    <w:rsid w:val="00031771"/>
    <w:rPr>
      <w:color w:val="467886" w:themeColor="hyperlink"/>
      <w:u w:val="single"/>
    </w:rPr>
  </w:style>
  <w:style w:type="character" w:customStyle="1" w:styleId="UnresolvedMention">
    <w:name w:val="Unresolved Mention"/>
    <w:basedOn w:val="a0"/>
    <w:uiPriority w:val="99"/>
    <w:semiHidden/>
    <w:unhideWhenUsed/>
    <w:rsid w:val="00031771"/>
    <w:rPr>
      <w:color w:val="605E5C"/>
      <w:shd w:val="clear" w:color="auto" w:fill="E1DFDD"/>
    </w:rPr>
  </w:style>
  <w:style w:type="paragraph" w:styleId="af">
    <w:name w:val="header"/>
    <w:basedOn w:val="a"/>
    <w:link w:val="af0"/>
    <w:uiPriority w:val="99"/>
    <w:unhideWhenUsed/>
    <w:rsid w:val="00031771"/>
    <w:pPr>
      <w:tabs>
        <w:tab w:val="center" w:pos="4513"/>
        <w:tab w:val="right" w:pos="9026"/>
      </w:tabs>
      <w:spacing w:after="0" w:line="240" w:lineRule="auto"/>
    </w:pPr>
  </w:style>
  <w:style w:type="character" w:customStyle="1" w:styleId="af0">
    <w:name w:val="כותרת עליונה תו"/>
    <w:basedOn w:val="a0"/>
    <w:link w:val="af"/>
    <w:uiPriority w:val="99"/>
    <w:rsid w:val="00031771"/>
    <w:rPr>
      <w:kern w:val="2"/>
      <w:lang w:bidi="ar-SA"/>
    </w:rPr>
  </w:style>
  <w:style w:type="paragraph" w:styleId="af1">
    <w:name w:val="footer"/>
    <w:basedOn w:val="a"/>
    <w:link w:val="af2"/>
    <w:uiPriority w:val="99"/>
    <w:unhideWhenUsed/>
    <w:rsid w:val="00031771"/>
    <w:pPr>
      <w:tabs>
        <w:tab w:val="center" w:pos="4513"/>
        <w:tab w:val="right" w:pos="9026"/>
      </w:tabs>
      <w:spacing w:after="0" w:line="240" w:lineRule="auto"/>
    </w:pPr>
  </w:style>
  <w:style w:type="character" w:customStyle="1" w:styleId="af2">
    <w:name w:val="כותרת תחתונה תו"/>
    <w:basedOn w:val="a0"/>
    <w:link w:val="af1"/>
    <w:uiPriority w:val="99"/>
    <w:rsid w:val="00031771"/>
    <w:rPr>
      <w:kern w:val="2"/>
      <w:lang w:bidi="ar-SA"/>
    </w:rPr>
  </w:style>
  <w:style w:type="paragraph" w:styleId="af3">
    <w:name w:val="No Spacing"/>
    <w:uiPriority w:val="1"/>
    <w:qFormat/>
    <w:rsid w:val="00031771"/>
    <w:pPr>
      <w:bidi w:val="0"/>
      <w:spacing w:after="0" w:line="240" w:lineRule="auto"/>
    </w:pPr>
    <w:rPr>
      <w:kern w:val="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ink/ink1.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uli.nli.org.il/discovery/search?vid=972NNL_ULI_C:MAIN&amp;query=lds05,contains,001033987"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li.nli.org.il/discovery/search?vid=972NNL_ULI_C:MAIN&amp;query=lds05,contains,001110901" TargetMode="External"/><Relationship Id="rId5" Type="http://schemas.openxmlformats.org/officeDocument/2006/relationships/footnotes" Target="footnotes.xml"/><Relationship Id="rId15" Type="http://schemas.openxmlformats.org/officeDocument/2006/relationships/customXml" Target="ink/ink2.xml"/><Relationship Id="rId10" Type="http://schemas.openxmlformats.org/officeDocument/2006/relationships/hyperlink" Target="https://uli.nli.org.il/discovery/search?vid=972NNL_ULI_C:MAIN&amp;query=lds05,contains,001242332"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6T19:34:00.314"/>
    </inkml:context>
    <inkml:brush xml:id="br0">
      <inkml:brushProperty name="width" value="0.025" units="cm"/>
      <inkml:brushProperty name="height" value="0.02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6T19:33:42.399"/>
    </inkml:context>
    <inkml:brush xml:id="br0">
      <inkml:brushProperty name="width" value="0.025" units="cm"/>
      <inkml:brushProperty name="height" value="0.025" units="cm"/>
    </inkml:brush>
  </inkml:definitions>
  <inkml:trace contextRef="#ctx0" brushRef="#br0">1 1 24575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6T19:33:39.341"/>
    </inkml:context>
    <inkml:brush xml:id="br0">
      <inkml:brushProperty name="width" value="0.025" units="cm"/>
      <inkml:brushProperty name="height" value="0.025" units="cm"/>
    </inkml:brush>
  </inkml:definitions>
  <inkml:trace contextRef="#ctx0" brushRef="#br0">1861 1 24473,'-1860'80'0,"2007"-14"0,-294-132 0,288-13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98</Pages>
  <Words>39520</Words>
  <Characters>197602</Characters>
  <Application>Microsoft Office Word</Application>
  <DocSecurity>0</DocSecurity>
  <Lines>1646</Lines>
  <Paragraphs>473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236649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najwa karawi</dc:creator>
  <cp:keywords/>
  <dc:description/>
  <cp:lastModifiedBy>גלעד גולדשמידט</cp:lastModifiedBy>
  <cp:revision>2</cp:revision>
  <dcterms:created xsi:type="dcterms:W3CDTF">2026-08-12T07:34:00Z</dcterms:created>
  <dcterms:modified xsi:type="dcterms:W3CDTF">2026-08-12T07:34:00Z</dcterms:modified>
</cp:coreProperties>
</file>