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E4CCE2" w14:textId="1DE6F3C2" w:rsidR="004D02E0" w:rsidRDefault="00F36DB6">
      <w:pPr>
        <w:rPr>
          <w:rFonts w:ascii="Times New Roman" w:hAnsi="Times New Roman" w:cs="Times New Roman"/>
          <w:sz w:val="24"/>
          <w:szCs w:val="24"/>
        </w:rPr>
      </w:pPr>
      <w:r>
        <w:rPr>
          <w:rFonts w:ascii="Times New Roman" w:hAnsi="Times New Roman" w:cs="Times New Roman"/>
          <w:sz w:val="24"/>
          <w:szCs w:val="24"/>
        </w:rPr>
        <w:t>Oren Moreno</w:t>
      </w:r>
    </w:p>
    <w:p w14:paraId="79C16B7C" w14:textId="1C2D107C" w:rsidR="00F36DB6" w:rsidRDefault="00F36DB6">
      <w:pPr>
        <w:rPr>
          <w:rFonts w:ascii="Times New Roman" w:hAnsi="Times New Roman" w:cs="Times New Roman"/>
          <w:sz w:val="24"/>
          <w:szCs w:val="24"/>
        </w:rPr>
      </w:pPr>
      <w:r>
        <w:rPr>
          <w:rFonts w:ascii="Times New Roman" w:hAnsi="Times New Roman" w:cs="Times New Roman"/>
          <w:sz w:val="24"/>
          <w:szCs w:val="24"/>
        </w:rPr>
        <w:t>ITAI 3377</w:t>
      </w:r>
    </w:p>
    <w:p w14:paraId="6F59B319" w14:textId="67FD5543" w:rsidR="00F36DB6" w:rsidRDefault="00F36DB6">
      <w:pPr>
        <w:rPr>
          <w:rFonts w:ascii="Times New Roman" w:hAnsi="Times New Roman" w:cs="Times New Roman"/>
          <w:sz w:val="24"/>
          <w:szCs w:val="24"/>
        </w:rPr>
      </w:pPr>
      <w:r>
        <w:rPr>
          <w:rFonts w:ascii="Times New Roman" w:hAnsi="Times New Roman" w:cs="Times New Roman"/>
          <w:sz w:val="24"/>
          <w:szCs w:val="24"/>
        </w:rPr>
        <w:t>January 2</w:t>
      </w:r>
      <w:r w:rsidR="00D56FE3">
        <w:rPr>
          <w:rFonts w:ascii="Times New Roman" w:hAnsi="Times New Roman" w:cs="Times New Roman"/>
          <w:sz w:val="24"/>
          <w:szCs w:val="24"/>
        </w:rPr>
        <w:t>8</w:t>
      </w:r>
      <w:r>
        <w:rPr>
          <w:rFonts w:ascii="Times New Roman" w:hAnsi="Times New Roman" w:cs="Times New Roman"/>
          <w:sz w:val="24"/>
          <w:szCs w:val="24"/>
        </w:rPr>
        <w:t>, 2025</w:t>
      </w:r>
    </w:p>
    <w:p w14:paraId="3F94E744" w14:textId="5BAC0E9D" w:rsidR="00F36DB6" w:rsidRDefault="00F36DB6">
      <w:pPr>
        <w:rPr>
          <w:rFonts w:ascii="Times New Roman" w:hAnsi="Times New Roman" w:cs="Times New Roman"/>
          <w:sz w:val="24"/>
          <w:szCs w:val="24"/>
        </w:rPr>
      </w:pPr>
      <w:r>
        <w:rPr>
          <w:rFonts w:ascii="Times New Roman" w:hAnsi="Times New Roman" w:cs="Times New Roman"/>
          <w:sz w:val="24"/>
          <w:szCs w:val="24"/>
        </w:rPr>
        <w:t>Professor Patricia McManus</w:t>
      </w:r>
    </w:p>
    <w:p w14:paraId="500F612D" w14:textId="1C380E19" w:rsidR="00F36DB6" w:rsidRDefault="00F36DB6" w:rsidP="00F36DB6">
      <w:pPr>
        <w:jc w:val="center"/>
        <w:rPr>
          <w:rFonts w:ascii="Times New Roman" w:hAnsi="Times New Roman" w:cs="Times New Roman"/>
          <w:sz w:val="24"/>
          <w:szCs w:val="24"/>
        </w:rPr>
      </w:pPr>
      <w:r>
        <w:rPr>
          <w:rFonts w:ascii="Times New Roman" w:hAnsi="Times New Roman" w:cs="Times New Roman"/>
          <w:sz w:val="24"/>
          <w:szCs w:val="24"/>
        </w:rPr>
        <w:t>A01</w:t>
      </w:r>
    </w:p>
    <w:p w14:paraId="3598915D" w14:textId="77777777" w:rsidR="00237F76" w:rsidRDefault="00237F76" w:rsidP="00237F76">
      <w:pPr>
        <w:rPr>
          <w:rFonts w:ascii="Times New Roman" w:hAnsi="Times New Roman" w:cs="Times New Roman"/>
          <w:sz w:val="24"/>
          <w:szCs w:val="24"/>
        </w:rPr>
      </w:pPr>
      <w:r w:rsidRPr="00237F76">
        <w:rPr>
          <w:rFonts w:ascii="Times New Roman" w:hAnsi="Times New Roman" w:cs="Times New Roman"/>
          <w:sz w:val="24"/>
          <w:szCs w:val="24"/>
        </w:rPr>
        <w:t xml:space="preserve">Introduction: </w:t>
      </w:r>
    </w:p>
    <w:p w14:paraId="3D247E47" w14:textId="0A88738F" w:rsidR="00237F76" w:rsidRDefault="00237F76" w:rsidP="00D27EEC">
      <w:pPr>
        <w:ind w:firstLine="720"/>
        <w:rPr>
          <w:rFonts w:ascii="Times New Roman" w:hAnsi="Times New Roman" w:cs="Times New Roman"/>
          <w:sz w:val="24"/>
          <w:szCs w:val="24"/>
        </w:rPr>
      </w:pPr>
      <w:r w:rsidRPr="00237F76">
        <w:rPr>
          <w:rFonts w:ascii="Times New Roman" w:hAnsi="Times New Roman" w:cs="Times New Roman"/>
          <w:sz w:val="24"/>
          <w:szCs w:val="24"/>
        </w:rPr>
        <w:t xml:space="preserve">In recent years, server-side development and distributed computing </w:t>
      </w:r>
      <w:r>
        <w:rPr>
          <w:rFonts w:ascii="Times New Roman" w:hAnsi="Times New Roman" w:cs="Times New Roman"/>
          <w:sz w:val="24"/>
          <w:szCs w:val="24"/>
        </w:rPr>
        <w:t>have</w:t>
      </w:r>
      <w:r w:rsidRPr="00237F76">
        <w:rPr>
          <w:rFonts w:ascii="Times New Roman" w:hAnsi="Times New Roman" w:cs="Times New Roman"/>
          <w:sz w:val="24"/>
          <w:szCs w:val="24"/>
        </w:rPr>
        <w:t xml:space="preserve"> evolved significantly, driven by the increasing demands of real-time applications, IoT devices, and edge computing. Traditional server architectures often struggle to handle high concurrency and rapid data processing requirements, while the complexity of managing different programming languages across the development stack poses challenges for efficient application development. The objective of this paper is to examine Node.js as a solution to these challenges, focusing on its architecture, capabilities, and applications in modern computing scenarios, particularly its role in server-side development and Edge AI and IoT implementations.</w:t>
      </w:r>
    </w:p>
    <w:p w14:paraId="51CC697B" w14:textId="473A9EC9" w:rsidR="00237F76" w:rsidRDefault="00237F76" w:rsidP="00237F76">
      <w:pPr>
        <w:rPr>
          <w:rFonts w:ascii="Times New Roman" w:hAnsi="Times New Roman" w:cs="Times New Roman"/>
          <w:sz w:val="24"/>
          <w:szCs w:val="24"/>
        </w:rPr>
      </w:pPr>
      <w:r>
        <w:rPr>
          <w:rFonts w:ascii="Times New Roman" w:hAnsi="Times New Roman" w:cs="Times New Roman"/>
          <w:sz w:val="24"/>
          <w:szCs w:val="24"/>
        </w:rPr>
        <w:t>Discussion:</w:t>
      </w:r>
    </w:p>
    <w:p w14:paraId="75C7E9A2" w14:textId="390D6444" w:rsidR="00D27EEC" w:rsidRPr="00D27EEC" w:rsidRDefault="00D27EEC" w:rsidP="00D27EEC">
      <w:pPr>
        <w:ind w:firstLine="720"/>
        <w:rPr>
          <w:rFonts w:ascii="Times New Roman" w:hAnsi="Times New Roman" w:cs="Times New Roman"/>
          <w:sz w:val="24"/>
          <w:szCs w:val="24"/>
        </w:rPr>
      </w:pPr>
      <w:r w:rsidRPr="00D27EEC">
        <w:rPr>
          <w:rFonts w:ascii="Times New Roman" w:hAnsi="Times New Roman" w:cs="Times New Roman"/>
          <w:sz w:val="24"/>
          <w:szCs w:val="24"/>
        </w:rPr>
        <w:t xml:space="preserve">Node.js is a runtime environment that enables JavaScript execution outside web browsers, primarily for server-side applications. </w:t>
      </w:r>
      <w:r>
        <w:rPr>
          <w:rFonts w:ascii="Times New Roman" w:hAnsi="Times New Roman" w:cs="Times New Roman"/>
          <w:sz w:val="24"/>
          <w:szCs w:val="24"/>
        </w:rPr>
        <w:t>It is b</w:t>
      </w:r>
      <w:r w:rsidRPr="00D27EEC">
        <w:rPr>
          <w:rFonts w:ascii="Times New Roman" w:hAnsi="Times New Roman" w:cs="Times New Roman"/>
          <w:sz w:val="24"/>
          <w:szCs w:val="24"/>
        </w:rPr>
        <w:t>uilt on Chrome's V8 JavaScript engine</w:t>
      </w:r>
      <w:r>
        <w:rPr>
          <w:rFonts w:ascii="Times New Roman" w:hAnsi="Times New Roman" w:cs="Times New Roman"/>
          <w:sz w:val="24"/>
          <w:szCs w:val="24"/>
        </w:rPr>
        <w:t xml:space="preserve"> and</w:t>
      </w:r>
      <w:r w:rsidRPr="00D27EEC">
        <w:rPr>
          <w:rFonts w:ascii="Times New Roman" w:hAnsi="Times New Roman" w:cs="Times New Roman"/>
          <w:sz w:val="24"/>
          <w:szCs w:val="24"/>
        </w:rPr>
        <w:t xml:space="preserve"> employs an event-driven, non-blocking I/O model that ensures efficiency and lightweight operation. The runtime provides essential built-in modules for file operations, networking, and cryptography while offering access to an extensive collection of third-party packages through the Node Package Manager (</w:t>
      </w:r>
      <w:r>
        <w:rPr>
          <w:rFonts w:ascii="Times New Roman" w:hAnsi="Times New Roman" w:cs="Times New Roman"/>
          <w:sz w:val="24"/>
          <w:szCs w:val="24"/>
        </w:rPr>
        <w:t>NPM</w:t>
      </w:r>
      <w:r w:rsidRPr="00D27EEC">
        <w:rPr>
          <w:rFonts w:ascii="Times New Roman" w:hAnsi="Times New Roman" w:cs="Times New Roman"/>
          <w:sz w:val="24"/>
          <w:szCs w:val="24"/>
        </w:rPr>
        <w:t>). These components work together to provide a robust foundation for server-side development and application deployment.</w:t>
      </w:r>
    </w:p>
    <w:p w14:paraId="682FE60E" w14:textId="0163641D" w:rsidR="00D27EEC" w:rsidRPr="00D27EEC" w:rsidRDefault="00D27EEC" w:rsidP="00863994">
      <w:pPr>
        <w:ind w:firstLine="720"/>
        <w:rPr>
          <w:rFonts w:ascii="Times New Roman" w:hAnsi="Times New Roman" w:cs="Times New Roman"/>
          <w:sz w:val="24"/>
          <w:szCs w:val="24"/>
        </w:rPr>
      </w:pPr>
      <w:r w:rsidRPr="00D27EEC">
        <w:rPr>
          <w:rFonts w:ascii="Times New Roman" w:hAnsi="Times New Roman" w:cs="Times New Roman"/>
          <w:sz w:val="24"/>
          <w:szCs w:val="24"/>
        </w:rPr>
        <w:t>The core of Node.js revolves around its event loop mechanism, which efficiently manages asynchronous operations. Rather than creating new threads for each connection, Node.js processes multiple concurrent requests through a single thread, resulting in efficient memory usage. The runtime includes essential features like the Buffer class for binary data handling, streams for chunk-based data processing, and worker threads for computationally intensive tasks. These functionalities are supported by comprehensive debugging and performance monitoring tools that enable developers to optimize their applications effectively.</w:t>
      </w:r>
      <w:r w:rsidR="00863994">
        <w:rPr>
          <w:rFonts w:ascii="Times New Roman" w:hAnsi="Times New Roman" w:cs="Times New Roman"/>
          <w:sz w:val="24"/>
          <w:szCs w:val="24"/>
        </w:rPr>
        <w:t xml:space="preserve"> </w:t>
      </w:r>
      <w:r w:rsidRPr="00D27EEC">
        <w:rPr>
          <w:rFonts w:ascii="Times New Roman" w:hAnsi="Times New Roman" w:cs="Times New Roman"/>
          <w:sz w:val="24"/>
          <w:szCs w:val="24"/>
        </w:rPr>
        <w:t>In the context of server-side development, Node.js excels at building scalable network applications. Its asynchronous architecture efficiently handles numerous simultaneous connections, making it particularly suitable for applications like chat systems, gaming servers, and real-time collaboration tools. The runtime's fast request processing capabilities make it an excellent choice for implementing REST APIs and microservices. Additionally, Node.js allows developers to use JavaScript throughout their application stack, which streamlines development processes and improves code maintainability.</w:t>
      </w:r>
    </w:p>
    <w:p w14:paraId="645A048B" w14:textId="11472382" w:rsidR="00D27EEC" w:rsidRPr="00D27EEC" w:rsidRDefault="00D27EEC" w:rsidP="00863994">
      <w:pPr>
        <w:ind w:firstLine="720"/>
        <w:rPr>
          <w:rFonts w:ascii="Times New Roman" w:hAnsi="Times New Roman" w:cs="Times New Roman"/>
          <w:sz w:val="24"/>
          <w:szCs w:val="24"/>
        </w:rPr>
      </w:pPr>
      <w:r w:rsidRPr="00D27EEC">
        <w:rPr>
          <w:rFonts w:ascii="Times New Roman" w:hAnsi="Times New Roman" w:cs="Times New Roman"/>
          <w:sz w:val="24"/>
          <w:szCs w:val="24"/>
        </w:rPr>
        <w:t xml:space="preserve">For Edge AI and IoT implementations, Node.js provides specific advantages through its lightweight nature and versatile capabilities. On edge devices, Node.js efficiently operates within </w:t>
      </w:r>
      <w:r w:rsidRPr="00D27EEC">
        <w:rPr>
          <w:rFonts w:ascii="Times New Roman" w:hAnsi="Times New Roman" w:cs="Times New Roman"/>
          <w:sz w:val="24"/>
          <w:szCs w:val="24"/>
        </w:rPr>
        <w:lastRenderedPageBreak/>
        <w:t>resource constraints while delivering necessary data processing and communication functionalities. For example, developers can create efficient edge servers that process sensor data from IoT devices, perform initial computations, and transmit relevant information to cloud services. The runtime's package ecosystem includes comprehensive libraries for IoT protocols like MQTT and CoAP, along with tools for hardware interaction through GPIO pins.</w:t>
      </w:r>
      <w:r w:rsidR="00863994">
        <w:rPr>
          <w:rFonts w:ascii="Times New Roman" w:hAnsi="Times New Roman" w:cs="Times New Roman"/>
          <w:sz w:val="24"/>
          <w:szCs w:val="24"/>
        </w:rPr>
        <w:t xml:space="preserve"> </w:t>
      </w:r>
      <w:r w:rsidRPr="00D27EEC">
        <w:rPr>
          <w:rFonts w:ascii="Times New Roman" w:hAnsi="Times New Roman" w:cs="Times New Roman"/>
          <w:sz w:val="24"/>
          <w:szCs w:val="24"/>
        </w:rPr>
        <w:t>In IoT deployments, Node.js frequently functions as an intermediary between edge devices and cloud infrastructure. A typical architecture involves Node.js applications running on edge devices to manage local processing and decision-making, thereby reducing latency and bandwidth consumption. For instance, in industrial IoT settings, Node.js applications process real-time sensor data to identify anomalies, control equipment, and transmit condensed information to cloud services. The event-driven architecture particularly suits the intermittent nature of IoT communications and efficient device state management.</w:t>
      </w:r>
      <w:r w:rsidR="00863994">
        <w:rPr>
          <w:rFonts w:ascii="Times New Roman" w:hAnsi="Times New Roman" w:cs="Times New Roman"/>
          <w:sz w:val="24"/>
          <w:szCs w:val="24"/>
        </w:rPr>
        <w:t xml:space="preserve"> </w:t>
      </w:r>
      <w:r w:rsidRPr="00D27EEC">
        <w:rPr>
          <w:rFonts w:ascii="Times New Roman" w:hAnsi="Times New Roman" w:cs="Times New Roman"/>
          <w:sz w:val="24"/>
          <w:szCs w:val="24"/>
        </w:rPr>
        <w:t>The integration of AI capabilities at the edge is another area where Node.js demonstrates its utility. Through packages like TensorFlow.js, developers can implement machine learning models directly on edge devices, enabling applications such as local image processing, predictive maintenance, and anomaly detection. This approach enhances privacy by processing sensitive data locally and reduces reliance on constant cloud connectivity. The runtime's efficient binary data handling through its Buffer API makes it particularly suitable for processing sensor data and managing AI model operations.</w:t>
      </w:r>
    </w:p>
    <w:p w14:paraId="3448F99E" w14:textId="77777777" w:rsidR="00237F76" w:rsidRDefault="00237F76" w:rsidP="00F36DB6">
      <w:pPr>
        <w:rPr>
          <w:rFonts w:ascii="Times New Roman" w:hAnsi="Times New Roman" w:cs="Times New Roman"/>
          <w:sz w:val="24"/>
          <w:szCs w:val="24"/>
        </w:rPr>
      </w:pPr>
      <w:r w:rsidRPr="00237F76">
        <w:rPr>
          <w:rFonts w:ascii="Times New Roman" w:hAnsi="Times New Roman" w:cs="Times New Roman"/>
          <w:sz w:val="24"/>
          <w:szCs w:val="24"/>
        </w:rPr>
        <w:t xml:space="preserve">Conclusion: </w:t>
      </w:r>
    </w:p>
    <w:p w14:paraId="5E749B34" w14:textId="09EFE022" w:rsidR="00F36DB6" w:rsidRDefault="00237F76" w:rsidP="00237F76">
      <w:pPr>
        <w:ind w:firstLine="720"/>
        <w:rPr>
          <w:rFonts w:ascii="Times New Roman" w:hAnsi="Times New Roman" w:cs="Times New Roman"/>
          <w:sz w:val="24"/>
          <w:szCs w:val="24"/>
        </w:rPr>
      </w:pPr>
      <w:r w:rsidRPr="00237F76">
        <w:rPr>
          <w:rFonts w:ascii="Times New Roman" w:hAnsi="Times New Roman" w:cs="Times New Roman"/>
          <w:sz w:val="24"/>
          <w:szCs w:val="24"/>
        </w:rPr>
        <w:t xml:space="preserve">Node.js </w:t>
      </w:r>
      <w:r>
        <w:rPr>
          <w:rFonts w:ascii="Times New Roman" w:hAnsi="Times New Roman" w:cs="Times New Roman"/>
          <w:sz w:val="24"/>
          <w:szCs w:val="24"/>
        </w:rPr>
        <w:t>is</w:t>
      </w:r>
      <w:r w:rsidRPr="00237F76">
        <w:rPr>
          <w:rFonts w:ascii="Times New Roman" w:hAnsi="Times New Roman" w:cs="Times New Roman"/>
          <w:sz w:val="24"/>
          <w:szCs w:val="24"/>
        </w:rPr>
        <w:t xml:space="preserve"> a powerful runtime environment that effectively addresses the challenges of modern server-side development and distributed computing. Its event-driven, non-blocking architecture provides an efficient solution for handling concurrent operations, while its JavaScript foundation enables seamless full-stack development. The runtime's extensive capabilities and package ecosystem make it particularly valuable in Edge AI and IoT scenarios where efficient resource utilization and real-time processing are crucial. As edge computing continues to evolve, Node.js's role in enabling efficient, intelligent applications is likely to expand further, supported by its active development community and continuous improvements in its capabilities. These findings highlight Node.js's position as a key technology in bridging the gap between traditional server-side development and emerging computing paradigms.</w:t>
      </w:r>
    </w:p>
    <w:p w14:paraId="1654CF8B" w14:textId="0452E1A9" w:rsidR="00237F76" w:rsidRDefault="00237F76" w:rsidP="00237F76">
      <w:pPr>
        <w:rPr>
          <w:rFonts w:ascii="Times New Roman" w:hAnsi="Times New Roman" w:cs="Times New Roman"/>
          <w:sz w:val="24"/>
          <w:szCs w:val="24"/>
        </w:rPr>
      </w:pPr>
      <w:r>
        <w:rPr>
          <w:rFonts w:ascii="Times New Roman" w:hAnsi="Times New Roman" w:cs="Times New Roman"/>
          <w:sz w:val="24"/>
          <w:szCs w:val="24"/>
        </w:rPr>
        <w:t>Resources:</w:t>
      </w:r>
    </w:p>
    <w:p w14:paraId="11964DBD" w14:textId="3FE5D704" w:rsidR="00237F76" w:rsidRDefault="00237F76" w:rsidP="00237F76">
      <w:pPr>
        <w:rPr>
          <w:rFonts w:ascii="Times New Roman" w:hAnsi="Times New Roman" w:cs="Times New Roman"/>
          <w:sz w:val="24"/>
          <w:szCs w:val="24"/>
        </w:rPr>
      </w:pPr>
      <w:hyperlink r:id="rId4" w:history="1">
        <w:r w:rsidRPr="00586A74">
          <w:rPr>
            <w:rStyle w:val="Hyperlink"/>
            <w:rFonts w:ascii="Times New Roman" w:hAnsi="Times New Roman" w:cs="Times New Roman"/>
            <w:sz w:val="24"/>
            <w:szCs w:val="24"/>
          </w:rPr>
          <w:t>https://nodejs.org/en/about</w:t>
        </w:r>
      </w:hyperlink>
    </w:p>
    <w:p w14:paraId="6BE3DC2C" w14:textId="3244F647" w:rsidR="00237F76" w:rsidRDefault="00237F76" w:rsidP="00237F76">
      <w:pPr>
        <w:rPr>
          <w:rFonts w:ascii="Times New Roman" w:hAnsi="Times New Roman" w:cs="Times New Roman"/>
          <w:sz w:val="24"/>
          <w:szCs w:val="24"/>
        </w:rPr>
      </w:pPr>
      <w:hyperlink r:id="rId5" w:history="1">
        <w:r w:rsidRPr="00586A74">
          <w:rPr>
            <w:rStyle w:val="Hyperlink"/>
            <w:rFonts w:ascii="Times New Roman" w:hAnsi="Times New Roman" w:cs="Times New Roman"/>
            <w:sz w:val="24"/>
            <w:szCs w:val="24"/>
          </w:rPr>
          <w:t>https://www.techtarget.com/whatis/definition/Nodejs</w:t>
        </w:r>
      </w:hyperlink>
    </w:p>
    <w:p w14:paraId="4345F02B" w14:textId="5613DFFA" w:rsidR="00237F76" w:rsidRDefault="00237F76" w:rsidP="00237F76">
      <w:pPr>
        <w:rPr>
          <w:rFonts w:ascii="Times New Roman" w:hAnsi="Times New Roman" w:cs="Times New Roman"/>
          <w:sz w:val="24"/>
          <w:szCs w:val="24"/>
        </w:rPr>
      </w:pPr>
      <w:hyperlink r:id="rId6" w:history="1">
        <w:r w:rsidRPr="00586A74">
          <w:rPr>
            <w:rStyle w:val="Hyperlink"/>
            <w:rFonts w:ascii="Times New Roman" w:hAnsi="Times New Roman" w:cs="Times New Roman"/>
            <w:sz w:val="24"/>
            <w:szCs w:val="24"/>
          </w:rPr>
          <w:t>https://www.tutorialspoint.com/nodejs/nodejs_introduction.htm</w:t>
        </w:r>
      </w:hyperlink>
    </w:p>
    <w:p w14:paraId="4D0C3D21" w14:textId="7313DF8F" w:rsidR="00237F76" w:rsidRDefault="00237F76" w:rsidP="00237F76">
      <w:pPr>
        <w:rPr>
          <w:rFonts w:ascii="Times New Roman" w:hAnsi="Times New Roman" w:cs="Times New Roman"/>
          <w:sz w:val="24"/>
          <w:szCs w:val="24"/>
        </w:rPr>
      </w:pPr>
      <w:hyperlink r:id="rId7" w:history="1">
        <w:r w:rsidRPr="00586A74">
          <w:rPr>
            <w:rStyle w:val="Hyperlink"/>
            <w:rFonts w:ascii="Times New Roman" w:hAnsi="Times New Roman" w:cs="Times New Roman"/>
            <w:sz w:val="24"/>
            <w:szCs w:val="24"/>
          </w:rPr>
          <w:t>https://brainhub.eu/library/what-is-nodejs-used-for</w:t>
        </w:r>
      </w:hyperlink>
    </w:p>
    <w:p w14:paraId="045FBF25" w14:textId="77777777" w:rsidR="00237F76" w:rsidRPr="00F36DB6" w:rsidRDefault="00237F76" w:rsidP="00237F76">
      <w:pPr>
        <w:rPr>
          <w:rFonts w:ascii="Times New Roman" w:hAnsi="Times New Roman" w:cs="Times New Roman"/>
          <w:sz w:val="24"/>
          <w:szCs w:val="24"/>
        </w:rPr>
      </w:pPr>
    </w:p>
    <w:sectPr w:rsidR="00237F76" w:rsidRPr="00F36D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DB6"/>
    <w:rsid w:val="00016E5C"/>
    <w:rsid w:val="00237F76"/>
    <w:rsid w:val="004D02E0"/>
    <w:rsid w:val="00554A1D"/>
    <w:rsid w:val="005F0C36"/>
    <w:rsid w:val="0071602E"/>
    <w:rsid w:val="00863994"/>
    <w:rsid w:val="00B618D5"/>
    <w:rsid w:val="00D27EEC"/>
    <w:rsid w:val="00D56FE3"/>
    <w:rsid w:val="00F36D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8E1556"/>
  <w15:chartTrackingRefBased/>
  <w15:docId w15:val="{817A29E8-42D2-4414-AE4D-466766B29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6D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36D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36DB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6DB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6DB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6D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6D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6D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6D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6DB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36DB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36DB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6DB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6DB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6D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6D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6D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6DB6"/>
    <w:rPr>
      <w:rFonts w:eastAsiaTheme="majorEastAsia" w:cstheme="majorBidi"/>
      <w:color w:val="272727" w:themeColor="text1" w:themeTint="D8"/>
    </w:rPr>
  </w:style>
  <w:style w:type="paragraph" w:styleId="Title">
    <w:name w:val="Title"/>
    <w:basedOn w:val="Normal"/>
    <w:next w:val="Normal"/>
    <w:link w:val="TitleChar"/>
    <w:uiPriority w:val="10"/>
    <w:qFormat/>
    <w:rsid w:val="00F36D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6D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6D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6D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6DB6"/>
    <w:pPr>
      <w:spacing w:before="160"/>
      <w:jc w:val="center"/>
    </w:pPr>
    <w:rPr>
      <w:i/>
      <w:iCs/>
      <w:color w:val="404040" w:themeColor="text1" w:themeTint="BF"/>
    </w:rPr>
  </w:style>
  <w:style w:type="character" w:customStyle="1" w:styleId="QuoteChar">
    <w:name w:val="Quote Char"/>
    <w:basedOn w:val="DefaultParagraphFont"/>
    <w:link w:val="Quote"/>
    <w:uiPriority w:val="29"/>
    <w:rsid w:val="00F36DB6"/>
    <w:rPr>
      <w:i/>
      <w:iCs/>
      <w:color w:val="404040" w:themeColor="text1" w:themeTint="BF"/>
    </w:rPr>
  </w:style>
  <w:style w:type="paragraph" w:styleId="ListParagraph">
    <w:name w:val="List Paragraph"/>
    <w:basedOn w:val="Normal"/>
    <w:uiPriority w:val="34"/>
    <w:qFormat/>
    <w:rsid w:val="00F36DB6"/>
    <w:pPr>
      <w:ind w:left="720"/>
      <w:contextualSpacing/>
    </w:pPr>
  </w:style>
  <w:style w:type="character" w:styleId="IntenseEmphasis">
    <w:name w:val="Intense Emphasis"/>
    <w:basedOn w:val="DefaultParagraphFont"/>
    <w:uiPriority w:val="21"/>
    <w:qFormat/>
    <w:rsid w:val="00F36DB6"/>
    <w:rPr>
      <w:i/>
      <w:iCs/>
      <w:color w:val="0F4761" w:themeColor="accent1" w:themeShade="BF"/>
    </w:rPr>
  </w:style>
  <w:style w:type="paragraph" w:styleId="IntenseQuote">
    <w:name w:val="Intense Quote"/>
    <w:basedOn w:val="Normal"/>
    <w:next w:val="Normal"/>
    <w:link w:val="IntenseQuoteChar"/>
    <w:uiPriority w:val="30"/>
    <w:qFormat/>
    <w:rsid w:val="00F36D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6DB6"/>
    <w:rPr>
      <w:i/>
      <w:iCs/>
      <w:color w:val="0F4761" w:themeColor="accent1" w:themeShade="BF"/>
    </w:rPr>
  </w:style>
  <w:style w:type="character" w:styleId="IntenseReference">
    <w:name w:val="Intense Reference"/>
    <w:basedOn w:val="DefaultParagraphFont"/>
    <w:uiPriority w:val="32"/>
    <w:qFormat/>
    <w:rsid w:val="00F36DB6"/>
    <w:rPr>
      <w:b/>
      <w:bCs/>
      <w:smallCaps/>
      <w:color w:val="0F4761" w:themeColor="accent1" w:themeShade="BF"/>
      <w:spacing w:val="5"/>
    </w:rPr>
  </w:style>
  <w:style w:type="character" w:styleId="Hyperlink">
    <w:name w:val="Hyperlink"/>
    <w:basedOn w:val="DefaultParagraphFont"/>
    <w:uiPriority w:val="99"/>
    <w:unhideWhenUsed/>
    <w:rsid w:val="00237F76"/>
    <w:rPr>
      <w:color w:val="467886" w:themeColor="hyperlink"/>
      <w:u w:val="single"/>
    </w:rPr>
  </w:style>
  <w:style w:type="character" w:styleId="UnresolvedMention">
    <w:name w:val="Unresolved Mention"/>
    <w:basedOn w:val="DefaultParagraphFont"/>
    <w:uiPriority w:val="99"/>
    <w:semiHidden/>
    <w:unhideWhenUsed/>
    <w:rsid w:val="00237F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8049965">
      <w:bodyDiv w:val="1"/>
      <w:marLeft w:val="0"/>
      <w:marRight w:val="0"/>
      <w:marTop w:val="0"/>
      <w:marBottom w:val="0"/>
      <w:divBdr>
        <w:top w:val="none" w:sz="0" w:space="0" w:color="auto"/>
        <w:left w:val="none" w:sz="0" w:space="0" w:color="auto"/>
        <w:bottom w:val="none" w:sz="0" w:space="0" w:color="auto"/>
        <w:right w:val="none" w:sz="0" w:space="0" w:color="auto"/>
      </w:divBdr>
    </w:div>
    <w:div w:id="836843864">
      <w:bodyDiv w:val="1"/>
      <w:marLeft w:val="0"/>
      <w:marRight w:val="0"/>
      <w:marTop w:val="0"/>
      <w:marBottom w:val="0"/>
      <w:divBdr>
        <w:top w:val="none" w:sz="0" w:space="0" w:color="auto"/>
        <w:left w:val="none" w:sz="0" w:space="0" w:color="auto"/>
        <w:bottom w:val="none" w:sz="0" w:space="0" w:color="auto"/>
        <w:right w:val="none" w:sz="0" w:space="0" w:color="auto"/>
      </w:divBdr>
    </w:div>
    <w:div w:id="1317225539">
      <w:bodyDiv w:val="1"/>
      <w:marLeft w:val="0"/>
      <w:marRight w:val="0"/>
      <w:marTop w:val="0"/>
      <w:marBottom w:val="0"/>
      <w:divBdr>
        <w:top w:val="none" w:sz="0" w:space="0" w:color="auto"/>
        <w:left w:val="none" w:sz="0" w:space="0" w:color="auto"/>
        <w:bottom w:val="none" w:sz="0" w:space="0" w:color="auto"/>
        <w:right w:val="none" w:sz="0" w:space="0" w:color="auto"/>
      </w:divBdr>
    </w:div>
    <w:div w:id="1786925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brainhub.eu/library/what-is-nodejs-used-fo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utorialspoint.com/nodejs/nodejs_introduction.htm" TargetMode="External"/><Relationship Id="rId5" Type="http://schemas.openxmlformats.org/officeDocument/2006/relationships/hyperlink" Target="https://www.techtarget.com/whatis/definition/Nodejs" TargetMode="External"/><Relationship Id="rId4" Type="http://schemas.openxmlformats.org/officeDocument/2006/relationships/hyperlink" Target="https://nodejs.org/en/about"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3017</TotalTime>
  <Pages>2</Pages>
  <Words>733</Words>
  <Characters>5133</Characters>
  <Application>Microsoft Office Word</Application>
  <DocSecurity>0</DocSecurity>
  <Lines>76</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Oren Moreno</dc:creator>
  <cp:keywords/>
  <dc:description/>
  <cp:lastModifiedBy>Oren Moreno</cp:lastModifiedBy>
  <cp:revision>3</cp:revision>
  <dcterms:created xsi:type="dcterms:W3CDTF">2025-01-26T23:44:00Z</dcterms:created>
  <dcterms:modified xsi:type="dcterms:W3CDTF">2025-01-29T02:17:00Z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d9370110-25c6-4ce9-91af-cfbef4485b33</vt:lpwstr>
  </property>
</Properties>
</file>