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FFB" w14:textId="77777777" w:rsidR="009E781E" w:rsidRPr="004945EF" w:rsidRDefault="009E781E" w:rsidP="009E781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5EF">
        <w:rPr>
          <w:rFonts w:ascii="Times New Roman" w:hAnsi="Times New Roman" w:cs="Times New Roman"/>
          <w:b/>
          <w:sz w:val="24"/>
          <w:szCs w:val="24"/>
        </w:rPr>
        <w:t>Контрольно-измерительный материал по избранным разделам математики</w:t>
      </w:r>
    </w:p>
    <w:p w14:paraId="42238F62" w14:textId="77777777" w:rsidR="009E781E" w:rsidRDefault="009E781E" w:rsidP="009E781E">
      <w:pPr>
        <w:pStyle w:val="ListParagraph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5EF">
        <w:rPr>
          <w:rFonts w:ascii="Times New Roman" w:hAnsi="Times New Roman" w:cs="Times New Roman"/>
          <w:b/>
          <w:sz w:val="24"/>
          <w:szCs w:val="24"/>
        </w:rPr>
        <w:t>для проведения промежуточной аттестации в 10 класс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14:paraId="69407C37" w14:textId="77777777" w:rsidR="007A7CEF" w:rsidRPr="009E781E" w:rsidRDefault="009E781E" w:rsidP="009E7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781E">
        <w:rPr>
          <w:rFonts w:ascii="Times New Roman" w:hAnsi="Times New Roman" w:cs="Times New Roman"/>
          <w:sz w:val="24"/>
          <w:szCs w:val="24"/>
        </w:rPr>
        <w:t>Вариант 1</w:t>
      </w:r>
    </w:p>
    <w:p w14:paraId="69EA2D1C" w14:textId="77777777" w:rsidR="009E781E" w:rsidRPr="00652150" w:rsidRDefault="009E781E" w:rsidP="009E781E">
      <w:pPr>
        <w:pStyle w:val="ListParagraph"/>
        <w:spacing w:after="12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14:paraId="57D170EC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255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>Шоколадка стоит 35 рублей. В воскресенье в супермаркете действует специальное предложение: заплатив за две шоколадки, покупатель получает три (одну в подарок). Какое наибольшее количество шоколадок можно получить, потратив не более 200 рублей в воскресенье?</w:t>
      </w:r>
    </w:p>
    <w:p w14:paraId="18E60134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285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 xml:space="preserve"> Пачка сливочного масла стоит 66 рублей. Пенсионерам магазин делает скидку 5%. Сколько рублей заплатит пенсионер за пачку масла?</w:t>
      </w:r>
    </w:p>
    <w:p w14:paraId="4AC8D7D8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270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>Найдите корень уравнения  </w:t>
      </w:r>
      <w:r w:rsidRPr="001315A8">
        <w:rPr>
          <w:rFonts w:ascii="Times New Roman" w:hAnsi="Times New Roman" w:cs="Times New Roman"/>
          <w:color w:val="00B050"/>
          <w:sz w:val="28"/>
          <w:szCs w:val="28"/>
        </w:rPr>
        <w:t>3</w:t>
      </w:r>
      <w:r w:rsidRPr="001315A8">
        <w:rPr>
          <w:rFonts w:ascii="Times New Roman" w:hAnsi="Times New Roman" w:cs="Times New Roman"/>
          <w:color w:val="00B050"/>
          <w:sz w:val="28"/>
          <w:szCs w:val="28"/>
          <w:vertAlign w:val="superscript"/>
        </w:rPr>
        <w:t>7</w:t>
      </w:r>
      <w:r w:rsidRPr="001315A8">
        <w:rPr>
          <w:rFonts w:ascii="Times New Roman" w:hAnsi="Times New Roman" w:cs="Times New Roman"/>
          <w:i/>
          <w:color w:val="00B050"/>
          <w:sz w:val="28"/>
          <w:szCs w:val="28"/>
          <w:vertAlign w:val="superscript"/>
        </w:rPr>
        <w:t>х</w:t>
      </w:r>
      <w:r w:rsidRPr="001315A8">
        <w:rPr>
          <w:rFonts w:ascii="Times New Roman" w:hAnsi="Times New Roman" w:cs="Times New Roman"/>
          <w:color w:val="00B050"/>
          <w:sz w:val="28"/>
          <w:szCs w:val="28"/>
          <w:vertAlign w:val="superscript"/>
        </w:rPr>
        <w:t>–4</w:t>
      </w:r>
      <w:r w:rsidRPr="001315A8">
        <w:rPr>
          <w:rFonts w:ascii="Times New Roman" w:hAnsi="Times New Roman" w:cs="Times New Roman"/>
          <w:color w:val="00B050"/>
        </w:rPr>
        <w:t>= 27.</w:t>
      </w:r>
    </w:p>
    <w:p w14:paraId="160D5CE7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285"/>
        </w:tabs>
        <w:ind w:left="0" w:firstLine="0"/>
        <w:jc w:val="both"/>
        <w:rPr>
          <w:rFonts w:ascii="Times New Roman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>Найдите корень уравнения  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B050"/>
              </w:rPr>
            </m:ctrlPr>
          </m:radPr>
          <m:deg/>
          <m:e>
            <m:r>
              <w:rPr>
                <w:rFonts w:ascii="Cambria Math" w:hAnsi="Cambria Math" w:cs="Times New Roman"/>
                <w:color w:val="00B050"/>
                <w:lang w:val="en-US"/>
              </w:rPr>
              <m:t>3x –8</m:t>
            </m:r>
          </m:e>
        </m:rad>
      </m:oMath>
      <w:r w:rsidRPr="001315A8">
        <w:rPr>
          <w:rFonts w:ascii="Times New Roman" w:eastAsiaTheme="minorEastAsia" w:hAnsi="Times New Roman" w:cs="Times New Roman"/>
          <w:color w:val="00B050"/>
          <w:lang w:val="en-US"/>
        </w:rPr>
        <w:t xml:space="preserve"> = 5.</w:t>
      </w:r>
    </w:p>
    <w:p w14:paraId="19B1BED2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300"/>
        </w:tabs>
        <w:spacing w:after="120"/>
        <w:ind w:left="0" w:firstLine="0"/>
        <w:contextualSpacing w:val="0"/>
        <w:jc w:val="both"/>
        <w:rPr>
          <w:rFonts w:ascii="Times New Roman" w:eastAsiaTheme="minorEastAsia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 xml:space="preserve">Найдите значение выражения </w:t>
      </w:r>
      <m:oMath>
        <m:d>
          <m:dPr>
            <m:ctrlPr>
              <w:rPr>
                <w:rFonts w:ascii="Cambria Math" w:hAnsi="Cambria Math" w:cs="Times New Roman"/>
                <w:i/>
                <w:color w:val="00B05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</w:rPr>
                  <m:t>13</m:t>
                </m:r>
              </m:e>
            </m:rad>
            <m:r>
              <w:rPr>
                <w:rFonts w:ascii="Cambria Math" w:hAnsi="Cambria Math" w:cs="Times New Roman"/>
                <w:color w:val="00B05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color w:val="00B05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</w:rPr>
                  <m:t>13</m:t>
                </m:r>
              </m:e>
            </m:rad>
            <m:r>
              <w:rPr>
                <w:rFonts w:ascii="Cambria Math" w:hAnsi="Cambria Math" w:cs="Times New Roman"/>
                <w:color w:val="00B05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</w:rPr>
                  <m:t>3</m:t>
                </m:r>
              </m:e>
            </m:rad>
          </m:e>
        </m:d>
      </m:oMath>
      <w:r w:rsidRPr="001315A8">
        <w:rPr>
          <w:rFonts w:ascii="Times New Roman" w:eastAsiaTheme="minorEastAsia" w:hAnsi="Times New Roman" w:cs="Times New Roman"/>
          <w:color w:val="00B050"/>
          <w:lang w:val="en-US"/>
        </w:rPr>
        <w:t>.</w:t>
      </w:r>
    </w:p>
    <w:p w14:paraId="52F23AE8" w14:textId="77777777" w:rsidR="009E781E" w:rsidRPr="001315A8" w:rsidRDefault="009E781E" w:rsidP="009E781E">
      <w:pPr>
        <w:pStyle w:val="ListParagraph"/>
        <w:numPr>
          <w:ilvl w:val="0"/>
          <w:numId w:val="1"/>
        </w:numPr>
        <w:tabs>
          <w:tab w:val="left" w:pos="300"/>
        </w:tabs>
        <w:spacing w:after="120"/>
        <w:ind w:left="0" w:firstLine="0"/>
        <w:contextualSpacing w:val="0"/>
        <w:jc w:val="both"/>
        <w:rPr>
          <w:rFonts w:ascii="Times New Roman" w:eastAsiaTheme="minorEastAsia" w:hAnsi="Times New Roman" w:cs="Times New Roman"/>
          <w:b/>
          <w:color w:val="00B050"/>
        </w:rPr>
      </w:pPr>
      <w:r w:rsidRPr="001315A8">
        <w:rPr>
          <w:rFonts w:ascii="Times New Roman" w:hAnsi="Times New Roman" w:cs="Times New Roman"/>
          <w:color w:val="00B050"/>
        </w:rPr>
        <w:t xml:space="preserve">Найдите значение выражения   </w:t>
      </w:r>
      <m:oMath>
        <m:func>
          <m:funcPr>
            <m:ctrlPr>
              <w:rPr>
                <w:rFonts w:ascii="Cambria Math" w:hAnsi="Cambria Math" w:cs="Times New Roman"/>
                <w:i/>
                <w:color w:val="00B05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B05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B050"/>
              </w:rPr>
              <m:t>28</m:t>
            </m:r>
          </m:e>
        </m:func>
      </m:oMath>
      <w:r w:rsidRPr="001315A8">
        <w:rPr>
          <w:rFonts w:ascii="Times New Roman" w:eastAsiaTheme="minorEastAsia" w:hAnsi="Times New Roman" w:cs="Times New Roman"/>
          <w:color w:val="00B050"/>
        </w:rPr>
        <w:t xml:space="preserve"> – </w:t>
      </w:r>
      <m:oMath>
        <m:func>
          <m:funcPr>
            <m:ctrlPr>
              <w:rPr>
                <w:rFonts w:ascii="Cambria Math" w:hAnsi="Cambria Math" w:cs="Times New Roman"/>
                <w:i/>
                <w:color w:val="00B05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B05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B050"/>
              </w:rPr>
              <m:t>7</m:t>
            </m:r>
          </m:e>
        </m:func>
      </m:oMath>
      <w:r w:rsidRPr="001315A8">
        <w:rPr>
          <w:rFonts w:ascii="Times New Roman" w:eastAsiaTheme="minorEastAsia" w:hAnsi="Times New Roman" w:cs="Times New Roman"/>
          <w:color w:val="00B050"/>
        </w:rPr>
        <w:t>.</w:t>
      </w:r>
    </w:p>
    <w:p w14:paraId="31CAAE19" w14:textId="77777777" w:rsidR="009E781E" w:rsidRDefault="009E781E" w:rsidP="009E781E">
      <w:pPr>
        <w:pStyle w:val="ListParagraph"/>
        <w:spacing w:after="12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2</w:t>
      </w:r>
    </w:p>
    <w:p w14:paraId="4785CA6D" w14:textId="77777777" w:rsidR="009E781E" w:rsidRPr="0002390E" w:rsidRDefault="009E781E" w:rsidP="009E781E">
      <w:pPr>
        <w:pStyle w:val="ListParagraph"/>
        <w:numPr>
          <w:ilvl w:val="0"/>
          <w:numId w:val="1"/>
        </w:numPr>
        <w:tabs>
          <w:tab w:val="left" w:pos="285"/>
        </w:tabs>
        <w:ind w:left="0" w:firstLine="0"/>
        <w:jc w:val="both"/>
        <w:rPr>
          <w:rFonts w:ascii="Times New Roman" w:hAnsi="Times New Roman" w:cs="Times New Roman"/>
          <w:b/>
          <w:color w:val="0070C0"/>
        </w:rPr>
      </w:pPr>
      <w:r w:rsidRPr="0002390E">
        <w:rPr>
          <w:rFonts w:ascii="Times New Roman" w:eastAsia="Times New Roman" w:hAnsi="Times New Roman" w:cs="Times New Roman"/>
          <w:color w:val="0070C0"/>
          <w:lang w:eastAsia="ru-RU"/>
        </w:rPr>
        <w:t>Каждому из четырёх неравенств в левом столбце соответствует одно из решений в правом столбце. Установите соответствие между неравенствами и их решениями.</w:t>
      </w:r>
    </w:p>
    <w:tbl>
      <w:tblPr>
        <w:tblW w:w="4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127"/>
      </w:tblGrid>
      <w:tr w:rsidR="0002390E" w:rsidRPr="0002390E" w14:paraId="1C13DA1F" w14:textId="77777777" w:rsidTr="00E76914">
        <w:trPr>
          <w:jc w:val="center"/>
        </w:trPr>
        <w:tc>
          <w:tcPr>
            <w:tcW w:w="2328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38D2A" w14:textId="77777777" w:rsidR="009E781E" w:rsidRPr="0002390E" w:rsidRDefault="009E781E" w:rsidP="00E7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ВЕЛИЧИНЫ</w:t>
            </w:r>
          </w:p>
        </w:tc>
        <w:tc>
          <w:tcPr>
            <w:tcW w:w="212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3B6EBA" w14:textId="77777777" w:rsidR="009E781E" w:rsidRPr="0002390E" w:rsidRDefault="009E781E" w:rsidP="00E7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ЗНАЧЕНИЯ</w:t>
            </w:r>
          </w:p>
        </w:tc>
      </w:tr>
      <w:tr w:rsidR="009E781E" w:rsidRPr="0002390E" w14:paraId="31BEE1F5" w14:textId="77777777" w:rsidTr="00E76914">
        <w:trPr>
          <w:jc w:val="center"/>
        </w:trPr>
        <w:tc>
          <w:tcPr>
            <w:tcW w:w="232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3972D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2"/>
                <w:szCs w:val="12"/>
              </w:rPr>
            </w:pPr>
          </w:p>
          <w:p w14:paraId="5EEB70DD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А) </w:t>
            </w:r>
            <w:r w:rsidRPr="0002390E">
              <w:rPr>
                <w:rFonts w:ascii="Times New Roman" w:eastAsia="Times New Roman" w:hAnsi="Times New Roman" w:cs="Times New Roman"/>
                <w:noProof/>
                <w:color w:val="0070C0"/>
              </w:rPr>
              <w:drawing>
                <wp:inline distT="0" distB="0" distL="0" distR="0" wp14:anchorId="61595AB4" wp14:editId="3BF98947">
                  <wp:extent cx="704850" cy="190500"/>
                  <wp:effectExtent l="0" t="0" r="0" b="0"/>
                  <wp:docPr id="25" name="Рисунок 25" descr=" логарифм по основанию 5 x больш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логарифм по основанию 5 x больш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55AE1F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Б) </w:t>
            </w:r>
            <w:r w:rsidRPr="0002390E">
              <w:rPr>
                <w:rFonts w:ascii="Times New Roman" w:eastAsia="Times New Roman" w:hAnsi="Times New Roman" w:cs="Times New Roman"/>
                <w:noProof/>
                <w:color w:val="0070C0"/>
              </w:rPr>
              <w:drawing>
                <wp:inline distT="0" distB="0" distL="0" distR="0" wp14:anchorId="6F14331F" wp14:editId="74FA0D4A">
                  <wp:extent cx="838200" cy="190500"/>
                  <wp:effectExtent l="0" t="0" r="0" b="0"/>
                  <wp:docPr id="24" name="Рисунок 24" descr=" логарифм по основанию 5 x меньше минус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логарифм по основанию 5 x меньше минус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59AF4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В) </w:t>
            </w:r>
            <w:r w:rsidRPr="0002390E">
              <w:rPr>
                <w:rFonts w:ascii="Times New Roman" w:eastAsia="Times New Roman" w:hAnsi="Times New Roman" w:cs="Times New Roman"/>
                <w:noProof/>
                <w:color w:val="0070C0"/>
              </w:rPr>
              <w:drawing>
                <wp:inline distT="0" distB="0" distL="0" distR="0" wp14:anchorId="37DCD8C7" wp14:editId="2E751EBD">
                  <wp:extent cx="838200" cy="190500"/>
                  <wp:effectExtent l="0" t="0" r="0" b="0"/>
                  <wp:docPr id="23" name="Рисунок 23" descr=" логарифм по основанию 5 x больше минус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 логарифм по основанию 5 x больше минус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64540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Г) </w:t>
            </w:r>
            <w:r w:rsidRPr="0002390E">
              <w:rPr>
                <w:rFonts w:ascii="Times New Roman" w:eastAsia="Times New Roman" w:hAnsi="Times New Roman" w:cs="Times New Roman"/>
                <w:noProof/>
                <w:color w:val="0070C0"/>
              </w:rPr>
              <w:drawing>
                <wp:inline distT="0" distB="0" distL="0" distR="0" wp14:anchorId="5E290755" wp14:editId="670B3D70">
                  <wp:extent cx="704850" cy="190500"/>
                  <wp:effectExtent l="0" t="0" r="0" b="0"/>
                  <wp:docPr id="22" name="Рисунок 22" descr=" логарифм по основанию 5 x меньш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логарифм по основанию 5 x меньш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9473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1)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70C0"/>
                      <w:sz w:val="28"/>
                      <w:szCs w:val="28"/>
                    </w:rPr>
                    <m:t xml:space="preserve">0;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oMath>
            <w:r w:rsidRPr="0002390E">
              <w:rPr>
                <w:rFonts w:ascii="Times New Roman" w:eastAsia="Times New Roman" w:hAnsi="Times New Roman" w:cs="Times New Roman"/>
                <w:color w:val="0070C0"/>
              </w:rPr>
              <w:t> </w:t>
            </w:r>
          </w:p>
          <w:p w14:paraId="5C2ABE57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2</w:t>
            </w:r>
            <w:r w:rsidRPr="0002390E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) (0; 5)</w:t>
            </w: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 </w:t>
            </w:r>
          </w:p>
          <w:p w14:paraId="6ED50324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3)</w:t>
            </w:r>
            <w:r w:rsidRPr="0002390E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(5; +∞)</w:t>
            </w: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 </w:t>
            </w:r>
          </w:p>
          <w:p w14:paraId="7CE67FB9" w14:textId="77777777" w:rsidR="009E781E" w:rsidRPr="0002390E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02390E">
              <w:rPr>
                <w:rFonts w:ascii="Times New Roman" w:hAnsi="Times New Roman" w:cs="Times New Roman"/>
                <w:noProof/>
                <w:color w:val="0070C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540F1AA" wp14:editId="1783E9E4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61595</wp:posOffset>
                  </wp:positionV>
                  <wp:extent cx="1285875" cy="1400175"/>
                  <wp:effectExtent l="0" t="0" r="9525" b="9525"/>
                  <wp:wrapNone/>
                  <wp:docPr id="31" name="Рисунок 31" descr="https://math-ege.sdamgia.ru/get_file?id=29770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math-ege.sdamgia.ru/get_file?id=29770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2390E">
              <w:rPr>
                <w:rFonts w:ascii="Times New Roman" w:eastAsia="Times New Roman" w:hAnsi="Times New Roman" w:cs="Times New Roman"/>
                <w:color w:val="0070C0"/>
              </w:rPr>
              <w:t>4) 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70C0"/>
                      <w:sz w:val="28"/>
                      <w:szCs w:val="28"/>
                    </w:rPr>
                    <m:t>; +∞</m:t>
                  </m:r>
                </m:e>
              </m:d>
            </m:oMath>
          </w:p>
        </w:tc>
      </w:tr>
    </w:tbl>
    <w:p w14:paraId="02EF3053" w14:textId="77777777" w:rsidR="009E781E" w:rsidRPr="0002390E" w:rsidRDefault="009E781E" w:rsidP="009E781E">
      <w:pPr>
        <w:pStyle w:val="ListParagraph"/>
        <w:ind w:left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D1D9C19" w14:textId="77777777" w:rsidR="009E781E" w:rsidRPr="0002390E" w:rsidRDefault="009E781E" w:rsidP="009E781E">
      <w:pPr>
        <w:pStyle w:val="ListParagraph"/>
        <w:ind w:left="0"/>
        <w:rPr>
          <w:rFonts w:ascii="Times New Roman" w:eastAsiaTheme="minorEastAsia" w:hAnsi="Times New Roman" w:cs="Times New Roman"/>
          <w:i/>
          <w:color w:val="0070C0"/>
        </w:rPr>
      </w:pPr>
      <w:r w:rsidRPr="0002390E">
        <w:rPr>
          <w:rFonts w:ascii="Times New Roman" w:hAnsi="Times New Roman" w:cs="Times New Roman"/>
          <w:b/>
          <w:color w:val="0070C0"/>
          <w:sz w:val="24"/>
          <w:szCs w:val="24"/>
        </w:rPr>
        <w:t>8.</w:t>
      </w:r>
      <w:r w:rsidRPr="0002390E">
        <w:rPr>
          <w:rFonts w:ascii="Times New Roman" w:hAnsi="Times New Roman" w:cs="Times New Roman"/>
          <w:color w:val="0070C0"/>
        </w:rPr>
        <w:t xml:space="preserve">В треугольнике  </w:t>
      </w:r>
      <w:r w:rsidRPr="0002390E">
        <w:rPr>
          <w:rFonts w:ascii="Times New Roman" w:hAnsi="Times New Roman" w:cs="Times New Roman"/>
          <w:i/>
          <w:color w:val="0070C0"/>
          <w:lang w:val="en-US"/>
        </w:rPr>
        <w:t>ABCAC</w:t>
      </w:r>
      <w:r w:rsidRPr="0002390E">
        <w:rPr>
          <w:rFonts w:ascii="Times New Roman" w:hAnsi="Times New Roman" w:cs="Times New Roman"/>
          <w:i/>
          <w:color w:val="0070C0"/>
        </w:rPr>
        <w:t xml:space="preserve"> = </w:t>
      </w:r>
      <w:r w:rsidRPr="0002390E">
        <w:rPr>
          <w:rFonts w:ascii="Times New Roman" w:hAnsi="Times New Roman" w:cs="Times New Roman"/>
          <w:i/>
          <w:color w:val="0070C0"/>
          <w:lang w:val="en-US"/>
        </w:rPr>
        <w:t>BC</w:t>
      </w:r>
      <w:r w:rsidRPr="0002390E">
        <w:rPr>
          <w:rFonts w:ascii="Times New Roman" w:hAnsi="Times New Roman" w:cs="Times New Roman"/>
          <w:i/>
          <w:color w:val="0070C0"/>
        </w:rPr>
        <w:t xml:space="preserve"> = </w:t>
      </w:r>
      <m:oMath>
        <m:r>
          <w:rPr>
            <w:rFonts w:ascii="Cambria Math" w:hAnsi="Cambria Math" w:cs="Times New Roman"/>
            <w:color w:val="0070C0"/>
          </w:rPr>
          <m:t>8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</w:rPr>
            </m:ctrlPr>
          </m:radPr>
          <m:deg/>
          <m:e>
            <m:r>
              <w:rPr>
                <w:rFonts w:ascii="Cambria Math" w:hAnsi="Cambria Math" w:cs="Times New Roman"/>
                <w:color w:val="0070C0"/>
              </w:rPr>
              <m:t>7</m:t>
            </m:r>
          </m:e>
        </m:rad>
      </m:oMath>
      <w:r w:rsidRPr="0002390E">
        <w:rPr>
          <w:rFonts w:ascii="Times New Roman" w:eastAsiaTheme="minorEastAsia" w:hAnsi="Times New Roman" w:cs="Times New Roman"/>
          <w:i/>
          <w:color w:val="0070C0"/>
        </w:rPr>
        <w:t xml:space="preserve">,  </w:t>
      </w:r>
    </w:p>
    <w:p w14:paraId="63FA2A8C" w14:textId="77777777" w:rsidR="009E781E" w:rsidRPr="0002390E" w:rsidRDefault="009E781E" w:rsidP="009E781E">
      <w:pPr>
        <w:pStyle w:val="ListParagraph"/>
        <w:ind w:left="0"/>
        <w:rPr>
          <w:rFonts w:ascii="Times New Roman" w:hAnsi="Times New Roman" w:cs="Times New Roman"/>
          <w:b/>
          <w:color w:val="0070C0"/>
        </w:rPr>
      </w:pPr>
      <w:proofErr w:type="spellStart"/>
      <w:r w:rsidRPr="0002390E">
        <w:rPr>
          <w:rFonts w:ascii="Times New Roman" w:eastAsiaTheme="minorEastAsia" w:hAnsi="Times New Roman" w:cs="Times New Roman"/>
          <w:i/>
          <w:color w:val="0070C0"/>
          <w:lang w:val="en-US"/>
        </w:rPr>
        <w:t>sinBAC</w:t>
      </w:r>
      <w:proofErr w:type="spellEnd"/>
      <w:r w:rsidRPr="0002390E">
        <w:rPr>
          <w:rFonts w:ascii="Times New Roman" w:eastAsiaTheme="minorEastAsia" w:hAnsi="Times New Roman" w:cs="Times New Roman"/>
          <w:i/>
          <w:color w:val="0070C0"/>
        </w:rPr>
        <w:t xml:space="preserve"> = </w:t>
      </w:r>
      <w:r w:rsidRPr="0002390E">
        <w:rPr>
          <w:rFonts w:ascii="Times New Roman" w:eastAsiaTheme="minorEastAsia" w:hAnsi="Times New Roman" w:cs="Times New Roman"/>
          <w:color w:val="0070C0"/>
        </w:rPr>
        <w:t xml:space="preserve">0,75.  Найдите высоту </w:t>
      </w:r>
      <w:r w:rsidRPr="0002390E">
        <w:rPr>
          <w:rFonts w:ascii="Times New Roman" w:eastAsiaTheme="minorEastAsia" w:hAnsi="Times New Roman" w:cs="Times New Roman"/>
          <w:i/>
          <w:color w:val="0070C0"/>
          <w:lang w:val="en-US"/>
        </w:rPr>
        <w:t>AH</w:t>
      </w:r>
      <w:r w:rsidRPr="0002390E">
        <w:rPr>
          <w:rFonts w:ascii="Times New Roman" w:eastAsiaTheme="minorEastAsia" w:hAnsi="Times New Roman" w:cs="Times New Roman"/>
          <w:i/>
          <w:color w:val="0070C0"/>
        </w:rPr>
        <w:t>.</w:t>
      </w:r>
    </w:p>
    <w:p w14:paraId="0F3F27EF" w14:textId="77777777" w:rsidR="009E781E" w:rsidRDefault="009E781E" w:rsidP="009E781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EBC4F5" w14:textId="77777777" w:rsidR="009E781E" w:rsidRDefault="009E781E" w:rsidP="009E781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3EFA944" w14:textId="77777777" w:rsidR="009E781E" w:rsidRDefault="009E781E"/>
    <w:p w14:paraId="7C3D93BB" w14:textId="77777777" w:rsidR="009E781E" w:rsidRDefault="009E781E"/>
    <w:sectPr w:rsidR="009E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7AE"/>
    <w:multiLevelType w:val="hybridMultilevel"/>
    <w:tmpl w:val="42BCB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0CB5"/>
    <w:multiLevelType w:val="hybridMultilevel"/>
    <w:tmpl w:val="D52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81E"/>
    <w:rsid w:val="0002390E"/>
    <w:rsid w:val="001315A8"/>
    <w:rsid w:val="002626D3"/>
    <w:rsid w:val="00317E27"/>
    <w:rsid w:val="007A7CEF"/>
    <w:rsid w:val="009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2472"/>
  <w15:docId w15:val="{67CB361B-9F1D-4E1F-A344-CF9E7416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1E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0009-4E55-4EAE-97D9-B1063B6A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Suleyman Oren</cp:lastModifiedBy>
  <cp:revision>6</cp:revision>
  <dcterms:created xsi:type="dcterms:W3CDTF">2022-03-18T07:47:00Z</dcterms:created>
  <dcterms:modified xsi:type="dcterms:W3CDTF">2023-08-13T15:39:00Z</dcterms:modified>
</cp:coreProperties>
</file>