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B18B" w14:textId="77777777" w:rsidR="005F3422" w:rsidRDefault="00DC2F06">
      <w:pPr>
        <w:spacing w:after="200"/>
        <w:jc w:val="center"/>
      </w:pPr>
      <w:r>
        <w:rPr>
          <w:noProof/>
        </w:rPr>
        <w:drawing>
          <wp:inline distT="0" distB="0" distL="0" distR="0" wp14:anchorId="3472F7B1" wp14:editId="3472F7B2">
            <wp:extent cx="10477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90625"/>
                    </a:xfrm>
                    <a:prstGeom prst="rect">
                      <a:avLst/>
                    </a:prstGeom>
                  </pic:spPr>
                </pic:pic>
              </a:graphicData>
            </a:graphic>
          </wp:inline>
        </w:drawing>
      </w:r>
    </w:p>
    <w:p w14:paraId="6D23E83A" w14:textId="77777777" w:rsidR="005F3422" w:rsidRPr="00BE76BD" w:rsidRDefault="00DC2F06">
      <w:pPr>
        <w:spacing w:after="40"/>
        <w:jc w:val="center"/>
        <w:rPr>
          <w:lang w:val="fr-CA"/>
        </w:rPr>
      </w:pPr>
      <w:r w:rsidRPr="00BE76BD">
        <w:rPr>
          <w:b/>
          <w:bCs/>
          <w:color w:val="1B4B5A"/>
          <w:sz w:val="34"/>
          <w:szCs w:val="34"/>
          <w:lang w:val="fr-CA"/>
        </w:rPr>
        <w:t>ENTENTE DE MAILLAGE</w:t>
      </w:r>
    </w:p>
    <w:p w14:paraId="1590E4E5" w14:textId="77777777" w:rsidR="005F3422" w:rsidRPr="00BE76BD" w:rsidRDefault="00DC2F06">
      <w:pPr>
        <w:spacing w:after="360"/>
        <w:jc w:val="center"/>
        <w:rPr>
          <w:lang w:val="fr-CA"/>
        </w:rPr>
      </w:pPr>
      <w:r w:rsidRPr="00BE76BD">
        <w:rPr>
          <w:i/>
          <w:iCs/>
          <w:color w:val="555555"/>
          <w:lang w:val="fr-CA"/>
        </w:rPr>
        <w:t>Entre Orenda Continuum Capital, LLC et un intermédiaire</w:t>
      </w:r>
    </w:p>
    <w:p w14:paraId="72A9E75A" w14:textId="77777777" w:rsidR="005F3422" w:rsidRPr="00BE76BD" w:rsidRDefault="00DC2F06">
      <w:pPr>
        <w:spacing w:after="180" w:line="300" w:lineRule="auto"/>
        <w:rPr>
          <w:lang w:val="fr-CA"/>
        </w:rPr>
      </w:pPr>
      <w:r w:rsidRPr="00BE76BD">
        <w:rPr>
          <w:sz w:val="22"/>
          <w:szCs w:val="22"/>
          <w:lang w:val="fr-CA"/>
        </w:rPr>
        <w:t>Orenda Continuum Capital, LLC (« Orenda ») est une société qui cherche à acheter une entreprise au Canada. Pour trouver cette entreprise, Orenda aimerait être mise en contact avec des propriétaires d'entreprises intéressants.</w:t>
      </w:r>
    </w:p>
    <w:p w14:paraId="7B1D5071" w14:textId="77777777" w:rsidR="005F3422" w:rsidRPr="00BE76BD" w:rsidRDefault="00DC2F06">
      <w:pPr>
        <w:spacing w:after="180" w:line="300" w:lineRule="auto"/>
        <w:rPr>
          <w:lang w:val="fr-CA"/>
        </w:rPr>
      </w:pPr>
      <w:r w:rsidRPr="00BE76BD">
        <w:rPr>
          <w:sz w:val="22"/>
          <w:szCs w:val="22"/>
          <w:lang w:val="fr-CA"/>
        </w:rPr>
        <w:t>La présente entente établit les termes simples et clairs entre Orenda et la personne qui accepte de faire ce type de mise en contact (l</w:t>
      </w:r>
      <w:proofErr w:type="gramStart"/>
      <w:r w:rsidRPr="00BE76BD">
        <w:rPr>
          <w:sz w:val="22"/>
          <w:szCs w:val="22"/>
          <w:lang w:val="fr-CA"/>
        </w:rPr>
        <w:t>'«</w:t>
      </w:r>
      <w:proofErr w:type="gramEnd"/>
      <w:r w:rsidRPr="00BE76BD">
        <w:rPr>
          <w:sz w:val="22"/>
          <w:szCs w:val="22"/>
          <w:lang w:val="fr-CA"/>
        </w:rPr>
        <w:t xml:space="preserve"> Intermédiaire »). Elle est conclue le [DATE], entre :</w:t>
      </w:r>
    </w:p>
    <w:p w14:paraId="2EA3FCDB" w14:textId="77777777" w:rsidR="005F3422" w:rsidRPr="00BE76BD" w:rsidRDefault="00DC2F06">
      <w:pPr>
        <w:spacing w:after="80"/>
        <w:rPr>
          <w:lang w:val="fr-CA"/>
        </w:rPr>
      </w:pPr>
      <w:r w:rsidRPr="00BE76BD">
        <w:rPr>
          <w:b/>
          <w:bCs/>
          <w:sz w:val="22"/>
          <w:szCs w:val="22"/>
          <w:lang w:val="fr-CA"/>
        </w:rPr>
        <w:t xml:space="preserve">Orenda : </w:t>
      </w:r>
      <w:r w:rsidRPr="00BE76BD">
        <w:rPr>
          <w:sz w:val="22"/>
          <w:szCs w:val="22"/>
          <w:lang w:val="fr-CA"/>
        </w:rPr>
        <w:t>Orenda Continuum Capital, LLC, représentée par Rym Leulmi, Principal.</w:t>
      </w:r>
    </w:p>
    <w:p w14:paraId="6428367F" w14:textId="77777777" w:rsidR="005F3422" w:rsidRPr="00BE76BD" w:rsidRDefault="00DC2F06">
      <w:pPr>
        <w:spacing w:after="80"/>
        <w:rPr>
          <w:lang w:val="fr-CA"/>
        </w:rPr>
      </w:pPr>
      <w:r w:rsidRPr="00BE76BD">
        <w:rPr>
          <w:b/>
          <w:bCs/>
          <w:sz w:val="22"/>
          <w:szCs w:val="22"/>
          <w:lang w:val="fr-CA"/>
        </w:rPr>
        <w:t xml:space="preserve">Intermédiaire : </w:t>
      </w:r>
      <w:r w:rsidRPr="00BE76BD">
        <w:rPr>
          <w:sz w:val="22"/>
          <w:szCs w:val="22"/>
          <w:lang w:val="fr-CA"/>
        </w:rPr>
        <w:t>[NOM DE L'INTERMÉDIAIRE]</w:t>
      </w:r>
    </w:p>
    <w:p w14:paraId="75BF9747" w14:textId="77777777" w:rsidR="005F3422" w:rsidRPr="00BE76BD" w:rsidRDefault="005F3422">
      <w:pPr>
        <w:spacing w:after="200"/>
        <w:rPr>
          <w:lang w:val="fr-CA"/>
        </w:rPr>
      </w:pPr>
    </w:p>
    <w:p w14:paraId="521B6345" w14:textId="77777777" w:rsidR="005F3422" w:rsidRPr="00BE76BD" w:rsidRDefault="00DC2F06">
      <w:pPr>
        <w:pStyle w:val="Heading1"/>
        <w:spacing w:before="320" w:after="160"/>
        <w:rPr>
          <w:lang w:val="fr-CA"/>
        </w:rPr>
      </w:pPr>
      <w:r>
        <w:rPr>
          <w:b/>
          <w:bCs/>
          <w:color w:val="1B4B5A"/>
          <w:sz w:val="26"/>
          <w:szCs w:val="26"/>
          <w:lang w:val="fr-CA"/>
        </w:rPr>
        <w:t>1. Ce que fait l'Intermédiaire et confirmation des présentations</w:t>
      </w:r>
    </w:p>
    <w:p w14:paraId="1CC4FBC9" w14:textId="77777777" w:rsidR="00460B78" w:rsidRPr="00BE76BD" w:rsidRDefault="00460B78" w:rsidP="00460B78">
      <w:pPr>
        <w:spacing w:after="180" w:line="300" w:lineRule="auto"/>
        <w:rPr>
          <w:lang w:val="fr-CA"/>
        </w:rPr>
      </w:pPr>
      <w:r w:rsidRPr="00BE76BD">
        <w:rPr>
          <w:sz w:val="22"/>
          <w:szCs w:val="22"/>
          <w:lang w:val="fr-CA"/>
        </w:rPr>
        <w:t>L'Intermédiaire peut présenter à Orenda des propriétaires d'entreprises qu'il connaît et qui pourraient être intéressés à vendre un jour. Une présentation devient une « Entreprise Cible » seulement si les trois conditions suivantes sont réunies :</w:t>
      </w:r>
    </w:p>
    <w:p w14:paraId="4BFC2190" w14:textId="77777777" w:rsidR="00460B78" w:rsidRPr="00BE76BD" w:rsidRDefault="00460B78" w:rsidP="00460B78">
      <w:pPr>
        <w:pStyle w:val="ListParagraph"/>
        <w:numPr>
          <w:ilvl w:val="0"/>
          <w:numId w:val="1"/>
        </w:numPr>
        <w:spacing w:after="100" w:line="280" w:lineRule="auto"/>
        <w:rPr>
          <w:lang w:val="fr-CA"/>
        </w:rPr>
      </w:pPr>
      <w:r w:rsidRPr="00BE76BD">
        <w:rPr>
          <w:sz w:val="22"/>
          <w:szCs w:val="22"/>
          <w:lang w:val="fr-CA"/>
        </w:rPr>
        <w:t>Orenda confirme par écrit qu'elle est intéressée par cette entreprise;</w:t>
      </w:r>
    </w:p>
    <w:p w14:paraId="3C42296D" w14:textId="77777777" w:rsidR="00460B78" w:rsidRPr="00460B78" w:rsidRDefault="00460B78" w:rsidP="00460B78">
      <w:pPr>
        <w:pStyle w:val="ListParagraph"/>
        <w:numPr>
          <w:ilvl w:val="0"/>
          <w:numId w:val="1"/>
        </w:numPr>
        <w:spacing w:after="100" w:line="280" w:lineRule="auto"/>
        <w:rPr>
          <w:lang w:val="fr-CA"/>
        </w:rPr>
      </w:pPr>
      <w:proofErr w:type="gramStart"/>
      <w:r w:rsidRPr="00BE76BD">
        <w:rPr>
          <w:sz w:val="22"/>
          <w:szCs w:val="22"/>
          <w:lang w:val="fr-CA"/>
        </w:rPr>
        <w:t>l'Intermédiaire</w:t>
      </w:r>
      <w:proofErr w:type="gramEnd"/>
      <w:r w:rsidRPr="00BE76BD">
        <w:rPr>
          <w:sz w:val="22"/>
          <w:szCs w:val="22"/>
          <w:lang w:val="fr-CA"/>
        </w:rPr>
        <w:t xml:space="preserve"> fait réellement les présentations entre Orenda et le propriétaire; et</w:t>
      </w:r>
    </w:p>
    <w:p w14:paraId="08438FB4" w14:textId="5B99F468" w:rsidR="00460B78" w:rsidRPr="00460B78" w:rsidRDefault="00460B78" w:rsidP="00460B78">
      <w:pPr>
        <w:pStyle w:val="ListParagraph"/>
        <w:numPr>
          <w:ilvl w:val="0"/>
          <w:numId w:val="1"/>
        </w:numPr>
        <w:spacing w:after="100" w:line="280" w:lineRule="auto"/>
        <w:rPr>
          <w:lang w:val="fr-CA"/>
        </w:rPr>
      </w:pPr>
      <w:proofErr w:type="gramStart"/>
      <w:r w:rsidRPr="00460B78">
        <w:rPr>
          <w:sz w:val="22"/>
          <w:szCs w:val="22"/>
          <w:lang w:val="fr-CA"/>
        </w:rPr>
        <w:t>une</w:t>
      </w:r>
      <w:proofErr w:type="gramEnd"/>
      <w:r w:rsidRPr="00460B78">
        <w:rPr>
          <w:sz w:val="22"/>
          <w:szCs w:val="22"/>
          <w:lang w:val="fr-CA"/>
        </w:rPr>
        <w:t xml:space="preserve"> première rencontre a lieu dans les trois (3) mois suivant la présentation</w:t>
      </w:r>
    </w:p>
    <w:p w14:paraId="27D60066" w14:textId="77777777" w:rsidR="005F3422" w:rsidRPr="00BE76BD" w:rsidRDefault="00DC2F06">
      <w:pPr>
        <w:pStyle w:val="Heading1"/>
        <w:spacing w:before="320" w:after="160"/>
        <w:rPr>
          <w:lang w:val="fr-CA"/>
        </w:rPr>
      </w:pPr>
      <w:r w:rsidRPr="00BE76BD">
        <w:rPr>
          <w:b/>
          <w:bCs/>
          <w:color w:val="1B4B5A"/>
          <w:sz w:val="26"/>
          <w:szCs w:val="26"/>
          <w:lang w:val="fr-CA"/>
        </w:rPr>
        <w:t>2. Aucune obligation pour personne</w:t>
      </w:r>
    </w:p>
    <w:p w14:paraId="57DA0585" w14:textId="77777777" w:rsidR="005F3422" w:rsidRPr="00460B78" w:rsidRDefault="00DC2F06">
      <w:pPr>
        <w:spacing w:after="180" w:line="300" w:lineRule="auto"/>
        <w:rPr>
          <w:sz w:val="22"/>
          <w:szCs w:val="22"/>
          <w:lang w:val="fr-CA"/>
        </w:rPr>
      </w:pPr>
      <w:r w:rsidRPr="00460B78">
        <w:rPr>
          <w:sz w:val="22"/>
          <w:szCs w:val="22"/>
          <w:lang w:val="fr-CA"/>
        </w:rPr>
        <w:t>Cette entente ne comporte aucune obligation de volume, de prospection ou de rémunération autre que la Prime de maillage payable en cas de clôture conformément à la section 3. Personne n'est obligé de faire quoi que ce soit :</w:t>
      </w:r>
    </w:p>
    <w:p w14:paraId="6212AF8F" w14:textId="77777777" w:rsidR="005F3422" w:rsidRPr="00BE76BD" w:rsidRDefault="00DC2F06">
      <w:pPr>
        <w:pStyle w:val="ListParagraph"/>
        <w:numPr>
          <w:ilvl w:val="0"/>
          <w:numId w:val="1"/>
        </w:numPr>
        <w:spacing w:after="100" w:line="280" w:lineRule="auto"/>
        <w:rPr>
          <w:lang w:val="fr-CA"/>
        </w:rPr>
      </w:pPr>
      <w:proofErr w:type="gramStart"/>
      <w:r w:rsidRPr="00BE76BD">
        <w:rPr>
          <w:sz w:val="22"/>
          <w:szCs w:val="22"/>
          <w:lang w:val="fr-CA"/>
        </w:rPr>
        <w:t>l'Intermédiaire</w:t>
      </w:r>
      <w:proofErr w:type="gramEnd"/>
      <w:r w:rsidRPr="00BE76BD">
        <w:rPr>
          <w:sz w:val="22"/>
          <w:szCs w:val="22"/>
          <w:lang w:val="fr-CA"/>
        </w:rPr>
        <w:t xml:space="preserve"> n'est jamais obligé de présenter qui que ce soit à Orenda;</w:t>
      </w:r>
    </w:p>
    <w:p w14:paraId="01E5DE8A"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Orenda décide seule si elle veut poursuivre ou non une opportunité qu'on lui présente; et</w:t>
      </w:r>
    </w:p>
    <w:p w14:paraId="6A970296" w14:textId="77777777" w:rsidR="005F3422" w:rsidRPr="00BE76BD" w:rsidRDefault="00DC2F06">
      <w:pPr>
        <w:pStyle w:val="ListParagraph"/>
        <w:numPr>
          <w:ilvl w:val="0"/>
          <w:numId w:val="1"/>
        </w:numPr>
        <w:spacing w:after="100" w:line="280" w:lineRule="auto"/>
        <w:rPr>
          <w:lang w:val="fr-CA"/>
        </w:rPr>
      </w:pPr>
      <w:proofErr w:type="gramStart"/>
      <w:r w:rsidRPr="00BE76BD">
        <w:rPr>
          <w:sz w:val="22"/>
          <w:szCs w:val="22"/>
          <w:lang w:val="fr-CA"/>
        </w:rPr>
        <w:t>un</w:t>
      </w:r>
      <w:proofErr w:type="gramEnd"/>
      <w:r w:rsidRPr="00BE76BD">
        <w:rPr>
          <w:sz w:val="22"/>
          <w:szCs w:val="22"/>
          <w:lang w:val="fr-CA"/>
        </w:rPr>
        <w:t xml:space="preserve"> propriétaire d'entreprise n'est jamais obligé de vendre son entreprise, même s'il a déjà eu un appel ou une rencontre avec Orenda.</w:t>
      </w:r>
    </w:p>
    <w:p w14:paraId="06DDB5E7" w14:textId="77777777" w:rsidR="00460B78" w:rsidRDefault="00460B78">
      <w:pPr>
        <w:rPr>
          <w:b/>
          <w:bCs/>
          <w:color w:val="1B4B5A"/>
          <w:sz w:val="26"/>
          <w:szCs w:val="26"/>
          <w:lang w:val="fr-CA"/>
        </w:rPr>
      </w:pPr>
      <w:r>
        <w:rPr>
          <w:b/>
          <w:bCs/>
          <w:color w:val="1B4B5A"/>
          <w:sz w:val="26"/>
          <w:szCs w:val="26"/>
          <w:lang w:val="fr-CA"/>
        </w:rPr>
        <w:br w:type="page"/>
      </w:r>
    </w:p>
    <w:p w14:paraId="3E4B2603" w14:textId="513C06CD" w:rsidR="005F3422" w:rsidRPr="00BE76BD" w:rsidRDefault="00DC2F06">
      <w:pPr>
        <w:pStyle w:val="Heading1"/>
        <w:spacing w:before="320" w:after="160"/>
        <w:rPr>
          <w:lang w:val="fr-CA"/>
        </w:rPr>
      </w:pPr>
      <w:r w:rsidRPr="00BE76BD">
        <w:rPr>
          <w:b/>
          <w:bCs/>
          <w:color w:val="1B4B5A"/>
          <w:sz w:val="26"/>
          <w:szCs w:val="26"/>
          <w:lang w:val="fr-CA"/>
        </w:rPr>
        <w:lastRenderedPageBreak/>
        <w:t>3. Prime de maillage</w:t>
      </w:r>
    </w:p>
    <w:p w14:paraId="63FE12AF" w14:textId="77777777" w:rsidR="005F3422" w:rsidRPr="00BE76BD" w:rsidRDefault="00DC2F06">
      <w:pPr>
        <w:spacing w:after="180" w:line="300" w:lineRule="auto"/>
        <w:rPr>
          <w:lang w:val="fr-CA"/>
        </w:rPr>
      </w:pPr>
      <w:r w:rsidRPr="00BE76BD">
        <w:rPr>
          <w:sz w:val="22"/>
          <w:szCs w:val="22"/>
          <w:lang w:val="fr-CA"/>
        </w:rPr>
        <w:t>Si une présentation faite par l'Intermédiaire mène à l'achat d'une Entreprise Cible par Orenda, Orenda versera à l'Intermédiaire une prime unique (la « Prime de maillage ») selon les montants suivants :</w:t>
      </w:r>
    </w:p>
    <w:p w14:paraId="251FBC5C" w14:textId="1B895554" w:rsidR="005F3422" w:rsidRPr="00BE76BD" w:rsidRDefault="00DC2F06">
      <w:pPr>
        <w:pStyle w:val="ListParagraph"/>
        <w:numPr>
          <w:ilvl w:val="0"/>
          <w:numId w:val="1"/>
        </w:numPr>
        <w:spacing w:after="100" w:line="280" w:lineRule="auto"/>
        <w:rPr>
          <w:lang w:val="fr-CA"/>
        </w:rPr>
      </w:pPr>
      <w:r w:rsidRPr="00BE76BD">
        <w:rPr>
          <w:sz w:val="22"/>
          <w:szCs w:val="22"/>
          <w:lang w:val="fr-CA"/>
        </w:rPr>
        <w:t xml:space="preserve">50 000 $ </w:t>
      </w:r>
      <w:r w:rsidR="00507EA6">
        <w:rPr>
          <w:sz w:val="22"/>
          <w:szCs w:val="22"/>
          <w:lang w:val="fr-CA"/>
        </w:rPr>
        <w:t>US (environ 68 500 $ CAD</w:t>
      </w:r>
      <w:r w:rsidR="002C7779">
        <w:rPr>
          <w:sz w:val="22"/>
          <w:szCs w:val="22"/>
          <w:lang w:val="fr-CA"/>
        </w:rPr>
        <w:t>)</w:t>
      </w:r>
      <w:r w:rsidRPr="00BE76BD">
        <w:rPr>
          <w:sz w:val="22"/>
          <w:szCs w:val="22"/>
          <w:lang w:val="fr-CA"/>
        </w:rPr>
        <w:t xml:space="preserve"> si l'Entreprise Cible n'est pas représentée par un courtier ou un intermédiaire professionnel</w:t>
      </w:r>
      <w:r w:rsidR="00460B78">
        <w:rPr>
          <w:sz w:val="22"/>
          <w:szCs w:val="22"/>
          <w:lang w:val="fr-CA"/>
        </w:rPr>
        <w:t xml:space="preserve"> au moment de l’introduction</w:t>
      </w:r>
      <w:r w:rsidR="00A9644D">
        <w:rPr>
          <w:sz w:val="22"/>
          <w:szCs w:val="22"/>
          <w:lang w:val="fr-CA"/>
        </w:rPr>
        <w:t>, aux meilleures connaissances de l’intermédiaire</w:t>
      </w:r>
      <w:r w:rsidRPr="00BE76BD">
        <w:rPr>
          <w:sz w:val="22"/>
          <w:szCs w:val="22"/>
          <w:lang w:val="fr-CA"/>
        </w:rPr>
        <w:t>;</w:t>
      </w:r>
    </w:p>
    <w:p w14:paraId="4D89E7C4" w14:textId="77777777" w:rsidR="005F3422" w:rsidRPr="00BE76BD" w:rsidRDefault="00DC2F06">
      <w:pPr>
        <w:spacing w:after="180" w:line="300" w:lineRule="auto"/>
        <w:rPr>
          <w:lang w:val="fr-CA"/>
        </w:rPr>
      </w:pPr>
      <w:r w:rsidRPr="00BE76BD">
        <w:rPr>
          <w:sz w:val="22"/>
          <w:szCs w:val="22"/>
          <w:lang w:val="fr-CA"/>
        </w:rPr>
        <w:t>La Prime de maillage est payable uniquement si toutes les conditions suivantes sont respectées :</w:t>
      </w:r>
    </w:p>
    <w:p w14:paraId="3E8D3BF2" w14:textId="77777777" w:rsidR="005F3422" w:rsidRPr="00460B78" w:rsidRDefault="00DC2F06">
      <w:pPr>
        <w:pStyle w:val="ListParagraph"/>
        <w:numPr>
          <w:ilvl w:val="0"/>
          <w:numId w:val="1"/>
        </w:numPr>
        <w:spacing w:after="100" w:line="280" w:lineRule="auto"/>
        <w:rPr>
          <w:sz w:val="22"/>
          <w:szCs w:val="22"/>
          <w:lang w:val="fr-CA"/>
        </w:rPr>
      </w:pPr>
      <w:proofErr w:type="gramStart"/>
      <w:r w:rsidRPr="00BE76BD">
        <w:rPr>
          <w:sz w:val="22"/>
          <w:szCs w:val="22"/>
          <w:lang w:val="fr-CA"/>
        </w:rPr>
        <w:t>l'Intermédiaire</w:t>
      </w:r>
      <w:proofErr w:type="gramEnd"/>
      <w:r w:rsidRPr="00BE76BD">
        <w:rPr>
          <w:sz w:val="22"/>
          <w:szCs w:val="22"/>
          <w:lang w:val="fr-CA"/>
        </w:rPr>
        <w:t xml:space="preserve"> a bel et bien présenté l'Entreprise Cible à Orenda, selon les règles de la section 1;</w:t>
      </w:r>
    </w:p>
    <w:p w14:paraId="4B41826A" w14:textId="77777777" w:rsidR="005F3422" w:rsidRPr="00460B78" w:rsidRDefault="00DC2F06">
      <w:pPr>
        <w:pStyle w:val="ListParagraph"/>
        <w:numPr>
          <w:ilvl w:val="0"/>
          <w:numId w:val="1"/>
        </w:numPr>
        <w:spacing w:after="100" w:line="280" w:lineRule="auto"/>
        <w:rPr>
          <w:sz w:val="22"/>
          <w:szCs w:val="22"/>
          <w:lang w:val="fr-CA"/>
        </w:rPr>
      </w:pPr>
      <w:proofErr w:type="gramStart"/>
      <w:r w:rsidRPr="00460B78">
        <w:rPr>
          <w:sz w:val="22"/>
          <w:szCs w:val="22"/>
          <w:lang w:val="fr-CA"/>
        </w:rPr>
        <w:t>l'achat</w:t>
      </w:r>
      <w:proofErr w:type="gramEnd"/>
      <w:r w:rsidRPr="00460B78">
        <w:rPr>
          <w:sz w:val="22"/>
          <w:szCs w:val="22"/>
          <w:lang w:val="fr-CA"/>
        </w:rPr>
        <w:t xml:space="preserve"> de l'entreprise se conclut pendant la durée de deux (2) ans de la présente entente ou dans les six (6) mois suivant sa fin. Ainsi, une Entreprise Cible présentée et acceptée pendant la durée de l'entente demeure admissible à la Prime de maillage jusqu'à l'expiration de cette période additionnelle de six (6) mois;</w:t>
      </w:r>
    </w:p>
    <w:p w14:paraId="2B34EBA2" w14:textId="77777777" w:rsidR="005F3422" w:rsidRPr="00460B78" w:rsidRDefault="00DC2F06">
      <w:pPr>
        <w:pStyle w:val="ListParagraph"/>
        <w:numPr>
          <w:ilvl w:val="0"/>
          <w:numId w:val="1"/>
        </w:numPr>
        <w:spacing w:after="100" w:line="280" w:lineRule="auto"/>
        <w:rPr>
          <w:sz w:val="22"/>
          <w:szCs w:val="22"/>
          <w:lang w:val="fr-CA"/>
        </w:rPr>
      </w:pPr>
      <w:proofErr w:type="gramStart"/>
      <w:r w:rsidRPr="00BE76BD">
        <w:rPr>
          <w:sz w:val="22"/>
          <w:szCs w:val="22"/>
          <w:lang w:val="fr-CA"/>
        </w:rPr>
        <w:t>l'entreprise</w:t>
      </w:r>
      <w:proofErr w:type="gramEnd"/>
      <w:r w:rsidRPr="00BE76BD">
        <w:rPr>
          <w:sz w:val="22"/>
          <w:szCs w:val="22"/>
          <w:lang w:val="fr-CA"/>
        </w:rPr>
        <w:t xml:space="preserve"> correspond à la définition d'Entreprise Cible ci-dessus.</w:t>
      </w:r>
    </w:p>
    <w:p w14:paraId="28407880" w14:textId="77777777" w:rsidR="005F3422" w:rsidRPr="00BE76BD" w:rsidRDefault="00DC2F06">
      <w:pPr>
        <w:spacing w:after="180" w:line="300" w:lineRule="auto"/>
        <w:rPr>
          <w:lang w:val="fr-CA"/>
        </w:rPr>
      </w:pPr>
      <w:r w:rsidRPr="00BE76BD">
        <w:rPr>
          <w:sz w:val="22"/>
          <w:szCs w:val="22"/>
          <w:lang w:val="fr-CA"/>
        </w:rPr>
        <w:t>La Prime de maillage est payable en argent, en totalité, au moment de la conclusion officielle de l'achat (la « clôture »). Les taxes applicables s'ajoutent, le cas échéant.</w:t>
      </w:r>
    </w:p>
    <w:p w14:paraId="4C5B8763" w14:textId="77777777" w:rsidR="005F3422" w:rsidRPr="00BE76BD" w:rsidRDefault="00DC2F06">
      <w:pPr>
        <w:spacing w:after="180" w:line="300" w:lineRule="auto"/>
        <w:rPr>
          <w:lang w:val="fr-CA"/>
        </w:rPr>
      </w:pPr>
      <w:r w:rsidRPr="00BE76BD">
        <w:rPr>
          <w:sz w:val="22"/>
          <w:szCs w:val="22"/>
          <w:lang w:val="fr-CA"/>
        </w:rPr>
        <w:t xml:space="preserve">Aucune prime n'est due pour une entreprise dont Orenda était déjà en discussion avant que l'Intermédiaire </w:t>
      </w:r>
      <w:proofErr w:type="spellStart"/>
      <w:r w:rsidRPr="00BE76BD">
        <w:rPr>
          <w:sz w:val="22"/>
          <w:szCs w:val="22"/>
          <w:lang w:val="fr-CA"/>
        </w:rPr>
        <w:t>ne</w:t>
      </w:r>
      <w:proofErr w:type="spellEnd"/>
      <w:r w:rsidRPr="00BE76BD">
        <w:rPr>
          <w:sz w:val="22"/>
          <w:szCs w:val="22"/>
          <w:lang w:val="fr-CA"/>
        </w:rPr>
        <w:t xml:space="preserve"> la présente.</w:t>
      </w:r>
    </w:p>
    <w:p w14:paraId="6E65C657" w14:textId="77777777" w:rsidR="005F3422" w:rsidRPr="00BE76BD" w:rsidRDefault="00DC2F06">
      <w:pPr>
        <w:pStyle w:val="Heading1"/>
        <w:spacing w:before="320" w:after="160"/>
        <w:rPr>
          <w:lang w:val="fr-CA"/>
        </w:rPr>
      </w:pPr>
      <w:r w:rsidRPr="00BE76BD">
        <w:rPr>
          <w:b/>
          <w:bCs/>
          <w:color w:val="1B4B5A"/>
          <w:sz w:val="26"/>
          <w:szCs w:val="26"/>
          <w:lang w:val="fr-CA"/>
        </w:rPr>
        <w:t>4. L'entreprise recherché</w:t>
      </w:r>
      <w:r w:rsidR="00BE76BD">
        <w:rPr>
          <w:b/>
          <w:bCs/>
          <w:color w:val="1B4B5A"/>
          <w:sz w:val="26"/>
          <w:szCs w:val="26"/>
          <w:lang w:val="fr-CA"/>
        </w:rPr>
        <w:t>e</w:t>
      </w:r>
      <w:r w:rsidRPr="00BE76BD">
        <w:rPr>
          <w:b/>
          <w:bCs/>
          <w:color w:val="1B4B5A"/>
          <w:sz w:val="26"/>
          <w:szCs w:val="26"/>
          <w:lang w:val="fr-CA"/>
        </w:rPr>
        <w:t xml:space="preserve"> (à titre indicatif)</w:t>
      </w:r>
    </w:p>
    <w:p w14:paraId="5176EE97" w14:textId="77777777" w:rsidR="005F3422" w:rsidRPr="00BE76BD" w:rsidRDefault="00DC2F06">
      <w:pPr>
        <w:spacing w:after="180" w:line="300" w:lineRule="auto"/>
        <w:rPr>
          <w:lang w:val="fr-CA"/>
        </w:rPr>
      </w:pPr>
      <w:r w:rsidRPr="00BE76BD">
        <w:rPr>
          <w:sz w:val="22"/>
          <w:szCs w:val="22"/>
          <w:lang w:val="fr-CA"/>
        </w:rPr>
        <w:t>Ces critères servent seulement de guide et ne sont pas des règles strictes.</w:t>
      </w:r>
    </w:p>
    <w:p w14:paraId="5AAC01C7"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Entreprise située au Canada, avec une préférence pour le Québec;</w:t>
      </w:r>
    </w:p>
    <w:p w14:paraId="13CD10DA" w14:textId="77777777" w:rsidR="005F3422" w:rsidRPr="000F5DDA" w:rsidRDefault="00DC2F06">
      <w:pPr>
        <w:pStyle w:val="ListParagraph"/>
        <w:numPr>
          <w:ilvl w:val="0"/>
          <w:numId w:val="1"/>
        </w:numPr>
        <w:spacing w:after="100" w:line="280" w:lineRule="auto"/>
        <w:rPr>
          <w:lang w:val="fr-CA"/>
        </w:rPr>
      </w:pPr>
      <w:r w:rsidRPr="000F5DDA">
        <w:rPr>
          <w:sz w:val="22"/>
          <w:szCs w:val="22"/>
          <w:lang w:val="fr-CA"/>
        </w:rPr>
        <w:t>Revenus stables</w:t>
      </w:r>
      <w:r w:rsidR="000F5DDA" w:rsidRPr="000F5DDA">
        <w:rPr>
          <w:sz w:val="22"/>
          <w:szCs w:val="22"/>
          <w:lang w:val="fr-CA"/>
        </w:rPr>
        <w:t xml:space="preserve"> depuis 3 ans</w:t>
      </w:r>
      <w:r w:rsidRPr="000F5DDA">
        <w:rPr>
          <w:sz w:val="22"/>
          <w:szCs w:val="22"/>
          <w:lang w:val="fr-CA"/>
        </w:rPr>
        <w:t>;</w:t>
      </w:r>
    </w:p>
    <w:p w14:paraId="3D0C41B4"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Profits annuels (BAIIA) situés généralement entre 2 000 000 $ CA et 8 000 000 $ CA;</w:t>
      </w:r>
    </w:p>
    <w:p w14:paraId="1A416D4F" w14:textId="77777777" w:rsidR="005F3422" w:rsidRPr="00460B78" w:rsidRDefault="00DC2F06">
      <w:pPr>
        <w:pStyle w:val="ListParagraph"/>
        <w:numPr>
          <w:ilvl w:val="0"/>
          <w:numId w:val="1"/>
        </w:numPr>
        <w:spacing w:after="100" w:line="280" w:lineRule="auto"/>
        <w:rPr>
          <w:lang w:val="fr-CA"/>
        </w:rPr>
      </w:pPr>
      <w:r w:rsidRPr="00BE76BD">
        <w:rPr>
          <w:sz w:val="22"/>
          <w:szCs w:val="22"/>
          <w:lang w:val="fr-CA"/>
        </w:rPr>
        <w:t xml:space="preserve">Secteurs </w:t>
      </w:r>
      <w:r w:rsidR="00B74BF4">
        <w:rPr>
          <w:sz w:val="22"/>
          <w:szCs w:val="22"/>
          <w:lang w:val="fr-CA"/>
        </w:rPr>
        <w:t>de services B2B ou de fabrication</w:t>
      </w:r>
      <w:r w:rsidR="00A17315">
        <w:rPr>
          <w:sz w:val="22"/>
          <w:szCs w:val="22"/>
          <w:lang w:val="fr-CA"/>
        </w:rPr>
        <w:t xml:space="preserve"> simple, ou un secteur </w:t>
      </w:r>
      <w:r w:rsidRPr="00BE76BD">
        <w:rPr>
          <w:sz w:val="22"/>
          <w:szCs w:val="22"/>
          <w:lang w:val="fr-CA"/>
        </w:rPr>
        <w:t xml:space="preserve">où Orenda a de l'expérience, par exemple les services aux entreprises, les services industriels, les services de conformité, ou d'autres créneaux qui </w:t>
      </w:r>
      <w:r w:rsidR="00A61E5A">
        <w:rPr>
          <w:sz w:val="22"/>
          <w:szCs w:val="22"/>
          <w:lang w:val="fr-CA"/>
        </w:rPr>
        <w:t>niches</w:t>
      </w:r>
      <w:r w:rsidRPr="00BE76BD">
        <w:rPr>
          <w:sz w:val="22"/>
          <w:szCs w:val="22"/>
          <w:lang w:val="fr-CA"/>
        </w:rPr>
        <w:t>.</w:t>
      </w:r>
    </w:p>
    <w:p w14:paraId="1C601CE3" w14:textId="77777777" w:rsidR="00460B78" w:rsidRDefault="00460B78" w:rsidP="00460B78">
      <w:pPr>
        <w:spacing w:after="100" w:line="280" w:lineRule="auto"/>
        <w:rPr>
          <w:lang w:val="fr-CA"/>
        </w:rPr>
      </w:pPr>
    </w:p>
    <w:p w14:paraId="2B9AB7EE" w14:textId="340CDA5A" w:rsidR="00460B78" w:rsidRPr="00BE76BD" w:rsidRDefault="00706115" w:rsidP="00460B78">
      <w:pPr>
        <w:pStyle w:val="Heading1"/>
        <w:spacing w:before="320" w:after="160"/>
        <w:rPr>
          <w:lang w:val="fr-CA"/>
        </w:rPr>
      </w:pPr>
      <w:r>
        <w:rPr>
          <w:b/>
          <w:bCs/>
          <w:color w:val="1B4B5A"/>
          <w:sz w:val="26"/>
          <w:szCs w:val="26"/>
          <w:lang w:val="fr-CA"/>
        </w:rPr>
        <w:t>5</w:t>
      </w:r>
      <w:r w:rsidR="00460B78" w:rsidRPr="00BE76BD">
        <w:rPr>
          <w:b/>
          <w:bCs/>
          <w:color w:val="1B4B5A"/>
          <w:sz w:val="26"/>
          <w:szCs w:val="26"/>
          <w:lang w:val="fr-CA"/>
        </w:rPr>
        <w:t xml:space="preserve">. </w:t>
      </w:r>
      <w:r w:rsidR="00460B78">
        <w:rPr>
          <w:b/>
          <w:bCs/>
          <w:color w:val="1B4B5A"/>
          <w:sz w:val="26"/>
          <w:szCs w:val="26"/>
          <w:lang w:val="fr-CA"/>
        </w:rPr>
        <w:t>Mécanisme d’enregistrement de la référence</w:t>
      </w:r>
    </w:p>
    <w:p w14:paraId="4F3EBDB3" w14:textId="77777777" w:rsidR="00460B78" w:rsidRDefault="00460B78" w:rsidP="00460B78">
      <w:pPr>
        <w:spacing w:after="180" w:line="300" w:lineRule="auto"/>
        <w:rPr>
          <w:sz w:val="22"/>
          <w:szCs w:val="22"/>
          <w:lang w:val="fr-CA"/>
        </w:rPr>
      </w:pPr>
      <w:r>
        <w:rPr>
          <w:sz w:val="22"/>
          <w:szCs w:val="22"/>
          <w:lang w:val="fr-CA"/>
        </w:rPr>
        <w:t>Voici le mécanisme utilisé pour enregistrer et suivre les introductions d’entreprises :</w:t>
      </w:r>
    </w:p>
    <w:p w14:paraId="526F2724" w14:textId="77777777" w:rsidR="00460B78" w:rsidRDefault="00460B78" w:rsidP="00460B78">
      <w:pPr>
        <w:pStyle w:val="ListParagraph"/>
        <w:numPr>
          <w:ilvl w:val="0"/>
          <w:numId w:val="2"/>
        </w:numPr>
        <w:spacing w:after="180" w:line="300" w:lineRule="auto"/>
        <w:rPr>
          <w:sz w:val="22"/>
          <w:szCs w:val="22"/>
          <w:lang w:val="fr-CA"/>
        </w:rPr>
      </w:pPr>
      <w:r w:rsidRPr="00460B78">
        <w:rPr>
          <w:sz w:val="22"/>
          <w:szCs w:val="22"/>
          <w:lang w:val="fr-CA"/>
        </w:rPr>
        <w:t>Avant d'effectuer une présentation, l'Intermédiaire transmet à Orenda, par courriel, le nom de l'entreprise ou du propriétaire qu'il souhaite présenter.</w:t>
      </w:r>
    </w:p>
    <w:p w14:paraId="043A9E0D" w14:textId="5D70FB8D" w:rsidR="00460B78" w:rsidRPr="00460B78" w:rsidRDefault="00460B78" w:rsidP="00460B78">
      <w:pPr>
        <w:pStyle w:val="ListParagraph"/>
        <w:numPr>
          <w:ilvl w:val="0"/>
          <w:numId w:val="2"/>
        </w:numPr>
        <w:spacing w:after="180" w:line="300" w:lineRule="auto"/>
        <w:rPr>
          <w:sz w:val="22"/>
          <w:szCs w:val="22"/>
          <w:lang w:val="fr-CA"/>
        </w:rPr>
      </w:pPr>
      <w:r w:rsidRPr="00460B78">
        <w:rPr>
          <w:sz w:val="22"/>
          <w:szCs w:val="22"/>
          <w:lang w:val="fr-CA"/>
        </w:rPr>
        <w:t>Orenda confirme par retour de courriel si elle accepte la présentation. Lorsqu'Orenda accepte la présentation, par courriel, elle confirme également qu'elle n'avait pas déjà eu de contact avec le propriétaire relativement à une acquisition potentielle.  La confirmation écrite d'Orenda constitue la preuve que l'introduction a été acceptée et attribuée à l'Intermédiaire aux fins de la présente entente.</w:t>
      </w:r>
    </w:p>
    <w:p w14:paraId="562DA69C" w14:textId="77777777" w:rsidR="00460B78" w:rsidRDefault="00460B78" w:rsidP="00460B78">
      <w:pPr>
        <w:pStyle w:val="ListParagraph"/>
        <w:numPr>
          <w:ilvl w:val="0"/>
          <w:numId w:val="2"/>
        </w:numPr>
        <w:spacing w:after="180" w:line="300" w:lineRule="auto"/>
        <w:rPr>
          <w:sz w:val="22"/>
          <w:szCs w:val="22"/>
          <w:lang w:val="fr-CA"/>
        </w:rPr>
      </w:pPr>
      <w:r w:rsidRPr="00460B78">
        <w:rPr>
          <w:sz w:val="22"/>
          <w:szCs w:val="22"/>
          <w:lang w:val="fr-CA"/>
        </w:rPr>
        <w:lastRenderedPageBreak/>
        <w:t>L'Intermédiaire est alors enregistré dans les dossiers d'Orenda comme étant à l'origine de cette opportunité</w:t>
      </w:r>
      <w:r>
        <w:rPr>
          <w:sz w:val="22"/>
          <w:szCs w:val="22"/>
          <w:lang w:val="fr-CA"/>
        </w:rPr>
        <w:t>, incluant la date de la présentation.</w:t>
      </w:r>
    </w:p>
    <w:p w14:paraId="5B0B3E26" w14:textId="5AAB6208" w:rsidR="005F3422" w:rsidRPr="00BE76BD" w:rsidRDefault="00706115">
      <w:pPr>
        <w:pStyle w:val="Heading1"/>
        <w:spacing w:before="320" w:after="160"/>
        <w:rPr>
          <w:lang w:val="fr-CA"/>
        </w:rPr>
      </w:pPr>
      <w:r>
        <w:rPr>
          <w:b/>
          <w:bCs/>
          <w:color w:val="1B4B5A"/>
          <w:sz w:val="26"/>
          <w:szCs w:val="26"/>
          <w:lang w:val="fr-CA"/>
        </w:rPr>
        <w:t>6</w:t>
      </w:r>
      <w:r w:rsidR="00DC2F06" w:rsidRPr="00BE76BD">
        <w:rPr>
          <w:b/>
          <w:bCs/>
          <w:color w:val="1B4B5A"/>
          <w:sz w:val="26"/>
          <w:szCs w:val="26"/>
          <w:lang w:val="fr-CA"/>
        </w:rPr>
        <w:t>. Confidentialité</w:t>
      </w:r>
    </w:p>
    <w:p w14:paraId="595C1876" w14:textId="77777777" w:rsidR="005F3422" w:rsidRPr="00BE76BD" w:rsidRDefault="00DC2F06">
      <w:pPr>
        <w:spacing w:after="180" w:line="300" w:lineRule="auto"/>
        <w:rPr>
          <w:lang w:val="fr-CA"/>
        </w:rPr>
      </w:pPr>
      <w:r w:rsidRPr="00BE76BD">
        <w:rPr>
          <w:sz w:val="22"/>
          <w:szCs w:val="22"/>
          <w:lang w:val="fr-CA"/>
        </w:rPr>
        <w:t>Les deux parties s'engagent à garder confidentielle toute information non publique échangée dans le cadre de cette entente, pendant une période de deux (2) ans.</w:t>
      </w:r>
    </w:p>
    <w:p w14:paraId="3D234CD8" w14:textId="5B51BAEB" w:rsidR="005F3422" w:rsidRPr="00BE76BD" w:rsidRDefault="00706115">
      <w:pPr>
        <w:pStyle w:val="Heading1"/>
        <w:spacing w:before="320" w:after="160"/>
        <w:rPr>
          <w:lang w:val="fr-CA"/>
        </w:rPr>
      </w:pPr>
      <w:r>
        <w:rPr>
          <w:b/>
          <w:bCs/>
          <w:color w:val="1B4B5A"/>
          <w:sz w:val="26"/>
          <w:szCs w:val="26"/>
          <w:lang w:val="fr-CA"/>
        </w:rPr>
        <w:t>7</w:t>
      </w:r>
      <w:r w:rsidR="00DC2F06" w:rsidRPr="00BE76BD">
        <w:rPr>
          <w:b/>
          <w:bCs/>
          <w:color w:val="1B4B5A"/>
          <w:sz w:val="26"/>
          <w:szCs w:val="26"/>
          <w:lang w:val="fr-CA"/>
        </w:rPr>
        <w:t>. Entente non exclusive</w:t>
      </w:r>
    </w:p>
    <w:p w14:paraId="0E47DC7A" w14:textId="77777777" w:rsidR="005F3422" w:rsidRPr="00BE76BD" w:rsidRDefault="00DC2F06">
      <w:pPr>
        <w:spacing w:after="180" w:line="300" w:lineRule="auto"/>
        <w:rPr>
          <w:lang w:val="fr-CA"/>
        </w:rPr>
      </w:pPr>
      <w:r w:rsidRPr="00BE76BD">
        <w:rPr>
          <w:sz w:val="22"/>
          <w:szCs w:val="22"/>
          <w:lang w:val="fr-CA"/>
        </w:rPr>
        <w:t>Cette entente n'est pas exclusive. L'Intermédiaire est libre de faire affaire avec d'autres acheteurs, et Orenda est libre de faire affaire avec d'autres intermédiaires.</w:t>
      </w:r>
    </w:p>
    <w:p w14:paraId="75E1FE46" w14:textId="70BE7B8F" w:rsidR="005F3422" w:rsidRPr="00BE76BD" w:rsidRDefault="00706115">
      <w:pPr>
        <w:pStyle w:val="Heading1"/>
        <w:spacing w:before="320" w:after="160"/>
        <w:rPr>
          <w:lang w:val="fr-CA"/>
        </w:rPr>
      </w:pPr>
      <w:r>
        <w:rPr>
          <w:b/>
          <w:bCs/>
          <w:color w:val="1B4B5A"/>
          <w:sz w:val="26"/>
          <w:szCs w:val="26"/>
          <w:lang w:val="fr-CA"/>
        </w:rPr>
        <w:t>8</w:t>
      </w:r>
      <w:r w:rsidR="00DC2F06" w:rsidRPr="00BE76BD">
        <w:rPr>
          <w:b/>
          <w:bCs/>
          <w:color w:val="1B4B5A"/>
          <w:sz w:val="26"/>
          <w:szCs w:val="26"/>
          <w:lang w:val="fr-CA"/>
        </w:rPr>
        <w:t>. Durée</w:t>
      </w:r>
    </w:p>
    <w:p w14:paraId="79E4A7FB" w14:textId="77777777" w:rsidR="005F3422" w:rsidRPr="00BE76BD" w:rsidRDefault="00DC2F06">
      <w:pPr>
        <w:spacing w:after="180" w:line="300" w:lineRule="auto"/>
        <w:rPr>
          <w:lang w:val="fr-CA"/>
        </w:rPr>
      </w:pPr>
      <w:r w:rsidRPr="00BE76BD">
        <w:rPr>
          <w:sz w:val="22"/>
          <w:szCs w:val="22"/>
          <w:lang w:val="fr-CA"/>
        </w:rPr>
        <w:t>Cette entente commence à la date signée ci-dessous et dure deux (2) ans, à moins que l'une des parties y mette fin avant, par écrit.</w:t>
      </w:r>
    </w:p>
    <w:p w14:paraId="540D3F65" w14:textId="7B499550" w:rsidR="005F3422" w:rsidRDefault="00706115">
      <w:pPr>
        <w:pStyle w:val="Heading1"/>
        <w:spacing w:before="320" w:after="160"/>
      </w:pPr>
      <w:r>
        <w:rPr>
          <w:b/>
          <w:bCs/>
          <w:color w:val="1B4B5A"/>
          <w:sz w:val="26"/>
          <w:szCs w:val="26"/>
        </w:rPr>
        <w:t>9</w:t>
      </w:r>
      <w:r w:rsidR="00DC2F06">
        <w:rPr>
          <w:b/>
          <w:bCs/>
          <w:color w:val="1B4B5A"/>
          <w:sz w:val="26"/>
          <w:szCs w:val="26"/>
        </w:rPr>
        <w:t xml:space="preserve">. Dispositions </w:t>
      </w:r>
      <w:proofErr w:type="spellStart"/>
      <w:r w:rsidR="00DC2F06">
        <w:rPr>
          <w:b/>
          <w:bCs/>
          <w:color w:val="1B4B5A"/>
          <w:sz w:val="26"/>
          <w:szCs w:val="26"/>
        </w:rPr>
        <w:t>générales</w:t>
      </w:r>
      <w:proofErr w:type="spellEnd"/>
    </w:p>
    <w:p w14:paraId="1B45DF3C"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Cession : l'Intermédiaire ne peut pas transférer cette entente à quelqu'un d'autre sans l'accord écrit d'Orenda.</w:t>
      </w:r>
    </w:p>
    <w:p w14:paraId="6291B698"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Entente complète : ce document remplace toute discussion ou entente antérieure, écrite ou verbale, sur le même sujet.</w:t>
      </w:r>
    </w:p>
    <w:p w14:paraId="0B16CF19"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Loi applicable : cette entente est régie par les lois du Québec et les lois fédérales du Canada qui s'y appliquent.</w:t>
      </w:r>
    </w:p>
    <w:p w14:paraId="05139873"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Statut de travailleur autonome : l'Intermédiaire agit comme travailleur autonome et n'a pas le pouvoir d'engager Orenda envers qui que ce soit.</w:t>
      </w:r>
    </w:p>
    <w:p w14:paraId="5BCC2740" w14:textId="77777777" w:rsidR="005F3422" w:rsidRPr="00BE76BD" w:rsidRDefault="00DC2F06">
      <w:pPr>
        <w:pStyle w:val="ListParagraph"/>
        <w:numPr>
          <w:ilvl w:val="0"/>
          <w:numId w:val="1"/>
        </w:numPr>
        <w:spacing w:after="100" w:line="280" w:lineRule="auto"/>
        <w:rPr>
          <w:lang w:val="fr-CA"/>
        </w:rPr>
      </w:pPr>
      <w:r w:rsidRPr="00BE76BD">
        <w:rPr>
          <w:sz w:val="22"/>
          <w:szCs w:val="22"/>
          <w:lang w:val="fr-CA"/>
        </w:rPr>
        <w:t>Avis : tout avis prévu par cette entente doit être donné par écrit, remis en main propre, par courriel ou par la poste.</w:t>
      </w:r>
    </w:p>
    <w:p w14:paraId="420ABA49" w14:textId="77777777" w:rsidR="005F3422" w:rsidRPr="00BE76BD" w:rsidRDefault="00DC2F06">
      <w:pPr>
        <w:rPr>
          <w:lang w:val="fr-CA"/>
        </w:rPr>
      </w:pPr>
      <w:r w:rsidRPr="00BE76BD">
        <w:rPr>
          <w:lang w:val="fr-CA"/>
        </w:rPr>
        <w:br w:type="page"/>
      </w:r>
    </w:p>
    <w:p w14:paraId="30995BE9" w14:textId="77777777" w:rsidR="005F3422" w:rsidRPr="00BE76BD" w:rsidRDefault="00DC2F06">
      <w:pPr>
        <w:spacing w:after="300"/>
        <w:rPr>
          <w:lang w:val="fr-CA"/>
        </w:rPr>
      </w:pPr>
      <w:r w:rsidRPr="00BE76BD">
        <w:rPr>
          <w:b/>
          <w:bCs/>
          <w:color w:val="1B4B5A"/>
          <w:sz w:val="26"/>
          <w:szCs w:val="26"/>
          <w:lang w:val="fr-CA"/>
        </w:rPr>
        <w:lastRenderedPageBreak/>
        <w:t>SIGNATURES</w:t>
      </w:r>
    </w:p>
    <w:p w14:paraId="0667C7E0" w14:textId="77777777" w:rsidR="005F3422" w:rsidRPr="00BE76BD" w:rsidRDefault="00DC2F06">
      <w:pPr>
        <w:spacing w:after="120"/>
        <w:rPr>
          <w:lang w:val="fr-CA"/>
        </w:rPr>
      </w:pPr>
      <w:r w:rsidRPr="00BE76BD">
        <w:rPr>
          <w:b/>
          <w:bCs/>
          <w:sz w:val="22"/>
          <w:szCs w:val="22"/>
          <w:lang w:val="fr-CA"/>
        </w:rPr>
        <w:t>ORENDA CONTINUUM CAPITAL, LLC</w:t>
      </w:r>
    </w:p>
    <w:p w14:paraId="566B81C3" w14:textId="77777777" w:rsidR="005F3422" w:rsidRPr="00BE76BD" w:rsidRDefault="00DC2F06">
      <w:pPr>
        <w:spacing w:after="60"/>
        <w:rPr>
          <w:lang w:val="fr-CA"/>
        </w:rPr>
      </w:pPr>
      <w:r w:rsidRPr="00BE76BD">
        <w:rPr>
          <w:sz w:val="22"/>
          <w:szCs w:val="22"/>
          <w:lang w:val="fr-CA"/>
        </w:rPr>
        <w:t>Signature : _______________________________</w:t>
      </w:r>
    </w:p>
    <w:p w14:paraId="755E082D" w14:textId="77777777" w:rsidR="005F3422" w:rsidRPr="00BE76BD" w:rsidRDefault="00DC2F06">
      <w:pPr>
        <w:spacing w:after="60"/>
        <w:rPr>
          <w:lang w:val="fr-CA"/>
        </w:rPr>
      </w:pPr>
      <w:r w:rsidRPr="00BE76BD">
        <w:rPr>
          <w:sz w:val="22"/>
          <w:szCs w:val="22"/>
          <w:lang w:val="fr-CA"/>
        </w:rPr>
        <w:t>Nom : Rym Leulmi</w:t>
      </w:r>
    </w:p>
    <w:p w14:paraId="336CAD98" w14:textId="77777777" w:rsidR="005F3422" w:rsidRPr="00BE76BD" w:rsidRDefault="00DC2F06">
      <w:pPr>
        <w:spacing w:after="60"/>
        <w:rPr>
          <w:lang w:val="fr-CA"/>
        </w:rPr>
      </w:pPr>
      <w:r w:rsidRPr="00BE76BD">
        <w:rPr>
          <w:sz w:val="22"/>
          <w:szCs w:val="22"/>
          <w:lang w:val="fr-CA"/>
        </w:rPr>
        <w:t>Titre : Principal</w:t>
      </w:r>
    </w:p>
    <w:p w14:paraId="6B4C74CF" w14:textId="77777777" w:rsidR="005F3422" w:rsidRPr="00BE76BD" w:rsidRDefault="00DC2F06">
      <w:pPr>
        <w:spacing w:after="60"/>
        <w:rPr>
          <w:lang w:val="fr-CA"/>
        </w:rPr>
      </w:pPr>
      <w:r w:rsidRPr="00BE76BD">
        <w:rPr>
          <w:sz w:val="22"/>
          <w:szCs w:val="22"/>
          <w:lang w:val="fr-CA"/>
        </w:rPr>
        <w:t>Date : _______________________________</w:t>
      </w:r>
    </w:p>
    <w:p w14:paraId="6F2A2C2C" w14:textId="0990EC29" w:rsidR="005F3422" w:rsidRPr="00BE76BD" w:rsidRDefault="00DC2F06">
      <w:pPr>
        <w:spacing w:after="60"/>
        <w:rPr>
          <w:lang w:val="fr-CA"/>
        </w:rPr>
      </w:pPr>
      <w:r w:rsidRPr="00BE76BD">
        <w:rPr>
          <w:sz w:val="22"/>
          <w:szCs w:val="22"/>
          <w:lang w:val="fr-CA"/>
        </w:rPr>
        <w:t>Adresse : 1183 Croissant du Collège</w:t>
      </w:r>
      <w:r w:rsidR="00C86A4C">
        <w:rPr>
          <w:sz w:val="22"/>
          <w:szCs w:val="22"/>
          <w:lang w:val="fr-CA"/>
        </w:rPr>
        <w:t xml:space="preserve">, </w:t>
      </w:r>
      <w:r w:rsidR="00232043">
        <w:rPr>
          <w:sz w:val="22"/>
          <w:szCs w:val="22"/>
          <w:lang w:val="fr-CA"/>
        </w:rPr>
        <w:t>Lasalle</w:t>
      </w:r>
      <w:r w:rsidRPr="00BE76BD">
        <w:rPr>
          <w:sz w:val="22"/>
          <w:szCs w:val="22"/>
          <w:lang w:val="fr-CA"/>
        </w:rPr>
        <w:t>, Québec, Canada H8N 2Y4</w:t>
      </w:r>
    </w:p>
    <w:p w14:paraId="3FED814E" w14:textId="77777777" w:rsidR="005F3422" w:rsidRPr="00BE76BD" w:rsidRDefault="00DC2F06">
      <w:pPr>
        <w:spacing w:after="60"/>
        <w:rPr>
          <w:lang w:val="fr-CA"/>
        </w:rPr>
      </w:pPr>
      <w:r w:rsidRPr="00BE76BD">
        <w:rPr>
          <w:sz w:val="22"/>
          <w:szCs w:val="22"/>
          <w:lang w:val="fr-CA"/>
        </w:rPr>
        <w:t>Téléphone : 514-207-4388</w:t>
      </w:r>
    </w:p>
    <w:p w14:paraId="158667C7" w14:textId="0248BF23" w:rsidR="005F3422" w:rsidRPr="00BE76BD" w:rsidRDefault="00DC2F06">
      <w:pPr>
        <w:spacing w:after="320"/>
        <w:rPr>
          <w:lang w:val="fr-CA"/>
        </w:rPr>
      </w:pPr>
      <w:r w:rsidRPr="00BE76BD">
        <w:rPr>
          <w:sz w:val="22"/>
          <w:szCs w:val="22"/>
          <w:lang w:val="fr-CA"/>
        </w:rPr>
        <w:t xml:space="preserve">Courriel : </w:t>
      </w:r>
      <w:r w:rsidR="00C86A4C">
        <w:rPr>
          <w:sz w:val="22"/>
          <w:szCs w:val="22"/>
          <w:lang w:val="fr-CA"/>
        </w:rPr>
        <w:t>communications</w:t>
      </w:r>
      <w:r w:rsidRPr="00BE76BD">
        <w:rPr>
          <w:sz w:val="22"/>
          <w:szCs w:val="22"/>
          <w:lang w:val="fr-CA"/>
        </w:rPr>
        <w:t>@orendacontinuum.ca</w:t>
      </w:r>
    </w:p>
    <w:p w14:paraId="6047F9FC" w14:textId="77777777" w:rsidR="005F3422" w:rsidRPr="00BE76BD" w:rsidRDefault="00DC2F06">
      <w:pPr>
        <w:spacing w:after="120"/>
        <w:rPr>
          <w:lang w:val="fr-CA"/>
        </w:rPr>
      </w:pPr>
      <w:r w:rsidRPr="00BE76BD">
        <w:rPr>
          <w:b/>
          <w:bCs/>
          <w:sz w:val="22"/>
          <w:szCs w:val="22"/>
          <w:lang w:val="fr-CA"/>
        </w:rPr>
        <w:t>INTERMÉDIAIRE</w:t>
      </w:r>
    </w:p>
    <w:p w14:paraId="444E1755" w14:textId="77777777" w:rsidR="005F3422" w:rsidRPr="00BE76BD" w:rsidRDefault="00DC2F06">
      <w:pPr>
        <w:spacing w:after="60"/>
        <w:rPr>
          <w:lang w:val="fr-CA"/>
        </w:rPr>
      </w:pPr>
      <w:r w:rsidRPr="00BE76BD">
        <w:rPr>
          <w:sz w:val="22"/>
          <w:szCs w:val="22"/>
          <w:lang w:val="fr-CA"/>
        </w:rPr>
        <w:t>Signature : _______________________________</w:t>
      </w:r>
    </w:p>
    <w:p w14:paraId="02E1E91B" w14:textId="77777777" w:rsidR="005F3422" w:rsidRPr="00BE76BD" w:rsidRDefault="00DC2F06">
      <w:pPr>
        <w:spacing w:after="60"/>
        <w:rPr>
          <w:lang w:val="fr-CA"/>
        </w:rPr>
      </w:pPr>
      <w:r w:rsidRPr="00BE76BD">
        <w:rPr>
          <w:sz w:val="22"/>
          <w:szCs w:val="22"/>
          <w:lang w:val="fr-CA"/>
        </w:rPr>
        <w:t>Nom : _______________________________</w:t>
      </w:r>
    </w:p>
    <w:p w14:paraId="2FB86064" w14:textId="77777777" w:rsidR="005F3422" w:rsidRPr="00BE76BD" w:rsidRDefault="00DC2F06">
      <w:pPr>
        <w:spacing w:after="60"/>
        <w:rPr>
          <w:lang w:val="fr-CA"/>
        </w:rPr>
      </w:pPr>
      <w:r w:rsidRPr="00BE76BD">
        <w:rPr>
          <w:sz w:val="22"/>
          <w:szCs w:val="22"/>
          <w:lang w:val="fr-CA"/>
        </w:rPr>
        <w:t>Date : _______________________________</w:t>
      </w:r>
    </w:p>
    <w:p w14:paraId="4F569CEB" w14:textId="77777777" w:rsidR="005F3422" w:rsidRPr="00BE76BD" w:rsidRDefault="00DC2F06">
      <w:pPr>
        <w:spacing w:after="60"/>
        <w:rPr>
          <w:lang w:val="fr-CA"/>
        </w:rPr>
      </w:pPr>
      <w:r w:rsidRPr="00BE76BD">
        <w:rPr>
          <w:sz w:val="22"/>
          <w:szCs w:val="22"/>
          <w:lang w:val="fr-CA"/>
        </w:rPr>
        <w:t>Adresse : _______________________________</w:t>
      </w:r>
    </w:p>
    <w:p w14:paraId="48CEC3E1" w14:textId="77777777" w:rsidR="005F3422" w:rsidRPr="00BE76BD" w:rsidRDefault="00DC2F06">
      <w:pPr>
        <w:spacing w:after="60"/>
        <w:rPr>
          <w:lang w:val="fr-CA"/>
        </w:rPr>
      </w:pPr>
      <w:r w:rsidRPr="00BE76BD">
        <w:rPr>
          <w:sz w:val="22"/>
          <w:szCs w:val="22"/>
          <w:lang w:val="fr-CA"/>
        </w:rPr>
        <w:t>Téléphone : _______________________________</w:t>
      </w:r>
    </w:p>
    <w:p w14:paraId="3F3D66C8" w14:textId="77777777" w:rsidR="005F3422" w:rsidRDefault="00DC2F06">
      <w:pPr>
        <w:spacing w:after="60"/>
      </w:pPr>
      <w:proofErr w:type="spellStart"/>
      <w:proofErr w:type="gramStart"/>
      <w:r>
        <w:rPr>
          <w:sz w:val="22"/>
          <w:szCs w:val="22"/>
        </w:rPr>
        <w:t>Courriel</w:t>
      </w:r>
      <w:proofErr w:type="spellEnd"/>
      <w:r>
        <w:rPr>
          <w:sz w:val="22"/>
          <w:szCs w:val="22"/>
        </w:rPr>
        <w:t xml:space="preserve"> :</w:t>
      </w:r>
      <w:proofErr w:type="gramEnd"/>
      <w:r>
        <w:rPr>
          <w:sz w:val="22"/>
          <w:szCs w:val="22"/>
        </w:rPr>
        <w:t xml:space="preserve"> _______________________________</w:t>
      </w:r>
    </w:p>
    <w:sectPr w:rsidR="005F3422">
      <w:headerReference w:type="even" r:id="rId8"/>
      <w:headerReference w:type="default" r:id="rId9"/>
      <w:footerReference w:type="even" r:id="rId10"/>
      <w:footerReference w:type="default" r:id="rId11"/>
      <w:headerReference w:type="first" r:id="rId12"/>
      <w:footerReference w:type="first" r:id="rId13"/>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163F" w14:textId="77777777" w:rsidR="00840608" w:rsidRDefault="00840608" w:rsidP="00A419C3">
      <w:r>
        <w:separator/>
      </w:r>
    </w:p>
  </w:endnote>
  <w:endnote w:type="continuationSeparator" w:id="0">
    <w:p w14:paraId="23276D5D" w14:textId="77777777" w:rsidR="00840608" w:rsidRDefault="00840608" w:rsidP="00A41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546" w14:textId="77777777" w:rsidR="00F31A1F" w:rsidRDefault="00F31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0B47" w14:textId="3E0349EA" w:rsidR="00A419C3" w:rsidRPr="00A419C3" w:rsidRDefault="00A419C3">
    <w:pPr>
      <w:pStyle w:val="Footer"/>
      <w:rPr>
        <w:lang w:val="fr-CA"/>
      </w:rPr>
    </w:pPr>
    <w:r>
      <w:rPr>
        <w:lang w:val="fr-CA"/>
      </w:rPr>
      <w:t xml:space="preserve">Version </w:t>
    </w:r>
    <w:r w:rsidR="00F31A1F">
      <w:rPr>
        <w:lang w:val="fr-CA"/>
      </w:rPr>
      <w:t>0</w:t>
    </w:r>
    <w:r>
      <w:rPr>
        <w:lang w:val="fr-CA"/>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1D64" w14:textId="77777777" w:rsidR="00F31A1F" w:rsidRDefault="00F31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143B" w14:textId="77777777" w:rsidR="00840608" w:rsidRDefault="00840608" w:rsidP="00A419C3">
      <w:r>
        <w:separator/>
      </w:r>
    </w:p>
  </w:footnote>
  <w:footnote w:type="continuationSeparator" w:id="0">
    <w:p w14:paraId="60BD775C" w14:textId="77777777" w:rsidR="00840608" w:rsidRDefault="00840608" w:rsidP="00A41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4158" w14:textId="77777777" w:rsidR="00F31A1F" w:rsidRDefault="00F31A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90B3" w14:textId="77777777" w:rsidR="00F31A1F" w:rsidRDefault="00F31A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2C0C" w14:textId="77777777" w:rsidR="00F31A1F" w:rsidRDefault="00F31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B380A"/>
    <w:multiLevelType w:val="hybridMultilevel"/>
    <w:tmpl w:val="1280156A"/>
    <w:lvl w:ilvl="0" w:tplc="D96CAF82">
      <w:start w:val="1"/>
      <w:numFmt w:val="bullet"/>
      <w:lvlText w:val="●"/>
      <w:lvlJc w:val="left"/>
      <w:pPr>
        <w:ind w:left="720" w:hanging="360"/>
      </w:pPr>
    </w:lvl>
    <w:lvl w:ilvl="1" w:tplc="A23A1944">
      <w:start w:val="1"/>
      <w:numFmt w:val="bullet"/>
      <w:lvlText w:val="○"/>
      <w:lvlJc w:val="left"/>
      <w:pPr>
        <w:ind w:left="1440" w:hanging="360"/>
      </w:pPr>
    </w:lvl>
    <w:lvl w:ilvl="2" w:tplc="C05642AC">
      <w:start w:val="1"/>
      <w:numFmt w:val="bullet"/>
      <w:lvlText w:val="■"/>
      <w:lvlJc w:val="left"/>
      <w:pPr>
        <w:ind w:left="2160" w:hanging="360"/>
      </w:pPr>
    </w:lvl>
    <w:lvl w:ilvl="3" w:tplc="21BEB77C">
      <w:start w:val="1"/>
      <w:numFmt w:val="bullet"/>
      <w:lvlText w:val="●"/>
      <w:lvlJc w:val="left"/>
      <w:pPr>
        <w:ind w:left="2880" w:hanging="360"/>
      </w:pPr>
    </w:lvl>
    <w:lvl w:ilvl="4" w:tplc="B614CFD8">
      <w:start w:val="1"/>
      <w:numFmt w:val="bullet"/>
      <w:lvlText w:val="○"/>
      <w:lvlJc w:val="left"/>
      <w:pPr>
        <w:ind w:left="3600" w:hanging="360"/>
      </w:pPr>
    </w:lvl>
    <w:lvl w:ilvl="5" w:tplc="4C1C6216">
      <w:start w:val="1"/>
      <w:numFmt w:val="bullet"/>
      <w:lvlText w:val="■"/>
      <w:lvlJc w:val="left"/>
      <w:pPr>
        <w:ind w:left="4320" w:hanging="360"/>
      </w:pPr>
    </w:lvl>
    <w:lvl w:ilvl="6" w:tplc="68306AF0">
      <w:start w:val="1"/>
      <w:numFmt w:val="bullet"/>
      <w:lvlText w:val="●"/>
      <w:lvlJc w:val="left"/>
      <w:pPr>
        <w:ind w:left="5040" w:hanging="360"/>
      </w:pPr>
    </w:lvl>
    <w:lvl w:ilvl="7" w:tplc="EF205F88">
      <w:start w:val="1"/>
      <w:numFmt w:val="bullet"/>
      <w:lvlText w:val="●"/>
      <w:lvlJc w:val="left"/>
      <w:pPr>
        <w:ind w:left="5760" w:hanging="360"/>
      </w:pPr>
    </w:lvl>
    <w:lvl w:ilvl="8" w:tplc="5E38E374">
      <w:start w:val="1"/>
      <w:numFmt w:val="bullet"/>
      <w:lvlText w:val="●"/>
      <w:lvlJc w:val="left"/>
      <w:pPr>
        <w:ind w:left="6480" w:hanging="360"/>
      </w:pPr>
    </w:lvl>
  </w:abstractNum>
  <w:abstractNum w:abstractNumId="1" w15:restartNumberingAfterBreak="0">
    <w:nsid w:val="7B9F43FB"/>
    <w:multiLevelType w:val="hybridMultilevel"/>
    <w:tmpl w:val="396E7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2905192">
    <w:abstractNumId w:val="0"/>
    <w:lvlOverride w:ilvl="0">
      <w:startOverride w:val="1"/>
    </w:lvlOverride>
  </w:num>
  <w:num w:numId="2" w16cid:durableId="144326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422"/>
    <w:rsid w:val="00010B28"/>
    <w:rsid w:val="0003129B"/>
    <w:rsid w:val="000F5DDA"/>
    <w:rsid w:val="00137A09"/>
    <w:rsid w:val="00232043"/>
    <w:rsid w:val="002C7779"/>
    <w:rsid w:val="003E1777"/>
    <w:rsid w:val="00460B78"/>
    <w:rsid w:val="00507EA6"/>
    <w:rsid w:val="005F3422"/>
    <w:rsid w:val="005F3985"/>
    <w:rsid w:val="00674480"/>
    <w:rsid w:val="00706115"/>
    <w:rsid w:val="00840608"/>
    <w:rsid w:val="00871B7F"/>
    <w:rsid w:val="00A17315"/>
    <w:rsid w:val="00A419C3"/>
    <w:rsid w:val="00A61E5A"/>
    <w:rsid w:val="00A73FD8"/>
    <w:rsid w:val="00A9644D"/>
    <w:rsid w:val="00B74BF4"/>
    <w:rsid w:val="00B80273"/>
    <w:rsid w:val="00BE76BD"/>
    <w:rsid w:val="00C86A4C"/>
    <w:rsid w:val="00DC2F06"/>
    <w:rsid w:val="00F13D79"/>
    <w:rsid w:val="00F31A1F"/>
    <w:rsid w:val="00FB446E"/>
    <w:rsid w:val="00FC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C7AFD"/>
  <w15:docId w15:val="{9B13145D-46F2-4DEC-B60B-A0B65773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60B78"/>
    <w:rPr>
      <w:color w:val="2E74B5"/>
      <w:sz w:val="32"/>
      <w:szCs w:val="32"/>
    </w:rPr>
  </w:style>
  <w:style w:type="paragraph" w:styleId="Header">
    <w:name w:val="header"/>
    <w:basedOn w:val="Normal"/>
    <w:link w:val="HeaderChar"/>
    <w:uiPriority w:val="99"/>
    <w:unhideWhenUsed/>
    <w:rsid w:val="00A419C3"/>
    <w:pPr>
      <w:tabs>
        <w:tab w:val="center" w:pos="4680"/>
        <w:tab w:val="right" w:pos="9360"/>
      </w:tabs>
    </w:pPr>
  </w:style>
  <w:style w:type="character" w:customStyle="1" w:styleId="HeaderChar">
    <w:name w:val="Header Char"/>
    <w:basedOn w:val="DefaultParagraphFont"/>
    <w:link w:val="Header"/>
    <w:uiPriority w:val="99"/>
    <w:rsid w:val="00A419C3"/>
  </w:style>
  <w:style w:type="paragraph" w:styleId="Footer">
    <w:name w:val="footer"/>
    <w:basedOn w:val="Normal"/>
    <w:link w:val="FooterChar"/>
    <w:uiPriority w:val="99"/>
    <w:unhideWhenUsed/>
    <w:rsid w:val="00A419C3"/>
    <w:pPr>
      <w:tabs>
        <w:tab w:val="center" w:pos="4680"/>
        <w:tab w:val="right" w:pos="9360"/>
      </w:tabs>
    </w:pPr>
  </w:style>
  <w:style w:type="character" w:customStyle="1" w:styleId="FooterChar">
    <w:name w:val="Footer Char"/>
    <w:basedOn w:val="DefaultParagraphFont"/>
    <w:link w:val="Footer"/>
    <w:uiPriority w:val="99"/>
    <w:rsid w:val="00A41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Rym Leulmi</cp:lastModifiedBy>
  <cp:revision>18</cp:revision>
  <dcterms:created xsi:type="dcterms:W3CDTF">2026-08-21T01:30:00Z</dcterms:created>
  <dcterms:modified xsi:type="dcterms:W3CDTF">2026-10-05T02:41:00Z</dcterms:modified>
</cp:coreProperties>
</file>