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Remote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Spark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execution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on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Kubernetes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from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WSL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guide comes after local development and before the guide for</w:t>
      </w:r>
      <w:r>
        <w:t xml:space="preserve"> </w:t>
      </w:r>
      <w:hyperlink r:id="rId20">
        <w:r>
          <w:rPr>
            <w:rStyle w:val="Hyperlink"/>
          </w:rPr>
          <w:t xml:space="preserve">the same queries on the cluster</w:t>
        </w:r>
      </w:hyperlink>
      <w:r>
        <w:t xml:space="preserve">.</w:t>
      </w:r>
    </w:p>
    <w:p>
      <w:pPr>
        <w:pStyle w:val="BodyText"/>
      </w:pPr>
      <w:r>
        <w:t xml:space="preserve">The goal here is not to learn a new Spark API. The goal is to build a stable workflow in WSL where:</w:t>
      </w:r>
    </w:p>
    <w:p>
      <w:pPr>
        <w:numPr>
          <w:ilvl w:val="0"/>
          <w:numId w:val="1001"/>
        </w:numPr>
        <w:pStyle w:val="Compact"/>
      </w:pPr>
      <w:r>
        <w:t xml:space="preserve">local development happens in VS Code or PyCharm</w:t>
      </w:r>
    </w:p>
    <w:p>
      <w:pPr>
        <w:numPr>
          <w:ilvl w:val="0"/>
          <w:numId w:val="1001"/>
        </w:numPr>
        <w:pStyle w:val="Compact"/>
      </w:pPr>
      <w:r>
        <w:t xml:space="preserve">remote submission happens from the student's own WSL through the lab VPN</w:t>
      </w:r>
    </w:p>
    <w:p>
      <w:pPr>
        <w:numPr>
          <w:ilvl w:val="0"/>
          <w:numId w:val="1001"/>
        </w:numPr>
        <w:pStyle w:val="Compact"/>
      </w:pPr>
      <w:r>
        <w:t xml:space="preserve">the Kubernetes cluster is already provided by the lab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work from the same environment</w:t>
      </w:r>
    </w:p>
    <w:p>
      <w:pPr>
        <w:pStyle w:val="FirstParagraph"/>
      </w:pPr>
      <w:r>
        <w:t xml:space="preserve">This guide runs only from WSL. A native Windows path would be possible in theory, but it is intentionally not documented in the course because the workflow depends on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hdfs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~/.spark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~/.hadoop</w:t>
      </w:r>
      <w:r>
        <w:t xml:space="preserve">, and a Linux-style shell environment in general.</w:t>
      </w:r>
    </w:p>
    <w:p>
      <w:pPr>
        <w:pStyle w:val="Heading1"/>
      </w:pPr>
      <w:bookmarkStart w:id="21" w:name="recommended-versions"/>
      <w:r>
        <w:t xml:space="preserve">Recommended versions</w:t>
      </w:r>
      <w:bookmarkEnd w:id="21"/>
    </w:p>
    <w:p>
      <w:pPr>
        <w:pStyle w:val="FirstParagraph"/>
      </w:pPr>
      <w:r>
        <w:t xml:space="preserve">The recommended software baseline for the course is: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Recommended baseline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OpenJDK 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client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spark-3.5.8-bin-hadoop3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Hadoop client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hadoop-3.4.1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image on Kubernetes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apache/spark:3.5.8-scala2.12-java11-python3-ubuntu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HDFS server on cslab-k8s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3.4.1</w:t>
            </w:r>
          </w:p>
        </w:tc>
      </w:tr>
    </w:tbl>
    <w:p>
      <w:pPr>
        <w:pStyle w:val="BodyText"/>
      </w:pPr>
      <w:r>
        <w:t xml:space="preserve">In other words, the course baseline is: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Spark 3.5.8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Java 11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Hadoop client 3.4.1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apache/spark:3.5.8-scala2.12-java11-python3-ubuntu</w:t>
      </w:r>
    </w:p>
    <w:p>
      <w:pPr>
        <w:pStyle w:val="Heading1"/>
      </w:pPr>
      <w:bookmarkStart w:id="22" w:name="what-you-need-before-you-start"/>
      <w:r>
        <w:t xml:space="preserve">What you need before you start</w:t>
      </w:r>
      <w:bookmarkEnd w:id="22"/>
    </w:p>
    <w:p>
      <w:pPr>
        <w:numPr>
          <w:ilvl w:val="0"/>
          <w:numId w:val="1003"/>
        </w:numPr>
        <w:pStyle w:val="Compact"/>
      </w:pPr>
      <w:r>
        <w:t xml:space="preserve">WSL 2 with Ubuntu</w:t>
      </w:r>
    </w:p>
    <w:p>
      <w:pPr>
        <w:numPr>
          <w:ilvl w:val="0"/>
          <w:numId w:val="1003"/>
        </w:numPr>
        <w:pStyle w:val="Compact"/>
      </w:pPr>
      <w:r>
        <w:t xml:space="preserve">the lab VPN profile</w:t>
      </w:r>
    </w:p>
    <w:p>
      <w:pPr>
        <w:numPr>
          <w:ilvl w:val="0"/>
          <w:numId w:val="1003"/>
        </w:numPr>
        <w:pStyle w:val="Compact"/>
      </w:pPr>
      <w:r>
        <w:t xml:space="preserve">the lab kubeconfig</w:t>
      </w:r>
    </w:p>
    <w:p>
      <w:pPr>
        <w:numPr>
          <w:ilvl w:val="0"/>
          <w:numId w:val="1003"/>
        </w:numPr>
        <w:pStyle w:val="Compact"/>
      </w:pPr>
      <w:r>
        <w:t xml:space="preserve">cloned repository</w:t>
      </w:r>
      <w:r>
        <w:t xml:space="preserve"> </w:t>
      </w:r>
      <w:r>
        <w:rPr>
          <w:rStyle w:val="VerbatimChar"/>
        </w:rPr>
        <w:t xml:space="preserve">~/bigdata-dsml</w:t>
      </w:r>
    </w:p>
    <w:p>
      <w:pPr>
        <w:numPr>
          <w:ilvl w:val="0"/>
          <w:numId w:val="1003"/>
        </w:numPr>
        <w:pStyle w:val="Compact"/>
      </w:pPr>
      <w:r>
        <w:t xml:space="preserve">Java, a Spark client, and a Hadoop client inside WSL</w:t>
      </w:r>
    </w:p>
    <w:p>
      <w:pPr>
        <w:numPr>
          <w:ilvl w:val="0"/>
          <w:numId w:val="1003"/>
        </w:numPr>
        <w:pStyle w:val="Compact"/>
      </w:pPr>
      <w:r>
        <w:t xml:space="preserve">a personal namespace</w:t>
      </w:r>
      <w:r>
        <w:t xml:space="preserve"> </w:t>
      </w:r>
      <w:r>
        <w:rPr>
          <w:rStyle w:val="VerbatimChar"/>
        </w:rPr>
        <w:t xml:space="preserve">&lt;username&gt;-priv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 </w:t>
      </w:r>
      <w:r>
        <w:t xml:space="preserve">service account inside that namespace</w:t>
      </w:r>
    </w:p>
    <w:p>
      <w:pPr>
        <w:pStyle w:val="FirstParagraph"/>
      </w:pPr>
      <w:r>
        <w:t xml:space="preserve">The installation steps for</w:t>
      </w:r>
      <w:r>
        <w:t xml:space="preserve"> </w:t>
      </w:r>
      <w:r>
        <w:rPr>
          <w:rStyle w:val="VerbatimChar"/>
        </w:rPr>
        <w:t xml:space="preserve">OpenVPN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 initial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are already covered in</w:t>
      </w:r>
      <w:r>
        <w:t xml:space="preserve"> </w:t>
      </w:r>
      <w:hyperlink r:id="rId23">
        <w:r>
          <w:rPr>
            <w:rStyle w:val="Hyperlink"/>
          </w:rPr>
          <w:t xml:space="preserve">01_workstation-setup</w:t>
        </w:r>
      </w:hyperlink>
      <w:r>
        <w:t xml:space="preserve">. From this point on, we assume the VPN is already connected and that</w:t>
      </w:r>
      <w:r>
        <w:t xml:space="preserve"> </w:t>
      </w:r>
      <w:r>
        <w:rPr>
          <w:rStyle w:val="VerbatimChar"/>
        </w:rPr>
        <w:t xml:space="preserve">kubectl config current-context</w:t>
      </w:r>
      <w:r>
        <w:t xml:space="preserve"> </w:t>
      </w:r>
      <w:r>
        <w:t xml:space="preserve">already works.</w:t>
      </w:r>
    </w:p>
    <w:p>
      <w:pPr>
        <w:pStyle w:val="Heading1"/>
      </w:pPr>
      <w:bookmarkStart w:id="24" w:name="Xd336bdd9e89f76c037c04487d8e0034d6ace967"/>
      <w:r>
        <w:t xml:space="preserve">1. Check Java, Spark, and Hadoop in WSL</w:t>
      </w:r>
      <w:bookmarkEnd w:id="24"/>
    </w:p>
    <w:p>
      <w:pPr>
        <w:pStyle w:val="FirstParagraph"/>
      </w:pPr>
      <w:r>
        <w:t xml:space="preserve">The baseline WSL installation belongs in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. If this is your first pass through this guide, go to step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first, create the shared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 </w:t>
      </w:r>
      <w:r>
        <w:t xml:space="preserve">file, and then return here.</w:t>
      </w:r>
    </w:p>
    <w:p>
      <w:pPr>
        <w:pStyle w:val="BodyText"/>
      </w:pPr>
      <w:r>
        <w:t xml:space="preserve">If the environment is already in place, load it first and then verify that the expected binaries are visible.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If any of the above is missing, go back to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 </w:t>
      </w:r>
      <w:r>
        <w:t xml:space="preserve">first and complete the installation of</w:t>
      </w:r>
      <w:r>
        <w:t xml:space="preserve"> </w:t>
      </w:r>
      <w:r>
        <w:rPr>
          <w:rStyle w:val="VerbatimChar"/>
        </w:rPr>
        <w:t xml:space="preserve">Spark 3.5.8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Hadoop client 3.4.1</w:t>
      </w:r>
      <w:r>
        <w:t xml:space="preserve">.</w:t>
      </w:r>
    </w:p>
    <w:p>
      <w:pPr>
        <w:pStyle w:val="Heading1"/>
      </w:pPr>
      <w:bookmarkStart w:id="25" w:name="X9561803606f03f2800cc0134e0e82c3d7c42933"/>
      <w:r>
        <w:t xml:space="preserve">2. Shared environment file in WSL</w:t>
      </w:r>
      <w:bookmarkEnd w:id="25"/>
    </w:p>
    <w:p>
      <w:pPr>
        <w:pStyle w:val="FirstParagraph"/>
      </w:pPr>
      <w:r>
        <w:t xml:space="preserve">Keep the paths in one shared file, not scattered across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~/.spark/conf ~/.hadoop/conf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~/bigdata-env.sh</w:t>
      </w:r>
    </w:p>
    <w:p>
      <w:pPr>
        <w:pStyle w:val="FirstParagraph"/>
      </w:pPr>
      <w:r>
        <w:t xml:space="preserve">Put this inside:</w:t>
      </w:r>
    </w:p>
    <w:p>
      <w:pPr>
        <w:pStyle w:val="SourceCode"/>
      </w:pPr>
      <w:r>
        <w:rPr>
          <w:rStyle w:val="CommentTok"/>
        </w:rPr>
        <w:t xml:space="preserve"># Shared Spark/Hadoop/Kubernetes environment for the lab WSL setup.</w:t>
      </w:r>
      <w:r>
        <w:br/>
      </w:r>
      <w:r>
        <w:rPr>
          <w:rStyle w:val="CommentTok"/>
        </w:rPr>
        <w:t xml:space="preserve"># Default baseline: Spark 3.5.8 + Hadoop client 3.4.1 + Java 11.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/spark-3.5.8-bin-hadoop3"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/hadoop-3.4.1"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/usr/lib/jvm/java-11-openjdk-amd64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/.spark/conf"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/.hadoop/conf"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KUBE_EDITOR=</w:t>
      </w:r>
      <w:r>
        <w:rPr>
          <w:rStyle w:val="NormalTok"/>
        </w:rPr>
        <w:t xml:space="preserve">nano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HADOOP_USER_NAME=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Then source this file from both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br/>
      </w:r>
      <w:r>
        <w:rPr>
          <w:rStyle w:val="KeywordTok"/>
        </w:rPr>
        <w:t xml:space="preserve">fi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 place the same snippet before the early non-interactive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p>
      <w:pPr>
        <w:pStyle w:val="BodyText"/>
      </w:pPr>
      <w:r>
        <w:t xml:space="preserve">Finally: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</w:p>
    <w:p>
      <w:pPr>
        <w:pStyle w:val="FirstParagraph"/>
      </w:pPr>
      <w:r>
        <w:t xml:space="preserve">and verify:</w:t>
      </w:r>
    </w:p>
    <w:p>
      <w:pPr>
        <w:pStyle w:val="SourceCode"/>
      </w:pPr>
      <w:r>
        <w:rPr>
          <w:rStyle w:val="ExtensionTok"/>
        </w:rPr>
        <w:t xml:space="preserve">deactivate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 xml:space="preserve">hash</w:t>
      </w:r>
      <w:r>
        <w:rPr>
          <w:rStyle w:val="NormalTok"/>
        </w:rPr>
        <w:t xml:space="preserve"> -r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rPr>
          <w:rStyle w:val="VerbatimChar"/>
        </w:rPr>
        <w:t xml:space="preserve">command -v spark-submit</w:t>
      </w:r>
      <w:r>
        <w:t xml:space="preserve"> </w:t>
      </w:r>
      <w:r>
        <w:t xml:space="preserve">must point to the WSL Spark install, for example</w:t>
      </w:r>
      <w:r>
        <w:t xml:space="preserve"> </w:t>
      </w:r>
      <w:r>
        <w:rPr>
          <w:rStyle w:val="VerbatimChar"/>
        </w:rPr>
        <w:t xml:space="preserve">/home/$USER/spark-3.5.8-bin-hadoop3/bin/spark-submit</w:t>
      </w:r>
      <w:r>
        <w:t xml:space="preserve">. If it points to</w:t>
      </w:r>
      <w:r>
        <w:t xml:space="preserve"> </w:t>
      </w:r>
      <w:r>
        <w:rPr>
          <w:rStyle w:val="VerbatimChar"/>
        </w:rPr>
        <w:t xml:space="preserve">.venv/bin/spark-submit</w:t>
      </w:r>
      <w:r>
        <w:t xml:space="preserve">, you are still on the local Python path and the submit will not go to the Kubernetes cluster as expected.</w:t>
      </w:r>
    </w:p>
    <w:p>
      <w:pPr>
        <w:pStyle w:val="Heading1"/>
      </w:pPr>
      <w:bookmarkStart w:id="26" w:name="X404bf2ff7057f8558d085f714ecdc33c9628eb4"/>
      <w:r>
        <w:t xml:space="preserve">3. kubeconfig, kubectl, and DNS</w:t>
      </w:r>
      <w:bookmarkEnd w:id="26"/>
    </w:p>
    <w:p>
      <w:pPr>
        <w:pStyle w:val="FirstParagraph"/>
      </w:pPr>
      <w:r>
        <w:t xml:space="preserve">Place the kubeconfig at: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~/.kube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/path/to/config ~/.kube/config</w:t>
      </w:r>
    </w:p>
    <w:p>
      <w:pPr>
        <w:pStyle w:val="FirstParagraph"/>
      </w:pPr>
      <w:r>
        <w:t xml:space="preserve">Then verify: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 xml:space="preserve">'{.clusters[0].cluster.server}{"\n"}'</w:t>
      </w:r>
    </w:p>
    <w:p>
      <w:pPr>
        <w:pStyle w:val="FirstParagraph"/>
      </w:pPr>
      <w:r>
        <w:t xml:space="preserve">The Kubernetes API endpoint must not be copied from stale screenshots. It must come from the kubeconfig provided by the lab.</w:t>
      </w:r>
    </w:p>
    <w:p>
      <w:pPr>
        <w:pStyle w:val="BodyText"/>
      </w:pPr>
      <w:r>
        <w:t xml:space="preserve">In the current lab setup, the Kubernetes API server is</w:t>
      </w:r>
      <w:r>
        <w:t xml:space="preserve"> </w:t>
      </w:r>
      <w:r>
        <w:rPr>
          <w:rStyle w:val="VerbatimChar"/>
        </w:rPr>
        <w:t xml:space="preserve">https://termi7.cslab.ece.ntua.gr:6443</w:t>
      </w:r>
      <w:r>
        <w:t xml:space="preserve">, but the kubeconfig remains the source of truth.</w:t>
      </w:r>
    </w:p>
    <w:p>
      <w:pPr>
        <w:pStyle w:val="BodyText"/>
      </w:pPr>
      <w:r>
        <w:t xml:space="preserve">For the WSL path, also verify DNS and HDFS reachability: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YOUR_USERNAME-priv get sa spark</w:t>
      </w:r>
    </w:p>
    <w:p>
      <w:pPr>
        <w:pStyle w:val="Heading1"/>
      </w:pPr>
      <w:bookmarkStart w:id="27" w:name="Xfe78356ab59bcca738176f7f0ac9e656c2219f0"/>
      <w:r>
        <w:t xml:space="preserve">4. Configure the Hadoop client</w:t>
      </w:r>
      <w:bookmarkEnd w:id="27"/>
    </w:p>
    <w:p>
      <w:pPr>
        <w:pStyle w:val="FirstParagraph"/>
      </w:pPr>
      <w:r>
        <w:t xml:space="preserve">Keep the HDFS config in a per-user path instead of modifying the unpacked binaries.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~/.hadoop/conf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~/.hadoop/conf/core-site.xml</w:t>
      </w:r>
    </w:p>
    <w:p>
      <w:pPr>
        <w:pStyle w:val="FirstParagraph"/>
      </w:pPr>
      <w:r>
        <w:t xml:space="preserve">Put this inside:</w:t>
      </w:r>
    </w:p>
    <w:p>
      <w:pPr>
        <w:pStyle w:val="SourceCode"/>
      </w:pPr>
      <w:r>
        <w:rPr>
          <w:rStyle w:val="KeywordTok"/>
        </w:rPr>
        <w:t xml:space="preserve">&lt;configuration&gt;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&lt;property&gt;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&lt;name&gt;</w:t>
      </w:r>
      <w:r>
        <w:rPr>
          <w:rStyle w:val="NormalTok"/>
        </w:rPr>
        <w:t xml:space="preserve">fs.defaultFS</w:t>
      </w:r>
      <w:r>
        <w:rPr>
          <w:rStyle w:val="KeywordTok"/>
        </w:rPr>
        <w:t xml:space="preserve">&lt;/name&gt;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&lt;value&gt;</w:t>
      </w:r>
      <w:r>
        <w:rPr>
          <w:rStyle w:val="NormalTok"/>
        </w:rPr>
        <w:t xml:space="preserve">hdfs://hdfs-namenode.default.svc.cluster.local:9000</w:t>
      </w:r>
      <w:r>
        <w:rPr>
          <w:rStyle w:val="KeywordTok"/>
        </w:rPr>
        <w:t xml:space="preserve">&lt;/value&gt;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&lt;/property&gt;</w:t>
      </w:r>
      <w:r>
        <w:br/>
      </w:r>
      <w:r>
        <w:rPr>
          <w:rStyle w:val="KeywordTok"/>
        </w:rPr>
        <w:t xml:space="preserve">&lt;/configuration&gt;</w:t>
      </w:r>
    </w:p>
    <w:p>
      <w:pPr>
        <w:pStyle w:val="FirstParagraph"/>
      </w:pPr>
      <w:r>
        <w:t xml:space="preserve">If the lab also provides an</w:t>
      </w:r>
      <w:r>
        <w:t xml:space="preserve"> </w:t>
      </w:r>
      <w:r>
        <w:rPr>
          <w:rStyle w:val="VerbatimChar"/>
        </w:rPr>
        <w:t xml:space="preserve">hdfs-site.xml</w:t>
      </w:r>
      <w:r>
        <w:t xml:space="preserve">, place it inside</w:t>
      </w:r>
      <w:r>
        <w:t xml:space="preserve"> </w:t>
      </w:r>
      <w:r>
        <w:rPr>
          <w:rStyle w:val="VerbatimChar"/>
        </w:rPr>
        <w:t xml:space="preserve">~/.hadoop/conf/</w:t>
      </w:r>
      <w:r>
        <w:t xml:space="preserve"> </w:t>
      </w:r>
      <w:r>
        <w:t xml:space="preserve">as well.</w:t>
      </w:r>
    </w:p>
    <w:p>
      <w:pPr>
        <w:pStyle w:val="BodyText"/>
      </w:pPr>
      <w:r>
        <w:t xml:space="preserve">Then verify: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</w:p>
    <w:p>
      <w:pPr>
        <w:pStyle w:val="Heading1"/>
      </w:pPr>
      <w:bookmarkStart w:id="28" w:name="X8efc7ff027f7decbdd95659655bf0f6eb4168d8"/>
      <w:r>
        <w:t xml:space="preserve">5. Per-user</w:t>
      </w:r>
      <w:r>
        <w:t xml:space="preserve"> </w:t>
      </w:r>
      <w:r>
        <w:rPr>
          <w:rStyle w:val="VerbatimChar"/>
        </w:rPr>
        <w:t xml:space="preserve">spark-defaults.conf</w:t>
      </w:r>
      <w:bookmarkEnd w:id="28"/>
    </w:p>
    <w:p>
      <w:pPr>
        <w:pStyle w:val="FirstParagraph"/>
      </w:pPr>
      <w:r>
        <w:t xml:space="preserve">The most practical setup for students is to make Kubernetes cluster mode the default for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inside WSL.</w:t>
      </w:r>
    </w:p>
    <w:p>
      <w:pPr>
        <w:pStyle w:val="BodyText"/>
      </w:pPr>
      <w:r>
        <w:t xml:space="preserve">Create: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~/.spark/conf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~/.spark/conf/spark-defaults.conf</w:t>
      </w:r>
    </w:p>
    <w:p>
      <w:pPr>
        <w:pStyle w:val="FirstParagraph"/>
      </w:pPr>
      <w:r>
        <w:t xml:space="preserve">and put this inside:</w:t>
      </w:r>
    </w:p>
    <w:p>
      <w:pPr>
        <w:pStyle w:val="SourceCode"/>
      </w:pPr>
      <w:r>
        <w:rPr>
          <w:rStyle w:val="VerbatimChar"/>
        </w:rPr>
        <w:t xml:space="preserve"># Replace YOUR_USERNAME with your lab username before first use.</w:t>
      </w:r>
      <w:r>
        <w:br/>
      </w:r>
      <w:r>
        <w:br/>
      </w:r>
      <w:r>
        <w:rPr>
          <w:rStyle w:val="VerbatimChar"/>
        </w:rPr>
        <w:t xml:space="preserve">spark.master                                                k8s://https://termi7.cslab.ece.ntua.gr:6443</w:t>
      </w:r>
      <w:r>
        <w:br/>
      </w:r>
      <w:r>
        <w:rPr>
          <w:rStyle w:val="VerbatimChar"/>
        </w:rPr>
        <w:t xml:space="preserve">spark.submit.deployMode                                     cluster</w:t>
      </w:r>
      <w:r>
        <w:br/>
      </w:r>
      <w:r>
        <w:rPr>
          <w:rStyle w:val="VerbatimChar"/>
        </w:rPr>
        <w:t xml:space="preserve">spark.kubernetes.namespace                                  YOUR_USERNAME-priv</w:t>
      </w:r>
      <w:r>
        <w:br/>
      </w:r>
      <w:r>
        <w:rPr>
          <w:rStyle w:val="VerbatimChar"/>
        </w:rPr>
        <w:t xml:space="preserve">spark.hadoop.hadoop.job.ugi                                 YOUR_USERNAME</w:t>
      </w:r>
      <w:r>
        <w:br/>
      </w:r>
      <w:r>
        <w:rPr>
          <w:rStyle w:val="VerbatimChar"/>
        </w:rPr>
        <w:t xml:space="preserve">spark.kubernetes.driverEnv.HADOOP_USER_NAME                 YOUR_USERNAME</w:t>
      </w:r>
      <w:r>
        <w:br/>
      </w:r>
      <w:r>
        <w:rPr>
          <w:rStyle w:val="VerbatimChar"/>
        </w:rPr>
        <w:t xml:space="preserve">spark.kubernetes.executorEnv.HADOOP_USER_NAME               YOUR_USERNAME</w:t>
      </w:r>
      <w:r>
        <w:br/>
      </w:r>
      <w:r>
        <w:rPr>
          <w:rStyle w:val="VerbatimChar"/>
        </w:rPr>
        <w:t xml:space="preserve">spark.hadoop.dfs.client.use.datanode.hostname               true</w:t>
      </w:r>
      <w:r>
        <w:br/>
      </w:r>
      <w:r>
        <w:rPr>
          <w:rStyle w:val="VerbatimChar"/>
        </w:rPr>
        <w:t xml:space="preserve">spark.kubernetes.authenticate.driver.serviceAccountName     spark</w:t>
      </w:r>
      <w:r>
        <w:br/>
      </w:r>
      <w:r>
        <w:rPr>
          <w:rStyle w:val="VerbatimChar"/>
        </w:rPr>
        <w:t xml:space="preserve">spark.kubernetes.container.image                            apache/spark:3.5.8-scala2.12-java11-python3-ubuntu</w:t>
      </w:r>
      <w:r>
        <w:br/>
      </w:r>
      <w:r>
        <w:rPr>
          <w:rStyle w:val="VerbatimChar"/>
        </w:rPr>
        <w:t xml:space="preserve">spark.executor.instances                                    1</w:t>
      </w:r>
      <w:r>
        <w:br/>
      </w:r>
      <w:r>
        <w:rPr>
          <w:rStyle w:val="VerbatimChar"/>
        </w:rPr>
        <w:t xml:space="preserve">spark.kubernetes.submission.waitAppCompletion               false</w:t>
      </w:r>
      <w:r>
        <w:br/>
      </w:r>
      <w:r>
        <w:rPr>
          <w:rStyle w:val="VerbatimChar"/>
        </w:rPr>
        <w:t xml:space="preserve">spark.eventLog.enabled                                      true</w:t>
      </w:r>
      <w:r>
        <w:br/>
      </w:r>
      <w:r>
        <w:rPr>
          <w:rStyle w:val="VerbatimChar"/>
        </w:rPr>
        <w:t xml:space="preserve">spark.eventLog.dir                                          hdfs://hdfs-namenode.default.svc.cluster.local:9000/user/YOUR_USERNAME/logs</w:t>
      </w:r>
      <w:r>
        <w:br/>
      </w:r>
      <w:r>
        <w:rPr>
          <w:rStyle w:val="VerbatimChar"/>
        </w:rPr>
        <w:t xml:space="preserve">spark.history.fs.logDirectory                               hdfs://hdfs-namenode.default.svc.cluster.local:9000/user/YOUR_USERNAME/logs</w:t>
      </w:r>
    </w:p>
    <w:p>
      <w:pPr>
        <w:pStyle w:val="FirstParagraph"/>
      </w:pPr>
      <w:r>
        <w:t xml:space="preserve">Before the first submit:</w:t>
      </w:r>
    </w:p>
    <w:p>
      <w:pPr>
        <w:numPr>
          <w:ilvl w:val="0"/>
          <w:numId w:val="1004"/>
        </w:numPr>
        <w:pStyle w:val="Compact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YOUR_USERNAME</w:t>
      </w:r>
    </w:p>
    <w:p>
      <w:pPr>
        <w:numPr>
          <w:ilvl w:val="0"/>
          <w:numId w:val="1004"/>
        </w:numPr>
        <w:pStyle w:val="Compact"/>
      </w:pPr>
      <w:r>
        <w:t xml:space="preserve">make sure</w:t>
      </w:r>
      <w:r>
        <w:t xml:space="preserve"> </w:t>
      </w:r>
      <w:r>
        <w:rPr>
          <w:rStyle w:val="VerbatimChar"/>
        </w:rPr>
        <w:t xml:space="preserve">spark.master</w:t>
      </w:r>
      <w:r>
        <w:t xml:space="preserve"> </w:t>
      </w:r>
      <w:r>
        <w:t xml:space="preserve">matches the kubeconfig</w:t>
      </w:r>
    </w:p>
    <w:p>
      <w:pPr>
        <w:numPr>
          <w:ilvl w:val="0"/>
          <w:numId w:val="1004"/>
        </w:numPr>
        <w:pStyle w:val="Compact"/>
      </w:pPr>
      <w:r>
        <w:t xml:space="preserve">keep the image pinned instead of using plain</w:t>
      </w:r>
      <w:r>
        <w:t xml:space="preserve"> </w:t>
      </w:r>
      <w:r>
        <w:rPr>
          <w:rStyle w:val="VerbatimChar"/>
        </w:rPr>
        <w:t xml:space="preserve">apache/spark</w:t>
      </w:r>
    </w:p>
    <w:p>
      <w:pPr>
        <w:pStyle w:val="Heading1"/>
      </w:pPr>
      <w:bookmarkStart w:id="29" w:name="X2fc7852c18f7baf5b8bfe5e6cbd1eeb0d12695c"/>
      <w:r>
        <w:t xml:space="preserve">6. First upload to HDFS</w:t>
      </w:r>
      <w:bookmarkEnd w:id="29"/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-rm -r -f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/examples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/logs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/logs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/examples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/examples/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-put -f code/*.py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/code/</w:t>
      </w:r>
      <w:r>
        <w:br/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</w:t>
      </w:r>
    </w:p>
    <w:p>
      <w:pPr>
        <w:pStyle w:val="FirstParagraph"/>
      </w:pPr>
      <w:r>
        <w:t xml:space="preserve">The cleanup line is optional, but useful when you repeat the walkthrough and want clean folders without stale uploads.</w:t>
      </w:r>
    </w:p>
    <w:p>
      <w:pPr>
        <w:pStyle w:val="Heading1"/>
      </w:pPr>
      <w:bookmarkStart w:id="30" w:name="X1ad4b455610bf0d50d9cb9f162255541915550d"/>
      <w:r>
        <w:t xml:space="preserve">7. First</w:t>
      </w:r>
      <w:r>
        <w:t xml:space="preserve"> </w:t>
      </w:r>
      <w:r>
        <w:rPr>
          <w:rStyle w:val="VerbatimChar"/>
        </w:rPr>
        <w:t xml:space="preserve">spark-submit</w:t>
      </w:r>
      <w:bookmarkEnd w:id="30"/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is configured, the first submit becomes very simple: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/code/wordcount.py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The canonical code for the example is: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 xml:space="preserve"># Keep the Python executable the same on the driver and on Spark workers.</w:t>
      </w:r>
      <w:r>
        <w:br/>
      </w:r>
      <w:r>
        <w:rPr>
          <w:rStyle w:val="CommentTok"/>
        </w:rPr>
        <w:t xml:space="preserve"># This avoids subtle version mismatches when the same script runs locally or on a cluster.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relative_path: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relative_path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 xml:space="preserve">"part-00000"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(output_file,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parse_args()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 word frequencies from a text file with Spark."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"--base-path"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"Base path that contains examples/ and where outputs should be written."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input text path. Defaults to examples/text.txt locally or &lt;base-path&gt;/examples/text.txt remotely."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"--output"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output path. If omitted, local runs only print results and remote runs write under &lt;base-path&gt;."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"--master"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"Optional Spark master. Local runs default to local[*] when no remote path is used."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 xml:space="preserve">"examples/text.txt"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"wordcount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 xml:space="preserve">"local"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</w:t>
      </w:r>
      <w:r>
        <w:rPr>
          <w:rStyle w:val="StringTok"/>
        </w:rPr>
        <w:t xml:space="preserve">"local[*]"</w:t>
      </w:r>
      <w:r>
        <w:rPr>
          <w:rStyle w:val="NormalTok"/>
        </w:rPr>
        <w:t xml:space="preserve">).config(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 xml:space="preserve">f"wordcount_output_</w:t>
      </w:r>
      <w:r>
        <w:rPr>
          <w:rStyle w:val="SpecialCharTok"/>
        </w:rPr>
        <w:t xml:space="preserve">{sc.</w:t>
      </w:r>
      <w:r>
        <w:rPr>
          <w:rStyle w:val="NormalTok"/>
        </w:rPr>
        <w:t xml:space="preserve">applicationId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word: (word,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item[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Heading1"/>
      </w:pPr>
      <w:bookmarkStart w:id="31" w:name="X9b5acbbacb0e6ab9230703f95de77391ae0eadf"/>
      <w:r>
        <w:t xml:space="preserve">8. Monitoring the execution</w:t>
      </w:r>
      <w:bookmarkEnd w:id="31"/>
    </w:p>
    <w:p>
      <w:pPr>
        <w:pStyle w:val="FirstParagraph"/>
      </w:pPr>
      <w:r>
        <w:t xml:space="preserve">After submission: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pods -o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If you use</w:t>
      </w:r>
      <w:r>
        <w:t xml:space="preserve"> </w:t>
      </w:r>
      <w:r>
        <w:rPr>
          <w:rStyle w:val="VerbatimChar"/>
        </w:rPr>
        <w:t xml:space="preserve">k9s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k9s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-priv"</w:t>
      </w:r>
    </w:p>
    <w:p>
      <w:pPr>
        <w:pStyle w:val="FirstParagraph"/>
      </w:pPr>
      <w:r>
        <w:t xml:space="preserve">Then check output and event logs: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/logs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-n 5</w:t>
      </w:r>
    </w:p>
    <w:p>
      <w:pPr>
        <w:pStyle w:val="Heading1"/>
      </w:pPr>
      <w:bookmarkStart w:id="32" w:name="troubleshooting"/>
      <w:r>
        <w:t xml:space="preserve">Troubleshooting</w:t>
      </w:r>
      <w:bookmarkEnd w:id="32"/>
    </w:p>
    <w:p>
      <w:pPr>
        <w:pStyle w:val="Heading2"/>
      </w:pPr>
      <w:bookmarkStart w:id="33" w:name="spark-submit-cannot-find-the-paths"/>
      <w:r>
        <w:rPr>
          <w:rStyle w:val="VerbatimChar"/>
        </w:rPr>
        <w:t xml:space="preserve">spark-submit</w:t>
      </w:r>
      <w:r>
        <w:t xml:space="preserve"> </w:t>
      </w:r>
      <w:r>
        <w:t xml:space="preserve">cannot find the paths</w:t>
      </w:r>
      <w:bookmarkEnd w:id="33"/>
    </w:p>
    <w:p>
      <w:pPr>
        <w:pStyle w:val="FirstParagraph"/>
      </w:pPr>
      <w:r>
        <w:t xml:space="preserve">This usually means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was not loaded in the shell you are using.</w:t>
      </w:r>
    </w:p>
    <w:p>
      <w:pPr>
        <w:pStyle w:val="BodyText"/>
      </w:pPr>
      <w:r>
        <w:t xml:space="preserve">Check: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</w:p>
    <w:p>
      <w:pPr>
        <w:pStyle w:val="Heading2"/>
      </w:pPr>
      <w:bookmarkStart w:id="34" w:name="X80c31d4888f1d6fdf94735d0bbdcae7b0b2fd9d"/>
      <w:r>
        <w:t xml:space="preserve">The job ran locally instead of on Kubernetes</w:t>
      </w:r>
      <w:bookmarkEnd w:id="34"/>
    </w:p>
    <w:p>
      <w:pPr>
        <w:pStyle w:val="FirstParagraph"/>
      </w:pPr>
      <w:r>
        <w:t xml:space="preserve">This usually means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is missing or was not loaded.</w:t>
      </w:r>
    </w:p>
    <w:p>
      <w:pPr>
        <w:pStyle w:val="BodyText"/>
      </w:pPr>
      <w:r>
        <w:t xml:space="preserve">Check: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-f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</w:p>
    <w:p>
      <w:pPr>
        <w:pStyle w:val="Heading2"/>
      </w:pPr>
      <w:bookmarkStart w:id="35" w:name="hostnames-do-not-resolve-from-wsl"/>
      <w:r>
        <w:t xml:space="preserve">Hostnames do not resolve from WSL</w:t>
      </w:r>
      <w:bookmarkEnd w:id="35"/>
    </w:p>
    <w:p>
      <w:pPr>
        <w:pStyle w:val="FirstParagraph"/>
      </w:pPr>
      <w:r>
        <w:t xml:space="preserve">First check: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</w:p>
    <w:p>
      <w:pPr>
        <w:pStyle w:val="FirstParagraph"/>
      </w:pPr>
      <w:r>
        <w:t xml:space="preserve">If these do not resolve, the problem is in the VPN or the WSL DNS path, not in the Spark script.</w:t>
      </w:r>
    </w:p>
    <w:p>
      <w:pPr>
        <w:pStyle w:val="Heading1"/>
      </w:pPr>
      <w:bookmarkStart w:id="36" w:name="what-comes-next"/>
      <w:r>
        <w:t xml:space="preserve">What comes next</w:t>
      </w:r>
      <w:bookmarkEnd w:id="36"/>
    </w:p>
    <w:p>
      <w:pPr>
        <w:pStyle w:val="FirstParagraph"/>
      </w:pPr>
      <w:r>
        <w:t xml:space="preserve">Once the first remote submit works, continue to the guide for</w:t>
      </w:r>
      <w:r>
        <w:t xml:space="preserve"> </w:t>
      </w:r>
      <w:hyperlink r:id="rId20">
        <w:r>
          <w:rPr>
            <w:rStyle w:val="Hyperlink"/>
          </w:rPr>
          <w:t xml:space="preserve">the same queries on the cluster</w:t>
        </w:r>
      </w:hyperlink>
      <w:r>
        <w:t xml:space="preserve">, where we run the same</w:t>
      </w:r>
      <w:r>
        <w:t xml:space="preserve"> </w:t>
      </w:r>
      <w:r>
        <w:rPr>
          <w:rStyle w:val="VerbatimChar"/>
        </w:rPr>
        <w:t xml:space="preserve">Q1-Q3</w:t>
      </w:r>
      <w:r>
        <w:t xml:space="preserve"> </w:t>
      </w:r>
      <w:r>
        <w:t xml:space="preserve">questions with</w:t>
      </w:r>
      <w:r>
        <w:t xml:space="preserve"> </w:t>
      </w:r>
      <w:r>
        <w:rPr>
          <w:rStyle w:val="VerbatimChar"/>
        </w:rPr>
        <w:t xml:space="preserve">RDD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DataFrame API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Spark SQL</w:t>
      </w:r>
      <w:r>
        <w:t xml:space="preserve">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Theme="majorHAnsi" w:eastAsiaTheme="majorEastAsia" w:hAnsiTheme="majorHAnsi" w:cstheme="majorBidi" w:ascii="Cambria" w:hAnsi="Cambria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mbria" w:hAnsi="Cambria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before="0" w:after="40" w:line="240" w:lineRule="auto"/>
      <w:ind w:left="0"/>
      <w:jc w:val="left"/>
    </w:pPr>
    <w:rPr>
      <w:rFonts w:ascii="Calibri" w:hAnsi="Calibri"/>
      <w:sz w:val="21"/>
    </w:rPr>
  </w:style>
  <w:style w:type="paragraph" w:customStyle="1" w:styleId="Contents2">
    <w:name w:val="Contents 2"/>
    <w:basedOn w:val="Normal"/>
    <w:pPr>
      <w:spacing w:before="0" w:after="40" w:line="240" w:lineRule="auto"/>
      <w:ind w:left="283"/>
      <w:jc w:val="left"/>
    </w:pPr>
    <w:rPr>
      <w:rFonts w:ascii="Calibri" w:hAnsi="Calibri"/>
      <w:sz w:val="21"/>
    </w:rPr>
  </w:style>
  <w:style w:type="paragraph" w:customStyle="1" w:styleId="Contents3">
    <w:name w:val="Contents 3"/>
    <w:basedOn w:val="Normal"/>
    <w:pPr>
      <w:spacing w:before="0" w:after="40" w:line="240" w:lineRule="auto"/>
      <w:ind w:left="567"/>
      <w:jc w:val="left"/>
    </w:pPr>
    <w:rPr>
      <w:rFonts w:ascii="Calibri" w:hAnsi="Calibri"/>
      <w:sz w:val="21"/>
    </w:rPr>
  </w:style>
  <w:style w:type="paragraph" w:customStyle="1" w:styleId="SourceCode">
    <w:name w:val="Source Code"/>
    <w:basedOn w:val="Normal"/>
    <w:pPr>
      <w:spacing w:before="0" w:after="0" w:line="240" w:lineRule="auto"/>
      <w:jc w:val="left"/>
      <w:shd w:val="clear" w:color="auto" w:fill="EDEDED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0"/>
      <w:shd w:val="clear" w:color="auto" w:fill="EDEDED"/>
      <w:noProof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hyperlink" Target="../01_workstation-setup/README.en.md" TargetMode="External"/><Relationship Id="rId20" Type="http://schemas.openxmlformats.org/officeDocument/2006/relationships/hyperlink" Target="../05_cluster-queries-rdd-df-sql/README.en.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01_workstation-setup/README.en.md" TargetMode="External"/><Relationship Id="rId20" Type="http://schemas.openxmlformats.org/officeDocument/2006/relationships/hyperlink" Target="../05_cluster-queries-rdd-df-sql/README.e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Spark execution on Kubernetes from WSL</dc:title>
  <dc:creator/>
  <cp:keywords/>
  <dcterms:created xsi:type="dcterms:W3CDTF">2026-05-07T11:13:36Z</dcterms:created>
  <dcterms:modified xsi:type="dcterms:W3CDTF">2026-05-07T11:13:36Z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