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D762" w14:textId="4529D0C8" w:rsidR="007F2255" w:rsidRPr="007111E7" w:rsidRDefault="00E74A12">
      <w:pPr>
        <w:rPr>
          <w:lang w:val="en-GB"/>
        </w:rPr>
      </w:pPr>
      <w:r w:rsidRPr="007111E7">
        <w:rPr>
          <w:lang w:val="en-GB"/>
        </w:rPr>
        <w:t xml:space="preserve">PROGETTO XRAY CHEST CLASSIFICATION </w:t>
      </w:r>
    </w:p>
    <w:p w14:paraId="2024CA3E" w14:textId="77777777" w:rsidR="007111E7" w:rsidRDefault="007111E7" w:rsidP="007111E7">
      <w:pPr>
        <w:rPr>
          <w:b/>
          <w:bCs/>
          <w:lang w:val="en-GB"/>
        </w:rPr>
      </w:pPr>
    </w:p>
    <w:p w14:paraId="10240B91" w14:textId="7D96E038" w:rsidR="007111E7" w:rsidRPr="007111E7" w:rsidRDefault="007111E7" w:rsidP="007111E7">
      <w:pPr>
        <w:rPr>
          <w:b/>
          <w:bCs/>
          <w:lang w:val="en-GB"/>
        </w:rPr>
      </w:pPr>
      <w:r w:rsidRPr="007111E7">
        <w:rPr>
          <w:b/>
          <w:bCs/>
          <w:lang w:val="en-GB"/>
        </w:rPr>
        <w:t>NIH Chest X-rays</w:t>
      </w:r>
    </w:p>
    <w:p w14:paraId="2E83F33C" w14:textId="58B9FBD6" w:rsidR="00E74A12" w:rsidRDefault="007111E7" w:rsidP="007111E7">
      <w:pPr>
        <w:rPr>
          <w:lang w:val="en-GB"/>
        </w:rPr>
      </w:pPr>
      <w:r w:rsidRPr="007111E7">
        <w:rPr>
          <w:lang w:val="en-GB"/>
        </w:rPr>
        <w:t xml:space="preserve">Over 112,000 Chest X-ray images </w:t>
      </w:r>
      <w:r>
        <w:rPr>
          <w:lang w:val="en-GB"/>
        </w:rPr>
        <w:t xml:space="preserve">1024x1024 </w:t>
      </w:r>
      <w:r w:rsidRPr="007111E7">
        <w:rPr>
          <w:lang w:val="en-GB"/>
        </w:rPr>
        <w:t>from more than 30,000 unique patients</w:t>
      </w:r>
      <w:r w:rsidR="00433668">
        <w:rPr>
          <w:lang w:val="en-GB"/>
        </w:rPr>
        <w:t xml:space="preserve"> with 14 labelled diseases</w:t>
      </w:r>
    </w:p>
    <w:p w14:paraId="6594164E" w14:textId="05323F85" w:rsidR="00433668" w:rsidRDefault="00433668" w:rsidP="0043366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Too large and heavy dataset, let’s preprocess data to optimize compute without </w:t>
      </w:r>
      <w:proofErr w:type="spellStart"/>
      <w:r>
        <w:rPr>
          <w:lang w:val="en-GB"/>
        </w:rPr>
        <w:t>loosing</w:t>
      </w:r>
      <w:proofErr w:type="spellEnd"/>
      <w:r>
        <w:rPr>
          <w:lang w:val="en-GB"/>
        </w:rPr>
        <w:t xml:space="preserve"> much information</w:t>
      </w:r>
    </w:p>
    <w:p w14:paraId="7A3BA46D" w14:textId="1A89ECF4" w:rsidR="00433668" w:rsidRDefault="00433668" w:rsidP="0043366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Multi-label means possible 2^14 of combinations around 16k combinations of multiple diseases</w:t>
      </w:r>
    </w:p>
    <w:p w14:paraId="6104B02F" w14:textId="42117341" w:rsidR="00842E23" w:rsidRDefault="00842E23" w:rsidP="00842E23">
      <w:pPr>
        <w:rPr>
          <w:lang w:val="en-GB"/>
        </w:rPr>
      </w:pPr>
      <w:r>
        <w:rPr>
          <w:lang w:val="en-GB"/>
        </w:rPr>
        <w:t>Instead, I pre-processed the images in a 224X224 format keeping all the other variables.</w:t>
      </w:r>
    </w:p>
    <w:p w14:paraId="518AB40A" w14:textId="77777777" w:rsidR="00842E23" w:rsidRPr="00842E23" w:rsidRDefault="00842E23" w:rsidP="00842E23">
      <w:pPr>
        <w:rPr>
          <w:lang w:val="en-GB"/>
        </w:rPr>
      </w:pPr>
    </w:p>
    <w:p w14:paraId="0CEDEA09" w14:textId="77777777" w:rsidR="00433668" w:rsidRPr="00433668" w:rsidRDefault="00433668" w:rsidP="00433668">
      <w:pPr>
        <w:rPr>
          <w:lang w:val="en-GB"/>
        </w:rPr>
      </w:pPr>
    </w:p>
    <w:p w14:paraId="4B506FF6" w14:textId="77777777" w:rsidR="00433668" w:rsidRPr="00433668" w:rsidRDefault="00433668" w:rsidP="00433668">
      <w:pPr>
        <w:rPr>
          <w:lang w:val="en-GB"/>
        </w:rPr>
      </w:pPr>
    </w:p>
    <w:sectPr w:rsidR="00433668" w:rsidRPr="004336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221E6"/>
    <w:multiLevelType w:val="hybridMultilevel"/>
    <w:tmpl w:val="D24EA128"/>
    <w:lvl w:ilvl="0" w:tplc="78A491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70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12"/>
    <w:rsid w:val="00070D1C"/>
    <w:rsid w:val="000D5BC8"/>
    <w:rsid w:val="00122D2B"/>
    <w:rsid w:val="00433668"/>
    <w:rsid w:val="005C2345"/>
    <w:rsid w:val="007111E7"/>
    <w:rsid w:val="007F2255"/>
    <w:rsid w:val="00842E23"/>
    <w:rsid w:val="00953F0B"/>
    <w:rsid w:val="00D06B12"/>
    <w:rsid w:val="00E74A12"/>
    <w:rsid w:val="00F0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C14A"/>
  <w15:chartTrackingRefBased/>
  <w15:docId w15:val="{B5E3DC3F-18D0-4E35-8C86-AED0E694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4A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4A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4A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4A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4A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4A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4A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4A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4A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4A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4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s.abdellaoui@campus.unimib.it</dc:creator>
  <cp:keywords/>
  <dc:description/>
  <cp:lastModifiedBy>s.abdellaoui@campus.unimib.it</cp:lastModifiedBy>
  <cp:revision>3</cp:revision>
  <dcterms:created xsi:type="dcterms:W3CDTF">2025-11-18T11:06:00Z</dcterms:created>
  <dcterms:modified xsi:type="dcterms:W3CDTF">2025-11-18T17:13:00Z</dcterms:modified>
</cp:coreProperties>
</file>