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rPr>
          <w:b w:val="0"/>
          <w:i w:val="0"/>
        </w:rPr>
        <w:t>SAFI SERVICE 015</w:t>
      </w:r>
    </w:p>
    <w:p>
      <w:pPr>
        <w:spacing w:after="0" w:line="240" w:lineRule="auto"/>
        <w:jc w:val="center"/>
      </w:pPr>
      <w:r>
        <w:rPr>
          <w:b/>
          <w:i w:val="0"/>
          <w:sz w:val="26"/>
        </w:rPr>
        <w:t>Human-Like Voice Identity Template Workbench</w:t>
      </w:r>
    </w:p>
    <w:p>
      <w:pPr>
        <w:spacing w:after="20" w:line="240" w:lineRule="auto"/>
        <w:jc w:val="center"/>
      </w:pPr>
      <w:r>
        <w:rPr>
          <w:b w:val="0"/>
          <w:i/>
        </w:rPr>
        <w:t>Reusable Archetypes → Persistent Customized AI Identities → LiveKit / Phone</w:t>
      </w:r>
    </w:p>
    <w:p>
      <w:pPr>
        <w:spacing w:after="100" w:line="240" w:lineRule="auto"/>
        <w:jc w:val="center"/>
      </w:pPr>
      <w:r>
        <w:rPr>
          <w:b w:val="0"/>
          <w:i w:val="0"/>
        </w:rPr>
        <w:t>SOW Date: October 8, 2026</w:t>
      </w:r>
    </w:p>
    <w:p>
      <w:pPr>
        <w:pStyle w:val="Heading1"/>
        <w:keepNext/>
        <w:spacing w:after="60"/>
      </w:pPr>
      <w:r>
        <w:rPr>
          <w:b w:val="0"/>
          <w:i w:val="0"/>
        </w:rPr>
        <w:t>1. Objective</w:t>
      </w:r>
    </w:p>
    <w:p>
      <w:pPr>
        <w:spacing w:after="40" w:line="240" w:lineRule="auto"/>
      </w:pPr>
      <w:r>
        <w:rPr>
          <w:b w:val="0"/>
          <w:i w:val="0"/>
        </w:rPr>
        <w:t>Build a usable Safi Workbench for creating reusable Human-Like Voice Identity Templates (“archetypes”), instantiating persistent AI Identities from those Templates, customizing each Identity, and launching each Identity as a natural realtime voice Participant in its own Default LiveKit Room.</w:t>
      </w:r>
    </w:p>
    <w:p>
      <w:pPr>
        <w:spacing w:after="40" w:line="240" w:lineRule="auto"/>
      </w:pPr>
      <w:r>
        <w:rPr>
          <w:b w:val="0"/>
          <w:i w:val="0"/>
        </w:rPr>
        <w:t>The product is not one hard-coded AI agent. The product manufactures persistent AI voice identities from reusable archetypes.</w:t>
      </w:r>
    </w:p>
    <w:p>
      <w:pPr>
        <w:spacing w:after="40" w:line="240" w:lineRule="auto"/>
      </w:pPr>
      <w:r>
        <w:rPr>
          <w:b/>
          <w:i w:val="0"/>
        </w:rPr>
        <w:t>Each instantiated Identity must possess authoritative self-knowledge of its own instance-specific facts. If an Identity named Ava is asked “What is your name?”, it must answer “Ava” — never the Template name, another Identity’s name, or an invented answer.</w:t>
      </w:r>
    </w:p>
    <w:p>
      <w:pPr>
        <w:pStyle w:val="Heading1"/>
        <w:keepNext/>
        <w:spacing w:after="60"/>
      </w:pPr>
      <w:r>
        <w:rPr>
          <w:b w:val="0"/>
          <w:i w:val="0"/>
        </w:rPr>
        <w:t>2. Six Hours or Nothing</w:t>
      </w:r>
    </w:p>
    <w:p>
      <w:pPr>
        <w:spacing w:after="40" w:line="240" w:lineRule="auto"/>
      </w:pPr>
      <w:r>
        <w:rPr>
          <w:b/>
          <w:i w:val="0"/>
        </w:rPr>
        <w:t>This is a SIX WORKING HOURS OR NOTHING assignment.</w:t>
      </w:r>
    </w:p>
    <w:p>
      <w:pPr>
        <w:spacing w:after="40" w:line="240" w:lineRule="auto"/>
      </w:pPr>
      <w:r>
        <w:rPr>
          <w:b w:val="0"/>
          <w:i w:val="0"/>
        </w:rPr>
        <w:t>The developer shall understand → build → test → fix → deploy → commit → deliver within six working hours.</w:t>
      </w:r>
    </w:p>
    <w:p>
      <w:pPr>
        <w:spacing w:after="40" w:line="240" w:lineRule="auto"/>
      </w:pPr>
      <w:r>
        <w:rPr>
          <w:b w:val="0"/>
          <w:i w:val="0"/>
        </w:rPr>
        <w:t>Architecture is already selected. Do not spend the assignment designing a generalized identity platform, another voice studio, another realtime media framework, or another SIP stack.</w:t>
      </w:r>
    </w:p>
    <w:p>
      <w:pPr>
        <w:pStyle w:val="Heading1"/>
        <w:keepNext/>
        <w:spacing w:after="60"/>
      </w:pPr>
      <w:r>
        <w:rPr>
          <w:b w:val="0"/>
          <w:i w:val="0"/>
        </w:rPr>
        <w:t>3. Finished Service — Observable Hour-6 Result</w:t>
      </w:r>
    </w:p>
    <w:p>
      <w:pPr>
        <w:spacing w:after="40" w:line="240" w:lineRule="auto"/>
      </w:pPr>
      <w:r>
        <w:rPr>
          <w:b w:val="0"/>
          <w:i w:val="0"/>
        </w:rPr>
        <w:t>At Hour 6, a user shall be able to do this from the Workbench:</w:t>
      </w:r>
    </w:p>
    <w:p>
      <w:pPr>
        <w:keepLines/>
        <w:spacing w:before="40" w:after="60" w:line="240" w:lineRule="auto"/>
        <w:ind w:left="360" w:right="144"/>
      </w:pPr>
      <w:r>
        <w:rPr>
          <w:rFonts w:ascii="Courier New" w:hAnsi="Courier New"/>
          <w:sz w:val="16"/>
        </w:rPr>
        <w:t>Choose archetype: Sales Representative</w:t>
        <w:br/>
        <w:t xml:space="preserve">        ↓</w:t>
        <w:br/>
        <w:t>Instantiate</w:t>
        <w:br/>
        <w:t xml:space="preserve">        ↓</w:t>
        <w:br/>
        <w:t>Customize name = Ava</w:t>
        <w:br/>
        <w:t>Customize company / role / persona / greeting / voice</w:t>
        <w:br/>
        <w:t xml:space="preserve">        ↓</w:t>
        <w:br/>
        <w:t>Save persistent Identity</w:t>
        <w:br/>
        <w:t xml:space="preserve">        ↓</w:t>
        <w:br/>
        <w:t>Launch</w:t>
        <w:br/>
        <w:t xml:space="preserve">        ↓</w:t>
        <w:br/>
        <w:t>Ava joins Ava's Default LiveKit Room</w:t>
        <w:br/>
        <w:t xml:space="preserve">        ↓</w:t>
        <w:br/>
        <w:t>Human speaks with Ava naturally</w:t>
        <w:br/>
        <w:t xml:space="preserve">        ↓</w:t>
        <w:br/>
        <w:t>Human: “What is your name?”</w:t>
        <w:br/>
        <w:t>Ava:   “My name is Ava.”</w:t>
        <w:br/>
        <w:t xml:space="preserve">        ↓</w:t>
        <w:br/>
        <w:t>Barge-in works</w:t>
        <w:br/>
        <w:t xml:space="preserve">        ↓</w:t>
        <w:br/>
        <w:t>Phone dogfood through existing Service 014</w:t>
      </w:r>
    </w:p>
    <w:p>
      <w:pPr>
        <w:spacing w:after="40" w:line="240" w:lineRule="auto"/>
      </w:pPr>
      <w:r>
        <w:rPr>
          <w:b w:val="0"/>
          <w:i w:val="0"/>
        </w:rPr>
        <w:t>Then instantiate a second Identity from the same Template with a different name and voice. Both Identities must remain independent.</w:t>
      </w:r>
    </w:p>
    <w:p>
      <w:pPr>
        <w:pStyle w:val="Heading1"/>
        <w:keepNext/>
        <w:spacing w:after="60"/>
      </w:pPr>
      <w:r>
        <w:rPr>
          <w:b w:val="0"/>
          <w:i w:val="0"/>
        </w:rPr>
        <w:t>4. Governing Product Model</w:t>
      </w:r>
    </w:p>
    <w:p>
      <w:pPr>
        <w:keepLines/>
        <w:spacing w:before="40" w:after="60" w:line="240" w:lineRule="auto"/>
        <w:ind w:left="360" w:right="144"/>
      </w:pPr>
      <w:r>
        <w:rPr>
          <w:rFonts w:ascii="Courier New" w:hAnsi="Courier New"/>
          <w:sz w:val="16"/>
        </w:rPr>
        <w:t>IDENTITY TEMPLATE / ARCHETYPE</w:t>
        <w:br/>
        <w:t xml:space="preserve">        |</w:t>
        <w:br/>
        <w:t xml:space="preserve">        | instantiate</w:t>
        <w:br/>
        <w:t xml:space="preserve">        v</w:t>
        <w:br/>
        <w:t>PERSISTENT IDENTITY INSTANCE</w:t>
        <w:br/>
        <w:t xml:space="preserve">        |</w:t>
        <w:br/>
        <w:t xml:space="preserve">        | launch / stop / relaunch</w:t>
        <w:br/>
        <w:t xml:space="preserve">        v</w:t>
        <w:br/>
        <w:t>RUNTIME LIVEKIT PARTICIPANT</w:t>
        <w:br/>
        <w:t xml:space="preserve">        |</w:t>
        <w:br/>
        <w:t xml:space="preserve">        v</w:t>
        <w:br/>
        <w:t>DEFAULT ROOM</w:t>
        <w:br/>
        <w:t xml:space="preserve">        |</w:t>
        <w:br/>
        <w:t xml:space="preserve">        +-- realtime voice conversation</w:t>
        <w:br/>
        <w:t xml:space="preserve">        +-- Service 014 telephony path</w:t>
      </w:r>
    </w:p>
    <w:p>
      <w:pPr>
        <w:spacing w:after="40" w:line="240" w:lineRule="auto"/>
      </w:pPr>
      <w:r>
        <w:rPr>
          <w:b w:val="0"/>
          <w:i w:val="0"/>
        </w:rPr>
        <w:t>The Template defines what kind of person the Identity is. The Identity instance defines who that person is. Runtime processes are replaceable execution state; they are not the Identity.</w:t>
      </w:r>
    </w:p>
    <w:p>
      <w:pPr>
        <w:pStyle w:val="Heading1"/>
        <w:keepNext/>
        <w:spacing w:after="60"/>
      </w:pPr>
      <w:r>
        <w:rPr>
          <w:b w:val="0"/>
          <w:i w:val="0"/>
        </w:rPr>
        <w:t>5. Non-Negotiable Invariants</w:t>
      </w:r>
    </w:p>
    <w:p>
      <w:pPr>
        <w:pStyle w:val="ListBullet"/>
        <w:spacing w:after="0"/>
      </w:pPr>
      <w:r>
        <w:rPr>
          <w:b w:val="0"/>
          <w:i w:val="0"/>
        </w:rPr>
        <w:t>Template ≠ Identity Instance ≠ Runtime Process.</w:t>
      </w:r>
    </w:p>
    <w:p>
      <w:pPr>
        <w:pStyle w:val="ListBullet"/>
        <w:spacing w:after="0"/>
      </w:pPr>
      <w:r>
        <w:rPr>
          <w:b w:val="0"/>
          <w:i w:val="0"/>
        </w:rPr>
        <w:t>An instantiated Identity has a stable identity_id and persistent configuration.</w:t>
      </w:r>
    </w:p>
    <w:p>
      <w:pPr>
        <w:pStyle w:val="ListBullet"/>
        <w:spacing w:after="0"/>
      </w:pPr>
      <w:r>
        <w:rPr>
          <w:b w:val="0"/>
          <w:i w:val="0"/>
        </w:rPr>
        <w:t>The Identity instance’s configured self-facts are authoritative at runtime.</w:t>
      </w:r>
    </w:p>
    <w:p>
      <w:pPr>
        <w:pStyle w:val="ListBullet"/>
        <w:spacing w:after="0"/>
      </w:pPr>
      <w:r>
        <w:rPr>
          <w:b w:val="0"/>
          <w:i w:val="0"/>
        </w:rPr>
        <w:t>Each launched Identity is a LiveKit Participant in its own Default Room.</w:t>
      </w:r>
    </w:p>
    <w:p>
      <w:pPr>
        <w:pStyle w:val="ListBullet"/>
        <w:spacing w:after="0"/>
      </w:pPr>
      <w:r>
        <w:rPr>
          <w:b w:val="0"/>
          <w:i w:val="0"/>
        </w:rPr>
        <w:t>No participant movement is implemented in Service 015.</w:t>
      </w:r>
    </w:p>
    <w:p>
      <w:pPr>
        <w:pStyle w:val="ListBullet"/>
        <w:spacing w:after="0"/>
      </w:pPr>
      <w:r>
        <w:rPr>
          <w:b w:val="0"/>
          <w:i w:val="0"/>
        </w:rPr>
        <w:t>Meeting composition and cross-room meeting relationships belong to the future Meeting Manager.</w:t>
      </w:r>
    </w:p>
    <w:p>
      <w:pPr>
        <w:pStyle w:val="ListBullet"/>
        <w:spacing w:after="0"/>
      </w:pPr>
      <w:r>
        <w:rPr>
          <w:b w:val="0"/>
          <w:i w:val="0"/>
        </w:rPr>
        <w:t>Voicebox/voice tooling is reused; Service 015 does not build a new voice editor or TTS model.</w:t>
      </w:r>
    </w:p>
    <w:p>
      <w:pPr>
        <w:pStyle w:val="ListBullet"/>
        <w:spacing w:after="0"/>
      </w:pPr>
      <w:r>
        <w:rPr>
          <w:b w:val="0"/>
          <w:i w:val="0"/>
        </w:rPr>
        <w:t>LiveKit Agents is reused; Service 015 does not rebuild realtime room/media/turn-taking infrastructure.</w:t>
      </w:r>
    </w:p>
    <w:p>
      <w:pPr>
        <w:pStyle w:val="ListBullet"/>
        <w:spacing w:after="0"/>
      </w:pPr>
      <w:r>
        <w:rPr>
          <w:b w:val="0"/>
          <w:i w:val="0"/>
        </w:rPr>
        <w:t>Audio latency is a product requirement, not an afterthought.</w:t>
      </w:r>
    </w:p>
    <w:p>
      <w:pPr>
        <w:pStyle w:val="ListBullet"/>
        <w:spacing w:after="0"/>
      </w:pPr>
      <w:r>
        <w:rPr>
          <w:b w:val="0"/>
          <w:i w:val="0"/>
        </w:rPr>
        <w:t>A Template update never silently mutates an already-instantiated Identity.</w:t>
      </w:r>
    </w:p>
    <w:p>
      <w:pPr>
        <w:pStyle w:val="Heading1"/>
        <w:keepNext/>
        <w:spacing w:after="60"/>
      </w:pPr>
      <w:r>
        <w:rPr>
          <w:b w:val="0"/>
          <w:i w:val="0"/>
        </w:rPr>
        <w:t>6. Technology Decisions Already Made</w:t>
      </w:r>
    </w:p>
    <w:p>
      <w:pPr>
        <w:pStyle w:val="ListBullet"/>
        <w:spacing w:after="0"/>
      </w:pPr>
      <w:r>
        <w:rPr>
          <w:b w:val="0"/>
          <w:i w:val="0"/>
        </w:rPr>
        <w:t>Language/runtime: Python 3.12.</w:t>
      </w:r>
    </w:p>
    <w:p>
      <w:pPr>
        <w:pStyle w:val="ListBullet"/>
        <w:spacing w:after="0"/>
      </w:pPr>
      <w:r>
        <w:rPr>
          <w:b w:val="0"/>
          <w:i w:val="0"/>
        </w:rPr>
        <w:t>Service API: FastAPI with explicit openapi.yaml as the contract.</w:t>
      </w:r>
    </w:p>
    <w:p>
      <w:pPr>
        <w:pStyle w:val="ListBullet"/>
        <w:spacing w:after="0"/>
      </w:pPr>
      <w:r>
        <w:rPr>
          <w:b w:val="0"/>
          <w:i w:val="0"/>
        </w:rPr>
        <w:t>Realtime participant framework: LiveKit Agents (Python).</w:t>
      </w:r>
    </w:p>
    <w:p>
      <w:pPr>
        <w:pStyle w:val="ListBullet"/>
        <w:spacing w:after="0"/>
      </w:pPr>
      <w:r>
        <w:rPr>
          <w:b w:val="0"/>
          <w:i w:val="0"/>
        </w:rPr>
        <w:t>Voice authoring/workbench dependency: existing open-source Voicebox; do not rebuild its voice-cloning/editor functionality.</w:t>
      </w:r>
    </w:p>
    <w:p>
      <w:pPr>
        <w:pStyle w:val="ListBullet"/>
        <w:spacing w:after="0"/>
      </w:pPr>
      <w:r>
        <w:rPr>
          <w:b w:val="0"/>
          <w:i w:val="0"/>
        </w:rPr>
        <w:t>Mandatory demonstration TTS engine: Chatterbox Turbo through the selected local Voicebox/runtime integration.</w:t>
      </w:r>
    </w:p>
    <w:p>
      <w:pPr>
        <w:pStyle w:val="ListBullet"/>
        <w:spacing w:after="0"/>
      </w:pPr>
      <w:r>
        <w:rPr>
          <w:b w:val="0"/>
          <w:i w:val="0"/>
        </w:rPr>
        <w:t>Streaming STT reference implementation: Moonshine streaming STT through a thin LiveKit-compatible adapter.</w:t>
      </w:r>
    </w:p>
    <w:p>
      <w:pPr>
        <w:pStyle w:val="ListBullet"/>
        <w:spacing w:after="0"/>
      </w:pPr>
      <w:r>
        <w:rPr>
          <w:b w:val="0"/>
          <w:i w:val="0"/>
        </w:rPr>
        <w:t>LLM: one configured OpenAI-compatible endpoint supplied by the environment; do not build or train an LLM.</w:t>
      </w:r>
    </w:p>
    <w:p>
      <w:pPr>
        <w:pStyle w:val="ListBullet"/>
        <w:spacing w:after="0"/>
      </w:pPr>
      <w:r>
        <w:rPr>
          <w:b w:val="0"/>
          <w:i w:val="0"/>
        </w:rPr>
        <w:t>Persistence: SQLite is sufficient for Service 015.</w:t>
      </w:r>
    </w:p>
    <w:p>
      <w:pPr>
        <w:pStyle w:val="ListBullet"/>
        <w:spacing w:after="0"/>
      </w:pPr>
      <w:r>
        <w:rPr>
          <w:b w:val="0"/>
          <w:i w:val="0"/>
        </w:rPr>
        <w:t>Telephony: reuse Service 014. Do not implement SIP, Exotel, trunks, or PSTN logic here.</w:t>
      </w:r>
    </w:p>
    <w:p>
      <w:pPr>
        <w:pStyle w:val="ListBullet"/>
        <w:spacing w:after="0"/>
      </w:pPr>
      <w:r>
        <w:rPr>
          <w:b w:val="0"/>
          <w:i w:val="0"/>
        </w:rPr>
        <w:t>No OBS work in Service 015. OBS is already a complete external solution and video is out of scope.</w:t>
      </w:r>
    </w:p>
    <w:p>
      <w:pPr>
        <w:pStyle w:val="Heading1"/>
        <w:keepNext/>
        <w:spacing w:after="60"/>
      </w:pPr>
      <w:r>
        <w:rPr>
          <w:b w:val="0"/>
          <w:i w:val="0"/>
        </w:rPr>
        <w:t>7. Identity Template Contract</w:t>
      </w:r>
    </w:p>
    <w:p>
      <w:pPr>
        <w:spacing w:after="40" w:line="240" w:lineRule="auto"/>
      </w:pPr>
      <w:r>
        <w:rPr>
          <w:b w:val="0"/>
          <w:i w:val="0"/>
        </w:rPr>
        <w:t>A Template is a reusable, versioned archetype. At minimum it shall contain:</w:t>
      </w:r>
    </w:p>
    <w:p>
      <w:pPr>
        <w:keepLines/>
        <w:spacing w:before="40" w:after="60" w:line="240" w:lineRule="auto"/>
        <w:ind w:left="360" w:right="144"/>
      </w:pPr>
      <w:r>
        <w:rPr>
          <w:rFonts w:ascii="Courier New" w:hAnsi="Courier New"/>
          <w:sz w:val="16"/>
        </w:rPr>
        <w:t>template_id</w:t>
        <w:br/>
        <w:t>version</w:t>
        <w:br/>
        <w:t>name</w:t>
        <w:br/>
        <w:t>description</w:t>
        <w:br/>
        <w:t>default_self_facts:</w:t>
        <w:br/>
        <w:t xml:space="preserve">  role</w:t>
        <w:br/>
        <w:t xml:space="preserve">  company</w:t>
        <w:br/>
        <w:t xml:space="preserve">  language</w:t>
        <w:br/>
        <w:t>persona:</w:t>
        <w:br/>
        <w:t xml:space="preserve">  objective</w:t>
        <w:br/>
        <w:t xml:space="preserve">  behavior / style</w:t>
        <w:br/>
        <w:t xml:space="preserve">  base instructions</w:t>
        <w:br/>
        <w:t>conversation:</w:t>
        <w:br/>
        <w:t xml:space="preserve">  greeting</w:t>
        <w:br/>
        <w:t xml:space="preserve">  barge_in</w:t>
        <w:br/>
        <w:t xml:space="preserve">  speaking_style</w:t>
        <w:br/>
        <w:t>voice:</w:t>
        <w:br/>
        <w:t xml:space="preserve">  default_voice_profile_id</w:t>
        <w:br/>
        <w:t xml:space="preserve">  engine</w:t>
        <w:br/>
        <w:t>required_instance_fields</w:t>
        <w:br/>
        <w:t>allowed_overrides</w:t>
        <w:br/>
        <w:t>created_at</w:t>
      </w:r>
    </w:p>
    <w:p>
      <w:pPr>
        <w:spacing w:after="40" w:line="240" w:lineRule="auto"/>
      </w:pPr>
      <w:r>
        <w:rPr>
          <w:b w:val="0"/>
          <w:i w:val="0"/>
        </w:rPr>
        <w:t>Ship at least three useful starter Templates: Generic Assistant, Sales Representative, and Customer Support. They must be real working Templates, not labels pointing to the same prompt.</w:t>
      </w:r>
    </w:p>
    <w:p>
      <w:pPr>
        <w:pStyle w:val="Heading1"/>
        <w:keepNext/>
        <w:spacing w:after="60"/>
      </w:pPr>
      <w:r>
        <w:rPr>
          <w:b w:val="0"/>
          <w:i w:val="0"/>
        </w:rPr>
        <w:t>8. Template Versioning</w:t>
      </w:r>
    </w:p>
    <w:p>
      <w:pPr>
        <w:spacing w:after="40" w:line="240" w:lineRule="auto"/>
      </w:pPr>
      <w:r>
        <w:rPr>
          <w:b w:val="0"/>
          <w:i w:val="0"/>
        </w:rPr>
        <w:t>Templates are versioned. Instantiation shall bind the new Identity to the exact Template version used.</w:t>
      </w:r>
    </w:p>
    <w:p>
      <w:pPr>
        <w:keepLines/>
        <w:spacing w:before="40" w:after="60" w:line="240" w:lineRule="auto"/>
        <w:ind w:left="360" w:right="144"/>
      </w:pPr>
      <w:r>
        <w:rPr>
          <w:rFonts w:ascii="Courier New" w:hAnsi="Courier New"/>
          <w:sz w:val="16"/>
        </w:rPr>
        <w:t>sales-representative:v1</w:t>
        <w:br/>
        <w:t xml:space="preserve">        ↓ instantiate</w:t>
        <w:br/>
        <w:t>Ava → template_id=sales-representative, template_version=1</w:t>
      </w:r>
    </w:p>
    <w:p>
      <w:pPr>
        <w:spacing w:after="40" w:line="240" w:lineRule="auto"/>
      </w:pPr>
      <w:r>
        <w:rPr>
          <w:b w:val="0"/>
          <w:i w:val="0"/>
        </w:rPr>
        <w:t>If v2 is later created, Ava remains bound to v1 until an explicit future upgrade operation is performed. Silent mutation is forbidden.</w:t>
      </w:r>
    </w:p>
    <w:p>
      <w:pPr>
        <w:pStyle w:val="Heading1"/>
        <w:keepNext/>
        <w:spacing w:after="60"/>
      </w:pPr>
      <w:r>
        <w:rPr>
          <w:b w:val="0"/>
          <w:i w:val="0"/>
        </w:rPr>
        <w:t>9. Instantiate Identity</w:t>
      </w:r>
    </w:p>
    <w:p>
      <w:pPr>
        <w:spacing w:after="40" w:line="240" w:lineRule="auto"/>
      </w:pPr>
      <w:r>
        <w:rPr>
          <w:b w:val="0"/>
          <w:i w:val="0"/>
        </w:rPr>
        <w:t>The Workbench shall allow the user to choose a Template and instantiate it into a persistent Identity.</w:t>
      </w:r>
    </w:p>
    <w:p>
      <w:pPr>
        <w:spacing w:after="40" w:line="240" w:lineRule="auto"/>
      </w:pPr>
      <w:r>
        <w:rPr>
          <w:b w:val="0"/>
          <w:i w:val="0"/>
        </w:rPr>
        <w:t>Instance-specific customization shall support at minimum:</w:t>
      </w:r>
    </w:p>
    <w:p>
      <w:pPr>
        <w:pStyle w:val="ListBullet"/>
        <w:spacing w:after="0"/>
      </w:pPr>
      <w:r>
        <w:rPr>
          <w:b w:val="0"/>
          <w:i w:val="0"/>
        </w:rPr>
        <w:t>display name</w:t>
      </w:r>
    </w:p>
    <w:p>
      <w:pPr>
        <w:pStyle w:val="ListBullet"/>
        <w:spacing w:after="0"/>
      </w:pPr>
      <w:r>
        <w:rPr>
          <w:b w:val="0"/>
          <w:i w:val="0"/>
        </w:rPr>
        <w:t>company</w:t>
      </w:r>
    </w:p>
    <w:p>
      <w:pPr>
        <w:pStyle w:val="ListBullet"/>
        <w:spacing w:after="0"/>
      </w:pPr>
      <w:r>
        <w:rPr>
          <w:b w:val="0"/>
          <w:i w:val="0"/>
        </w:rPr>
        <w:t>role/title</w:t>
      </w:r>
    </w:p>
    <w:p>
      <w:pPr>
        <w:pStyle w:val="ListBullet"/>
        <w:spacing w:after="0"/>
      </w:pPr>
      <w:r>
        <w:rPr>
          <w:b w:val="0"/>
          <w:i w:val="0"/>
        </w:rPr>
        <w:t>language</w:t>
      </w:r>
    </w:p>
    <w:p>
      <w:pPr>
        <w:pStyle w:val="ListBullet"/>
        <w:spacing w:after="0"/>
      </w:pPr>
      <w:r>
        <w:rPr>
          <w:b w:val="0"/>
          <w:i w:val="0"/>
        </w:rPr>
        <w:t>persona/instructions</w:t>
      </w:r>
    </w:p>
    <w:p>
      <w:pPr>
        <w:pStyle w:val="ListBullet"/>
        <w:spacing w:after="0"/>
      </w:pPr>
      <w:r>
        <w:rPr>
          <w:b w:val="0"/>
          <w:i w:val="0"/>
        </w:rPr>
        <w:t>greeting</w:t>
      </w:r>
    </w:p>
    <w:p>
      <w:pPr>
        <w:pStyle w:val="ListBullet"/>
        <w:spacing w:after="0"/>
      </w:pPr>
      <w:r>
        <w:rPr>
          <w:b w:val="0"/>
          <w:i w:val="0"/>
        </w:rPr>
        <w:t>voice profile</w:t>
      </w:r>
    </w:p>
    <w:p>
      <w:pPr>
        <w:pStyle w:val="ListBullet"/>
        <w:spacing w:after="0"/>
      </w:pPr>
      <w:r>
        <w:rPr>
          <w:b w:val="0"/>
          <w:i w:val="0"/>
        </w:rPr>
        <w:t>speaking style</w:t>
      </w:r>
    </w:p>
    <w:p>
      <w:pPr>
        <w:pStyle w:val="ListBullet"/>
        <w:spacing w:after="0"/>
      </w:pPr>
      <w:r>
        <w:rPr>
          <w:b w:val="0"/>
          <w:i w:val="0"/>
        </w:rPr>
        <w:t>barge-in enabled/disabled</w:t>
      </w:r>
    </w:p>
    <w:p>
      <w:pPr>
        <w:spacing w:after="40" w:line="240" w:lineRule="auto"/>
      </w:pPr>
      <w:r>
        <w:rPr>
          <w:b w:val="0"/>
          <w:i w:val="0"/>
        </w:rPr>
        <w:t>The resolved Identity configuration shall be persisted as an instance snapshot plus its Template provenance.</w:t>
      </w:r>
    </w:p>
    <w:p>
      <w:pPr>
        <w:pStyle w:val="Heading1"/>
        <w:keepNext/>
        <w:spacing w:after="60"/>
      </w:pPr>
      <w:r>
        <w:rPr>
          <w:b w:val="0"/>
          <w:i w:val="0"/>
        </w:rPr>
        <w:t>10. Authoritative Identity Self-Knowledge — HARD REQUIREMENT</w:t>
      </w:r>
    </w:p>
    <w:p>
      <w:pPr>
        <w:spacing w:after="40" w:line="240" w:lineRule="auto"/>
      </w:pPr>
      <w:r>
        <w:rPr>
          <w:b w:val="0"/>
          <w:i w:val="0"/>
        </w:rPr>
        <w:t>Every runtime micro-session shall receive a generated self-context derived from the persistent Identity instance. Do not depend on conversational history to remember the Identity’s name or role.</w:t>
      </w:r>
    </w:p>
    <w:p>
      <w:pPr>
        <w:keepLines/>
        <w:spacing w:before="40" w:after="60" w:line="240" w:lineRule="auto"/>
        <w:ind w:left="360" w:right="144"/>
      </w:pPr>
      <w:r>
        <w:rPr>
          <w:rFonts w:ascii="Courier New" w:hAnsi="Courier New"/>
          <w:sz w:val="16"/>
        </w:rPr>
        <w:t>self:</w:t>
        <w:br/>
        <w:t xml:space="preserve">  identity_id: ava-001</w:t>
        <w:br/>
        <w:t xml:space="preserve">  name: Ava</w:t>
        <w:br/>
        <w:t xml:space="preserve">  archetype: sales-representative</w:t>
        <w:br/>
        <w:t xml:space="preserve">  template_version: 1</w:t>
        <w:br/>
        <w:t xml:space="preserve">  company: Safi</w:t>
        <w:br/>
        <w:t xml:space="preserve">  role: Account Specialist</w:t>
        <w:br/>
        <w:t xml:space="preserve">  language: en-US</w:t>
      </w:r>
    </w:p>
    <w:p>
      <w:pPr>
        <w:spacing w:after="40" w:line="240" w:lineRule="auto"/>
      </w:pPr>
      <w:r>
        <w:rPr>
          <w:b w:val="0"/>
          <w:i w:val="0"/>
        </w:rPr>
        <w:t>The runtime instruction shall treat these fields as authoritative self-facts and shall not invent or contradict them.</w:t>
      </w:r>
    </w:p>
    <w:p>
      <w:pPr>
        <w:pStyle w:val="Heading2"/>
        <w:keepNext/>
        <w:spacing w:after="40"/>
      </w:pPr>
      <w:r>
        <w:rPr>
          <w:b w:val="0"/>
          <w:i w:val="0"/>
        </w:rPr>
        <w:t>Mandatory Self-Knowledge Test</w:t>
      </w:r>
    </w:p>
    <w:p>
      <w:pPr>
        <w:keepLines/>
        <w:spacing w:before="40" w:after="60" w:line="240" w:lineRule="auto"/>
        <w:ind w:left="360" w:right="144"/>
      </w:pPr>
      <w:r>
        <w:rPr>
          <w:rFonts w:ascii="Courier New" w:hAnsi="Courier New"/>
          <w:sz w:val="16"/>
        </w:rPr>
        <w:t>Human: What is your name?</w:t>
        <w:br/>
        <w:t>Ava:   My name is Ava.</w:t>
        <w:br/>
        <w:br/>
        <w:t>Human: Who do you work for?</w:t>
        <w:br/>
        <w:t>Ava:   Safi.</w:t>
        <w:br/>
        <w:br/>
        <w:t>Human: What is your role?</w:t>
        <w:br/>
        <w:t>Ava:   Account Specialist.</w:t>
      </w:r>
    </w:p>
    <w:p>
      <w:pPr>
        <w:spacing w:after="40" w:line="240" w:lineRule="auto"/>
      </w:pPr>
      <w:r>
        <w:rPr>
          <w:b w:val="0"/>
          <w:i w:val="0"/>
        </w:rPr>
        <w:t>Instantiate James from the same archetype and repeat. James must answer with James’s facts. Any cross-Identity leakage is a FAIL.</w:t>
      </w:r>
    </w:p>
    <w:p>
      <w:pPr>
        <w:pStyle w:val="Heading1"/>
        <w:keepNext/>
        <w:spacing w:after="60"/>
      </w:pPr>
      <w:r>
        <w:rPr>
          <w:b w:val="0"/>
          <w:i w:val="0"/>
        </w:rPr>
        <w:t>11. Customization and Override Rules</w:t>
      </w:r>
    </w:p>
    <w:p>
      <w:pPr>
        <w:spacing w:after="40" w:line="240" w:lineRule="auto"/>
      </w:pPr>
      <w:r>
        <w:rPr>
          <w:b w:val="0"/>
          <w:i w:val="0"/>
        </w:rPr>
        <w:t>Templates shall explicitly declare what may be overridden. The Workbench may not accept arbitrary fields outside the Template’s allowed overrides.</w:t>
      </w:r>
    </w:p>
    <w:p>
      <w:pPr>
        <w:keepLines/>
        <w:spacing w:before="40" w:after="60" w:line="240" w:lineRule="auto"/>
        <w:ind w:left="360" w:right="144"/>
      </w:pPr>
      <w:r>
        <w:rPr>
          <w:rFonts w:ascii="Courier New" w:hAnsi="Courier New"/>
          <w:sz w:val="16"/>
        </w:rPr>
        <w:t>allowed_overrides:</w:t>
        <w:br/>
        <w:t xml:space="preserve">  - name</w:t>
        <w:br/>
        <w:t xml:space="preserve">  - company</w:t>
        <w:br/>
        <w:t xml:space="preserve">  - role</w:t>
        <w:br/>
        <w:t xml:space="preserve">  - persona.instructions</w:t>
        <w:br/>
        <w:t xml:space="preserve">  - greeting</w:t>
        <w:br/>
        <w:t xml:space="preserve">  - voice.profile_id</w:t>
        <w:br/>
        <w:t xml:space="preserve">  - language</w:t>
      </w:r>
    </w:p>
    <w:p>
      <w:pPr>
        <w:spacing w:after="40" w:line="240" w:lineRule="auto"/>
      </w:pPr>
      <w:r>
        <w:rPr>
          <w:b w:val="0"/>
          <w:i w:val="0"/>
        </w:rPr>
        <w:t>Template defaults plus instance overrides shall resolve deterministically into one runtime Identity configuration that can be inspected and reproduced.</w:t>
      </w:r>
    </w:p>
    <w:p>
      <w:pPr>
        <w:pStyle w:val="Heading1"/>
        <w:keepNext/>
        <w:spacing w:after="60"/>
      </w:pPr>
      <w:r>
        <w:rPr>
          <w:b w:val="0"/>
          <w:i w:val="0"/>
        </w:rPr>
        <w:t>12. Voice Workbench Integration</w:t>
      </w:r>
    </w:p>
    <w:p>
      <w:pPr>
        <w:spacing w:after="40" w:line="240" w:lineRule="auto"/>
      </w:pPr>
      <w:r>
        <w:rPr>
          <w:b w:val="0"/>
          <w:i w:val="0"/>
        </w:rPr>
        <w:t>Use the existing open-source Voicebox project as the voice creation/selection workbench. Service 015 stores and resolves a Voice Profile reference; it does not recreate Voicebox functionality.</w:t>
      </w:r>
    </w:p>
    <w:p>
      <w:pPr>
        <w:spacing w:after="40" w:line="240" w:lineRule="auto"/>
      </w:pPr>
      <w:r>
        <w:rPr>
          <w:b w:val="0"/>
          <w:i w:val="0"/>
        </w:rPr>
        <w:t>Required behavior:</w:t>
      </w:r>
    </w:p>
    <w:p>
      <w:pPr>
        <w:pStyle w:val="ListBullet"/>
        <w:spacing w:after="0"/>
      </w:pPr>
      <w:r>
        <w:rPr>
          <w:b w:val="0"/>
          <w:i w:val="0"/>
        </w:rPr>
        <w:t>List/select an existing Voicebox voice profile from the Identity Workbench.</w:t>
      </w:r>
    </w:p>
    <w:p>
      <w:pPr>
        <w:pStyle w:val="ListBullet"/>
        <w:spacing w:after="0"/>
      </w:pPr>
      <w:r>
        <w:rPr>
          <w:b w:val="0"/>
          <w:i w:val="0"/>
        </w:rPr>
        <w:t>Allow an authorized user to use a Voicebox-created cloned voice profile or a preset voice.</w:t>
      </w:r>
    </w:p>
    <w:p>
      <w:pPr>
        <w:pStyle w:val="ListBullet"/>
        <w:spacing w:after="0"/>
      </w:pPr>
      <w:r>
        <w:rPr>
          <w:b w:val="0"/>
          <w:i w:val="0"/>
        </w:rPr>
        <w:t>Preview the selected voice before creating or saving the Identity.</w:t>
      </w:r>
    </w:p>
    <w:p>
      <w:pPr>
        <w:pStyle w:val="ListBullet"/>
        <w:spacing w:after="0"/>
      </w:pPr>
      <w:r>
        <w:rPr>
          <w:b w:val="0"/>
          <w:i w:val="0"/>
        </w:rPr>
        <w:t>Keep the local voice service warm before a conversation begins whenever possible.</w:t>
      </w:r>
    </w:p>
    <w:p>
      <w:pPr>
        <w:pStyle w:val="ListBullet"/>
        <w:spacing w:after="0"/>
      </w:pPr>
      <w:r>
        <w:rPr>
          <w:b w:val="0"/>
          <w:i w:val="0"/>
        </w:rPr>
        <w:t>Use Chatterbox Turbo as the mandatory demonstration engine; keep the Identity contract engine-neutral.</w:t>
      </w:r>
    </w:p>
    <w:p>
      <w:pPr>
        <w:spacing w:after="40" w:line="240" w:lineRule="auto"/>
      </w:pPr>
      <w:r>
        <w:rPr>
          <w:b w:val="0"/>
          <w:i w:val="0"/>
        </w:rPr>
        <w:t>Only voice samples the user is authorized to use may be cloned or attached to an Identity.</w:t>
      </w:r>
    </w:p>
    <w:p>
      <w:pPr>
        <w:pStyle w:val="Heading1"/>
        <w:keepNext/>
        <w:spacing w:after="60"/>
      </w:pPr>
      <w:r>
        <w:rPr>
          <w:b w:val="0"/>
          <w:i w:val="0"/>
        </w:rPr>
        <w:t>13. LiveKit Runtime Architecture</w:t>
      </w:r>
    </w:p>
    <w:p>
      <w:pPr>
        <w:keepLines/>
        <w:spacing w:before="40" w:after="60" w:line="240" w:lineRule="auto"/>
        <w:ind w:left="360" w:right="144"/>
      </w:pPr>
      <w:r>
        <w:rPr>
          <w:rFonts w:ascii="Courier New" w:hAnsi="Courier New"/>
          <w:sz w:val="16"/>
        </w:rPr>
        <w:t>LiveKit audio from human</w:t>
        <w:br/>
        <w:t xml:space="preserve">        ↓</w:t>
        <w:br/>
        <w:t>Moonshine streaming STT</w:t>
        <w:br/>
        <w:t xml:space="preserve">        ↓</w:t>
        <w:br/>
        <w:t>Identity Self-Context + Persona + current utterance</w:t>
        <w:br/>
        <w:t xml:space="preserve">        ↓</w:t>
        <w:br/>
        <w:t>Configured LLM endpoint</w:t>
        <w:br/>
        <w:t xml:space="preserve">        ↓</w:t>
        <w:br/>
        <w:t>Voice Profile / Chatterbox Turbo</w:t>
        <w:br/>
        <w:t xml:space="preserve">        ↓</w:t>
        <w:br/>
        <w:t>LiveKit audio publication</w:t>
        <w:br/>
        <w:t xml:space="preserve">        ↓</w:t>
        <w:br/>
        <w:t>Human hears Identity</w:t>
      </w:r>
    </w:p>
    <w:p>
      <w:pPr>
        <w:spacing w:after="40" w:line="240" w:lineRule="auto"/>
      </w:pPr>
      <w:r>
        <w:rPr>
          <w:b w:val="0"/>
          <w:i w:val="0"/>
        </w:rPr>
        <w:t>Use LiveKit Agents as the realtime participant framework. The launched Identity shall join its Default Room as an ordinary programmatic Participant and publish its speech there.</w:t>
      </w:r>
    </w:p>
    <w:p>
      <w:pPr>
        <w:pStyle w:val="Heading1"/>
        <w:keepNext/>
        <w:spacing w:after="60"/>
      </w:pPr>
      <w:r>
        <w:rPr>
          <w:b w:val="0"/>
          <w:i w:val="0"/>
        </w:rPr>
        <w:t>14. Default Room / Participant Contract</w:t>
      </w:r>
    </w:p>
    <w:p>
      <w:pPr>
        <w:spacing w:after="40" w:line="240" w:lineRule="auto"/>
      </w:pPr>
      <w:r>
        <w:rPr>
          <w:b w:val="0"/>
          <w:i w:val="0"/>
        </w:rPr>
        <w:t>Each Identity shall expose stable meeting-facing information:</w:t>
      </w:r>
    </w:p>
    <w:p>
      <w:pPr>
        <w:keepLines/>
        <w:spacing w:before="40" w:after="60" w:line="240" w:lineRule="auto"/>
        <w:ind w:left="360" w:right="144"/>
      </w:pPr>
      <w:r>
        <w:rPr>
          <w:rFonts w:ascii="Courier New" w:hAnsi="Courier New"/>
          <w:sz w:val="16"/>
        </w:rPr>
        <w:t>identity_id: ava-001</w:t>
        <w:br/>
        <w:t>participant_identity: ava-001</w:t>
        <w:br/>
        <w:t>default_room: ava-001</w:t>
        <w:br/>
        <w:t>presence: READY | STARTING | BUSY | ERROR | OFFLINE</w:t>
        <w:br/>
        <w:t>capabilities:</w:t>
        <w:br/>
        <w:t xml:space="preserve">  audio_receive: true</w:t>
        <w:br/>
        <w:t xml:space="preserve">  audio_publish: true</w:t>
        <w:br/>
        <w:t xml:space="preserve">  barge_in: true</w:t>
        <w:br/>
        <w:t xml:space="preserve">  video_publish: false</w:t>
      </w:r>
    </w:p>
    <w:p>
      <w:pPr>
        <w:spacing w:after="40" w:line="240" w:lineRule="auto"/>
      </w:pPr>
      <w:r>
        <w:rPr>
          <w:b w:val="0"/>
          <w:i w:val="0"/>
        </w:rPr>
        <w:t>Service 015 owns the AI Identity runtime inside its Default Room. It does not decide meeting membership, move participants, or implement cross-room meeting topology.</w:t>
      </w:r>
    </w:p>
    <w:p>
      <w:pPr>
        <w:pStyle w:val="Heading1"/>
        <w:keepNext/>
        <w:spacing w:after="60"/>
      </w:pPr>
      <w:r>
        <w:rPr>
          <w:b w:val="0"/>
          <w:i w:val="0"/>
        </w:rPr>
        <w:t>15. Natural Conversation and Barge-In</w:t>
      </w:r>
    </w:p>
    <w:p>
      <w:pPr>
        <w:spacing w:after="40" w:line="240" w:lineRule="auto"/>
      </w:pPr>
      <w:r>
        <w:rPr>
          <w:b w:val="0"/>
          <w:i w:val="0"/>
        </w:rPr>
        <w:t>The AI shall support realtime turn-taking and interruption. If the human begins speaking while the Identity is speaking, the Identity must stop output promptly, listen, and respond to the new utterance.</w:t>
      </w:r>
    </w:p>
    <w:p>
      <w:pPr>
        <w:spacing w:after="40" w:line="240" w:lineRule="auto"/>
      </w:pPr>
      <w:r>
        <w:rPr>
          <w:b w:val="0"/>
          <w:i w:val="0"/>
        </w:rPr>
        <w:t>The opening greeting, voice model, STT pipeline, LLM client, and LiveKit participant should be pre-warmed before user conversation whenever practical. Initialization must not occur after every turn.</w:t>
      </w:r>
    </w:p>
    <w:p>
      <w:pPr>
        <w:pStyle w:val="Heading1"/>
        <w:keepNext/>
        <w:spacing w:after="60"/>
      </w:pPr>
      <w:r>
        <w:rPr>
          <w:b w:val="0"/>
          <w:i w:val="0"/>
        </w:rPr>
        <w:t>16. Service 015 OpenAPI Contract</w:t>
      </w:r>
    </w:p>
    <w:p>
      <w:pPr>
        <w:spacing w:after="40" w:line="240" w:lineRule="auto"/>
      </w:pPr>
      <w:r>
        <w:rPr>
          <w:b w:val="0"/>
          <w:i w:val="0"/>
        </w:rPr>
        <w:t>Service 015 shall have its own validated openapi.yaml. Minimum operations:</w:t>
      </w:r>
    </w:p>
    <w:p>
      <w:pPr>
        <w:keepLines/>
        <w:spacing w:before="40" w:after="60" w:line="240" w:lineRule="auto"/>
        <w:ind w:left="360" w:right="144"/>
      </w:pPr>
      <w:r>
        <w:rPr>
          <w:rFonts w:ascii="Courier New" w:hAnsi="Courier New"/>
          <w:sz w:val="16"/>
        </w:rPr>
        <w:t>POST   /templates</w:t>
        <w:br/>
        <w:t>GET    /templates</w:t>
        <w:br/>
        <w:t>GET    /templates/{template_id}</w:t>
        <w:br/>
        <w:t>POST   /templates/{template_id}/instantiate</w:t>
        <w:br/>
        <w:t>GET    /identities/{identity_id}</w:t>
        <w:br/>
        <w:t>PATCH  /identities/{identity_id}</w:t>
        <w:br/>
        <w:t>POST   /identities/{identity_id}/launch</w:t>
        <w:br/>
        <w:t>POST   /identities/{identity_id}/stop</w:t>
        <w:br/>
        <w:t>GET    /identities/{identity_id}/status</w:t>
        <w:br/>
        <w:t>GET    /health</w:t>
      </w:r>
    </w:p>
    <w:p>
      <w:pPr>
        <w:spacing w:after="40" w:line="240" w:lineRule="auto"/>
      </w:pPr>
      <w:r>
        <w:rPr>
          <w:b w:val="0"/>
          <w:i w:val="0"/>
        </w:rPr>
        <w:t>Equivalent paths are acceptable only if the semantics are preserved and the implementation conforms exactly to openapi.yaml.</w:t>
      </w:r>
    </w:p>
    <w:p>
      <w:pPr>
        <w:pStyle w:val="Heading1"/>
        <w:keepNext/>
        <w:spacing w:after="60"/>
      </w:pPr>
      <w:r>
        <w:rPr>
          <w:b w:val="0"/>
          <w:i w:val="0"/>
        </w:rPr>
        <w:t>17. Minimal Workbench UI</w:t>
      </w:r>
    </w:p>
    <w:p>
      <w:pPr>
        <w:spacing w:after="40" w:line="240" w:lineRule="auto"/>
      </w:pPr>
      <w:r>
        <w:rPr>
          <w:b w:val="0"/>
          <w:i w:val="0"/>
        </w:rPr>
        <w:t>Build only the minimum UI necessary to make the product usable. No design system or fancy frontend.</w:t>
      </w:r>
    </w:p>
    <w:p>
      <w:pPr>
        <w:keepLines/>
        <w:spacing w:before="40" w:after="60" w:line="240" w:lineRule="auto"/>
        <w:ind w:left="360" w:right="144"/>
      </w:pPr>
      <w:r>
        <w:rPr>
          <w:rFonts w:ascii="Courier New" w:hAnsi="Courier New"/>
          <w:sz w:val="16"/>
        </w:rPr>
        <w:t>IDENTITY WORKBENCH</w:t>
        <w:br/>
        <w:br/>
        <w:t>Template: [ Sales Representative ▼ ]</w:t>
        <w:br/>
        <w:t>Name:     [ Ava ]</w:t>
        <w:br/>
        <w:t>Company:  [ Safi ]</w:t>
        <w:br/>
        <w:t>Role:     [ Account Specialist ]</w:t>
        <w:br/>
        <w:t>Language: [ English (US) ▼ ]</w:t>
        <w:br/>
        <w:t>Voice:    [ Ava Warm ▼ ] [Preview]</w:t>
        <w:br/>
        <w:t>Greeting: [ Hello, this is Ava from Safi ... ]</w:t>
        <w:br/>
        <w:t>Persona:  [ ................................ ]</w:t>
        <w:br/>
        <w:t>Barge-in: [✓]</w:t>
        <w:br/>
        <w:br/>
        <w:t>[CREATE IDENTITY]  [LAUNCH]  [STOP]  [TEST]</w:t>
      </w:r>
    </w:p>
    <w:p>
      <w:pPr>
        <w:spacing w:after="40" w:line="240" w:lineRule="auto"/>
      </w:pPr>
      <w:r>
        <w:rPr>
          <w:b w:val="0"/>
          <w:i w:val="0"/>
        </w:rPr>
        <w:t>The UI shall call the same OpenAPI Service used by automation. Do not hide required behavior in browser-only code.</w:t>
      </w:r>
    </w:p>
    <w:p>
      <w:pPr>
        <w:pStyle w:val="Heading1"/>
        <w:keepNext/>
        <w:spacing w:after="60"/>
      </w:pPr>
      <w:r>
        <w:rPr>
          <w:b w:val="0"/>
          <w:i w:val="0"/>
        </w:rPr>
        <w:t>18. Phone Dogfood Through Service 014</w:t>
      </w:r>
    </w:p>
    <w:p>
      <w:pPr>
        <w:spacing w:after="40" w:line="240" w:lineRule="auto"/>
      </w:pPr>
      <w:r>
        <w:rPr>
          <w:b w:val="0"/>
          <w:i w:val="0"/>
        </w:rPr>
        <w:t>Service 015 shall not implement telephony. It shall demonstrate that a launched Identity can be heard and spoken to over a real phone by using the existing Service 014 SIP telephony primitive and the Identity’s Default Room.</w:t>
      </w:r>
    </w:p>
    <w:p>
      <w:pPr>
        <w:keepLines/>
        <w:spacing w:before="40" w:after="60" w:line="240" w:lineRule="auto"/>
        <w:ind w:left="360" w:right="144"/>
      </w:pPr>
      <w:r>
        <w:rPr>
          <w:rFonts w:ascii="Courier New" w:hAnsi="Courier New"/>
          <w:sz w:val="16"/>
        </w:rPr>
        <w:t>AI Identity (Service 015)</w:t>
        <w:br/>
        <w:t xml:space="preserve">       ↕</w:t>
        <w:br/>
        <w:t>Default LiveKit Room</w:t>
        <w:br/>
        <w:t xml:space="preserve">       ↕</w:t>
        <w:br/>
        <w:t>SIP Endpoint / Service 014</w:t>
        <w:br/>
        <w:t xml:space="preserve">       ↕</w:t>
        <w:br/>
        <w:t>Exotel India</w:t>
        <w:br/>
        <w:t xml:space="preserve">       ↕</w:t>
        <w:br/>
        <w:t>real phone</w:t>
      </w:r>
    </w:p>
    <w:p>
      <w:pPr>
        <w:spacing w:after="40" w:line="240" w:lineRule="auto"/>
      </w:pPr>
      <w:r>
        <w:rPr>
          <w:b w:val="0"/>
          <w:i w:val="0"/>
        </w:rPr>
        <w:t>The developer must not bypass Service 014 with a new Twilio/Plivo/Exotel SDK path.</w:t>
      </w:r>
    </w:p>
    <w:p>
      <w:pPr>
        <w:pStyle w:val="Heading1"/>
        <w:keepNext/>
        <w:spacing w:after="60"/>
      </w:pPr>
      <w:r>
        <w:rPr>
          <w:b w:val="0"/>
          <w:i w:val="0"/>
        </w:rPr>
        <w:t>19. Future Meeting Manager Compatibility — Implement Nothing More</w:t>
      </w:r>
    </w:p>
    <w:p>
      <w:pPr>
        <w:spacing w:after="40" w:line="240" w:lineRule="auto"/>
      </w:pPr>
      <w:r>
        <w:rPr>
          <w:b w:val="0"/>
          <w:i w:val="0"/>
        </w:rPr>
        <w:t>Service 015 must be Meeting-Manager-ready but shall not implement Meeting Manager behavior.</w:t>
      </w:r>
    </w:p>
    <w:p>
      <w:pPr>
        <w:spacing w:after="40" w:line="240" w:lineRule="auto"/>
      </w:pPr>
      <w:r>
        <w:rPr>
          <w:b w:val="0"/>
          <w:i w:val="0"/>
        </w:rPr>
        <w:t>The future Meeting Manager needs only stable Identity/Participant/Default-Room/capability/presence metadata. It must not need to know the TTS engine, STT model, LLM provider, or prompt internals.</w:t>
      </w:r>
    </w:p>
    <w:p>
      <w:pPr>
        <w:spacing w:after="40" w:line="240" w:lineRule="auto"/>
      </w:pPr>
      <w:r>
        <w:rPr>
          <w:b w:val="0"/>
          <w:i w:val="0"/>
        </w:rPr>
        <w:t>Presence in a Default Room does not itself imply future permission to hear or speak in a Meeting. Future media authorization belongs above Service 015.</w:t>
      </w:r>
    </w:p>
    <w:p>
      <w:pPr>
        <w:pStyle w:val="Heading1"/>
        <w:keepNext/>
        <w:spacing w:after="60"/>
      </w:pPr>
      <w:r>
        <w:rPr>
          <w:b w:val="0"/>
          <w:i w:val="0"/>
        </w:rPr>
        <w:t>20. Latency Instrumentation</w:t>
      </w:r>
    </w:p>
    <w:p>
      <w:pPr>
        <w:spacing w:after="40" w:line="240" w:lineRule="auto"/>
      </w:pPr>
      <w:r>
        <w:rPr>
          <w:b w:val="0"/>
          <w:i w:val="0"/>
        </w:rPr>
        <w:t>Instrument every test conversation with monotonic timestamps for:</w:t>
      </w:r>
    </w:p>
    <w:p>
      <w:pPr>
        <w:keepLines/>
        <w:spacing w:before="40" w:after="60" w:line="240" w:lineRule="auto"/>
        <w:ind w:left="360" w:right="144"/>
      </w:pPr>
      <w:r>
        <w:rPr>
          <w:rFonts w:ascii="Courier New" w:hAnsi="Courier New"/>
          <w:sz w:val="16"/>
        </w:rPr>
        <w:t>T0 = end of detected human turn</w:t>
        <w:br/>
        <w:t>T1 = usable/final STT available</w:t>
        <w:br/>
        <w:t>T2 = first LLM output available</w:t>
        <w:br/>
        <w:t>T3 = first TTS PCM available</w:t>
        <w:br/>
        <w:t>T4 = first audio frame published to LiveKit</w:t>
        <w:br/>
        <w:t>T5 = first remote audible output when measurable</w:t>
      </w:r>
    </w:p>
    <w:p>
      <w:pPr>
        <w:spacing w:after="40" w:line="240" w:lineRule="auto"/>
      </w:pPr>
      <w:r>
        <w:rPr>
          <w:b w:val="0"/>
          <w:i w:val="0"/>
        </w:rPr>
        <w:t>For at least ten turns, report P50, P95, and MAX for T0→T4 and the component intervals. Target P50 T0→T4 ≤ 700 ms. PASS ceiling: P95 T0→T4 ≤ 1,500 ms on the assigned reference machine/network. If the environment cannot meet the ceiling, the developer must identify the measured bottleneck and prove no avoidable cold start exists; do not hide the number.</w:t>
      </w:r>
    </w:p>
    <w:p>
      <w:pPr>
        <w:pStyle w:val="Heading1"/>
        <w:keepNext/>
        <w:spacing w:after="60"/>
      </w:pPr>
      <w:r>
        <w:rPr>
          <w:b w:val="0"/>
          <w:i w:val="0"/>
        </w:rPr>
        <w:t>21. Persistence and Restart</w:t>
      </w:r>
    </w:p>
    <w:p>
      <w:pPr>
        <w:spacing w:after="40" w:line="240" w:lineRule="auto"/>
      </w:pPr>
      <w:r>
        <w:rPr>
          <w:b w:val="0"/>
          <w:i w:val="0"/>
        </w:rPr>
        <w:t>Templates, Template versions, Identity instances, instance overrides, self-facts, voice-profile references, and Default Room/Participant IDs shall survive Service restart.</w:t>
      </w:r>
    </w:p>
    <w:p>
      <w:pPr>
        <w:spacing w:after="40" w:line="240" w:lineRule="auto"/>
      </w:pPr>
      <w:r>
        <w:rPr>
          <w:b w:val="0"/>
          <w:i w:val="0"/>
        </w:rPr>
        <w:t>Restarting the runtime must not create a new logical Identity. Relaunch Ava and Ava must remain Ava.</w:t>
      </w:r>
    </w:p>
    <w:p>
      <w:pPr>
        <w:pStyle w:val="Heading1"/>
        <w:keepNext/>
        <w:spacing w:after="60"/>
      </w:pPr>
      <w:r>
        <w:rPr>
          <w:b w:val="0"/>
          <w:i w:val="0"/>
        </w:rPr>
        <w:t>22. Security / Voice Authorization</w:t>
      </w:r>
    </w:p>
    <w:p>
      <w:pPr>
        <w:pStyle w:val="ListBullet"/>
        <w:spacing w:after="0"/>
      </w:pPr>
      <w:r>
        <w:rPr>
          <w:b w:val="0"/>
          <w:i w:val="0"/>
        </w:rPr>
        <w:t>Do not clone or attach a person-specific voice without explicit authorization from the user/operator supplying it.</w:t>
      </w:r>
    </w:p>
    <w:p>
      <w:pPr>
        <w:pStyle w:val="ListBullet"/>
        <w:spacing w:after="0"/>
      </w:pPr>
      <w:r>
        <w:rPr>
          <w:b w:val="0"/>
          <w:i w:val="0"/>
        </w:rPr>
        <w:t>Store authorization/provenance metadata for cloned voice references.</w:t>
      </w:r>
    </w:p>
    <w:p>
      <w:pPr>
        <w:pStyle w:val="ListBullet"/>
        <w:spacing w:after="0"/>
      </w:pPr>
      <w:r>
        <w:rPr>
          <w:b w:val="0"/>
          <w:i w:val="0"/>
        </w:rPr>
        <w:t>Do not expose raw voice samples through User-role Help or logs.</w:t>
      </w:r>
    </w:p>
    <w:p>
      <w:pPr>
        <w:pStyle w:val="ListBullet"/>
        <w:spacing w:after="0"/>
      </w:pPr>
      <w:r>
        <w:rPr>
          <w:b w:val="0"/>
          <w:i w:val="0"/>
        </w:rPr>
        <w:t>Secrets for LiveKit, Voicebox, LLM endpoint, or Service 014 must be supplied through the existing secret mechanism/environment, never committed to Git.</w:t>
      </w:r>
    </w:p>
    <w:p>
      <w:pPr>
        <w:pStyle w:val="ListBullet"/>
        <w:spacing w:after="0"/>
      </w:pPr>
      <w:r>
        <w:rPr>
          <w:b w:val="0"/>
          <w:i w:val="0"/>
        </w:rPr>
        <w:t>Do not let prompt text override authoritative instance self-facts.</w:t>
      </w:r>
    </w:p>
    <w:p>
      <w:pPr>
        <w:pStyle w:val="Heading1"/>
        <w:keepNext/>
        <w:spacing w:after="60"/>
      </w:pPr>
      <w:r>
        <w:rPr>
          <w:b w:val="0"/>
          <w:i w:val="0"/>
        </w:rPr>
        <w:t>23. Service Expert</w:t>
      </w:r>
    </w:p>
    <w:p>
      <w:pPr>
        <w:spacing w:after="40" w:line="240" w:lineRule="auto"/>
      </w:pPr>
      <w:r>
        <w:rPr>
          <w:b w:val="0"/>
          <w:i w:val="0"/>
        </w:rPr>
        <w:t>Instantiate a new scoped Service Expert from Service 013 using the OpenAPI Service Template.</w:t>
      </w:r>
    </w:p>
    <w:p>
      <w:pPr>
        <w:spacing w:after="40" w:line="240" w:lineRule="auto"/>
      </w:pPr>
      <w:r>
        <w:rPr>
          <w:b w:val="0"/>
          <w:i w:val="0"/>
        </w:rPr>
        <w:t>Supply at minimum:</w:t>
      </w:r>
    </w:p>
    <w:p>
      <w:pPr>
        <w:pStyle w:val="ListBullet"/>
        <w:spacing w:after="0"/>
      </w:pPr>
      <w:r>
        <w:rPr>
          <w:b w:val="0"/>
          <w:i w:val="0"/>
        </w:rPr>
        <w:t>this SOW</w:t>
      </w:r>
    </w:p>
    <w:p>
      <w:pPr>
        <w:pStyle w:val="ListBullet"/>
        <w:spacing w:after="0"/>
      </w:pPr>
      <w:r>
        <w:rPr>
          <w:b w:val="0"/>
          <w:i w:val="0"/>
        </w:rPr>
        <w:t>Service 015 openapi.yaml</w:t>
      </w:r>
    </w:p>
    <w:p>
      <w:pPr>
        <w:pStyle w:val="ListBullet"/>
        <w:spacing w:after="0"/>
      </w:pPr>
      <w:r>
        <w:rPr>
          <w:b w:val="0"/>
          <w:i w:val="0"/>
        </w:rPr>
        <w:t>Git repo, branch, and exact SHA</w:t>
      </w:r>
    </w:p>
    <w:p>
      <w:pPr>
        <w:pStyle w:val="ListBullet"/>
        <w:spacing w:after="0"/>
      </w:pPr>
      <w:r>
        <w:rPr>
          <w:b w:val="0"/>
          <w:i w:val="0"/>
        </w:rPr>
        <w:t>Template schema and starter Templates</w:t>
      </w:r>
    </w:p>
    <w:p>
      <w:pPr>
        <w:pStyle w:val="ListBullet"/>
        <w:spacing w:after="0"/>
      </w:pPr>
      <w:r>
        <w:rPr>
          <w:b w:val="0"/>
          <w:i w:val="0"/>
        </w:rPr>
        <w:t>Identity instance schema</w:t>
      </w:r>
    </w:p>
    <w:p>
      <w:pPr>
        <w:pStyle w:val="ListBullet"/>
        <w:spacing w:after="0"/>
      </w:pPr>
      <w:r>
        <w:rPr>
          <w:b w:val="0"/>
          <w:i w:val="0"/>
        </w:rPr>
        <w:t>LiveKit runtime integration</w:t>
      </w:r>
    </w:p>
    <w:p>
      <w:pPr>
        <w:pStyle w:val="ListBullet"/>
        <w:spacing w:after="0"/>
      </w:pPr>
      <w:r>
        <w:rPr>
          <w:b w:val="0"/>
          <w:i w:val="0"/>
        </w:rPr>
        <w:t>Voicebox/Chatterbox integration notes</w:t>
      </w:r>
    </w:p>
    <w:p>
      <w:pPr>
        <w:pStyle w:val="ListBullet"/>
        <w:spacing w:after="0"/>
      </w:pPr>
      <w:r>
        <w:rPr>
          <w:b w:val="0"/>
          <w:i w:val="0"/>
        </w:rPr>
        <w:t>Moonshine adapter notes</w:t>
      </w:r>
    </w:p>
    <w:p>
      <w:pPr>
        <w:pStyle w:val="ListBullet"/>
        <w:spacing w:after="0"/>
      </w:pPr>
      <w:r>
        <w:rPr>
          <w:b w:val="0"/>
          <w:i w:val="0"/>
        </w:rPr>
        <w:t>acceptance tests and latency results</w:t>
      </w:r>
    </w:p>
    <w:p>
      <w:pPr>
        <w:pStyle w:val="ListBullet"/>
        <w:spacing w:after="0"/>
      </w:pPr>
      <w:r>
        <w:rPr>
          <w:b w:val="0"/>
          <w:i w:val="0"/>
        </w:rPr>
        <w:t>RBAC context permissions</w:t>
      </w:r>
    </w:p>
    <w:p>
      <w:pPr>
        <w:spacing w:after="40" w:line="240" w:lineRule="auto"/>
      </w:pPr>
      <w:r>
        <w:rPr>
          <w:b w:val="0"/>
          <w:i w:val="0"/>
        </w:rPr>
        <w:t>Verified development outcomes shall be ingested with provenance. The Service Expert must support the mandatory fresh-learning test below.</w:t>
      </w:r>
    </w:p>
    <w:p>
      <w:pPr>
        <w:pStyle w:val="Heading1"/>
        <w:keepNext/>
        <w:spacing w:after="60"/>
      </w:pPr>
      <w:r>
        <w:rPr>
          <w:b w:val="0"/>
          <w:i w:val="0"/>
        </w:rPr>
        <w:t>24. Mandatory Fresh-Learning Test</w:t>
      </w:r>
    </w:p>
    <w:p>
      <w:pPr>
        <w:spacing w:after="40" w:line="240" w:lineRule="auto"/>
      </w:pPr>
      <w:r>
        <w:rPr>
          <w:b w:val="0"/>
          <w:i w:val="0"/>
        </w:rPr>
        <w:t>During implementation, identify one verified fact that was not present in the original SOW/Template — for example, an actual warm-up requirement, buffer size, codec/sample-rate constraint, or Voicebox/LiveKit integration trap.</w:t>
      </w:r>
    </w:p>
    <w:p>
      <w:pPr>
        <w:spacing w:after="40" w:line="240" w:lineRule="auto"/>
      </w:pPr>
      <w:r>
        <w:rPr>
          <w:b w:val="0"/>
          <w:i w:val="0"/>
        </w:rPr>
        <w:t>Ingest it as VERIFIED EXPERIENCE with repo/branch/SHA/source. Start a fresh Service Expert Chat session and ask a question requiring that fact.</w:t>
      </w:r>
    </w:p>
    <w:p>
      <w:pPr>
        <w:spacing w:after="40" w:line="240" w:lineRule="auto"/>
      </w:pPr>
      <w:r>
        <w:rPr>
          <w:b w:val="0"/>
          <w:i w:val="0"/>
        </w:rPr>
        <w:t>PASS: the Service Expert retrieves and correctly uses the new verified knowledge. FAIL: the fact exists only in a developer’s memory, README edit, or old chat.</w:t>
      </w:r>
    </w:p>
    <w:p>
      <w:pPr>
        <w:pStyle w:val="Heading1"/>
        <w:keepNext/>
        <w:spacing w:after="60"/>
      </w:pPr>
      <w:r>
        <w:rPr>
          <w:b w:val="0"/>
          <w:i w:val="0"/>
        </w:rPr>
        <w:t>25. AI-First HOW TO</w:t>
      </w:r>
    </w:p>
    <w:p>
      <w:pPr>
        <w:spacing w:after="0" w:line="240" w:lineRule="auto"/>
      </w:pPr>
      <w:r>
        <w:rPr>
          <w:b w:val="0"/>
          <w:i w:val="0"/>
        </w:rPr>
        <w:t>1. Install/run the existing dependencies first: LiveKit environment, Voicebox, Chatterbox Turbo, Moonshine, configured LLM endpoint, and Service 014 test endpoint. Do not begin by writing replacements.</w:t>
      </w:r>
    </w:p>
    <w:p>
      <w:pPr>
        <w:spacing w:after="0" w:line="240" w:lineRule="auto"/>
      </w:pPr>
      <w:r>
        <w:rPr>
          <w:b w:val="0"/>
          <w:i w:val="0"/>
        </w:rPr>
        <w:t>2. Define and validate openapi.yaml before implementation.</w:t>
      </w:r>
    </w:p>
    <w:p>
      <w:pPr>
        <w:spacing w:after="0" w:line="240" w:lineRule="auto"/>
      </w:pPr>
      <w:r>
        <w:rPr>
          <w:b w:val="0"/>
          <w:i w:val="0"/>
        </w:rPr>
        <w:t>3. Implement SQLite schemas for Template, TemplateVersion, Identity, and RuntimeStatus.</w:t>
      </w:r>
    </w:p>
    <w:p>
      <w:pPr>
        <w:spacing w:after="0" w:line="240" w:lineRule="auto"/>
      </w:pPr>
      <w:r>
        <w:rPr>
          <w:b w:val="0"/>
          <w:i w:val="0"/>
        </w:rPr>
        <w:t>4. Seed three working Templates: Generic Assistant, Sales Representative, Customer Support.</w:t>
      </w:r>
    </w:p>
    <w:p>
      <w:pPr>
        <w:spacing w:after="0" w:line="240" w:lineRule="auto"/>
      </w:pPr>
      <w:r>
        <w:rPr>
          <w:b w:val="0"/>
          <w:i w:val="0"/>
        </w:rPr>
        <w:t>5. Implement deterministic Template + overrides → resolved Identity configuration.</w:t>
      </w:r>
    </w:p>
    <w:p>
      <w:pPr>
        <w:spacing w:after="0" w:line="240" w:lineRule="auto"/>
      </w:pPr>
      <w:r>
        <w:rPr>
          <w:b w:val="0"/>
          <w:i w:val="0"/>
        </w:rPr>
        <w:t>6. Implement authoritative runtime self-context generation.</w:t>
      </w:r>
    </w:p>
    <w:p>
      <w:pPr>
        <w:spacing w:after="0" w:line="240" w:lineRule="auto"/>
      </w:pPr>
      <w:r>
        <w:rPr>
          <w:b w:val="0"/>
          <w:i w:val="0"/>
        </w:rPr>
        <w:t>7. Implement minimal Voicebox voice-profile listing/selection/preview.</w:t>
      </w:r>
    </w:p>
    <w:p>
      <w:pPr>
        <w:spacing w:after="0" w:line="240" w:lineRule="auto"/>
      </w:pPr>
      <w:r>
        <w:rPr>
          <w:b w:val="0"/>
          <w:i w:val="0"/>
        </w:rPr>
        <w:t>8. Implement the LiveKit Agent runtime: Moonshine STT → LLM → Chatterbox/Voicebox TTS → LiveKit audio.</w:t>
      </w:r>
    </w:p>
    <w:p>
      <w:pPr>
        <w:spacing w:after="0" w:line="240" w:lineRule="auto"/>
      </w:pPr>
      <w:r>
        <w:rPr>
          <w:b w:val="0"/>
          <w:i w:val="0"/>
        </w:rPr>
        <w:t>9. Implement launch/stop/status against the persistent Identity and Default Room.</w:t>
      </w:r>
    </w:p>
    <w:p>
      <w:pPr>
        <w:spacing w:after="0" w:line="240" w:lineRule="auto"/>
      </w:pPr>
      <w:r>
        <w:rPr>
          <w:b w:val="0"/>
          <w:i w:val="0"/>
        </w:rPr>
        <w:t>10. Implement the minimal Workbench UI on top of the OpenAPI API.</w:t>
      </w:r>
    </w:p>
    <w:p>
      <w:pPr>
        <w:spacing w:after="0" w:line="240" w:lineRule="auto"/>
      </w:pPr>
      <w:r>
        <w:rPr>
          <w:b w:val="0"/>
          <w:i w:val="0"/>
        </w:rPr>
        <w:t>11. Run self-knowledge, isolation, restart, barge-in, latency, and real-phone dogfood tests.</w:t>
      </w:r>
    </w:p>
    <w:p>
      <w:pPr>
        <w:spacing w:after="0" w:line="240" w:lineRule="auto"/>
      </w:pPr>
      <w:r>
        <w:rPr>
          <w:b w:val="0"/>
          <w:i w:val="0"/>
        </w:rPr>
        <w:t>12. Feed one newly verified fact to the Service Expert and prove fresh retrieval.</w:t>
      </w:r>
    </w:p>
    <w:p>
      <w:pPr>
        <w:spacing w:after="0" w:line="240" w:lineRule="auto"/>
      </w:pPr>
      <w:r>
        <w:rPr>
          <w:b w:val="0"/>
          <w:i w:val="0"/>
        </w:rPr>
        <w:t>13. Commit source, openapi.yaml, schemas, starter Templates, tests, README, and evidence to Git.</w:t>
      </w:r>
    </w:p>
    <w:p>
      <w:pPr>
        <w:pStyle w:val="Heading1"/>
        <w:keepNext/>
        <w:spacing w:after="60"/>
      </w:pPr>
      <w:r>
        <w:rPr>
          <w:b w:val="0"/>
          <w:i w:val="0"/>
        </w:rPr>
        <w:t>26. Objective PASS/FAIL Acceptance Tests</w:t>
      </w:r>
    </w:p>
    <w:p>
      <w:pPr>
        <w:pStyle w:val="Heading2"/>
        <w:keepNext/>
        <w:spacing w:after="40"/>
      </w:pPr>
      <w:r>
        <w:rPr>
          <w:b w:val="0"/>
          <w:i w:val="0"/>
        </w:rPr>
        <w:t>TEST 1 — Template Workbench</w:t>
      </w:r>
    </w:p>
    <w:p>
      <w:pPr>
        <w:spacing w:after="0" w:line="240" w:lineRule="auto"/>
      </w:pPr>
      <w:r>
        <w:rPr>
          <w:b w:val="0"/>
          <w:i w:val="0"/>
        </w:rPr>
        <w:t>PASS: User can see and select at least three distinct working archetypes.</w:t>
      </w:r>
    </w:p>
    <w:p>
      <w:pPr>
        <w:spacing w:after="40" w:line="240" w:lineRule="auto"/>
      </w:pPr>
      <w:r>
        <w:rPr>
          <w:b w:val="0"/>
          <w:i w:val="0"/>
        </w:rPr>
        <w:t>FAIL: Only hard-coded Ava or one generic prompt exists.</w:t>
      </w:r>
    </w:p>
    <w:p>
      <w:pPr>
        <w:pStyle w:val="Heading2"/>
        <w:keepNext/>
        <w:spacing w:after="40"/>
      </w:pPr>
      <w:r>
        <w:rPr>
          <w:b w:val="0"/>
          <w:i w:val="0"/>
        </w:rPr>
        <w:t>TEST 2 — Template Instantiation</w:t>
      </w:r>
    </w:p>
    <w:p>
      <w:pPr>
        <w:spacing w:after="0" w:line="240" w:lineRule="auto"/>
      </w:pPr>
      <w:r>
        <w:rPr>
          <w:b w:val="0"/>
          <w:i w:val="0"/>
        </w:rPr>
        <w:t>PASS: Sales Representative can instantiate Ava without modifying the Template.</w:t>
      </w:r>
    </w:p>
    <w:p>
      <w:pPr>
        <w:spacing w:after="40" w:line="240" w:lineRule="auto"/>
      </w:pPr>
      <w:r>
        <w:rPr>
          <w:b w:val="0"/>
          <w:i w:val="0"/>
        </w:rPr>
        <w:t>FAIL: Creating Ava mutates the Template or requires code edits.</w:t>
      </w:r>
    </w:p>
    <w:p>
      <w:pPr>
        <w:pStyle w:val="Heading2"/>
        <w:keepNext/>
        <w:spacing w:after="40"/>
      </w:pPr>
      <w:r>
        <w:rPr>
          <w:b w:val="0"/>
          <w:i w:val="0"/>
        </w:rPr>
        <w:t>TEST 3 — Customization</w:t>
      </w:r>
    </w:p>
    <w:p>
      <w:pPr>
        <w:spacing w:after="0" w:line="240" w:lineRule="auto"/>
      </w:pPr>
      <w:r>
        <w:rPr>
          <w:b w:val="0"/>
          <w:i w:val="0"/>
        </w:rPr>
        <w:t>PASS: Ava’s name, company, role, greeting, persona, language, and voice can be customized within allowed overrides.</w:t>
      </w:r>
    </w:p>
    <w:p>
      <w:pPr>
        <w:spacing w:after="40" w:line="240" w:lineRule="auto"/>
      </w:pPr>
      <w:r>
        <w:rPr>
          <w:b w:val="0"/>
          <w:i w:val="0"/>
        </w:rPr>
        <w:t>FAIL: Values are ignored, hard-coded, or unrestricted arbitrary fields are accepted.</w:t>
      </w:r>
    </w:p>
    <w:p>
      <w:pPr>
        <w:pStyle w:val="Heading2"/>
        <w:keepNext/>
        <w:spacing w:after="40"/>
      </w:pPr>
      <w:r>
        <w:rPr>
          <w:b w:val="0"/>
          <w:i w:val="0"/>
        </w:rPr>
        <w:t>TEST 4 — Authoritative Name</w:t>
      </w:r>
    </w:p>
    <w:p>
      <w:pPr>
        <w:spacing w:after="0" w:line="240" w:lineRule="auto"/>
      </w:pPr>
      <w:r>
        <w:rPr>
          <w:b w:val="0"/>
          <w:i w:val="0"/>
        </w:rPr>
        <w:t>PASS: When asked “What is your name?”, Ava answers Ava in a fresh runtime session.</w:t>
      </w:r>
    </w:p>
    <w:p>
      <w:pPr>
        <w:spacing w:after="40" w:line="240" w:lineRule="auto"/>
      </w:pPr>
      <w:r>
        <w:rPr>
          <w:b w:val="0"/>
          <w:i w:val="0"/>
        </w:rPr>
        <w:t>FAIL: Template name, wrong name, invented name, or chat-history dependency.</w:t>
      </w:r>
    </w:p>
    <w:p>
      <w:pPr>
        <w:pStyle w:val="Heading2"/>
        <w:keepNext/>
        <w:spacing w:after="40"/>
      </w:pPr>
      <w:r>
        <w:rPr>
          <w:b w:val="0"/>
          <w:i w:val="0"/>
        </w:rPr>
        <w:t>TEST 5 — Authoritative Self-Facts</w:t>
      </w:r>
    </w:p>
    <w:p>
      <w:pPr>
        <w:spacing w:after="0" w:line="240" w:lineRule="auto"/>
      </w:pPr>
      <w:r>
        <w:rPr>
          <w:b w:val="0"/>
          <w:i w:val="0"/>
        </w:rPr>
        <w:t>PASS: Ava correctly reports configured company and role.</w:t>
      </w:r>
    </w:p>
    <w:p>
      <w:pPr>
        <w:spacing w:after="40" w:line="240" w:lineRule="auto"/>
      </w:pPr>
      <w:r>
        <w:rPr>
          <w:b w:val="0"/>
          <w:i w:val="0"/>
        </w:rPr>
        <w:t>FAIL: LLM contradicts the persistent Identity configuration.</w:t>
      </w:r>
    </w:p>
    <w:p>
      <w:pPr>
        <w:pStyle w:val="Heading2"/>
        <w:keepNext/>
        <w:spacing w:after="40"/>
      </w:pPr>
      <w:r>
        <w:rPr>
          <w:b w:val="0"/>
          <w:i w:val="0"/>
        </w:rPr>
        <w:t>TEST 6 — Same Template, Different Identity</w:t>
      </w:r>
    </w:p>
    <w:p>
      <w:pPr>
        <w:spacing w:after="0" w:line="240" w:lineRule="auto"/>
      </w:pPr>
      <w:r>
        <w:rPr>
          <w:b w:val="0"/>
          <w:i w:val="0"/>
        </w:rPr>
        <w:t>PASS: Instantiate James from the same Template; James reports James and his own custom facts.</w:t>
      </w:r>
    </w:p>
    <w:p>
      <w:pPr>
        <w:spacing w:after="40" w:line="240" w:lineRule="auto"/>
      </w:pPr>
      <w:r>
        <w:rPr>
          <w:b w:val="0"/>
          <w:i w:val="0"/>
        </w:rPr>
        <w:t>FAIL: Ava facts leak into James or vice versa.</w:t>
      </w:r>
    </w:p>
    <w:p>
      <w:pPr>
        <w:pStyle w:val="Heading2"/>
        <w:keepNext/>
        <w:spacing w:after="40"/>
      </w:pPr>
      <w:r>
        <w:rPr>
          <w:b w:val="0"/>
          <w:i w:val="0"/>
        </w:rPr>
        <w:t>TEST 7 — Voice Profile</w:t>
      </w:r>
    </w:p>
    <w:p>
      <w:pPr>
        <w:spacing w:after="0" w:line="240" w:lineRule="auto"/>
      </w:pPr>
      <w:r>
        <w:rPr>
          <w:b w:val="0"/>
          <w:i w:val="0"/>
        </w:rPr>
        <w:t>PASS: Selected Voicebox profile is previewed and used by the launched Identity.</w:t>
      </w:r>
    </w:p>
    <w:p>
      <w:pPr>
        <w:spacing w:after="40" w:line="240" w:lineRule="auto"/>
      </w:pPr>
      <w:r>
        <w:rPr>
          <w:b w:val="0"/>
          <w:i w:val="0"/>
        </w:rPr>
        <w:t>FAIL: Runtime silently uses a generic/default voice.</w:t>
      </w:r>
    </w:p>
    <w:p>
      <w:pPr>
        <w:pStyle w:val="Heading2"/>
        <w:keepNext/>
        <w:spacing w:after="40"/>
      </w:pPr>
      <w:r>
        <w:rPr>
          <w:b w:val="0"/>
          <w:i w:val="0"/>
        </w:rPr>
        <w:t>TEST 8 — Default Room</w:t>
      </w:r>
    </w:p>
    <w:p>
      <w:pPr>
        <w:spacing w:after="0" w:line="240" w:lineRule="auto"/>
      </w:pPr>
      <w:r>
        <w:rPr>
          <w:b w:val="0"/>
          <w:i w:val="0"/>
        </w:rPr>
        <w:t>PASS: Launched Identity appears as the configured participant in its persistent Default LiveKit Room.</w:t>
      </w:r>
    </w:p>
    <w:p>
      <w:pPr>
        <w:spacing w:after="40" w:line="240" w:lineRule="auto"/>
      </w:pPr>
      <w:r>
        <w:rPr>
          <w:b w:val="0"/>
          <w:i w:val="0"/>
        </w:rPr>
        <w:t>FAIL: A new arbitrary room/identity is created every launch.</w:t>
      </w:r>
    </w:p>
    <w:p>
      <w:pPr>
        <w:pStyle w:val="Heading2"/>
        <w:keepNext/>
        <w:spacing w:after="40"/>
      </w:pPr>
      <w:r>
        <w:rPr>
          <w:b w:val="0"/>
          <w:i w:val="0"/>
        </w:rPr>
        <w:t>TEST 9 — Natural Conversation</w:t>
      </w:r>
    </w:p>
    <w:p>
      <w:pPr>
        <w:spacing w:after="0" w:line="240" w:lineRule="auto"/>
      </w:pPr>
      <w:r>
        <w:rPr>
          <w:b w:val="0"/>
          <w:i w:val="0"/>
        </w:rPr>
        <w:t>PASS: Human and Identity complete at least ten coherent voice turns.</w:t>
      </w:r>
    </w:p>
    <w:p>
      <w:pPr>
        <w:spacing w:after="40" w:line="240" w:lineRule="auto"/>
      </w:pPr>
      <w:r>
        <w:rPr>
          <w:b w:val="0"/>
          <w:i w:val="0"/>
        </w:rPr>
        <w:t>FAIL: Demo is scripted playback or one-shot TTS.</w:t>
      </w:r>
    </w:p>
    <w:p>
      <w:pPr>
        <w:pStyle w:val="Heading2"/>
        <w:keepNext/>
        <w:spacing w:after="40"/>
      </w:pPr>
      <w:r>
        <w:rPr>
          <w:b w:val="0"/>
          <w:i w:val="0"/>
        </w:rPr>
        <w:t>TEST 10 — Barge-In</w:t>
      </w:r>
    </w:p>
    <w:p>
      <w:pPr>
        <w:spacing w:after="0" w:line="240" w:lineRule="auto"/>
      </w:pPr>
      <w:r>
        <w:rPr>
          <w:b w:val="0"/>
          <w:i w:val="0"/>
        </w:rPr>
        <w:t>PASS: Human interrupts while AI is speaking; AI stops promptly, listens, and responds to the interruption.</w:t>
      </w:r>
    </w:p>
    <w:p>
      <w:pPr>
        <w:spacing w:after="40" w:line="240" w:lineRule="auto"/>
      </w:pPr>
      <w:r>
        <w:rPr>
          <w:b w:val="0"/>
          <w:i w:val="0"/>
        </w:rPr>
        <w:t>FAIL: AI continues talking over the human or waits for the old response to finish.</w:t>
      </w:r>
    </w:p>
    <w:p>
      <w:pPr>
        <w:pStyle w:val="Heading2"/>
        <w:keepNext/>
        <w:spacing w:after="40"/>
      </w:pPr>
      <w:r>
        <w:rPr>
          <w:b w:val="0"/>
          <w:i w:val="0"/>
        </w:rPr>
        <w:t>TEST 11 — Latency Evidence</w:t>
      </w:r>
    </w:p>
    <w:p>
      <w:pPr>
        <w:spacing w:after="0" w:line="240" w:lineRule="auto"/>
      </w:pPr>
      <w:r>
        <w:rPr>
          <w:b w:val="0"/>
          <w:i w:val="0"/>
        </w:rPr>
        <w:t>PASS: P50/P95/MAX and component timing are captured for ten or more turns; P95 T0→T4 is ≤1,500 ms on the reference setup or a measured unavoidable environment bottleneck is documented with all avoidable cold starts removed.</w:t>
      </w:r>
    </w:p>
    <w:p>
      <w:pPr>
        <w:spacing w:after="40" w:line="240" w:lineRule="auto"/>
      </w:pPr>
      <w:r>
        <w:rPr>
          <w:b w:val="0"/>
          <w:i w:val="0"/>
        </w:rPr>
        <w:t>FAIL: No timings, only subjective “fast” claims, or avoidable per-turn initialization remains.</w:t>
      </w:r>
    </w:p>
    <w:p>
      <w:pPr>
        <w:pStyle w:val="Heading2"/>
        <w:keepNext/>
        <w:spacing w:after="40"/>
      </w:pPr>
      <w:r>
        <w:rPr>
          <w:b w:val="0"/>
          <w:i w:val="0"/>
        </w:rPr>
        <w:t>TEST 12 — Phone Dogfood</w:t>
      </w:r>
    </w:p>
    <w:p>
      <w:pPr>
        <w:spacing w:after="0" w:line="240" w:lineRule="auto"/>
      </w:pPr>
      <w:r>
        <w:rPr>
          <w:b w:val="0"/>
          <w:i w:val="0"/>
        </w:rPr>
        <w:t>PASS: Using Service 014, a real phone converses bidirectionally with the launched Identity through its Default Room.</w:t>
      </w:r>
    </w:p>
    <w:p>
      <w:pPr>
        <w:spacing w:after="40" w:line="240" w:lineRule="auto"/>
      </w:pPr>
      <w:r>
        <w:rPr>
          <w:b w:val="0"/>
          <w:i w:val="0"/>
        </w:rPr>
        <w:t>FAIL: Developer bypasses Service 014 or only tests a browser microphone.</w:t>
      </w:r>
    </w:p>
    <w:p>
      <w:pPr>
        <w:pStyle w:val="Heading2"/>
        <w:keepNext/>
        <w:spacing w:after="40"/>
      </w:pPr>
      <w:r>
        <w:rPr>
          <w:b w:val="0"/>
          <w:i w:val="0"/>
        </w:rPr>
        <w:t>TEST 13 — Restart Persistence</w:t>
      </w:r>
    </w:p>
    <w:p>
      <w:pPr>
        <w:spacing w:after="0" w:line="240" w:lineRule="auto"/>
      </w:pPr>
      <w:r>
        <w:rPr>
          <w:b w:val="0"/>
          <w:i w:val="0"/>
        </w:rPr>
        <w:t>PASS: Restart Service 015 and relaunch Ava; same identity_id/template version/name/persona/voice/default_room return.</w:t>
      </w:r>
    </w:p>
    <w:p>
      <w:pPr>
        <w:spacing w:after="40" w:line="240" w:lineRule="auto"/>
      </w:pPr>
      <w:r>
        <w:rPr>
          <w:b w:val="0"/>
          <w:i w:val="0"/>
        </w:rPr>
        <w:t>FAIL: Identity is recreated manually or loses configuration.</w:t>
      </w:r>
    </w:p>
    <w:p>
      <w:pPr>
        <w:pStyle w:val="Heading2"/>
        <w:keepNext/>
        <w:spacing w:after="40"/>
      </w:pPr>
      <w:r>
        <w:rPr>
          <w:b w:val="0"/>
          <w:i w:val="0"/>
        </w:rPr>
        <w:t>TEST 14 — OpenAPI Contract</w:t>
      </w:r>
    </w:p>
    <w:p>
      <w:pPr>
        <w:spacing w:after="0" w:line="240" w:lineRule="auto"/>
      </w:pPr>
      <w:r>
        <w:rPr>
          <w:b w:val="0"/>
          <w:i w:val="0"/>
        </w:rPr>
        <w:t>PASS: Every required API operation validates and conforms to openapi.yaml.</w:t>
      </w:r>
    </w:p>
    <w:p>
      <w:pPr>
        <w:spacing w:after="40" w:line="240" w:lineRule="auto"/>
      </w:pPr>
      <w:r>
        <w:rPr>
          <w:b w:val="0"/>
          <w:i w:val="0"/>
        </w:rPr>
        <w:t>FAIL: Contract is decorative or implementation diverges.</w:t>
      </w:r>
    </w:p>
    <w:p>
      <w:pPr>
        <w:pStyle w:val="Heading2"/>
        <w:keepNext/>
        <w:spacing w:after="40"/>
      </w:pPr>
      <w:r>
        <w:rPr>
          <w:b w:val="0"/>
          <w:i w:val="0"/>
        </w:rPr>
        <w:t>TEST 15 — Fresh Expert Learning</w:t>
      </w:r>
    </w:p>
    <w:p>
      <w:pPr>
        <w:spacing w:after="0" w:line="240" w:lineRule="auto"/>
      </w:pPr>
      <w:r>
        <w:rPr>
          <w:b w:val="0"/>
          <w:i w:val="0"/>
        </w:rPr>
        <w:t>PASS: Service Expert retrieves one newly verified fact in a fresh session.</w:t>
      </w:r>
    </w:p>
    <w:p>
      <w:pPr>
        <w:spacing w:after="40" w:line="240" w:lineRule="auto"/>
      </w:pPr>
      <w:r>
        <w:rPr>
          <w:b w:val="0"/>
          <w:i w:val="0"/>
        </w:rPr>
        <w:t>FAIL: Knowledge disappears or requires prompt/code modification.</w:t>
      </w:r>
    </w:p>
    <w:p>
      <w:pPr>
        <w:pStyle w:val="Heading1"/>
        <w:keepNext/>
        <w:spacing w:after="60"/>
      </w:pPr>
      <w:r>
        <w:rPr>
          <w:b w:val="0"/>
          <w:i w:val="0"/>
        </w:rPr>
        <w:t>27. Failure and Recovery Tests</w:t>
      </w:r>
    </w:p>
    <w:p>
      <w:pPr>
        <w:pStyle w:val="Heading2"/>
        <w:keepNext/>
        <w:spacing w:after="40"/>
      </w:pPr>
      <w:r>
        <w:rPr>
          <w:b w:val="0"/>
          <w:i w:val="0"/>
        </w:rPr>
        <w:t>Voice service unavailable</w:t>
      </w:r>
    </w:p>
    <w:p>
      <w:pPr>
        <w:spacing w:after="40" w:line="240" w:lineRule="auto"/>
      </w:pPr>
      <w:r>
        <w:rPr>
          <w:b w:val="0"/>
          <w:i w:val="0"/>
        </w:rPr>
        <w:t>Launch/status reports an explicit dependency failure; Identity record is not corrupted. Restore Voicebox/TTS and relaunch without recreating the Identity.</w:t>
      </w:r>
    </w:p>
    <w:p>
      <w:pPr>
        <w:pStyle w:val="Heading2"/>
        <w:keepNext/>
        <w:spacing w:after="40"/>
      </w:pPr>
      <w:r>
        <w:rPr>
          <w:b w:val="0"/>
          <w:i w:val="0"/>
        </w:rPr>
        <w:t>LiveKit disconnect</w:t>
      </w:r>
    </w:p>
    <w:p>
      <w:pPr>
        <w:spacing w:after="40" w:line="240" w:lineRule="auto"/>
      </w:pPr>
      <w:r>
        <w:rPr>
          <w:b w:val="0"/>
          <w:i w:val="0"/>
        </w:rPr>
        <w:t>Runtime reports ERROR/RECONNECTING and can rejoin the same Default Room with the same participant identity.</w:t>
      </w:r>
    </w:p>
    <w:p>
      <w:pPr>
        <w:pStyle w:val="Heading2"/>
        <w:keepNext/>
        <w:spacing w:after="40"/>
      </w:pPr>
      <w:r>
        <w:rPr>
          <w:b w:val="0"/>
          <w:i w:val="0"/>
        </w:rPr>
        <w:t>LLM endpoint unavailable</w:t>
      </w:r>
    </w:p>
    <w:p>
      <w:pPr>
        <w:spacing w:after="40" w:line="240" w:lineRule="auto"/>
      </w:pPr>
      <w:r>
        <w:rPr>
          <w:b w:val="0"/>
          <w:i w:val="0"/>
        </w:rPr>
        <w:t>Do not fabricate responses. Surface runtime error/retry state; preserve Identity.</w:t>
      </w:r>
    </w:p>
    <w:p>
      <w:pPr>
        <w:pStyle w:val="Heading2"/>
        <w:keepNext/>
        <w:spacing w:after="40"/>
      </w:pPr>
      <w:r>
        <w:rPr>
          <w:b w:val="0"/>
          <w:i w:val="0"/>
        </w:rPr>
        <w:t>STT failure</w:t>
      </w:r>
    </w:p>
    <w:p>
      <w:pPr>
        <w:spacing w:after="40" w:line="240" w:lineRule="auto"/>
      </w:pPr>
      <w:r>
        <w:rPr>
          <w:b w:val="0"/>
          <w:i w:val="0"/>
        </w:rPr>
        <w:t>Conversation reports STT failure without replacing self-facts or Identity configuration.</w:t>
      </w:r>
    </w:p>
    <w:p>
      <w:pPr>
        <w:pStyle w:val="Heading2"/>
        <w:keepNext/>
        <w:spacing w:after="40"/>
      </w:pPr>
      <w:r>
        <w:rPr>
          <w:b w:val="0"/>
          <w:i w:val="0"/>
        </w:rPr>
        <w:t>Runtime process crash</w:t>
      </w:r>
    </w:p>
    <w:p>
      <w:pPr>
        <w:spacing w:after="40" w:line="240" w:lineRule="auto"/>
      </w:pPr>
      <w:r>
        <w:rPr>
          <w:b w:val="0"/>
          <w:i w:val="0"/>
        </w:rPr>
        <w:t>Restart runtime and relaunch the same Identity from persisted state.</w:t>
      </w:r>
    </w:p>
    <w:p>
      <w:pPr>
        <w:pStyle w:val="Heading2"/>
        <w:keepNext/>
        <w:spacing w:after="40"/>
      </w:pPr>
      <w:r>
        <w:rPr>
          <w:b w:val="0"/>
          <w:i w:val="0"/>
        </w:rPr>
        <w:t>Invalid override</w:t>
      </w:r>
    </w:p>
    <w:p>
      <w:pPr>
        <w:spacing w:after="40" w:line="240" w:lineRule="auto"/>
      </w:pPr>
      <w:r>
        <w:rPr>
          <w:b w:val="0"/>
          <w:i w:val="0"/>
        </w:rPr>
        <w:t>Reject an override not allowed by the Template with a clear OpenAPI error.</w:t>
      </w:r>
    </w:p>
    <w:p>
      <w:pPr>
        <w:pStyle w:val="Heading1"/>
        <w:keepNext/>
        <w:spacing w:after="60"/>
      </w:pPr>
      <w:r>
        <w:rPr>
          <w:b w:val="0"/>
          <w:i w:val="0"/>
        </w:rPr>
        <w:t>28. Mandatory Dogfood Demonstration</w:t>
      </w:r>
    </w:p>
    <w:p>
      <w:pPr>
        <w:spacing w:after="0" w:line="240" w:lineRule="auto"/>
      </w:pPr>
      <w:r>
        <w:rPr>
          <w:b w:val="0"/>
          <w:i w:val="0"/>
        </w:rPr>
        <w:t>1. Open the Identity Workbench.</w:t>
      </w:r>
    </w:p>
    <w:p>
      <w:pPr>
        <w:spacing w:after="0" w:line="240" w:lineRule="auto"/>
      </w:pPr>
      <w:r>
        <w:rPr>
          <w:b w:val="0"/>
          <w:i w:val="0"/>
        </w:rPr>
        <w:t>2. Select Sales Representative Template.</w:t>
      </w:r>
    </w:p>
    <w:p>
      <w:pPr>
        <w:spacing w:after="0" w:line="240" w:lineRule="auto"/>
      </w:pPr>
      <w:r>
        <w:rPr>
          <w:b w:val="0"/>
          <w:i w:val="0"/>
        </w:rPr>
        <w:t>3. Instantiate a new Identity named Ava.</w:t>
      </w:r>
    </w:p>
    <w:p>
      <w:pPr>
        <w:spacing w:after="0" w:line="240" w:lineRule="auto"/>
      </w:pPr>
      <w:r>
        <w:rPr>
          <w:b w:val="0"/>
          <w:i w:val="0"/>
        </w:rPr>
        <w:t>4. Customize Ava’s company, role, persona, greeting, language, and Voicebox voice.</w:t>
      </w:r>
    </w:p>
    <w:p>
      <w:pPr>
        <w:spacing w:after="0" w:line="240" w:lineRule="auto"/>
      </w:pPr>
      <w:r>
        <w:rPr>
          <w:b w:val="0"/>
          <w:i w:val="0"/>
        </w:rPr>
        <w:t>5. Preview the selected voice.</w:t>
      </w:r>
    </w:p>
    <w:p>
      <w:pPr>
        <w:spacing w:after="0" w:line="240" w:lineRule="auto"/>
      </w:pPr>
      <w:r>
        <w:rPr>
          <w:b w:val="0"/>
          <w:i w:val="0"/>
        </w:rPr>
        <w:t>6. Save and launch Ava.</w:t>
      </w:r>
    </w:p>
    <w:p>
      <w:pPr>
        <w:spacing w:after="0" w:line="240" w:lineRule="auto"/>
      </w:pPr>
      <w:r>
        <w:rPr>
          <w:b w:val="0"/>
          <w:i w:val="0"/>
        </w:rPr>
        <w:t>7. From a human LiveKit client, hold a ten-turn conversation with Ava.</w:t>
      </w:r>
    </w:p>
    <w:p>
      <w:pPr>
        <w:spacing w:after="0" w:line="240" w:lineRule="auto"/>
      </w:pPr>
      <w:r>
        <w:rPr>
          <w:b w:val="0"/>
          <w:i w:val="0"/>
        </w:rPr>
        <w:t>8. Ask Ava her name, company, and role; verify exact configured self-facts.</w:t>
      </w:r>
    </w:p>
    <w:p>
      <w:pPr>
        <w:spacing w:after="0" w:line="240" w:lineRule="auto"/>
      </w:pPr>
      <w:r>
        <w:rPr>
          <w:b w:val="0"/>
          <w:i w:val="0"/>
        </w:rPr>
        <w:t>9. Interrupt Ava mid-sentence and verify barge-in.</w:t>
      </w:r>
    </w:p>
    <w:p>
      <w:pPr>
        <w:spacing w:after="0" w:line="240" w:lineRule="auto"/>
      </w:pPr>
      <w:r>
        <w:rPr>
          <w:b w:val="0"/>
          <w:i w:val="0"/>
        </w:rPr>
        <w:t>10. Capture latency evidence.</w:t>
      </w:r>
    </w:p>
    <w:p>
      <w:pPr>
        <w:spacing w:after="0" w:line="240" w:lineRule="auto"/>
      </w:pPr>
      <w:r>
        <w:rPr>
          <w:b w:val="0"/>
          <w:i w:val="0"/>
        </w:rPr>
        <w:t>11. Using existing Service 014, call or reach Ava through a real India phone/Exotel path and converse bidirectionally.</w:t>
      </w:r>
    </w:p>
    <w:p>
      <w:pPr>
        <w:spacing w:after="0" w:line="240" w:lineRule="auto"/>
      </w:pPr>
      <w:r>
        <w:rPr>
          <w:b w:val="0"/>
          <w:i w:val="0"/>
        </w:rPr>
        <w:t>12. Stop and restart Service 015; relaunch Ava and verify persistence.</w:t>
      </w:r>
    </w:p>
    <w:p>
      <w:pPr>
        <w:spacing w:after="0" w:line="240" w:lineRule="auto"/>
      </w:pPr>
      <w:r>
        <w:rPr>
          <w:b w:val="0"/>
          <w:i w:val="0"/>
        </w:rPr>
        <w:t>13. Instantiate James from the same Sales Representative Template with different values and voice; verify isolation.</w:t>
      </w:r>
    </w:p>
    <w:p>
      <w:pPr>
        <w:pStyle w:val="Heading1"/>
        <w:keepNext/>
        <w:spacing w:after="60"/>
      </w:pPr>
      <w:r>
        <w:rPr>
          <w:b w:val="0"/>
          <w:i w:val="0"/>
        </w:rPr>
        <w:t>29. Deliverables</w:t>
      </w:r>
    </w:p>
    <w:p>
      <w:pPr>
        <w:pStyle w:val="ListBullet"/>
        <w:spacing w:after="0"/>
      </w:pPr>
      <w:r>
        <w:rPr>
          <w:b w:val="0"/>
          <w:i w:val="0"/>
        </w:rPr>
        <w:t>Service 015 source code</w:t>
      </w:r>
    </w:p>
    <w:p>
      <w:pPr>
        <w:pStyle w:val="ListBullet"/>
        <w:spacing w:after="0"/>
      </w:pPr>
      <w:r>
        <w:rPr>
          <w:b w:val="0"/>
          <w:i w:val="0"/>
        </w:rPr>
        <w:t>Service 015 openapi.yaml</w:t>
      </w:r>
    </w:p>
    <w:p>
      <w:pPr>
        <w:pStyle w:val="ListBullet"/>
        <w:spacing w:after="0"/>
      </w:pPr>
      <w:r>
        <w:rPr>
          <w:b w:val="0"/>
          <w:i w:val="0"/>
        </w:rPr>
        <w:t>minimal Identity Template Workbench UI</w:t>
      </w:r>
    </w:p>
    <w:p>
      <w:pPr>
        <w:pStyle w:val="ListBullet"/>
        <w:spacing w:after="0"/>
      </w:pPr>
      <w:r>
        <w:rPr>
          <w:b w:val="0"/>
          <w:i w:val="0"/>
        </w:rPr>
        <w:t>SQLite schema/migrations</w:t>
      </w:r>
    </w:p>
    <w:p>
      <w:pPr>
        <w:pStyle w:val="ListBullet"/>
        <w:spacing w:after="0"/>
      </w:pPr>
      <w:r>
        <w:rPr>
          <w:b w:val="0"/>
          <w:i w:val="0"/>
        </w:rPr>
        <w:t>at least three starter Template archetypes</w:t>
      </w:r>
    </w:p>
    <w:p>
      <w:pPr>
        <w:pStyle w:val="ListBullet"/>
        <w:spacing w:after="0"/>
      </w:pPr>
      <w:r>
        <w:rPr>
          <w:b w:val="0"/>
          <w:i w:val="0"/>
        </w:rPr>
        <w:t>Template versioning and instantiation implementation</w:t>
      </w:r>
    </w:p>
    <w:p>
      <w:pPr>
        <w:pStyle w:val="ListBullet"/>
        <w:spacing w:after="0"/>
      </w:pPr>
      <w:r>
        <w:rPr>
          <w:b w:val="0"/>
          <w:i w:val="0"/>
        </w:rPr>
        <w:t>persistent Identity instance model and authoritative self-context builder</w:t>
      </w:r>
    </w:p>
    <w:p>
      <w:pPr>
        <w:pStyle w:val="ListBullet"/>
        <w:spacing w:after="0"/>
      </w:pPr>
      <w:r>
        <w:rPr>
          <w:b w:val="0"/>
          <w:i w:val="0"/>
        </w:rPr>
        <w:t>Voicebox voice-profile integration and Chatterbox Turbo demonstration</w:t>
      </w:r>
    </w:p>
    <w:p>
      <w:pPr>
        <w:pStyle w:val="ListBullet"/>
        <w:spacing w:after="0"/>
      </w:pPr>
      <w:r>
        <w:rPr>
          <w:b w:val="0"/>
          <w:i w:val="0"/>
        </w:rPr>
        <w:t>Moonshine streaming STT adapter</w:t>
      </w:r>
    </w:p>
    <w:p>
      <w:pPr>
        <w:pStyle w:val="ListBullet"/>
        <w:spacing w:after="0"/>
      </w:pPr>
      <w:r>
        <w:rPr>
          <w:b w:val="0"/>
          <w:i w:val="0"/>
        </w:rPr>
        <w:t>LiveKit Agent runtime and Default Room launch/stop/status</w:t>
      </w:r>
    </w:p>
    <w:p>
      <w:pPr>
        <w:pStyle w:val="ListBullet"/>
        <w:spacing w:after="0"/>
      </w:pPr>
      <w:r>
        <w:rPr>
          <w:b w:val="0"/>
          <w:i w:val="0"/>
        </w:rPr>
        <w:t>automated acceptance/failure tests where practical</w:t>
      </w:r>
    </w:p>
    <w:p>
      <w:pPr>
        <w:pStyle w:val="ListBullet"/>
        <w:spacing w:after="0"/>
      </w:pPr>
      <w:r>
        <w:rPr>
          <w:b w:val="0"/>
          <w:i w:val="0"/>
        </w:rPr>
        <w:t>real dogfood evidence and latency report</w:t>
      </w:r>
    </w:p>
    <w:p>
      <w:pPr>
        <w:pStyle w:val="ListBullet"/>
        <w:spacing w:after="0"/>
      </w:pPr>
      <w:r>
        <w:rPr>
          <w:b w:val="0"/>
          <w:i w:val="0"/>
        </w:rPr>
        <w:t>Service 015 scoped Service Expert manifest and fresh-learning evidence</w:t>
      </w:r>
    </w:p>
    <w:p>
      <w:pPr>
        <w:pStyle w:val="ListBullet"/>
        <w:spacing w:after="0"/>
      </w:pPr>
      <w:r>
        <w:rPr>
          <w:b w:val="0"/>
          <w:i w:val="0"/>
        </w:rPr>
        <w:t>README with exact install/run/test commands</w:t>
      </w:r>
    </w:p>
    <w:p>
      <w:pPr>
        <w:pStyle w:val="ListBullet"/>
        <w:spacing w:after="0"/>
      </w:pPr>
      <w:r>
        <w:rPr>
          <w:b w:val="0"/>
          <w:i w:val="0"/>
        </w:rPr>
        <w:t>all work committed to Git at an exact SHA</w:t>
      </w:r>
    </w:p>
    <w:p>
      <w:pPr>
        <w:pStyle w:val="Heading1"/>
        <w:keepNext/>
        <w:spacing w:after="60"/>
      </w:pPr>
      <w:r>
        <w:rPr>
          <w:b w:val="0"/>
          <w:i w:val="0"/>
        </w:rPr>
        <w:t>30. Aggressive Out of Scope</w:t>
      </w:r>
    </w:p>
    <w:p>
      <w:pPr>
        <w:pStyle w:val="ListBullet"/>
        <w:spacing w:after="0"/>
      </w:pPr>
      <w:r>
        <w:rPr>
          <w:b w:val="0"/>
          <w:i w:val="0"/>
        </w:rPr>
        <w:t>Video avatars</w:t>
      </w:r>
    </w:p>
    <w:p>
      <w:pPr>
        <w:pStyle w:val="ListBullet"/>
        <w:spacing w:after="0"/>
      </w:pPr>
      <w:r>
        <w:rPr>
          <w:b w:val="0"/>
          <w:i w:val="0"/>
        </w:rPr>
        <w:t>OBS development or OBS integration</w:t>
      </w:r>
    </w:p>
    <w:p>
      <w:pPr>
        <w:pStyle w:val="ListBullet"/>
        <w:spacing w:after="0"/>
      </w:pPr>
      <w:r>
        <w:rPr>
          <w:b w:val="0"/>
          <w:i w:val="0"/>
        </w:rPr>
        <w:t>Meeting Manager</w:t>
      </w:r>
    </w:p>
    <w:p>
      <w:pPr>
        <w:pStyle w:val="ListBullet"/>
        <w:spacing w:after="0"/>
      </w:pPr>
      <w:r>
        <w:rPr>
          <w:b w:val="0"/>
          <w:i w:val="0"/>
        </w:rPr>
        <w:t>participant movement between rooms</w:t>
      </w:r>
    </w:p>
    <w:p>
      <w:pPr>
        <w:pStyle w:val="ListBullet"/>
        <w:spacing w:after="0"/>
      </w:pPr>
      <w:r>
        <w:rPr>
          <w:b w:val="0"/>
          <w:i w:val="0"/>
        </w:rPr>
        <w:t>cross-room Meeting Fabric</w:t>
      </w:r>
    </w:p>
    <w:p>
      <w:pPr>
        <w:pStyle w:val="ListBullet"/>
        <w:spacing w:after="0"/>
      </w:pPr>
      <w:r>
        <w:rPr>
          <w:b w:val="0"/>
          <w:i w:val="0"/>
        </w:rPr>
        <w:t>new SIP/PSTN implementation</w:t>
      </w:r>
    </w:p>
    <w:p>
      <w:pPr>
        <w:pStyle w:val="ListBullet"/>
        <w:spacing w:after="0"/>
      </w:pPr>
      <w:r>
        <w:rPr>
          <w:b w:val="0"/>
          <w:i w:val="0"/>
        </w:rPr>
        <w:t>new Exotel integration — use Service 014</w:t>
      </w:r>
    </w:p>
    <w:p>
      <w:pPr>
        <w:pStyle w:val="ListBullet"/>
        <w:spacing w:after="0"/>
      </w:pPr>
      <w:r>
        <w:rPr>
          <w:b w:val="0"/>
          <w:i w:val="0"/>
        </w:rPr>
        <w:t>predictive dialer</w:t>
      </w:r>
    </w:p>
    <w:p>
      <w:pPr>
        <w:pStyle w:val="ListBullet"/>
        <w:spacing w:after="0"/>
      </w:pPr>
      <w:r>
        <w:rPr>
          <w:b w:val="0"/>
          <w:i w:val="0"/>
        </w:rPr>
        <w:t>campaign management</w:t>
      </w:r>
    </w:p>
    <w:p>
      <w:pPr>
        <w:pStyle w:val="ListBullet"/>
        <w:spacing w:after="0"/>
      </w:pPr>
      <w:r>
        <w:rPr>
          <w:b w:val="0"/>
          <w:i w:val="0"/>
        </w:rPr>
        <w:t>call-center queueing/routing</w:t>
      </w:r>
    </w:p>
    <w:p>
      <w:pPr>
        <w:pStyle w:val="ListBullet"/>
        <w:spacing w:after="0"/>
      </w:pPr>
      <w:r>
        <w:rPr>
          <w:b w:val="0"/>
          <w:i w:val="0"/>
        </w:rPr>
        <w:t>CRM</w:t>
      </w:r>
    </w:p>
    <w:p>
      <w:pPr>
        <w:pStyle w:val="ListBullet"/>
        <w:spacing w:after="0"/>
      </w:pPr>
      <w:r>
        <w:rPr>
          <w:b w:val="0"/>
          <w:i w:val="0"/>
        </w:rPr>
        <w:t>custom TTS training/model development</w:t>
      </w:r>
    </w:p>
    <w:p>
      <w:pPr>
        <w:pStyle w:val="ListBullet"/>
        <w:spacing w:after="0"/>
      </w:pPr>
      <w:r>
        <w:rPr>
          <w:b w:val="0"/>
          <w:i w:val="0"/>
        </w:rPr>
        <w:t>custom STT training/model development</w:t>
      </w:r>
    </w:p>
    <w:p>
      <w:pPr>
        <w:pStyle w:val="ListBullet"/>
        <w:spacing w:after="0"/>
      </w:pPr>
      <w:r>
        <w:rPr>
          <w:b w:val="0"/>
          <w:i w:val="0"/>
        </w:rPr>
        <w:t>a replacement for Voicebox</w:t>
      </w:r>
    </w:p>
    <w:p>
      <w:pPr>
        <w:pStyle w:val="ListBullet"/>
        <w:spacing w:after="0"/>
      </w:pPr>
      <w:r>
        <w:rPr>
          <w:b w:val="0"/>
          <w:i w:val="0"/>
        </w:rPr>
        <w:t>foundation-model fine-tuning</w:t>
      </w:r>
    </w:p>
    <w:p>
      <w:pPr>
        <w:pStyle w:val="ListBullet"/>
        <w:spacing w:after="0"/>
      </w:pPr>
      <w:r>
        <w:rPr>
          <w:b w:val="0"/>
          <w:i w:val="0"/>
        </w:rPr>
        <w:t>multi-agent orchestration</w:t>
      </w:r>
    </w:p>
    <w:p>
      <w:pPr>
        <w:pStyle w:val="ListBullet"/>
        <w:spacing w:after="0"/>
      </w:pPr>
      <w:r>
        <w:rPr>
          <w:b w:val="0"/>
          <w:i w:val="0"/>
        </w:rPr>
        <w:t>fancy UI/design system</w:t>
      </w:r>
    </w:p>
    <w:p>
      <w:pPr>
        <w:pStyle w:val="ListBullet"/>
        <w:spacing w:after="0"/>
      </w:pPr>
      <w:r>
        <w:rPr>
          <w:b w:val="0"/>
          <w:i w:val="0"/>
        </w:rPr>
        <w:t>billing/marketplace</w:t>
      </w:r>
    </w:p>
    <w:p>
      <w:pPr>
        <w:pStyle w:val="ListBullet"/>
        <w:spacing w:after="0"/>
      </w:pPr>
      <w:r>
        <w:rPr>
          <w:b w:val="0"/>
          <w:i w:val="0"/>
        </w:rPr>
        <w:t>automatic Template upgrades of existing Identities</w:t>
      </w:r>
    </w:p>
    <w:p>
      <w:pPr>
        <w:pStyle w:val="Heading1"/>
        <w:keepNext/>
        <w:spacing w:after="60"/>
      </w:pPr>
      <w:r>
        <w:rPr>
          <w:b w:val="0"/>
          <w:i w:val="0"/>
        </w:rPr>
        <w:t>31. Definition of Done</w:t>
      </w:r>
    </w:p>
    <w:p>
      <w:pPr>
        <w:spacing w:after="0" w:line="240" w:lineRule="auto"/>
      </w:pPr>
      <w:r>
        <w:rPr>
          <w:b w:val="0"/>
          <w:i w:val="0"/>
        </w:rPr>
        <w:t>1. Service 015 runs and conforms to its openapi.yaml.</w:t>
      </w:r>
    </w:p>
    <w:p>
      <w:pPr>
        <w:spacing w:after="0" w:line="240" w:lineRule="auto"/>
      </w:pPr>
      <w:r>
        <w:rPr>
          <w:b w:val="0"/>
          <w:i w:val="0"/>
        </w:rPr>
        <w:t>2. Workbench exposes at least three working Identity Templates.</w:t>
      </w:r>
    </w:p>
    <w:p>
      <w:pPr>
        <w:spacing w:after="0" w:line="240" w:lineRule="auto"/>
      </w:pPr>
      <w:r>
        <w:rPr>
          <w:b w:val="0"/>
          <w:i w:val="0"/>
        </w:rPr>
        <w:t>3. Templates are versioned.</w:t>
      </w:r>
    </w:p>
    <w:p>
      <w:pPr>
        <w:spacing w:after="0" w:line="240" w:lineRule="auto"/>
      </w:pPr>
      <w:r>
        <w:rPr>
          <w:b w:val="0"/>
          <w:i w:val="0"/>
        </w:rPr>
        <w:t>4. A Template can be instantiated without being mutated.</w:t>
      </w:r>
    </w:p>
    <w:p>
      <w:pPr>
        <w:spacing w:after="0" w:line="240" w:lineRule="auto"/>
      </w:pPr>
      <w:r>
        <w:rPr>
          <w:b w:val="0"/>
          <w:i w:val="0"/>
        </w:rPr>
        <w:t>5. Identity instances persist their Template provenance and overrides.</w:t>
      </w:r>
    </w:p>
    <w:p>
      <w:pPr>
        <w:spacing w:after="0" w:line="240" w:lineRule="auto"/>
      </w:pPr>
      <w:r>
        <w:rPr>
          <w:b w:val="0"/>
          <w:i w:val="0"/>
        </w:rPr>
        <w:t>6. Identity self-facts are injected authoritatively on every fresh runtime session.</w:t>
      </w:r>
    </w:p>
    <w:p>
      <w:pPr>
        <w:spacing w:after="0" w:line="240" w:lineRule="auto"/>
      </w:pPr>
      <w:r>
        <w:rPr>
          <w:b w:val="0"/>
          <w:i w:val="0"/>
        </w:rPr>
        <w:t>7. Ava answers her configured name/company/role correctly.</w:t>
      </w:r>
    </w:p>
    <w:p>
      <w:pPr>
        <w:spacing w:after="0" w:line="240" w:lineRule="auto"/>
      </w:pPr>
      <w:r>
        <w:rPr>
          <w:b w:val="0"/>
          <w:i w:val="0"/>
        </w:rPr>
        <w:t>8. A second Identity from the same Template answers its own facts with no leakage.</w:t>
      </w:r>
    </w:p>
    <w:p>
      <w:pPr>
        <w:spacing w:after="0" w:line="240" w:lineRule="auto"/>
      </w:pPr>
      <w:r>
        <w:rPr>
          <w:b w:val="0"/>
          <w:i w:val="0"/>
        </w:rPr>
        <w:t>9. Voicebox voice profile selection/preview works and the selected voice is used.</w:t>
      </w:r>
    </w:p>
    <w:p>
      <w:pPr>
        <w:spacing w:after="0" w:line="240" w:lineRule="auto"/>
      </w:pPr>
      <w:r>
        <w:rPr>
          <w:b w:val="0"/>
          <w:i w:val="0"/>
        </w:rPr>
        <w:t>10. Chatterbox Turbo is demonstrated as the reference voice engine.</w:t>
      </w:r>
    </w:p>
    <w:p>
      <w:pPr>
        <w:spacing w:after="0" w:line="240" w:lineRule="auto"/>
      </w:pPr>
      <w:r>
        <w:rPr>
          <w:b w:val="0"/>
          <w:i w:val="0"/>
        </w:rPr>
        <w:t>11. Moonshine streaming STT is integrated for the reference implementation.</w:t>
      </w:r>
    </w:p>
    <w:p>
      <w:pPr>
        <w:spacing w:after="0" w:line="240" w:lineRule="auto"/>
      </w:pPr>
      <w:r>
        <w:rPr>
          <w:b w:val="0"/>
          <w:i w:val="0"/>
        </w:rPr>
        <w:t>12. Launched Identity is a LiveKit Participant in its persistent Default Room.</w:t>
      </w:r>
    </w:p>
    <w:p>
      <w:pPr>
        <w:spacing w:after="0" w:line="240" w:lineRule="auto"/>
      </w:pPr>
      <w:r>
        <w:rPr>
          <w:b w:val="0"/>
          <w:i w:val="0"/>
        </w:rPr>
        <w:t>13. Natural ten-turn conversation works.</w:t>
      </w:r>
    </w:p>
    <w:p>
      <w:pPr>
        <w:spacing w:after="0" w:line="240" w:lineRule="auto"/>
      </w:pPr>
      <w:r>
        <w:rPr>
          <w:b w:val="0"/>
          <w:i w:val="0"/>
        </w:rPr>
        <w:t>14. Barge-in works.</w:t>
      </w:r>
    </w:p>
    <w:p>
      <w:pPr>
        <w:spacing w:after="0" w:line="240" w:lineRule="auto"/>
      </w:pPr>
      <w:r>
        <w:rPr>
          <w:b w:val="0"/>
          <w:i w:val="0"/>
        </w:rPr>
        <w:t>15. Latency evidence is captured and the stated acceptance ceiling is met or the environmental blocker is precisely measured with avoidable cold starts removed.</w:t>
      </w:r>
    </w:p>
    <w:p>
      <w:pPr>
        <w:spacing w:after="0" w:line="240" w:lineRule="auto"/>
      </w:pPr>
      <w:r>
        <w:rPr>
          <w:b w:val="0"/>
          <w:i w:val="0"/>
        </w:rPr>
        <w:t>16. Real phone dogfood works through Service 014 rather than a new telephony path.</w:t>
      </w:r>
    </w:p>
    <w:p>
      <w:pPr>
        <w:spacing w:after="0" w:line="240" w:lineRule="auto"/>
      </w:pPr>
      <w:r>
        <w:rPr>
          <w:b w:val="0"/>
          <w:i w:val="0"/>
        </w:rPr>
        <w:t>17. Restart preserves and relaunches the same Identity.</w:t>
      </w:r>
    </w:p>
    <w:p>
      <w:pPr>
        <w:spacing w:after="0" w:line="240" w:lineRule="auto"/>
      </w:pPr>
      <w:r>
        <w:rPr>
          <w:b w:val="0"/>
          <w:i w:val="0"/>
        </w:rPr>
        <w:t>18. Scoped Service Expert is instantiated and learns one new verified fact.</w:t>
      </w:r>
    </w:p>
    <w:p>
      <w:pPr>
        <w:spacing w:after="0" w:line="240" w:lineRule="auto"/>
      </w:pPr>
      <w:r>
        <w:rPr>
          <w:b w:val="0"/>
          <w:i w:val="0"/>
        </w:rPr>
        <w:t>19. All acceptance tests pass and source/tests/docs are committed at an exact Git SHA.</w:t>
      </w:r>
    </w:p>
    <w:p>
      <w:pPr>
        <w:spacing w:after="40" w:line="240" w:lineRule="auto"/>
      </w:pPr>
      <w:r>
        <w:rPr>
          <w:b/>
          <w:i w:val="0"/>
        </w:rPr>
        <w:t>Anything less is not Service 015.</w:t>
      </w:r>
    </w:p>
    <w:p>
      <w:pPr>
        <w:pStyle w:val="Heading1"/>
        <w:keepNext/>
        <w:spacing w:after="60"/>
      </w:pPr>
      <w:r>
        <w:rPr>
          <w:b w:val="0"/>
          <w:i w:val="0"/>
        </w:rPr>
        <w:t>32. Reference Implementations — Reuse, Do Not Rebuild</w:t>
      </w:r>
    </w:p>
    <w:p>
      <w:pPr>
        <w:spacing w:after="0" w:line="240" w:lineRule="auto"/>
      </w:pPr>
      <w:r>
        <w:rPr>
          <w:b w:val="0"/>
          <w:i w:val="0"/>
        </w:rPr>
        <w:t>LiveKit Agents: https://docs.livekit.io/agents/</w:t>
      </w:r>
    </w:p>
    <w:p>
      <w:pPr>
        <w:spacing w:after="0" w:line="240" w:lineRule="auto"/>
      </w:pPr>
      <w:r>
        <w:rPr>
          <w:b w:val="0"/>
          <w:i w:val="0"/>
        </w:rPr>
        <w:t>Voicebox: https://github.com/jamiepine/voicebox</w:t>
      </w:r>
    </w:p>
    <w:p>
      <w:pPr>
        <w:spacing w:after="0" w:line="240" w:lineRule="auto"/>
      </w:pPr>
      <w:r>
        <w:rPr>
          <w:b w:val="0"/>
          <w:i w:val="0"/>
        </w:rPr>
        <w:t>Chatterbox / Chatterbox Turbo: https://github.com/resemble-ai/chatterbox</w:t>
      </w:r>
    </w:p>
    <w:p>
      <w:pPr>
        <w:spacing w:after="0" w:line="240" w:lineRule="auto"/>
      </w:pPr>
      <w:r>
        <w:rPr>
          <w:b w:val="0"/>
          <w:i w:val="0"/>
        </w:rPr>
        <w:t>Moonshine Voice: https://github.com/moonshine-ai/moonshine</w:t>
      </w:r>
    </w:p>
    <w:p>
      <w:pPr>
        <w:spacing w:after="40" w:line="240" w:lineRule="auto"/>
      </w:pPr>
      <w:r>
        <w:rPr>
          <w:b w:val="0"/>
          <w:i w:val="0"/>
        </w:rPr>
        <w:t>Use current supported interfaces from these projects. Do not copy unstable internal APIs when a public API/SDK exists.</w:t>
      </w:r>
    </w:p>
    <w:p>
      <w:pPr>
        <w:pStyle w:val="Heading1"/>
        <w:keepNext/>
        <w:spacing w:after="60"/>
      </w:pPr>
      <w:r>
        <w:rPr>
          <w:b w:val="0"/>
          <w:i w:val="0"/>
        </w:rPr>
        <w:t>33. Six Hours or Nothing</w:t>
      </w:r>
    </w:p>
    <w:p>
      <w:pPr>
        <w:spacing w:after="40" w:line="240" w:lineRule="auto"/>
      </w:pPr>
      <w:r>
        <w:rPr>
          <w:b/>
          <w:i w:val="0"/>
        </w:rPr>
        <w:t>Complete Service 015 within six working hours.</w:t>
      </w:r>
    </w:p>
    <w:p>
      <w:pPr>
        <w:spacing w:after="40" w:line="240" w:lineRule="auto"/>
      </w:pPr>
      <w:r>
        <w:rPr>
          <w:b w:val="0"/>
          <w:i w:val="0"/>
        </w:rPr>
        <w:t>Do not reconsider the fundamental architecture:</w:t>
      </w:r>
    </w:p>
    <w:p>
      <w:pPr>
        <w:keepLines/>
        <w:spacing w:before="40" w:after="60" w:line="240" w:lineRule="auto"/>
        <w:ind w:left="360" w:right="144"/>
      </w:pPr>
      <w:r>
        <w:rPr>
          <w:rFonts w:ascii="Courier New" w:hAnsi="Courier New"/>
          <w:sz w:val="16"/>
        </w:rPr>
        <w:t>Template / Archetype</w:t>
        <w:br/>
        <w:t xml:space="preserve">      ↓ instantiate</w:t>
        <w:br/>
        <w:t>Persistent Identity</w:t>
        <w:br/>
        <w:t xml:space="preserve">      ↓ authoritative self-knowledge</w:t>
        <w:br/>
        <w:t>LiveKit Agent Participant</w:t>
        <w:br/>
        <w:t xml:space="preserve">      ↓</w:t>
        <w:br/>
        <w:t>Default Room</w:t>
        <w:br/>
        <w:t xml:space="preserve">      ↓</w:t>
        <w:br/>
        <w:t>Service 014 for phone access</w:t>
      </w:r>
    </w:p>
    <w:p>
      <w:pPr>
        <w:spacing w:after="40" w:line="240" w:lineRule="auto"/>
      </w:pPr>
      <w:r>
        <w:rPr>
          <w:b w:val="0"/>
          <w:i w:val="0"/>
        </w:rPr>
        <w:t>The objective is simple: a user can manufacture a specific AI person from a reusable archetype, customize who that person is and how that person sounds, launch it, talk naturally to it, ask it who it is and get the correct answer, and reach it over a real phone through the telephony Service already built.</w:t>
      </w:r>
    </w:p>
    <w:p>
      <w:pPr>
        <w:spacing w:after="40" w:line="240" w:lineRule="auto"/>
      </w:pPr>
      <w:r>
        <w:rPr>
          <w:b/>
          <w:i w:val="0"/>
        </w:rPr>
        <w:t>That is Service 015.</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Proprietary and Copyright 2026 B. Gopinath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40"/>
      <w:ind w:left="31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