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2678" w14:textId="302BA8E6" w:rsidR="001D174E" w:rsidRPr="009C0DBD" w:rsidRDefault="0078009F">
      <w:pPr>
        <w:rPr>
          <w:b/>
          <w:bCs/>
          <w:sz w:val="26"/>
          <w:szCs w:val="26"/>
          <w:u w:val="single"/>
        </w:rPr>
      </w:pPr>
      <w:r w:rsidRPr="009C0DBD">
        <w:rPr>
          <w:b/>
          <w:bCs/>
          <w:sz w:val="26"/>
          <w:szCs w:val="26"/>
          <w:u w:val="single"/>
        </w:rPr>
        <w:t>Year End Boxes</w:t>
      </w:r>
    </w:p>
    <w:p w14:paraId="65177B14" w14:textId="77777777" w:rsidR="0078009F" w:rsidRDefault="0078009F">
      <w:pPr>
        <w:rPr>
          <w:b/>
          <w:bCs/>
          <w:sz w:val="26"/>
          <w:szCs w:val="26"/>
        </w:rPr>
      </w:pPr>
    </w:p>
    <w:p w14:paraId="4854F6CB" w14:textId="51FDE05B" w:rsidR="0078009F" w:rsidRDefault="0078009F" w:rsidP="009C0DBD">
      <w:pPr>
        <w:spacing w:line="276" w:lineRule="auto"/>
      </w:pPr>
      <w:r w:rsidRPr="0078009F">
        <w:t xml:space="preserve">The Church requires us to retain and store </w:t>
      </w:r>
      <w:r w:rsidR="000C66DD" w:rsidRPr="0078009F">
        <w:t>hard copies</w:t>
      </w:r>
      <w:r w:rsidRPr="0078009F">
        <w:t xml:space="preserve"> of most of the paperwork that is generated during the </w:t>
      </w:r>
      <w:r w:rsidR="00A41BEF">
        <w:t xml:space="preserve">previous </w:t>
      </w:r>
      <w:r w:rsidRPr="0078009F">
        <w:t>year. (See</w:t>
      </w:r>
      <w:r w:rsidR="009C0DBD">
        <w:t xml:space="preserve"> Operations Guide,</w:t>
      </w:r>
      <w:r w:rsidRPr="0078009F">
        <w:t xml:space="preserve"> “Manage Documentation” Section 7.1).</w:t>
      </w:r>
      <w:r>
        <w:t xml:space="preserve"> This includes documents from the Home Storage Center as well as the Bishops’ Storehouse</w:t>
      </w:r>
      <w:r w:rsidR="00A41BEF">
        <w:t xml:space="preserve">. The reason for this is to be able to quickly and easily answer any questions the Hermiston office might have about a </w:t>
      </w:r>
      <w:r w:rsidR="00AE2882">
        <w:t xml:space="preserve">particular </w:t>
      </w:r>
      <w:r w:rsidR="00A41BEF">
        <w:t>food order</w:t>
      </w:r>
      <w:r w:rsidR="00AC3D13">
        <w:t xml:space="preserve"> or </w:t>
      </w:r>
      <w:r w:rsidR="00A41BEF">
        <w:t xml:space="preserve">spoilage/damage, storehouse use, surplus, and humanitarian orders.  </w:t>
      </w:r>
    </w:p>
    <w:p w14:paraId="5F8DF431" w14:textId="7E39E15C" w:rsidR="00AC3D13" w:rsidRDefault="00AC3D13" w:rsidP="009C0DBD">
      <w:pPr>
        <w:spacing w:line="276" w:lineRule="auto"/>
      </w:pPr>
      <w:r>
        <w:t>As of this writing (Ju</w:t>
      </w:r>
      <w:r w:rsidR="00AE2882">
        <w:t>ly</w:t>
      </w:r>
      <w:r>
        <w:t xml:space="preserve"> 2026) there are two “Year End</w:t>
      </w:r>
      <w:r w:rsidR="00AE2882">
        <w:t xml:space="preserve"> 2025</w:t>
      </w:r>
      <w:r>
        <w:t>” boxes</w:t>
      </w:r>
      <w:r w:rsidR="00AE2882">
        <w:t xml:space="preserve"> (milk boxes)</w:t>
      </w:r>
      <w:r>
        <w:t xml:space="preserve"> on the back desk in the office. They contain </w:t>
      </w:r>
      <w:proofErr w:type="gramStart"/>
      <w:r>
        <w:t>all of</w:t>
      </w:r>
      <w:proofErr w:type="gramEnd"/>
      <w:r>
        <w:t xml:space="preserve"> the 2025 documents that we were required to retain</w:t>
      </w:r>
      <w:r w:rsidR="00AE2882">
        <w:t xml:space="preserve"> and store</w:t>
      </w:r>
      <w:r>
        <w:t>. It might help you to look at th</w:t>
      </w:r>
      <w:r w:rsidR="00AE2882">
        <w:t>ose boxes</w:t>
      </w:r>
      <w:r>
        <w:t xml:space="preserve"> to better understand </w:t>
      </w:r>
      <w:r w:rsidR="00AE2882">
        <w:t>how to do this</w:t>
      </w:r>
      <w:r>
        <w:t xml:space="preserve">. Generally, the paperwork you will need to store is found in the top left and right-hand drawers in the office. </w:t>
      </w:r>
    </w:p>
    <w:p w14:paraId="3C60B0F8" w14:textId="0C8EF4CD" w:rsidR="00A41BEF" w:rsidRDefault="00AC3D13" w:rsidP="009C0DBD">
      <w:pPr>
        <w:spacing w:line="276" w:lineRule="auto"/>
      </w:pPr>
      <w:r>
        <w:t>You</w:t>
      </w:r>
      <w:r w:rsidR="0078009F">
        <w:t xml:space="preserve"> will need to label man</w:t>
      </w:r>
      <w:r w:rsidR="00A41BEF">
        <w:t>il</w:t>
      </w:r>
      <w:r w:rsidR="0078009F">
        <w:t xml:space="preserve">a </w:t>
      </w:r>
      <w:r w:rsidR="00A41BEF">
        <w:t xml:space="preserve">file </w:t>
      </w:r>
      <w:r w:rsidR="0078009F">
        <w:t xml:space="preserve">folders with titles </w:t>
      </w:r>
      <w:r w:rsidR="00AE2882">
        <w:t xml:space="preserve">and dates </w:t>
      </w:r>
      <w:r w:rsidR="0078009F">
        <w:t xml:space="preserve">for the several kinds of paperwork that </w:t>
      </w:r>
      <w:r>
        <w:t>must be stored</w:t>
      </w:r>
      <w:r w:rsidR="0078009F">
        <w:t xml:space="preserve">. </w:t>
      </w:r>
      <w:r w:rsidR="00A41BEF">
        <w:t xml:space="preserve"> You may re-use empty file folders </w:t>
      </w:r>
      <w:r>
        <w:t>that may be in one of the drawers on the right side</w:t>
      </w:r>
      <w:r w:rsidR="00A41BEF">
        <w:t xml:space="preserve">, but </w:t>
      </w:r>
      <w:r w:rsidR="00AE2882">
        <w:t>if you</w:t>
      </w:r>
      <w:r>
        <w:t xml:space="preserve"> need mor</w:t>
      </w:r>
      <w:r w:rsidR="00AE2882">
        <w:t>e</w:t>
      </w:r>
      <w:r>
        <w:t xml:space="preserve"> </w:t>
      </w:r>
      <w:r w:rsidR="00A41BEF">
        <w:t xml:space="preserve">ask Laura to send you some. </w:t>
      </w:r>
    </w:p>
    <w:p w14:paraId="70D29455" w14:textId="59783C8B" w:rsidR="0078009F" w:rsidRDefault="00AE2882" w:rsidP="009C0DBD">
      <w:pPr>
        <w:pStyle w:val="ListParagraph"/>
        <w:numPr>
          <w:ilvl w:val="0"/>
          <w:numId w:val="2"/>
        </w:numPr>
        <w:spacing w:line="276" w:lineRule="auto"/>
      </w:pPr>
      <w:r>
        <w:t>Example--</w:t>
      </w:r>
      <w:r w:rsidR="0078009F">
        <w:t>Bishop’s food orders</w:t>
      </w:r>
      <w:r w:rsidR="007B57C1">
        <w:t xml:space="preserve">: </w:t>
      </w:r>
      <w:r>
        <w:t>Label a file</w:t>
      </w:r>
      <w:r w:rsidR="007B57C1">
        <w:t xml:space="preserve"> folder for </w:t>
      </w:r>
      <w:r>
        <w:t>the bishop’s</w:t>
      </w:r>
      <w:r w:rsidR="007B57C1">
        <w:t xml:space="preserve"> order</w:t>
      </w:r>
      <w:r>
        <w:t>s</w:t>
      </w:r>
      <w:r w:rsidR="007B57C1">
        <w:t xml:space="preserve"> filled in January</w:t>
      </w:r>
      <w:r w:rsidR="0078009F">
        <w:t xml:space="preserve"> 2026</w:t>
      </w:r>
      <w:r>
        <w:t xml:space="preserve">. Then label </w:t>
      </w:r>
      <w:r w:rsidR="007B57C1">
        <w:t xml:space="preserve">one for February, one for March, </w:t>
      </w:r>
      <w:r>
        <w:t>April…</w:t>
      </w:r>
      <w:r w:rsidR="007B57C1">
        <w:t xml:space="preserve">etc. You will end up with twelve separate folders for the food orders filled in 2026. Each folder should be labeled, </w:t>
      </w:r>
      <w:r w:rsidR="00A41BEF">
        <w:t>“</w:t>
      </w:r>
      <w:r w:rsidR="007B57C1">
        <w:t>Bishop’s Orders</w:t>
      </w:r>
      <w:r w:rsidR="00A41BEF">
        <w:t>” followed by the month and year.</w:t>
      </w:r>
      <w:r>
        <w:t xml:space="preserve"> Obtain and label a milk box, “Year End 2026”</w:t>
      </w:r>
      <w:r w:rsidR="009C0DBD">
        <w:t xml:space="preserve"> and place the bishop’s food orders in it. </w:t>
      </w:r>
    </w:p>
    <w:p w14:paraId="4035CBE3" w14:textId="62D7703A" w:rsidR="009C0DBD" w:rsidRDefault="009C0DBD" w:rsidP="009C0DBD">
      <w:pPr>
        <w:pStyle w:val="ListParagraph"/>
        <w:numPr>
          <w:ilvl w:val="0"/>
          <w:numId w:val="2"/>
        </w:numPr>
        <w:spacing w:line="276" w:lineRule="auto"/>
      </w:pPr>
      <w:r>
        <w:t xml:space="preserve">Then go on to create other files for the other documents, including Home Storage documents.  All </w:t>
      </w:r>
      <w:proofErr w:type="gramStart"/>
      <w:r>
        <w:t>go</w:t>
      </w:r>
      <w:proofErr w:type="gramEnd"/>
      <w:r>
        <w:t xml:space="preserve"> in the box. You will likely need two boxes. </w:t>
      </w:r>
    </w:p>
    <w:p w14:paraId="1C2C48BB" w14:textId="7C9F9E92" w:rsidR="00AE2882" w:rsidRDefault="00AE2882" w:rsidP="009C0DBD">
      <w:pPr>
        <w:spacing w:line="276" w:lineRule="auto"/>
      </w:pPr>
      <w:r>
        <w:t xml:space="preserve">When finished, </w:t>
      </w:r>
      <w:r w:rsidR="009C0DBD">
        <w:t>you may store the 2026 Year End boxes on a</w:t>
      </w:r>
      <w:r w:rsidR="007C4EFA">
        <w:t>n easy-to-reach</w:t>
      </w:r>
      <w:r w:rsidR="009C0DBD">
        <w:t xml:space="preserve"> rack in the warehouse</w:t>
      </w:r>
      <w:r w:rsidR="007C4EFA">
        <w:t xml:space="preserve"> (</w:t>
      </w:r>
      <w:r w:rsidR="009C0DBD">
        <w:t>away from food</w:t>
      </w:r>
      <w:proofErr w:type="gramStart"/>
      <w:r w:rsidR="007C4EFA">
        <w:t>)</w:t>
      </w:r>
      <w:proofErr w:type="gramEnd"/>
      <w:r w:rsidR="007C4EFA">
        <w:t xml:space="preserve"> </w:t>
      </w:r>
      <w:r w:rsidR="009C0DBD">
        <w:t xml:space="preserve">or you may keep them in the office should you need to refer to them for any reason.  </w:t>
      </w:r>
    </w:p>
    <w:p w14:paraId="531EB10B" w14:textId="5982C627" w:rsidR="009C0DBD" w:rsidRDefault="009C0DBD" w:rsidP="009C0DBD">
      <w:pPr>
        <w:spacing w:line="276" w:lineRule="auto"/>
      </w:pPr>
      <w:r>
        <w:t>The 2025 boxes may be sent to Hermiston after you complete the 2026 Year End boxes.</w:t>
      </w:r>
      <w:r w:rsidR="007C4EFA">
        <w:t xml:space="preserve"> </w:t>
      </w:r>
    </w:p>
    <w:p w14:paraId="2D93258C" w14:textId="77777777" w:rsidR="00AE2882" w:rsidRDefault="00AE2882" w:rsidP="009C0DBD">
      <w:pPr>
        <w:spacing w:line="276" w:lineRule="auto"/>
      </w:pPr>
    </w:p>
    <w:p w14:paraId="712F53D7" w14:textId="77777777" w:rsidR="0078009F" w:rsidRDefault="0078009F">
      <w:pPr>
        <w:rPr>
          <w:sz w:val="26"/>
          <w:szCs w:val="26"/>
        </w:rPr>
      </w:pPr>
    </w:p>
    <w:p w14:paraId="687F56E6" w14:textId="77777777" w:rsidR="0078009F" w:rsidRPr="0078009F" w:rsidRDefault="0078009F">
      <w:pPr>
        <w:rPr>
          <w:sz w:val="26"/>
          <w:szCs w:val="26"/>
        </w:rPr>
      </w:pPr>
    </w:p>
    <w:sectPr w:rsidR="0078009F" w:rsidRPr="0078009F" w:rsidSect="009C0DBD">
      <w:footerReference w:type="default" r:id="rId7"/>
      <w:pgSz w:w="12240" w:h="15840"/>
      <w:pgMar w:top="1296" w:right="1152" w:bottom="1152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F4337" w14:textId="77777777" w:rsidR="00531C2B" w:rsidRDefault="00531C2B" w:rsidP="00221A3F">
      <w:pPr>
        <w:spacing w:after="0" w:line="240" w:lineRule="auto"/>
      </w:pPr>
      <w:r>
        <w:separator/>
      </w:r>
    </w:p>
  </w:endnote>
  <w:endnote w:type="continuationSeparator" w:id="0">
    <w:p w14:paraId="562DF11B" w14:textId="77777777" w:rsidR="00531C2B" w:rsidRDefault="00531C2B" w:rsidP="00221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DA83" w14:textId="2FB91DBA" w:rsidR="00221A3F" w:rsidRPr="00221A3F" w:rsidRDefault="00221A3F">
    <w:pPr>
      <w:pStyle w:val="Footer"/>
      <w:rPr>
        <w:i/>
        <w:iCs/>
      </w:rPr>
    </w:pPr>
    <w:r w:rsidRPr="00221A3F">
      <w:rPr>
        <w:i/>
        <w:iCs/>
      </w:rPr>
      <w:t>Year End Boxes.docx</w:t>
    </w:r>
    <w:r w:rsidR="00D6721E">
      <w:rPr>
        <w:i/>
        <w:iCs/>
      </w:rPr>
      <w:tab/>
    </w:r>
    <w:r w:rsidR="00D6721E">
      <w:rPr>
        <w:i/>
        <w:iCs/>
      </w:rPr>
      <w:tab/>
    </w:r>
    <w:r w:rsidR="00D6721E">
      <w:rPr>
        <w:i/>
        <w:iCs/>
      </w:rPr>
      <w:t>7-23-2026</w:t>
    </w:r>
  </w:p>
  <w:p w14:paraId="546ED169" w14:textId="77777777" w:rsidR="00221A3F" w:rsidRDefault="00221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ECA86" w14:textId="77777777" w:rsidR="00531C2B" w:rsidRDefault="00531C2B" w:rsidP="00221A3F">
      <w:pPr>
        <w:spacing w:after="0" w:line="240" w:lineRule="auto"/>
      </w:pPr>
      <w:r>
        <w:separator/>
      </w:r>
    </w:p>
  </w:footnote>
  <w:footnote w:type="continuationSeparator" w:id="0">
    <w:p w14:paraId="2927F348" w14:textId="77777777" w:rsidR="00531C2B" w:rsidRDefault="00531C2B" w:rsidP="00221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DD8"/>
    <w:multiLevelType w:val="hybridMultilevel"/>
    <w:tmpl w:val="32CA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83775"/>
    <w:multiLevelType w:val="hybridMultilevel"/>
    <w:tmpl w:val="D792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875887">
    <w:abstractNumId w:val="1"/>
  </w:num>
  <w:num w:numId="2" w16cid:durableId="50779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9F"/>
    <w:rsid w:val="000867D8"/>
    <w:rsid w:val="000C66DD"/>
    <w:rsid w:val="001D174E"/>
    <w:rsid w:val="00207E8A"/>
    <w:rsid w:val="00221A3F"/>
    <w:rsid w:val="00292C17"/>
    <w:rsid w:val="004456A4"/>
    <w:rsid w:val="00531C2B"/>
    <w:rsid w:val="0054790B"/>
    <w:rsid w:val="005E75EA"/>
    <w:rsid w:val="00623A19"/>
    <w:rsid w:val="0078009F"/>
    <w:rsid w:val="00795CFE"/>
    <w:rsid w:val="007B57C1"/>
    <w:rsid w:val="007C4EFA"/>
    <w:rsid w:val="00832067"/>
    <w:rsid w:val="008D0106"/>
    <w:rsid w:val="00957D48"/>
    <w:rsid w:val="009C0DBD"/>
    <w:rsid w:val="00A41BEF"/>
    <w:rsid w:val="00AC3D13"/>
    <w:rsid w:val="00AE2882"/>
    <w:rsid w:val="00B61473"/>
    <w:rsid w:val="00C16CFC"/>
    <w:rsid w:val="00C51C53"/>
    <w:rsid w:val="00C53991"/>
    <w:rsid w:val="00C67F25"/>
    <w:rsid w:val="00D6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5AA1"/>
  <w15:chartTrackingRefBased/>
  <w15:docId w15:val="{D6A21858-F980-440C-B5F4-304F1F67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A3F"/>
  </w:style>
  <w:style w:type="paragraph" w:styleId="Footer">
    <w:name w:val="footer"/>
    <w:basedOn w:val="Normal"/>
    <w:link w:val="FooterChar"/>
    <w:uiPriority w:val="99"/>
    <w:unhideWhenUsed/>
    <w:rsid w:val="00221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5</cp:revision>
  <dcterms:created xsi:type="dcterms:W3CDTF">2026-07-23T18:13:00Z</dcterms:created>
  <dcterms:modified xsi:type="dcterms:W3CDTF">2026-07-24T00:02:00Z</dcterms:modified>
</cp:coreProperties>
</file>