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94978" w14:textId="77777777" w:rsidR="0085722A" w:rsidRPr="00CE356E" w:rsidRDefault="0085722A" w:rsidP="0085722A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CE356E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министерство науки и высшего образования Российской Федерации</w:t>
      </w:r>
    </w:p>
    <w:p w14:paraId="3ED46A18" w14:textId="77777777" w:rsidR="0085722A" w:rsidRPr="00CE356E" w:rsidRDefault="0085722A" w:rsidP="0085722A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CE356E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Старооскольский технологический институт им. А.А. УГАРОВА</w:t>
      </w:r>
    </w:p>
    <w:p w14:paraId="75F6EAF7" w14:textId="77777777" w:rsidR="0085722A" w:rsidRPr="00CE356E" w:rsidRDefault="0085722A" w:rsidP="0085722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E356E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(филиал) федерального государственного автономного образовательного учреждения</w:t>
      </w:r>
    </w:p>
    <w:p w14:paraId="1CA0F42D" w14:textId="77777777" w:rsidR="0085722A" w:rsidRPr="00CE356E" w:rsidRDefault="0085722A" w:rsidP="0085722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E35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5C4324B" w14:textId="77777777" w:rsidR="0085722A" w:rsidRPr="00CE356E" w:rsidRDefault="0085722A" w:rsidP="0085722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E356E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«Национальный исследовательский технологический университет «МИСиС»</w:t>
      </w:r>
    </w:p>
    <w:p w14:paraId="32CA602E" w14:textId="77777777" w:rsidR="0085722A" w:rsidRPr="00CE356E" w:rsidRDefault="0085722A" w:rsidP="0085722A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E356E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ОСКОЛЬСКИЙ ПОЛИТЕХНИЧЕСКИЙ КОЛЛЕДЖ</w:t>
      </w:r>
    </w:p>
    <w:p w14:paraId="18D8A4FF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A3E8DC6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CD1B52D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4206DCA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B20D48C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86C391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E09812C" w14:textId="77777777" w:rsidR="0085722A" w:rsidRDefault="0085722A" w:rsidP="0085722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77E4A7C" w14:textId="77777777" w:rsidR="00CE356E" w:rsidRDefault="00CE356E" w:rsidP="00CE356E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практической работе по дисциплине:</w:t>
      </w:r>
    </w:p>
    <w:p w14:paraId="62FC2547" w14:textId="77777777" w:rsidR="00CE356E" w:rsidRDefault="00CE356E" w:rsidP="00CE356E">
      <w:pPr>
        <w:spacing w:after="216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«МДК 03.01. </w:t>
      </w:r>
      <w:r w:rsidRPr="00850CF8">
        <w:rPr>
          <w:rFonts w:ascii="Times New Roman" w:hAnsi="Times New Roman" w:cs="Times New Roman"/>
          <w:color w:val="000000"/>
          <w:sz w:val="28"/>
          <w:szCs w:val="28"/>
        </w:rPr>
        <w:t>Моделирование и анализ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01AB4C6" w14:textId="77777777" w:rsidR="0085722A" w:rsidRDefault="0085722A" w:rsidP="0085722A">
      <w:pPr>
        <w:keepNext/>
        <w:suppressAutoHyphens/>
        <w:spacing w:after="0" w:line="24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615C0985" w14:textId="77777777" w:rsidR="0085722A" w:rsidRDefault="0085722A" w:rsidP="00CE35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7302F61E" w14:textId="77777777" w:rsidR="0085722A" w:rsidRDefault="0085722A" w:rsidP="00CE35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432E26D3" w14:textId="6AAC4A6A" w:rsidR="00CE356E" w:rsidRPr="00CE356E" w:rsidRDefault="0085722A" w:rsidP="0085722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Выполнил: </w:t>
      </w:r>
    </w:p>
    <w:p w14:paraId="0DAA7D7A" w14:textId="618CD94F" w:rsidR="0085722A" w:rsidRPr="00443D0C" w:rsidRDefault="00CE356E" w:rsidP="00CE35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>с</w:t>
      </w:r>
      <w:r w:rsidR="0085722A"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>тудент</w:t>
      </w:r>
      <w:r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85722A"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группы ИСП-18-</w:t>
      </w:r>
      <w:r w:rsidR="00443D0C" w:rsidRPr="00443D0C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</w:p>
    <w:p w14:paraId="609C731B" w14:textId="1F424589" w:rsidR="0085722A" w:rsidRPr="00443D0C" w:rsidRDefault="00443D0C" w:rsidP="0085722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Митенков Арт</w:t>
      </w:r>
      <w:r w:rsidR="005A5EE4">
        <w:rPr>
          <w:rFonts w:ascii="Times New Roman" w:eastAsia="Times New Roman" w:hAnsi="Times New Roman" w:cs="Times New Roman"/>
          <w:sz w:val="28"/>
          <w:szCs w:val="28"/>
          <w:lang w:eastAsia="ar-SA"/>
        </w:rPr>
        <w:t>ё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</w:t>
      </w:r>
    </w:p>
    <w:p w14:paraId="1DC74E2A" w14:textId="69EE56C0" w:rsidR="0085722A" w:rsidRPr="00CE356E" w:rsidRDefault="0085722A" w:rsidP="00CE35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Проверил</w:t>
      </w:r>
      <w:r w:rsidR="00CE356E"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Pr="00CE356E">
        <w:rPr>
          <w:rFonts w:ascii="Times New Roman" w:eastAsia="Times New Roman" w:hAnsi="Times New Roman" w:cs="Times New Roman"/>
          <w:sz w:val="28"/>
          <w:szCs w:val="28"/>
          <w:lang w:eastAsia="ar-SA"/>
        </w:rPr>
        <w:t>: Кубанева Е.А.</w:t>
      </w:r>
    </w:p>
    <w:p w14:paraId="020E6A51" w14:textId="77777777" w:rsidR="0085722A" w:rsidRDefault="0085722A" w:rsidP="0085722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</w:p>
    <w:p w14:paraId="7E115CB8" w14:textId="77777777" w:rsidR="0085722A" w:rsidRDefault="0085722A" w:rsidP="0085722A">
      <w:pPr>
        <w:pStyle w:val="21"/>
        <w:tabs>
          <w:tab w:val="left" w:pos="1338"/>
        </w:tabs>
        <w:spacing w:before="14" w:line="364" w:lineRule="exact"/>
        <w:ind w:left="1008" w:firstLine="0"/>
        <w:jc w:val="center"/>
      </w:pPr>
    </w:p>
    <w:p w14:paraId="7B1F00FE" w14:textId="77777777" w:rsidR="0085722A" w:rsidRDefault="0085722A" w:rsidP="0085722A">
      <w:pPr>
        <w:pStyle w:val="21"/>
        <w:tabs>
          <w:tab w:val="left" w:pos="1338"/>
        </w:tabs>
        <w:spacing w:before="14" w:line="364" w:lineRule="exact"/>
        <w:ind w:left="1008" w:firstLine="0"/>
        <w:jc w:val="center"/>
      </w:pPr>
    </w:p>
    <w:p w14:paraId="6F7614AB" w14:textId="77777777" w:rsidR="0085722A" w:rsidRDefault="0085722A" w:rsidP="0085722A">
      <w:pPr>
        <w:pStyle w:val="21"/>
        <w:tabs>
          <w:tab w:val="left" w:pos="1338"/>
        </w:tabs>
        <w:spacing w:before="14" w:line="364" w:lineRule="exact"/>
        <w:ind w:left="1008" w:firstLine="0"/>
        <w:jc w:val="center"/>
      </w:pPr>
    </w:p>
    <w:p w14:paraId="2003E2D4" w14:textId="77777777" w:rsidR="0085722A" w:rsidRDefault="0085722A" w:rsidP="0085722A">
      <w:pPr>
        <w:pStyle w:val="21"/>
        <w:tabs>
          <w:tab w:val="left" w:pos="1338"/>
        </w:tabs>
        <w:spacing w:before="14" w:line="364" w:lineRule="exact"/>
        <w:ind w:left="1008" w:firstLine="0"/>
        <w:jc w:val="center"/>
      </w:pPr>
    </w:p>
    <w:p w14:paraId="5021987C" w14:textId="77777777" w:rsidR="0085722A" w:rsidRDefault="0085722A" w:rsidP="0085722A">
      <w:pPr>
        <w:pStyle w:val="21"/>
        <w:tabs>
          <w:tab w:val="left" w:pos="1338"/>
        </w:tabs>
        <w:spacing w:before="14" w:line="364" w:lineRule="exact"/>
        <w:ind w:left="1008" w:firstLine="0"/>
        <w:jc w:val="center"/>
      </w:pPr>
    </w:p>
    <w:p w14:paraId="33E3B31A" w14:textId="77777777" w:rsidR="0085722A" w:rsidRDefault="0085722A" w:rsidP="00CE356E">
      <w:pPr>
        <w:pStyle w:val="21"/>
        <w:tabs>
          <w:tab w:val="left" w:pos="1338"/>
        </w:tabs>
        <w:spacing w:before="14" w:line="364" w:lineRule="exact"/>
        <w:ind w:hanging="145"/>
      </w:pPr>
    </w:p>
    <w:p w14:paraId="415AAF0F" w14:textId="77777777" w:rsidR="0085722A" w:rsidRDefault="0085722A" w:rsidP="0085722A">
      <w:pPr>
        <w:pStyle w:val="21"/>
        <w:tabs>
          <w:tab w:val="left" w:pos="1338"/>
        </w:tabs>
        <w:spacing w:before="14" w:line="364" w:lineRule="exact"/>
        <w:ind w:left="1008" w:firstLine="0"/>
        <w:jc w:val="center"/>
      </w:pPr>
    </w:p>
    <w:p w14:paraId="5F733A76" w14:textId="77777777" w:rsidR="00CE356E" w:rsidRDefault="0085722A" w:rsidP="0085722A">
      <w:pPr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Старый Оскол</w:t>
      </w:r>
    </w:p>
    <w:p w14:paraId="5388F626" w14:textId="6FE4915C" w:rsidR="00CE356E" w:rsidRPr="00CE356E" w:rsidRDefault="0085722A" w:rsidP="00CE356E">
      <w:pPr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2020</w:t>
      </w:r>
    </w:p>
    <w:p w14:paraId="002BF327" w14:textId="77777777" w:rsidR="00CE356E" w:rsidRDefault="00CE356E" w:rsidP="00CE356E">
      <w:pPr>
        <w:pStyle w:val="a5"/>
        <w:jc w:val="center"/>
        <w:rPr>
          <w:sz w:val="28"/>
          <w:szCs w:val="28"/>
        </w:rPr>
      </w:pPr>
      <w:r w:rsidRPr="00CE356E">
        <w:rPr>
          <w:sz w:val="28"/>
          <w:szCs w:val="28"/>
        </w:rPr>
        <w:lastRenderedPageBreak/>
        <w:t xml:space="preserve">ПРАКТИЧЕСКАЯ РАБОТА №6. </w:t>
      </w:r>
    </w:p>
    <w:p w14:paraId="38259B8D" w14:textId="15CD4DBC" w:rsidR="00CE356E" w:rsidRPr="00CE356E" w:rsidRDefault="00CE356E" w:rsidP="00CE356E">
      <w:pPr>
        <w:pStyle w:val="a5"/>
        <w:jc w:val="center"/>
        <w:rPr>
          <w:sz w:val="28"/>
          <w:szCs w:val="28"/>
        </w:rPr>
      </w:pPr>
      <w:r w:rsidRPr="00CE356E">
        <w:rPr>
          <w:sz w:val="28"/>
          <w:szCs w:val="28"/>
        </w:rPr>
        <w:t>ПРОВЕРКИ НА СТОРОНЕ КЛИЕНТА</w:t>
      </w:r>
    </w:p>
    <w:p w14:paraId="2EC434AD" w14:textId="77777777" w:rsidR="00CE356E" w:rsidRDefault="00CE356E" w:rsidP="00CE356E">
      <w:pPr>
        <w:pStyle w:val="a5"/>
        <w:jc w:val="both"/>
        <w:rPr>
          <w:sz w:val="28"/>
          <w:szCs w:val="28"/>
        </w:rPr>
      </w:pPr>
    </w:p>
    <w:p w14:paraId="4857EE37" w14:textId="6CDE70E1" w:rsidR="00CE356E" w:rsidRPr="00CE356E" w:rsidRDefault="00CE356E" w:rsidP="00CE356E">
      <w:pPr>
        <w:jc w:val="both"/>
        <w:rPr>
          <w:rFonts w:ascii="Times New Roman" w:hAnsi="Times New Roman" w:cs="Times New Roman"/>
          <w:sz w:val="28"/>
          <w:szCs w:val="28"/>
        </w:rPr>
      </w:pPr>
      <w:r w:rsidRPr="00CE356E">
        <w:rPr>
          <w:rFonts w:ascii="Times New Roman" w:hAnsi="Times New Roman" w:cs="Times New Roman"/>
          <w:sz w:val="28"/>
          <w:szCs w:val="28"/>
        </w:rPr>
        <w:t>Целью выполнения работы является, получение практических навыков организации проверки на стороне клиента.</w:t>
      </w:r>
    </w:p>
    <w:p w14:paraId="639E042B" w14:textId="5DAA7B8E" w:rsidR="005574B3" w:rsidRPr="00CE356E" w:rsidRDefault="0085722A" w:rsidP="00CE356E">
      <w:pPr>
        <w:rPr>
          <w:rFonts w:ascii="Times New Roman" w:hAnsi="Times New Roman" w:cs="Times New Roman"/>
          <w:sz w:val="28"/>
          <w:szCs w:val="28"/>
        </w:rPr>
      </w:pPr>
      <w:r w:rsidRPr="00CE356E">
        <w:rPr>
          <w:rFonts w:ascii="Times New Roman" w:hAnsi="Times New Roman" w:cs="Times New Roman"/>
          <w:bCs/>
          <w:sz w:val="28"/>
          <w:szCs w:val="28"/>
        </w:rPr>
        <w:t>1).</w:t>
      </w:r>
      <w:r w:rsidRPr="00CE3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74B3" w:rsidRPr="00CE356E">
        <w:rPr>
          <w:rFonts w:ascii="Times New Roman" w:hAnsi="Times New Roman" w:cs="Times New Roman"/>
          <w:sz w:val="28"/>
          <w:szCs w:val="28"/>
        </w:rPr>
        <w:t>Создаем приложение «MVC» в программе Visual</w:t>
      </w:r>
      <w:r w:rsidR="00CE356E" w:rsidRPr="00CE356E">
        <w:rPr>
          <w:rFonts w:ascii="Times New Roman" w:hAnsi="Times New Roman" w:cs="Times New Roman"/>
          <w:sz w:val="28"/>
          <w:szCs w:val="28"/>
        </w:rPr>
        <w:t xml:space="preserve"> </w:t>
      </w:r>
      <w:r w:rsidR="005574B3" w:rsidRPr="00CE356E">
        <w:rPr>
          <w:rFonts w:ascii="Times New Roman" w:hAnsi="Times New Roman" w:cs="Times New Roman"/>
          <w:sz w:val="28"/>
          <w:szCs w:val="28"/>
        </w:rPr>
        <w:t xml:space="preserve">Studio, обеспечивающее </w:t>
      </w:r>
      <w:r w:rsidR="004D6B8B" w:rsidRPr="00CE356E">
        <w:rPr>
          <w:rFonts w:ascii="Times New Roman" w:hAnsi="Times New Roman" w:cs="Times New Roman"/>
          <w:sz w:val="28"/>
          <w:szCs w:val="28"/>
        </w:rPr>
        <w:t>ввод данных о некотором объекте;</w:t>
      </w:r>
    </w:p>
    <w:p w14:paraId="5024D946" w14:textId="77777777" w:rsidR="00E374C6" w:rsidRDefault="00E374C6" w:rsidP="00557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AD126" wp14:editId="14E6781F">
            <wp:extent cx="5800725" cy="4229100"/>
            <wp:effectExtent l="0" t="0" r="9525" b="0"/>
            <wp:docPr id="1" name="Рисунок 1" descr="C:\Users\User\Desktop\ПОЛИТЕЕХ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ОЛИТЕЕХ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32A4" w14:textId="77777777" w:rsidR="00E374C6" w:rsidRDefault="00E374C6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«Создание приложения»</w:t>
      </w:r>
    </w:p>
    <w:p w14:paraId="729379BE" w14:textId="77777777" w:rsidR="00E374C6" w:rsidRDefault="00E374C6" w:rsidP="00E374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68C2" w14:textId="14D50D85" w:rsidR="00E374C6" w:rsidRDefault="0045130E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00580" wp14:editId="0D63988D">
            <wp:extent cx="2917975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556" cy="27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823" w14:textId="40DFFEE9" w:rsidR="00E374C6" w:rsidRDefault="00E374C6" w:rsidP="0045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«Создание классов»</w:t>
      </w:r>
    </w:p>
    <w:p w14:paraId="535EA7B6" w14:textId="338C288D" w:rsidR="00E374C6" w:rsidRDefault="0045130E" w:rsidP="00E374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00064" wp14:editId="7632ADA5">
            <wp:extent cx="5940425" cy="50184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D884" w14:textId="77777777" w:rsidR="00E374C6" w:rsidRDefault="00E374C6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 «Настройка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033344" w14:textId="77777777" w:rsidR="00E374C6" w:rsidRDefault="00E374C6" w:rsidP="005574B3">
      <w:pPr>
        <w:rPr>
          <w:rFonts w:ascii="Times New Roman" w:hAnsi="Times New Roman" w:cs="Times New Roman"/>
          <w:sz w:val="28"/>
          <w:szCs w:val="28"/>
        </w:rPr>
      </w:pPr>
    </w:p>
    <w:p w14:paraId="18D2A686" w14:textId="1AF7AEC2" w:rsidR="00E374C6" w:rsidRDefault="0045130E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74E0E4" wp14:editId="406808B5">
            <wp:extent cx="5133598" cy="2714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267" cy="27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4366" w14:textId="6C43187E" w:rsidR="00E374C6" w:rsidRDefault="00E374C6" w:rsidP="0045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«Настройка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ErrorViewModel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076416" w14:textId="0BAC3029" w:rsidR="00E374C6" w:rsidRDefault="0045130E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34CFE" wp14:editId="6DDD4C91">
            <wp:extent cx="3495675" cy="3743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9D7F" w14:textId="77777777" w:rsidR="00E374C6" w:rsidRDefault="00E374C6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«Создание контроллеров»</w:t>
      </w:r>
    </w:p>
    <w:p w14:paraId="6281F47D" w14:textId="77777777" w:rsidR="00E374C6" w:rsidRDefault="00E374C6" w:rsidP="005574B3">
      <w:pPr>
        <w:rPr>
          <w:rFonts w:ascii="Times New Roman" w:hAnsi="Times New Roman" w:cs="Times New Roman"/>
          <w:sz w:val="28"/>
          <w:szCs w:val="28"/>
        </w:rPr>
      </w:pPr>
    </w:p>
    <w:p w14:paraId="2E8D5A12" w14:textId="3ABB4FD9" w:rsidR="00E374C6" w:rsidRDefault="0045130E" w:rsidP="005574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DE96D" wp14:editId="34327C9C">
            <wp:extent cx="5940425" cy="4827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546" w14:textId="77777777" w:rsidR="00E374C6" w:rsidRDefault="00E374C6" w:rsidP="005574B3">
      <w:pPr>
        <w:rPr>
          <w:rFonts w:ascii="Times New Roman" w:hAnsi="Times New Roman" w:cs="Times New Roman"/>
          <w:sz w:val="28"/>
          <w:szCs w:val="28"/>
        </w:rPr>
      </w:pPr>
    </w:p>
    <w:p w14:paraId="4933EC3C" w14:textId="19F10F5B" w:rsidR="00E374C6" w:rsidRDefault="0045130E" w:rsidP="005574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CCEE5" wp14:editId="39DA79A2">
            <wp:extent cx="5940425" cy="6255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2BC" w14:textId="77777777" w:rsidR="00E374C6" w:rsidRDefault="00E374C6" w:rsidP="005574B3">
      <w:pPr>
        <w:rPr>
          <w:rFonts w:ascii="Times New Roman" w:hAnsi="Times New Roman" w:cs="Times New Roman"/>
          <w:sz w:val="28"/>
          <w:szCs w:val="28"/>
        </w:rPr>
      </w:pPr>
    </w:p>
    <w:p w14:paraId="12DC2771" w14:textId="6F275A5B" w:rsidR="00E374C6" w:rsidRDefault="0045130E" w:rsidP="005574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30797" wp14:editId="3D2235D4">
            <wp:extent cx="5940425" cy="62420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82B" w14:textId="77777777" w:rsidR="00E374C6" w:rsidRDefault="00E374C6" w:rsidP="005574B3">
      <w:pPr>
        <w:rPr>
          <w:rFonts w:ascii="Times New Roman" w:hAnsi="Times New Roman" w:cs="Times New Roman"/>
          <w:sz w:val="28"/>
          <w:szCs w:val="28"/>
        </w:rPr>
      </w:pPr>
    </w:p>
    <w:p w14:paraId="4D2EB35A" w14:textId="4954D8EE" w:rsidR="00E374C6" w:rsidRDefault="0045130E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BD17" wp14:editId="2C0F1D57">
            <wp:extent cx="5940425" cy="61772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359" w14:textId="77777777" w:rsidR="00E374C6" w:rsidRDefault="00E374C6" w:rsidP="00E37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«Настройка контроллеров»</w:t>
      </w:r>
    </w:p>
    <w:p w14:paraId="7BC13407" w14:textId="77777777" w:rsidR="00E374C6" w:rsidRDefault="00E374C6" w:rsidP="004D6B8B">
      <w:pPr>
        <w:rPr>
          <w:rFonts w:ascii="Times New Roman" w:hAnsi="Times New Roman" w:cs="Times New Roman"/>
          <w:b/>
          <w:sz w:val="32"/>
          <w:szCs w:val="32"/>
        </w:rPr>
      </w:pPr>
    </w:p>
    <w:p w14:paraId="3DF5E14F" w14:textId="77777777" w:rsidR="00E374C6" w:rsidRDefault="00E374C6" w:rsidP="004D6B8B">
      <w:pPr>
        <w:rPr>
          <w:rFonts w:ascii="Times New Roman" w:hAnsi="Times New Roman" w:cs="Times New Roman"/>
          <w:b/>
          <w:sz w:val="32"/>
          <w:szCs w:val="32"/>
        </w:rPr>
      </w:pPr>
    </w:p>
    <w:p w14:paraId="1CD17BC7" w14:textId="77777777" w:rsidR="00E374C6" w:rsidRDefault="00E374C6" w:rsidP="004D6B8B">
      <w:pPr>
        <w:rPr>
          <w:rFonts w:ascii="Times New Roman" w:hAnsi="Times New Roman" w:cs="Times New Roman"/>
          <w:b/>
          <w:sz w:val="32"/>
          <w:szCs w:val="32"/>
        </w:rPr>
      </w:pPr>
    </w:p>
    <w:p w14:paraId="2B86403C" w14:textId="77777777" w:rsidR="00E374C6" w:rsidRDefault="00E374C6" w:rsidP="004D6B8B">
      <w:pPr>
        <w:rPr>
          <w:rFonts w:ascii="Times New Roman" w:hAnsi="Times New Roman" w:cs="Times New Roman"/>
          <w:b/>
          <w:sz w:val="32"/>
          <w:szCs w:val="32"/>
        </w:rPr>
      </w:pPr>
    </w:p>
    <w:p w14:paraId="585B0773" w14:textId="77777777" w:rsidR="00E374C6" w:rsidRDefault="00E374C6" w:rsidP="004D6B8B">
      <w:pPr>
        <w:rPr>
          <w:rFonts w:ascii="Times New Roman" w:hAnsi="Times New Roman" w:cs="Times New Roman"/>
          <w:b/>
          <w:sz w:val="32"/>
          <w:szCs w:val="32"/>
        </w:rPr>
      </w:pPr>
    </w:p>
    <w:p w14:paraId="5F5F7811" w14:textId="77777777" w:rsidR="00E374C6" w:rsidRDefault="00E374C6" w:rsidP="004D6B8B">
      <w:pPr>
        <w:rPr>
          <w:rFonts w:ascii="Times New Roman" w:hAnsi="Times New Roman" w:cs="Times New Roman"/>
          <w:b/>
          <w:sz w:val="32"/>
          <w:szCs w:val="32"/>
        </w:rPr>
      </w:pPr>
    </w:p>
    <w:p w14:paraId="6C8E171D" w14:textId="77777777" w:rsidR="004D6B8B" w:rsidRDefault="0085722A" w:rsidP="00E374C6">
      <w:pPr>
        <w:rPr>
          <w:sz w:val="28"/>
        </w:rPr>
      </w:pPr>
      <w:r w:rsidRPr="00CE356E">
        <w:rPr>
          <w:rFonts w:ascii="Times New Roman" w:hAnsi="Times New Roman" w:cs="Times New Roman"/>
          <w:bCs/>
          <w:sz w:val="28"/>
          <w:szCs w:val="28"/>
        </w:rPr>
        <w:lastRenderedPageBreak/>
        <w:t>2).</w:t>
      </w:r>
      <w:r w:rsidRPr="00CE3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6B8B" w:rsidRPr="004D6B8B">
        <w:rPr>
          <w:sz w:val="28"/>
        </w:rPr>
        <w:t>Создайте проверку вводимых данных на стороне клиента.</w:t>
      </w:r>
    </w:p>
    <w:p w14:paraId="2219A5CE" w14:textId="77777777" w:rsidR="00E374C6" w:rsidRDefault="00E374C6" w:rsidP="00E374C6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6A09D4C" wp14:editId="2AF64F4A">
            <wp:extent cx="2727468" cy="3676650"/>
            <wp:effectExtent l="0" t="0" r="0" b="0"/>
            <wp:docPr id="10" name="Рисунок 10" descr="C:\Users\User\Desktop\ПОЛИТЕЕХ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ПОЛИТЕЕХ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83" cy="37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BE1" w14:textId="464C938A" w:rsidR="00E374C6" w:rsidRPr="00443D0C" w:rsidRDefault="00E374C6" w:rsidP="00443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7. «Окно данных»</w:t>
      </w:r>
    </w:p>
    <w:p w14:paraId="29B45B5E" w14:textId="77777777" w:rsidR="004D6B8B" w:rsidRPr="0045130E" w:rsidRDefault="0085722A" w:rsidP="0045130E">
      <w:pPr>
        <w:rPr>
          <w:rFonts w:ascii="Times New Roman" w:hAnsi="Times New Roman" w:cs="Times New Roman"/>
          <w:sz w:val="28"/>
          <w:szCs w:val="28"/>
        </w:rPr>
      </w:pPr>
      <w:r w:rsidRPr="0045130E">
        <w:rPr>
          <w:rFonts w:ascii="Times New Roman" w:hAnsi="Times New Roman" w:cs="Times New Roman"/>
          <w:bCs/>
          <w:sz w:val="28"/>
          <w:szCs w:val="28"/>
        </w:rPr>
        <w:t>3).</w:t>
      </w:r>
      <w:r w:rsidRPr="004513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6B8B" w:rsidRPr="0045130E">
        <w:rPr>
          <w:rFonts w:ascii="Times New Roman" w:hAnsi="Times New Roman" w:cs="Times New Roman"/>
          <w:sz w:val="28"/>
          <w:szCs w:val="28"/>
        </w:rPr>
        <w:t>Проверим правильность ввода данных с помощью отрицательного и положительного теста.</w:t>
      </w:r>
    </w:p>
    <w:p w14:paraId="0721FCD1" w14:textId="559FAB86" w:rsidR="0085722A" w:rsidRDefault="00443D0C" w:rsidP="00E374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98417EE" wp14:editId="0B970704">
            <wp:extent cx="189547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CF1" w14:textId="557E55BE" w:rsidR="005574B3" w:rsidRPr="00443D0C" w:rsidRDefault="00E374C6" w:rsidP="00443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 «Проверка работы окна данных»</w:t>
      </w:r>
    </w:p>
    <w:p w14:paraId="2169BA8D" w14:textId="77F87D40" w:rsidR="00A76D99" w:rsidRPr="00443D0C" w:rsidRDefault="00A76D99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lastRenderedPageBreak/>
        <w:t>КОНТРОЛЬНЫЕ ВОПРОСЫ</w:t>
      </w:r>
      <w:r w:rsidR="00CE356E" w:rsidRPr="00443D0C">
        <w:rPr>
          <w:sz w:val="28"/>
          <w:szCs w:val="28"/>
        </w:rPr>
        <w:t>:</w:t>
      </w:r>
    </w:p>
    <w:p w14:paraId="70267442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1. Что из себя представляет архитектура MVC?</w:t>
      </w:r>
    </w:p>
    <w:p w14:paraId="0E46FB4B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 xml:space="preserve">Архитектура MVC позволяет нам разделить код приложения на 3 части: Модель (Model), Вид или Представление (View) и Контроллер (Controller). </w:t>
      </w:r>
    </w:p>
    <w:p w14:paraId="65A9A9AA" w14:textId="1F576CE0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Разница между ними в том, что в веб-приложении программа получает один запрос от пользователя, обрабатывает его, выводит результат (обычно это веб-страница) и завершается.</w:t>
      </w:r>
    </w:p>
    <w:p w14:paraId="38DEDB84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2. Как реализуется проверка на стороне клиента?</w:t>
      </w:r>
    </w:p>
    <w:p w14:paraId="58981AFD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Проверка достоверности на стороне клиента управляется двумя настройками в файле Web.config, как показано в примере ниже:</w:t>
      </w:r>
    </w:p>
    <w:p w14:paraId="5E50330D" w14:textId="77777777" w:rsidR="005574B3" w:rsidRPr="00CE356E" w:rsidRDefault="005574B3" w:rsidP="00CE356E">
      <w:pPr>
        <w:pStyle w:val="a5"/>
        <w:rPr>
          <w:sz w:val="28"/>
          <w:szCs w:val="28"/>
          <w:lang w:val="en-US"/>
        </w:rPr>
      </w:pPr>
      <w:r w:rsidRPr="00CE356E">
        <w:rPr>
          <w:sz w:val="28"/>
          <w:szCs w:val="28"/>
          <w:lang w:val="en-US"/>
        </w:rPr>
        <w:t>&lt;appSettings&gt;</w:t>
      </w:r>
    </w:p>
    <w:p w14:paraId="45C35D14" w14:textId="77777777" w:rsidR="005574B3" w:rsidRPr="00CE356E" w:rsidRDefault="005574B3" w:rsidP="00CE356E">
      <w:pPr>
        <w:pStyle w:val="a5"/>
        <w:rPr>
          <w:sz w:val="28"/>
          <w:szCs w:val="28"/>
          <w:lang w:val="en-US"/>
        </w:rPr>
      </w:pPr>
      <w:r w:rsidRPr="00CE356E">
        <w:rPr>
          <w:sz w:val="28"/>
          <w:szCs w:val="28"/>
          <w:lang w:val="en-US"/>
        </w:rPr>
        <w:t>&lt;add key="webpages:Version" value="3.0.0.0" /&gt;</w:t>
      </w:r>
    </w:p>
    <w:p w14:paraId="72D69C8F" w14:textId="77777777" w:rsidR="005574B3" w:rsidRPr="00CE356E" w:rsidRDefault="005574B3" w:rsidP="00CE356E">
      <w:pPr>
        <w:pStyle w:val="a5"/>
        <w:rPr>
          <w:sz w:val="28"/>
          <w:szCs w:val="28"/>
          <w:lang w:val="en-US"/>
        </w:rPr>
      </w:pPr>
      <w:r w:rsidRPr="00CE356E">
        <w:rPr>
          <w:sz w:val="28"/>
          <w:szCs w:val="28"/>
          <w:lang w:val="en-US"/>
        </w:rPr>
        <w:t>&lt;add key="webpages:Enabled" value="false" /&gt;</w:t>
      </w:r>
    </w:p>
    <w:p w14:paraId="2E41010D" w14:textId="77777777" w:rsidR="005574B3" w:rsidRPr="00CE356E" w:rsidRDefault="005574B3" w:rsidP="00CE356E">
      <w:pPr>
        <w:pStyle w:val="a5"/>
        <w:rPr>
          <w:sz w:val="28"/>
          <w:szCs w:val="28"/>
          <w:lang w:val="en-US"/>
        </w:rPr>
      </w:pPr>
      <w:r w:rsidRPr="00CE356E">
        <w:rPr>
          <w:sz w:val="28"/>
          <w:szCs w:val="28"/>
          <w:lang w:val="en-US"/>
        </w:rPr>
        <w:t>&lt;add key="ClientValidationEnabled" value="true" /&gt;</w:t>
      </w:r>
    </w:p>
    <w:p w14:paraId="0ED2272B" w14:textId="77777777" w:rsidR="005574B3" w:rsidRPr="00CE356E" w:rsidRDefault="005574B3" w:rsidP="00CE356E">
      <w:pPr>
        <w:pStyle w:val="a5"/>
        <w:rPr>
          <w:sz w:val="28"/>
          <w:szCs w:val="28"/>
          <w:lang w:val="en-US"/>
        </w:rPr>
      </w:pPr>
      <w:r w:rsidRPr="00CE356E">
        <w:rPr>
          <w:sz w:val="28"/>
          <w:szCs w:val="28"/>
          <w:lang w:val="en-US"/>
        </w:rPr>
        <w:t>&lt;add key="UnobtrusiveJavaScriptEnabled" value="true" /&gt;</w:t>
      </w:r>
    </w:p>
    <w:p w14:paraId="2F354F20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&lt;/appSettings&gt;</w:t>
      </w:r>
    </w:p>
    <w:p w14:paraId="2B294270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Чтобы проверка на стороне клиента заработала, обе эти настройки ClientValidationEnabled и UnobtrusiveJavaScriptEnabled должны быть установлены в true. При создании нового проекта MVC среда Visual Studio добавляет эти настройки и устанавливает их в true.</w:t>
      </w:r>
    </w:p>
    <w:p w14:paraId="55561284" w14:textId="7F703E64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Конфигурировать проверку достоверности на стороне клиента можно также для отдельных представлений, устанавливая свойства HtmlHelper.ClientValidationEnabled и HtmlHelper.UnobtrusiveJavaScriptEnabled в блоке кода Razor.</w:t>
      </w:r>
    </w:p>
    <w:p w14:paraId="6211286B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3. Что включается в описание операции?</w:t>
      </w:r>
    </w:p>
    <w:p w14:paraId="4748823D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Описывает способ построения структуры нашего приложения, сферы ответственности и взаимодействие каждой из частей в данной структуре.</w:t>
      </w:r>
    </w:p>
    <w:p w14:paraId="43B9312E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4. Выполнение проверки на стороне клиента зависит от типа создаваемого клиентского приложения. Существуют отличия при проверке данных в веб-приложениях MVC, в которых программирование по большей части осуществляется в .NET, веб-приложениях SPA, в которых проверка написана на JavaScript</w:t>
      </w:r>
    </w:p>
    <w:p w14:paraId="32A09571" w14:textId="77777777" w:rsidR="005574B3" w:rsidRPr="00CE356E" w:rsidRDefault="005574B3" w:rsidP="00CE356E">
      <w:pPr>
        <w:pStyle w:val="a5"/>
        <w:rPr>
          <w:sz w:val="28"/>
          <w:szCs w:val="28"/>
        </w:rPr>
      </w:pPr>
      <w:r w:rsidRPr="00CE356E">
        <w:rPr>
          <w:sz w:val="28"/>
          <w:szCs w:val="28"/>
        </w:rPr>
        <w:t>При отключении JavaScript отключается и проверка на стороне клиента, ведь она написана на JS.</w:t>
      </w:r>
    </w:p>
    <w:p w14:paraId="5591E0D3" w14:textId="77777777" w:rsidR="00A76D99" w:rsidRPr="00CE356E" w:rsidRDefault="00A76D99" w:rsidP="00CE356E">
      <w:pPr>
        <w:pStyle w:val="a5"/>
        <w:rPr>
          <w:sz w:val="28"/>
          <w:szCs w:val="28"/>
        </w:rPr>
      </w:pPr>
    </w:p>
    <w:sectPr w:rsidR="00A76D99" w:rsidRPr="00CE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656A0"/>
    <w:multiLevelType w:val="hybridMultilevel"/>
    <w:tmpl w:val="19F65E32"/>
    <w:lvl w:ilvl="0" w:tplc="1D6E78FA">
      <w:start w:val="1"/>
      <w:numFmt w:val="decimal"/>
      <w:lvlText w:val="%1."/>
      <w:lvlJc w:val="left"/>
      <w:pPr>
        <w:ind w:left="288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AB9615D2">
      <w:start w:val="1"/>
      <w:numFmt w:val="decimal"/>
      <w:lvlText w:val="%2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9A76166E">
      <w:start w:val="1"/>
      <w:numFmt w:val="decimal"/>
      <w:lvlText w:val="%3."/>
      <w:lvlJc w:val="left"/>
      <w:pPr>
        <w:ind w:left="28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B77204CA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4" w:tplc="3440DA2E">
      <w:numFmt w:val="bullet"/>
      <w:lvlText w:val="•"/>
      <w:lvlJc w:val="left"/>
      <w:pPr>
        <w:ind w:left="5475" w:hanging="360"/>
      </w:pPr>
      <w:rPr>
        <w:rFonts w:hint="default"/>
        <w:lang w:val="ru-RU" w:eastAsia="en-US" w:bidi="ar-SA"/>
      </w:rPr>
    </w:lvl>
    <w:lvl w:ilvl="5" w:tplc="9844F190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6" w:tplc="A15021DC">
      <w:numFmt w:val="bullet"/>
      <w:lvlText w:val="•"/>
      <w:lvlJc w:val="left"/>
      <w:pPr>
        <w:ind w:left="6979" w:hanging="360"/>
      </w:pPr>
      <w:rPr>
        <w:rFonts w:hint="default"/>
        <w:lang w:val="ru-RU" w:eastAsia="en-US" w:bidi="ar-SA"/>
      </w:rPr>
    </w:lvl>
    <w:lvl w:ilvl="7" w:tplc="50B23466">
      <w:numFmt w:val="bullet"/>
      <w:lvlText w:val="•"/>
      <w:lvlJc w:val="left"/>
      <w:pPr>
        <w:ind w:left="7730" w:hanging="360"/>
      </w:pPr>
      <w:rPr>
        <w:rFonts w:hint="default"/>
        <w:lang w:val="ru-RU" w:eastAsia="en-US" w:bidi="ar-SA"/>
      </w:rPr>
    </w:lvl>
    <w:lvl w:ilvl="8" w:tplc="8A6E188C">
      <w:numFmt w:val="bullet"/>
      <w:lvlText w:val="•"/>
      <w:lvlJc w:val="left"/>
      <w:pPr>
        <w:ind w:left="84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1B8731A"/>
    <w:multiLevelType w:val="hybridMultilevel"/>
    <w:tmpl w:val="CFDCC384"/>
    <w:lvl w:ilvl="0" w:tplc="F3FA3EB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617A79"/>
    <w:multiLevelType w:val="hybridMultilevel"/>
    <w:tmpl w:val="9C002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C"/>
    <w:rsid w:val="0037136A"/>
    <w:rsid w:val="00443D0C"/>
    <w:rsid w:val="0045130E"/>
    <w:rsid w:val="004D6B8B"/>
    <w:rsid w:val="005574B3"/>
    <w:rsid w:val="005A5EE4"/>
    <w:rsid w:val="005B405C"/>
    <w:rsid w:val="006E11A9"/>
    <w:rsid w:val="008074C9"/>
    <w:rsid w:val="0085722A"/>
    <w:rsid w:val="00A76D99"/>
    <w:rsid w:val="00AB4B90"/>
    <w:rsid w:val="00AF73BD"/>
    <w:rsid w:val="00CE356E"/>
    <w:rsid w:val="00E3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EAB7"/>
  <w15:docId w15:val="{A8D69C2A-2FDE-4E34-AE27-C473D294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22A"/>
  </w:style>
  <w:style w:type="paragraph" w:styleId="1">
    <w:name w:val="heading 1"/>
    <w:basedOn w:val="a"/>
    <w:link w:val="10"/>
    <w:uiPriority w:val="9"/>
    <w:qFormat/>
    <w:rsid w:val="0085722A"/>
    <w:pPr>
      <w:widowControl w:val="0"/>
      <w:autoSpaceDE w:val="0"/>
      <w:autoSpaceDN w:val="0"/>
      <w:spacing w:before="85" w:after="0" w:line="240" w:lineRule="auto"/>
      <w:ind w:left="99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22A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85722A"/>
    <w:pPr>
      <w:widowControl w:val="0"/>
      <w:autoSpaceDE w:val="0"/>
      <w:autoSpaceDN w:val="0"/>
      <w:spacing w:before="9" w:after="0" w:line="240" w:lineRule="auto"/>
      <w:ind w:left="145" w:hanging="330"/>
      <w:outlineLvl w:val="2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2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5574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CE3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7">
    <w:name w:val="Основной текст Знак"/>
    <w:basedOn w:val="a0"/>
    <w:link w:val="a6"/>
    <w:uiPriority w:val="1"/>
    <w:rsid w:val="00CE356E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КатюФка</cp:lastModifiedBy>
  <cp:revision>3</cp:revision>
  <dcterms:created xsi:type="dcterms:W3CDTF">2020-10-12T16:09:00Z</dcterms:created>
  <dcterms:modified xsi:type="dcterms:W3CDTF">2020-10-12T16:09:00Z</dcterms:modified>
</cp:coreProperties>
</file>