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6E5" w:rsidRDefault="00AA4864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  <w:proofErr w:type="spellStart"/>
      <w:r>
        <w:rPr>
          <w:rFonts w:ascii="Consolas" w:hAnsi="Consolas"/>
          <w:color w:val="084683"/>
          <w:sz w:val="23"/>
          <w:szCs w:val="23"/>
          <w:shd w:val="clear" w:color="auto" w:fill="F5F5F9"/>
        </w:rPr>
        <w:t>Author</w:t>
      </w:r>
      <w:proofErr w:type="spellEnd"/>
      <w:r>
        <w:rPr>
          <w:rFonts w:ascii="Consolas" w:hAnsi="Consolas"/>
          <w:color w:val="084683"/>
          <w:sz w:val="23"/>
          <w:szCs w:val="23"/>
          <w:shd w:val="clear" w:color="auto" w:fill="F5F5F9"/>
        </w:rPr>
        <w:t xml:space="preserve">: </w:t>
      </w:r>
      <w:hyperlink r:id="rId6" w:history="1">
        <w:r w:rsidR="004976E5" w:rsidRPr="000F255E">
          <w:rPr>
            <w:rStyle w:val="Hipervnculo"/>
            <w:rFonts w:ascii="Consolas" w:hAnsi="Consolas"/>
            <w:sz w:val="23"/>
            <w:szCs w:val="23"/>
            <w:shd w:val="clear" w:color="auto" w:fill="F5F5F9"/>
          </w:rPr>
          <w:t>http://websystique.com/spring-security/secure-spring-rest-api-using-oauth2/</w:t>
        </w:r>
      </w:hyperlink>
    </w:p>
    <w:p w:rsidR="00AA4864" w:rsidRDefault="00AA4864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AA4864" w:rsidRDefault="00AA4864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4976E5" w:rsidRPr="004976E5" w:rsidRDefault="004976E5" w:rsidP="004976E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  <w:lang w:eastAsia="es-MX"/>
        </w:rPr>
      </w:pP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Attempt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to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access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resources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[REST API]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without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any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authorization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[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will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fail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of-</w:t>
      </w:r>
      <w:proofErr w:type="spellStart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course</w:t>
      </w:r>
      <w:proofErr w:type="spellEnd"/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].</w:t>
      </w:r>
      <w:r w:rsidRPr="004976E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br/>
      </w:r>
      <w:r w:rsidRPr="004976E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GET http://localhost:8080/SpringSecurityOAuth2Example/user/</w:t>
      </w:r>
    </w:p>
    <w:p w:rsidR="004976E5" w:rsidRDefault="004976E5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AA4864" w:rsidRDefault="00AA4864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AA4864" w:rsidRDefault="00AA4864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AA4864" w:rsidRDefault="00AA4864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4976E5" w:rsidRPr="004976E5" w:rsidRDefault="004976E5" w:rsidP="004976E5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Ask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for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proofErr w:type="gram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tokens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[</w:t>
      </w:r>
      <w:proofErr w:type="spellStart"/>
      <w:proofErr w:type="gram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access+refresh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]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using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 </w:t>
      </w:r>
      <w:r w:rsidRPr="004976E5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  <w:lang w:eastAsia="es-MX"/>
        </w:rPr>
        <w:t>HTTP POST</w:t>
      </w:r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 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on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 </w:t>
      </w:r>
      <w:r w:rsidRPr="004976E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/</w:t>
      </w:r>
      <w:proofErr w:type="spellStart"/>
      <w:r w:rsidRPr="004976E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oauth</w:t>
      </w:r>
      <w:proofErr w:type="spellEnd"/>
      <w:r w:rsidRPr="004976E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/</w:t>
      </w:r>
      <w:proofErr w:type="spellStart"/>
      <w:r w:rsidRPr="004976E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token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,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with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grant_type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=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password,and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resource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owners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credentials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as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req-params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.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Additionally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,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send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client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credentials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in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Authorization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header</w:t>
      </w:r>
      <w:proofErr w:type="spellEnd"/>
      <w:r w:rsidRPr="004976E5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.</w:t>
      </w:r>
    </w:p>
    <w:p w:rsidR="004976E5" w:rsidRPr="004976E5" w:rsidRDefault="004976E5" w:rsidP="004976E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  <w:lang w:eastAsia="es-MX"/>
        </w:rPr>
      </w:pPr>
      <w:r w:rsidRPr="004976E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POST http://localhost:8080/SpringSecurityOAuth2Example/oauth/token?grant_type=password&amp;username=bill&amp;password=abc123</w:t>
      </w:r>
    </w:p>
    <w:p w:rsidR="004976E5" w:rsidRDefault="004976E5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4976E5" w:rsidRDefault="004976E5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</w:p>
    <w:p w:rsidR="004976E5" w:rsidRDefault="004976E5">
      <w:pPr>
        <w:rPr>
          <w:rFonts w:ascii="Consolas" w:hAnsi="Consolas"/>
          <w:color w:val="084683"/>
          <w:sz w:val="23"/>
          <w:szCs w:val="23"/>
          <w:shd w:val="clear" w:color="auto" w:fill="F5F5F9"/>
        </w:rPr>
      </w:pP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>my-trusted-client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highlight w:val="yellow"/>
        </w:rPr>
        <w:t>/</w:t>
      </w:r>
      <w:proofErr w:type="spellStart"/>
      <w:r w:rsidRPr="004976E5">
        <w:rPr>
          <w:rFonts w:ascii="Courier New" w:hAnsi="Courier New" w:cs="Courier New"/>
          <w:color w:val="2A00FF"/>
          <w:sz w:val="20"/>
          <w:szCs w:val="20"/>
          <w:highlight w:val="yellow"/>
        </w:rPr>
        <w:t>secret</w:t>
      </w:r>
      <w:proofErr w:type="spellEnd"/>
      <w:proofErr w:type="gramEnd"/>
    </w:p>
    <w:p w:rsidR="00702995" w:rsidRDefault="00702995">
      <w:r>
        <w:rPr>
          <w:noProof/>
          <w:lang w:eastAsia="es-MX"/>
        </w:rPr>
        <w:drawing>
          <wp:inline distT="0" distB="0" distL="0" distR="0" wp14:anchorId="7B67E449" wp14:editId="66E0DA5A">
            <wp:extent cx="5612130" cy="29927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95" w:rsidRDefault="00702995">
      <w:r>
        <w:rPr>
          <w:noProof/>
          <w:lang w:eastAsia="es-MX"/>
        </w:rPr>
        <w:lastRenderedPageBreak/>
        <w:drawing>
          <wp:inline distT="0" distB="0" distL="0" distR="0" wp14:anchorId="72F57BAB" wp14:editId="4E963240">
            <wp:extent cx="5612130" cy="29927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95" w:rsidRDefault="00702995"/>
    <w:p w:rsidR="00702995" w:rsidRDefault="00236140">
      <w:r>
        <w:t>opcional</w:t>
      </w:r>
      <w:bookmarkStart w:id="0" w:name="_GoBack"/>
      <w:bookmarkEnd w:id="0"/>
    </w:p>
    <w:p w:rsidR="00702995" w:rsidRDefault="00702995"/>
    <w:p w:rsidR="00702995" w:rsidRDefault="00702995">
      <w:r>
        <w:rPr>
          <w:noProof/>
          <w:lang w:eastAsia="es-MX"/>
        </w:rPr>
        <w:drawing>
          <wp:inline distT="0" distB="0" distL="0" distR="0" wp14:anchorId="16E2A1DD" wp14:editId="0F6857AE">
            <wp:extent cx="5612130" cy="29927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E5" w:rsidRDefault="004976E5"/>
    <w:p w:rsidR="004976E5" w:rsidRDefault="004976E5" w:rsidP="004976E5"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responseBody</w:t>
      </w:r>
      <w:proofErr w:type="spellEnd"/>
      <w:r>
        <w:t>);</w:t>
      </w:r>
    </w:p>
    <w:p w:rsidR="004976E5" w:rsidRDefault="004976E5" w:rsidP="004976E5">
      <w:proofErr w:type="spellStart"/>
      <w:proofErr w:type="gramStart"/>
      <w:r>
        <w:t>postman.setGlobalVariable</w:t>
      </w:r>
      <w:proofErr w:type="spellEnd"/>
      <w:r>
        <w:t>(</w:t>
      </w:r>
      <w:proofErr w:type="gramEnd"/>
      <w:r>
        <w:t>"</w:t>
      </w:r>
      <w:proofErr w:type="spellStart"/>
      <w:r>
        <w:t>access_token</w:t>
      </w:r>
      <w:proofErr w:type="spellEnd"/>
      <w:r>
        <w:t xml:space="preserve">", </w:t>
      </w:r>
      <w:proofErr w:type="spellStart"/>
      <w:r>
        <w:t>data.access_token</w:t>
      </w:r>
      <w:proofErr w:type="spellEnd"/>
      <w:r>
        <w:t>);</w:t>
      </w:r>
    </w:p>
    <w:p w:rsidR="004976E5" w:rsidRDefault="004976E5" w:rsidP="004976E5">
      <w:proofErr w:type="spellStart"/>
      <w:proofErr w:type="gramStart"/>
      <w:r>
        <w:lastRenderedPageBreak/>
        <w:t>postman.setGlobalVariable</w:t>
      </w:r>
      <w:proofErr w:type="spellEnd"/>
      <w:r>
        <w:t>(</w:t>
      </w:r>
      <w:proofErr w:type="gramEnd"/>
      <w:r>
        <w:t>"</w:t>
      </w:r>
      <w:proofErr w:type="spellStart"/>
      <w:r>
        <w:t>refresh_token</w:t>
      </w:r>
      <w:proofErr w:type="spellEnd"/>
      <w:r>
        <w:t xml:space="preserve">", </w:t>
      </w:r>
      <w:proofErr w:type="spellStart"/>
      <w:r>
        <w:t>data.refresh_token</w:t>
      </w:r>
      <w:proofErr w:type="spellEnd"/>
      <w:r>
        <w:t>);</w:t>
      </w:r>
    </w:p>
    <w:p w:rsidR="00702995" w:rsidRDefault="00702995" w:rsidP="004976E5"/>
    <w:p w:rsidR="00702995" w:rsidRDefault="00702995" w:rsidP="004976E5"/>
    <w:p w:rsidR="00702995" w:rsidRDefault="00702995" w:rsidP="004976E5">
      <w:r w:rsidRPr="006569A3">
        <w:rPr>
          <w:highlight w:val="yellow"/>
        </w:rPr>
        <w:t>Response</w:t>
      </w:r>
    </w:p>
    <w:p w:rsidR="00702995" w:rsidRDefault="00702995" w:rsidP="004976E5"/>
    <w:p w:rsidR="00702995" w:rsidRDefault="00702995" w:rsidP="00702995">
      <w:r>
        <w:t>{</w:t>
      </w:r>
    </w:p>
    <w:p w:rsidR="00702995" w:rsidRDefault="00702995" w:rsidP="00702995">
      <w:r>
        <w:t xml:space="preserve">    "</w:t>
      </w:r>
      <w:proofErr w:type="spellStart"/>
      <w:r>
        <w:t>access_token</w:t>
      </w:r>
      <w:proofErr w:type="spellEnd"/>
      <w:r>
        <w:t>": "da040aef-65de-45e2-9e8e-c1b39ec61463",</w:t>
      </w:r>
    </w:p>
    <w:p w:rsidR="00702995" w:rsidRDefault="00702995" w:rsidP="00702995">
      <w:r>
        <w:t xml:space="preserve">    "</w:t>
      </w:r>
      <w:proofErr w:type="spellStart"/>
      <w:r>
        <w:t>token_type</w:t>
      </w:r>
      <w:proofErr w:type="spellEnd"/>
      <w:r>
        <w:t>": "</w:t>
      </w:r>
      <w:proofErr w:type="spellStart"/>
      <w:r>
        <w:t>bearer</w:t>
      </w:r>
      <w:proofErr w:type="spellEnd"/>
      <w:r>
        <w:t>",</w:t>
      </w:r>
    </w:p>
    <w:p w:rsidR="00702995" w:rsidRDefault="00702995" w:rsidP="00702995">
      <w:r>
        <w:t xml:space="preserve">    "</w:t>
      </w:r>
      <w:proofErr w:type="spellStart"/>
      <w:r>
        <w:t>refresh_token</w:t>
      </w:r>
      <w:proofErr w:type="spellEnd"/>
      <w:r>
        <w:t>": "c6b15b21-0131-413c-855b-8a981be0f96b",</w:t>
      </w:r>
    </w:p>
    <w:p w:rsidR="00702995" w:rsidRDefault="00702995" w:rsidP="00702995">
      <w:r>
        <w:t xml:space="preserve">    "</w:t>
      </w:r>
      <w:proofErr w:type="spellStart"/>
      <w:r>
        <w:t>expires_in</w:t>
      </w:r>
      <w:proofErr w:type="spellEnd"/>
      <w:r>
        <w:t>": 119,</w:t>
      </w:r>
    </w:p>
    <w:p w:rsidR="00702995" w:rsidRDefault="00702995" w:rsidP="00702995">
      <w:r>
        <w:t xml:space="preserve">    "</w:t>
      </w:r>
      <w:proofErr w:type="spellStart"/>
      <w:r>
        <w:t>scope</w:t>
      </w:r>
      <w:proofErr w:type="spellEnd"/>
      <w:r>
        <w:t>": "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trust"</w:t>
      </w:r>
    </w:p>
    <w:p w:rsidR="00702995" w:rsidRDefault="00702995" w:rsidP="00702995">
      <w:r>
        <w:t>}</w:t>
      </w:r>
    </w:p>
    <w:p w:rsidR="004976E5" w:rsidRDefault="004976E5"/>
    <w:p w:rsidR="004976E5" w:rsidRDefault="004976E5"/>
    <w:p w:rsidR="004976E5" w:rsidRDefault="004976E5"/>
    <w:p w:rsidR="00702995" w:rsidRDefault="00702995" w:rsidP="00702995"/>
    <w:p w:rsidR="00702995" w:rsidRPr="00702995" w:rsidRDefault="00702995" w:rsidP="00702995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3"/>
          <w:szCs w:val="23"/>
          <w:lang w:eastAsia="es-MX"/>
        </w:rPr>
      </w:pPr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Access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the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resource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by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providing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an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access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token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using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 </w:t>
      </w:r>
      <w:proofErr w:type="spellStart"/>
      <w:r w:rsidRPr="0070299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access_token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 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query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param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with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 xml:space="preserve"> </w:t>
      </w:r>
      <w:proofErr w:type="spellStart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request</w:t>
      </w:r>
      <w:proofErr w:type="spellEnd"/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t>.</w:t>
      </w:r>
      <w:r w:rsidRPr="00702995">
        <w:rPr>
          <w:rFonts w:ascii="inherit" w:eastAsia="Times New Roman" w:hAnsi="inherit" w:cs="Arial"/>
          <w:color w:val="404040"/>
          <w:sz w:val="23"/>
          <w:szCs w:val="23"/>
          <w:lang w:eastAsia="es-MX"/>
        </w:rPr>
        <w:br/>
      </w:r>
      <w:r w:rsidRPr="00702995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GET http://localhost:8080/SpringSecurityOAuth2Example/user/?access_token=3525d0e4-d881-49e7-9f91-bcfd18259109</w:t>
      </w:r>
    </w:p>
    <w:p w:rsidR="004976E5" w:rsidRDefault="004976E5"/>
    <w:p w:rsidR="006F6041" w:rsidRDefault="006F6041"/>
    <w:p w:rsidR="006F6041" w:rsidRDefault="006F6041">
      <w:r>
        <w:rPr>
          <w:noProof/>
          <w:lang w:eastAsia="es-MX"/>
        </w:rPr>
        <w:lastRenderedPageBreak/>
        <w:drawing>
          <wp:inline distT="0" distB="0" distL="0" distR="0" wp14:anchorId="628CD925" wp14:editId="507346B8">
            <wp:extent cx="5612130" cy="29927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38" w:rsidRDefault="00E77B38"/>
    <w:p w:rsidR="00E77B38" w:rsidRDefault="00E77B38">
      <w:r>
        <w:rPr>
          <w:noProof/>
          <w:lang w:eastAsia="es-MX"/>
        </w:rPr>
        <w:drawing>
          <wp:inline distT="0" distB="0" distL="0" distR="0" wp14:anchorId="5A6473D5" wp14:editId="5BBED1CB">
            <wp:extent cx="5612130" cy="2992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11" w:rsidRDefault="00293811"/>
    <w:p w:rsidR="00293811" w:rsidRDefault="00293811">
      <w:r w:rsidRPr="006569A3">
        <w:rPr>
          <w:highlight w:val="yellow"/>
        </w:rPr>
        <w:t>Re</w:t>
      </w:r>
      <w:r w:rsidR="006569A3" w:rsidRPr="006569A3">
        <w:rPr>
          <w:highlight w:val="yellow"/>
        </w:rPr>
        <w:t>s</w:t>
      </w:r>
      <w:r w:rsidRPr="006569A3">
        <w:rPr>
          <w:highlight w:val="yellow"/>
        </w:rPr>
        <w:t>ponse</w:t>
      </w:r>
    </w:p>
    <w:p w:rsidR="00293811" w:rsidRDefault="00293811" w:rsidP="00293811">
      <w:r>
        <w:t xml:space="preserve">    {</w:t>
      </w:r>
    </w:p>
    <w:p w:rsidR="00293811" w:rsidRDefault="00293811" w:rsidP="00293811">
      <w:r>
        <w:t xml:space="preserve">        "id": 1,</w:t>
      </w:r>
    </w:p>
    <w:p w:rsidR="00293811" w:rsidRDefault="00293811" w:rsidP="00293811">
      <w:r>
        <w:t xml:space="preserve">        "</w:t>
      </w:r>
      <w:proofErr w:type="spellStart"/>
      <w:r>
        <w:t>name</w:t>
      </w:r>
      <w:proofErr w:type="spellEnd"/>
      <w:r>
        <w:t>": "Sam",</w:t>
      </w:r>
    </w:p>
    <w:p w:rsidR="00293811" w:rsidRDefault="00293811" w:rsidP="00293811">
      <w:r>
        <w:lastRenderedPageBreak/>
        <w:t xml:space="preserve">        "</w:t>
      </w:r>
      <w:proofErr w:type="spellStart"/>
      <w:r>
        <w:t>age</w:t>
      </w:r>
      <w:proofErr w:type="spellEnd"/>
      <w:r>
        <w:t>": 30,</w:t>
      </w:r>
    </w:p>
    <w:p w:rsidR="00293811" w:rsidRDefault="00293811" w:rsidP="00293811">
      <w:r>
        <w:t xml:space="preserve">        "</w:t>
      </w:r>
      <w:proofErr w:type="spellStart"/>
      <w:r>
        <w:t>salary</w:t>
      </w:r>
      <w:proofErr w:type="spellEnd"/>
      <w:r>
        <w:t>": 70000</w:t>
      </w:r>
    </w:p>
    <w:p w:rsidR="00293811" w:rsidRDefault="00293811" w:rsidP="00293811">
      <w:r>
        <w:t xml:space="preserve">    },</w:t>
      </w:r>
    </w:p>
    <w:p w:rsidR="00293811" w:rsidRDefault="00293811" w:rsidP="00293811">
      <w:r>
        <w:t xml:space="preserve">    {</w:t>
      </w:r>
    </w:p>
    <w:p w:rsidR="00293811" w:rsidRDefault="00293811" w:rsidP="00293811">
      <w:r>
        <w:t xml:space="preserve">        "id": 2,</w:t>
      </w:r>
    </w:p>
    <w:p w:rsidR="00293811" w:rsidRDefault="00293811" w:rsidP="00293811">
      <w:r>
        <w:t xml:space="preserve">        "</w:t>
      </w:r>
      <w:proofErr w:type="spellStart"/>
      <w:r>
        <w:t>name</w:t>
      </w:r>
      <w:proofErr w:type="spellEnd"/>
      <w:r>
        <w:t>": "Tom",</w:t>
      </w:r>
    </w:p>
    <w:p w:rsidR="00293811" w:rsidRDefault="00293811" w:rsidP="00293811">
      <w:r>
        <w:t xml:space="preserve">        "</w:t>
      </w:r>
      <w:proofErr w:type="spellStart"/>
      <w:r>
        <w:t>age</w:t>
      </w:r>
      <w:proofErr w:type="spellEnd"/>
      <w:r>
        <w:t>": 40,</w:t>
      </w:r>
    </w:p>
    <w:p w:rsidR="00293811" w:rsidRDefault="00293811" w:rsidP="00293811">
      <w:r>
        <w:t xml:space="preserve">        "</w:t>
      </w:r>
      <w:proofErr w:type="spellStart"/>
      <w:r>
        <w:t>salary</w:t>
      </w:r>
      <w:proofErr w:type="spellEnd"/>
      <w:r>
        <w:t>": 50000</w:t>
      </w:r>
    </w:p>
    <w:p w:rsidR="00293811" w:rsidRDefault="00293811" w:rsidP="00293811">
      <w:r>
        <w:t xml:space="preserve">    },</w:t>
      </w:r>
    </w:p>
    <w:p w:rsidR="00293811" w:rsidRDefault="00293811" w:rsidP="00293811">
      <w:r>
        <w:t xml:space="preserve">    {</w:t>
      </w:r>
    </w:p>
    <w:p w:rsidR="00293811" w:rsidRDefault="00293811" w:rsidP="00293811">
      <w:r>
        <w:t xml:space="preserve">        "id": 3,</w:t>
      </w:r>
    </w:p>
    <w:p w:rsidR="00293811" w:rsidRDefault="00293811" w:rsidP="00293811">
      <w:r>
        <w:t xml:space="preserve">        "</w:t>
      </w:r>
      <w:proofErr w:type="spellStart"/>
      <w:r>
        <w:t>name</w:t>
      </w:r>
      <w:proofErr w:type="spellEnd"/>
      <w:r>
        <w:t>": "Jerome",</w:t>
      </w:r>
    </w:p>
    <w:p w:rsidR="00293811" w:rsidRDefault="00293811" w:rsidP="00293811">
      <w:r>
        <w:t xml:space="preserve">        "</w:t>
      </w:r>
      <w:proofErr w:type="spellStart"/>
      <w:r>
        <w:t>age</w:t>
      </w:r>
      <w:proofErr w:type="spellEnd"/>
      <w:r>
        <w:t>": 45,</w:t>
      </w:r>
    </w:p>
    <w:p w:rsidR="00293811" w:rsidRDefault="00293811" w:rsidP="00293811">
      <w:r>
        <w:t xml:space="preserve">        "</w:t>
      </w:r>
      <w:proofErr w:type="spellStart"/>
      <w:r>
        <w:t>salary</w:t>
      </w:r>
      <w:proofErr w:type="spellEnd"/>
      <w:r>
        <w:t>": 30000</w:t>
      </w:r>
    </w:p>
    <w:p w:rsidR="00293811" w:rsidRDefault="00293811" w:rsidP="00293811">
      <w:r>
        <w:t xml:space="preserve">    },</w:t>
      </w:r>
    </w:p>
    <w:p w:rsidR="00293811" w:rsidRDefault="00293811" w:rsidP="00293811">
      <w:r>
        <w:t xml:space="preserve">    {</w:t>
      </w:r>
    </w:p>
    <w:p w:rsidR="00293811" w:rsidRDefault="00293811" w:rsidP="00293811">
      <w:r>
        <w:t xml:space="preserve">        "id": 4,</w:t>
      </w:r>
    </w:p>
    <w:p w:rsidR="00293811" w:rsidRDefault="00293811" w:rsidP="00293811">
      <w:r>
        <w:t xml:space="preserve">        "</w:t>
      </w:r>
      <w:proofErr w:type="spellStart"/>
      <w:r>
        <w:t>name</w:t>
      </w:r>
      <w:proofErr w:type="spellEnd"/>
      <w:r>
        <w:t>": "Silvia",</w:t>
      </w:r>
    </w:p>
    <w:p w:rsidR="00293811" w:rsidRDefault="00293811" w:rsidP="00293811">
      <w:r>
        <w:t xml:space="preserve">        "</w:t>
      </w:r>
      <w:proofErr w:type="spellStart"/>
      <w:r>
        <w:t>age</w:t>
      </w:r>
      <w:proofErr w:type="spellEnd"/>
      <w:r>
        <w:t>": 50,</w:t>
      </w:r>
    </w:p>
    <w:p w:rsidR="00293811" w:rsidRDefault="00293811" w:rsidP="00293811">
      <w:r>
        <w:t xml:space="preserve">        "</w:t>
      </w:r>
      <w:proofErr w:type="spellStart"/>
      <w:r>
        <w:t>salary</w:t>
      </w:r>
      <w:proofErr w:type="spellEnd"/>
      <w:r>
        <w:t>": 40000</w:t>
      </w:r>
    </w:p>
    <w:p w:rsidR="00293811" w:rsidRDefault="00293811" w:rsidP="00293811">
      <w:r>
        <w:t xml:space="preserve">    }</w:t>
      </w:r>
    </w:p>
    <w:p w:rsidR="00293811" w:rsidRDefault="00293811" w:rsidP="00293811">
      <w:r>
        <w:t>]</w:t>
      </w:r>
    </w:p>
    <w:p w:rsidR="00EE0524" w:rsidRDefault="00EE0524" w:rsidP="00293811"/>
    <w:p w:rsidR="00EE0524" w:rsidRDefault="00EE0524" w:rsidP="00293811">
      <w:r>
        <w:t xml:space="preserve">Response </w:t>
      </w:r>
      <w:proofErr w:type="spellStart"/>
      <w:r>
        <w:t>after</w:t>
      </w:r>
      <w:proofErr w:type="spellEnd"/>
      <w:r>
        <w:t xml:space="preserve"> 2 minutes</w:t>
      </w:r>
    </w:p>
    <w:p w:rsidR="00EE0524" w:rsidRDefault="00EE0524" w:rsidP="00293811"/>
    <w:p w:rsidR="00EE0524" w:rsidRDefault="00EE0524" w:rsidP="00EE0524">
      <w:r>
        <w:t>{</w:t>
      </w:r>
    </w:p>
    <w:p w:rsidR="00EE0524" w:rsidRDefault="00EE0524" w:rsidP="00EE0524">
      <w:r>
        <w:lastRenderedPageBreak/>
        <w:t xml:space="preserve">    "error": "</w:t>
      </w:r>
      <w:proofErr w:type="spellStart"/>
      <w:r>
        <w:t>invalid_token</w:t>
      </w:r>
      <w:proofErr w:type="spellEnd"/>
      <w:r>
        <w:t>",</w:t>
      </w:r>
    </w:p>
    <w:p w:rsidR="00EE0524" w:rsidRDefault="00EE0524" w:rsidP="00EE0524">
      <w:r>
        <w:t xml:space="preserve">    "</w:t>
      </w:r>
      <w:proofErr w:type="spellStart"/>
      <w:r>
        <w:t>error_description</w:t>
      </w:r>
      <w:proofErr w:type="spellEnd"/>
      <w:r>
        <w:t>": "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 d3ba1b18-3440-407c-93d1-47131b74ac7e"</w:t>
      </w:r>
    </w:p>
    <w:p w:rsidR="00EE0524" w:rsidRDefault="00EE0524" w:rsidP="00EE0524">
      <w:r>
        <w:t>}</w:t>
      </w:r>
    </w:p>
    <w:p w:rsidR="005B1794" w:rsidRDefault="005B1794" w:rsidP="00EE0524"/>
    <w:p w:rsidR="005B1794" w:rsidRDefault="005B1794" w:rsidP="00EE0524"/>
    <w:p w:rsidR="005B1794" w:rsidRDefault="005B1794" w:rsidP="00EE0524"/>
    <w:p w:rsidR="005B1794" w:rsidRPr="00AA4864" w:rsidRDefault="005B1794" w:rsidP="00AA486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Ask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for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a new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access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token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via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valid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refresh-token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,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using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 </w:t>
      </w:r>
      <w:r w:rsidRPr="00AA4864">
        <w:rPr>
          <w:rFonts w:ascii="Arial" w:eastAsia="Times New Roman" w:hAnsi="Arial" w:cs="Arial"/>
          <w:b/>
          <w:bCs/>
          <w:color w:val="404040"/>
          <w:sz w:val="23"/>
          <w:szCs w:val="23"/>
          <w:bdr w:val="none" w:sz="0" w:space="0" w:color="auto" w:frame="1"/>
          <w:shd w:val="clear" w:color="auto" w:fill="FFFFFF"/>
          <w:lang w:eastAsia="es-MX"/>
        </w:rPr>
        <w:t>HTTP POST</w:t>
      </w:r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 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on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 </w:t>
      </w:r>
      <w:r w:rsidRPr="00AA4864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/</w:t>
      </w:r>
      <w:proofErr w:type="spellStart"/>
      <w:r w:rsidRPr="00AA4864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oauth</w:t>
      </w:r>
      <w:proofErr w:type="spellEnd"/>
      <w:r w:rsidRPr="00AA4864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/</w:t>
      </w:r>
      <w:proofErr w:type="spellStart"/>
      <w:r w:rsidRPr="00AA4864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token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,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with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grant_type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=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refresh_token</w:t>
      </w:r>
      <w:proofErr w:type="gram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,and</w:t>
      </w:r>
      <w:proofErr w:type="spellEnd"/>
      <w:proofErr w:type="gram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sending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actual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refresh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token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.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Additionally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,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send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client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credentials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in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Authorization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 xml:space="preserve"> </w:t>
      </w:r>
      <w:proofErr w:type="spellStart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header</w:t>
      </w:r>
      <w:proofErr w:type="spellEnd"/>
      <w:r w:rsidRPr="00AA4864">
        <w:rPr>
          <w:rFonts w:ascii="Arial" w:eastAsia="Times New Roman" w:hAnsi="Arial" w:cs="Arial"/>
          <w:color w:val="404040"/>
          <w:sz w:val="23"/>
          <w:szCs w:val="23"/>
          <w:shd w:val="clear" w:color="auto" w:fill="FFFFFF"/>
          <w:lang w:eastAsia="es-MX"/>
        </w:rPr>
        <w:t>.</w:t>
      </w:r>
    </w:p>
    <w:p w:rsidR="005B1794" w:rsidRPr="005B1794" w:rsidRDefault="005B1794" w:rsidP="005B179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3"/>
          <w:szCs w:val="23"/>
          <w:lang w:eastAsia="es-MX"/>
        </w:rPr>
      </w:pPr>
      <w:r w:rsidRPr="005B1794">
        <w:rPr>
          <w:rFonts w:ascii="Consolas" w:eastAsia="Times New Roman" w:hAnsi="Consolas" w:cs="Courier New"/>
          <w:color w:val="084683"/>
          <w:sz w:val="23"/>
          <w:szCs w:val="23"/>
          <w:bdr w:val="none" w:sz="0" w:space="0" w:color="auto" w:frame="1"/>
          <w:shd w:val="clear" w:color="auto" w:fill="F5F5F9"/>
          <w:lang w:eastAsia="es-MX"/>
        </w:rPr>
        <w:t>POST http://localhost:8080/SpringSecurityOAuth2Example/oauth/token?grant_type=refresh_token&amp;refresh_token=094b7d23-973f-4cc1-83ad-8ffd43de1845</w:t>
      </w:r>
    </w:p>
    <w:p w:rsidR="005B1794" w:rsidRDefault="005B1794" w:rsidP="00EE0524"/>
    <w:p w:rsidR="00C012A4" w:rsidRPr="00C012A4" w:rsidRDefault="00C012A4" w:rsidP="00EE0524">
      <w:pPr>
        <w:rPr>
          <w:u w:val="single"/>
        </w:rPr>
      </w:pPr>
      <w:r>
        <w:t xml:space="preserve">Se manda viejo para pedir nuevo </w:t>
      </w:r>
      <w:proofErr w:type="spellStart"/>
      <w:r>
        <w:t>refresh_token</w:t>
      </w:r>
      <w:proofErr w:type="spellEnd"/>
    </w:p>
    <w:p w:rsidR="00C012A4" w:rsidRDefault="00C012A4" w:rsidP="00EE0524">
      <w:r>
        <w:rPr>
          <w:noProof/>
          <w:lang w:eastAsia="es-MX"/>
        </w:rPr>
        <w:drawing>
          <wp:inline distT="0" distB="0" distL="0" distR="0" wp14:anchorId="7571DE53" wp14:editId="2E4A5F68">
            <wp:extent cx="5612130" cy="29927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A4" w:rsidRDefault="00C012A4" w:rsidP="00EE0524"/>
    <w:p w:rsidR="00C012A4" w:rsidRDefault="00C012A4" w:rsidP="00EE0524">
      <w:r>
        <w:rPr>
          <w:noProof/>
          <w:lang w:eastAsia="es-MX"/>
        </w:rPr>
        <w:lastRenderedPageBreak/>
        <w:drawing>
          <wp:inline distT="0" distB="0" distL="0" distR="0" wp14:anchorId="0D8EF7F9" wp14:editId="356D56EE">
            <wp:extent cx="5612130" cy="29927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A4" w:rsidRPr="00C012A4" w:rsidRDefault="00C012A4" w:rsidP="00EE0524">
      <w:pPr>
        <w:rPr>
          <w:u w:val="single"/>
        </w:rPr>
      </w:pPr>
      <w:proofErr w:type="gramStart"/>
      <w:r w:rsidRPr="006569A3">
        <w:rPr>
          <w:highlight w:val="yellow"/>
        </w:rPr>
        <w:t>re</w:t>
      </w:r>
      <w:r w:rsidR="00CF34E0" w:rsidRPr="006569A3">
        <w:rPr>
          <w:highlight w:val="yellow"/>
        </w:rPr>
        <w:t>s</w:t>
      </w:r>
      <w:r w:rsidRPr="006569A3">
        <w:rPr>
          <w:highlight w:val="yellow"/>
        </w:rPr>
        <w:t>ponse</w:t>
      </w:r>
      <w:proofErr w:type="gramEnd"/>
    </w:p>
    <w:p w:rsidR="00C012A4" w:rsidRDefault="00C012A4" w:rsidP="00C012A4">
      <w:r>
        <w:t>{</w:t>
      </w:r>
    </w:p>
    <w:p w:rsidR="00C012A4" w:rsidRDefault="00C012A4" w:rsidP="00C012A4">
      <w:r>
        <w:t xml:space="preserve">    "</w:t>
      </w:r>
      <w:proofErr w:type="spellStart"/>
      <w:r>
        <w:t>access_token</w:t>
      </w:r>
      <w:proofErr w:type="spellEnd"/>
      <w:r>
        <w:t>": "3dccf549-8f81-4c37-805b-11a4cf849474",</w:t>
      </w:r>
    </w:p>
    <w:p w:rsidR="00C012A4" w:rsidRDefault="00C012A4" w:rsidP="00C012A4">
      <w:r>
        <w:t xml:space="preserve">    "</w:t>
      </w:r>
      <w:proofErr w:type="spellStart"/>
      <w:r>
        <w:t>token_type</w:t>
      </w:r>
      <w:proofErr w:type="spellEnd"/>
      <w:r>
        <w:t>": "</w:t>
      </w:r>
      <w:proofErr w:type="spellStart"/>
      <w:r>
        <w:t>bearer</w:t>
      </w:r>
      <w:proofErr w:type="spellEnd"/>
      <w:r>
        <w:t>",</w:t>
      </w:r>
    </w:p>
    <w:p w:rsidR="00C012A4" w:rsidRDefault="00C012A4" w:rsidP="00C012A4">
      <w:r>
        <w:t xml:space="preserve">    "</w:t>
      </w:r>
      <w:proofErr w:type="spellStart"/>
      <w:r>
        <w:t>refresh_token</w:t>
      </w:r>
      <w:proofErr w:type="spellEnd"/>
      <w:r>
        <w:t>": "e37a14c1-ce89-4022-be85-1cbc24f2d2ca",</w:t>
      </w:r>
    </w:p>
    <w:p w:rsidR="00C012A4" w:rsidRDefault="00C012A4" w:rsidP="00C012A4">
      <w:r>
        <w:t xml:space="preserve">    "</w:t>
      </w:r>
      <w:proofErr w:type="spellStart"/>
      <w:r>
        <w:t>expires_in</w:t>
      </w:r>
      <w:proofErr w:type="spellEnd"/>
      <w:r>
        <w:t>": 120,</w:t>
      </w:r>
    </w:p>
    <w:p w:rsidR="00C012A4" w:rsidRDefault="00C012A4" w:rsidP="00C012A4">
      <w:r>
        <w:t xml:space="preserve">    "</w:t>
      </w:r>
      <w:proofErr w:type="spellStart"/>
      <w:r>
        <w:t>scope</w:t>
      </w:r>
      <w:proofErr w:type="spellEnd"/>
      <w:r>
        <w:t>": "</w:t>
      </w:r>
      <w:proofErr w:type="spellStart"/>
      <w:r>
        <w:t>read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trust"</w:t>
      </w:r>
    </w:p>
    <w:p w:rsidR="00C012A4" w:rsidRDefault="00C012A4" w:rsidP="00C012A4">
      <w:r>
        <w:t>}</w:t>
      </w:r>
    </w:p>
    <w:sectPr w:rsidR="00C01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281E"/>
    <w:multiLevelType w:val="multilevel"/>
    <w:tmpl w:val="A896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8C5CA3"/>
    <w:multiLevelType w:val="multilevel"/>
    <w:tmpl w:val="3C2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BF24A2"/>
    <w:multiLevelType w:val="hybridMultilevel"/>
    <w:tmpl w:val="AF806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D3"/>
    <w:rsid w:val="00236140"/>
    <w:rsid w:val="00293811"/>
    <w:rsid w:val="004976E5"/>
    <w:rsid w:val="005B1794"/>
    <w:rsid w:val="006569A3"/>
    <w:rsid w:val="006F6041"/>
    <w:rsid w:val="00702995"/>
    <w:rsid w:val="009575D3"/>
    <w:rsid w:val="00A12AD6"/>
    <w:rsid w:val="00AA4864"/>
    <w:rsid w:val="00C012A4"/>
    <w:rsid w:val="00CF34E0"/>
    <w:rsid w:val="00E77B38"/>
    <w:rsid w:val="00EE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6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76E5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976E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976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97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7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6E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76E5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976E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976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7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49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systique.com/spring-security/secure-spring-rest-api-using-oauth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Castillo</dc:creator>
  <cp:keywords/>
  <dc:description/>
  <cp:lastModifiedBy>Yolanda Castillo</cp:lastModifiedBy>
  <cp:revision>12</cp:revision>
  <dcterms:created xsi:type="dcterms:W3CDTF">2017-07-18T19:59:00Z</dcterms:created>
  <dcterms:modified xsi:type="dcterms:W3CDTF">2017-07-18T20:29:00Z</dcterms:modified>
</cp:coreProperties>
</file>