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High Level Design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ORGANIZE 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30.11.2023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134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history</w:t>
      </w:r>
    </w:p>
    <w:p w:rsidR="00000000" w:rsidDel="00000000" w:rsidP="00000000" w:rsidRDefault="00000000" w:rsidRPr="00000000" w14:paraId="00000037">
      <w:pPr>
        <w:spacing w:after="60" w:before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94"/>
        <w:gridCol w:w="1086"/>
        <w:gridCol w:w="1352"/>
        <w:gridCol w:w="1701"/>
        <w:gridCol w:w="4039"/>
        <w:tblGridChange w:id="0">
          <w:tblGrid>
            <w:gridCol w:w="894"/>
            <w:gridCol w:w="1086"/>
            <w:gridCol w:w="1352"/>
            <w:gridCol w:w="1701"/>
            <w:gridCol w:w="40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Responsible person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30.11.2023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Colic, Mezgolits, Nassar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3.12.2023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Introduction, Server Overview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5.12.2023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Colic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Table of content format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Abbreviations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System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v893xcbl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2oco50zu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Operating Conditions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Document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Server Overview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Role of Server(?) in the Overall System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Functionality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Detailed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eqn1gp3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Architecture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UML Diagrams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 Class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 Activity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 Sequence Diagram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Appendix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/>
        <w:sectPr>
          <w:headerReference r:id="rId12" w:type="default"/>
          <w:footerReference r:id="rId13" w:type="default"/>
          <w:type w:val="nextPage"/>
          <w:pgSz w:h="16838" w:w="11906" w:orient="portrait"/>
          <w:pgMar w:bottom="1134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"ORGANIZE IT" is to have a multiplatform software designed to streamline task management in today's dynamic digital landscape. With the uprising in remote work and the need for seamless multi- and inter-platform communication, “ORGANIZE IT” addresses the challenges of staying organized and synchronized across various engagements.</w:t>
        <w:br w:type="textWrapping"/>
        <w:t xml:space="preserve">Its primary goal is to enhance productivity by providing a unified hub where tasks and notes can be managed, shared and synchronized effortlessly among multiple parties. </w:t>
        <w:br w:type="textWrapping"/>
        <w:br w:type="textWrapping"/>
        <w:t xml:space="preserve">[Von Ariks SRS introduction übernommen und gekürzt]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main components of ORGANIZE IT will be the front- and backend. [Backend noch fraglich wie]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rPr/>
      </w:pPr>
      <w:bookmarkStart w:colFirst="0" w:colLast="0" w:name="_uuv893xcblxc" w:id="3"/>
      <w:bookmarkEnd w:id="3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[Brauchen wir das?]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rPr/>
      </w:pPr>
      <w:bookmarkStart w:colFirst="0" w:colLast="0" w:name="_v32oco50zuht" w:id="4"/>
      <w:bookmarkEnd w:id="4"/>
      <w:r w:rsidDel="00000000" w:rsidR="00000000" w:rsidRPr="00000000">
        <w:rPr>
          <w:rtl w:val="0"/>
        </w:rPr>
        <w:t xml:space="preserve">Operating Conditions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IT is a multiplatform software, that means that it will be compatible for mobile devices (iOS, Android) and desktop devices (Windows, MacOS (?)).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Document Overview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High Level Document contains following subjects: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including the purpose of ORGANIZE IT and a short summary of the system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overview of various components with their role and functionality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class diagram, an activity diagram and a sequence diagram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i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"/>
        </w:numPr>
        <w:ind w:left="0" w:firstLine="0"/>
        <w:rPr>
          <w:i w:val="0"/>
        </w:rPr>
      </w:pPr>
      <w:bookmarkStart w:colFirst="0" w:colLast="0" w:name="_1t3h5sf" w:id="7"/>
      <w:bookmarkEnd w:id="7"/>
      <w:r w:rsidDel="00000000" w:rsidR="00000000" w:rsidRPr="00000000">
        <w:rPr>
          <w:i w:val="0"/>
          <w:rtl w:val="0"/>
        </w:rPr>
        <w:t xml:space="preserve">Role of </w:t>
      </w:r>
      <w:r w:rsidDel="00000000" w:rsidR="00000000" w:rsidRPr="00000000">
        <w:rPr>
          <w:rtl w:val="0"/>
        </w:rPr>
        <w:t xml:space="preserve">Server(?) </w:t>
      </w:r>
      <w:r w:rsidDel="00000000" w:rsidR="00000000" w:rsidRPr="00000000">
        <w:rPr>
          <w:i w:val="0"/>
          <w:rtl w:val="0"/>
        </w:rPr>
        <w:t xml:space="preserve">in the Overall System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Server(?) is used to enable communication and interactive actions for the users. Without a Server(?), ORGANIZE IT would not be synchronizable, meaning that users could not work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[Recherche notwendig was wir letztendlich als “Server” benutzen]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Detailed Design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rPr/>
      </w:pPr>
      <w:bookmarkStart w:colFirst="0" w:colLast="0" w:name="_eaeqn1gp3lq" w:id="10"/>
      <w:bookmarkEnd w:id="10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Server: HTML stateless API oder WebSocket?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Appendix</w:t>
      </w:r>
    </w:p>
    <w:sectPr>
      <w:type w:val="nextPage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High Level Design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rtl w:val="0"/>
      </w:rPr>
      <w:t xml:space="preserve">ORGANIZE 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574" w:hanging="1134.0000000000002"/>
      </w:pPr>
      <w:rPr/>
    </w:lvl>
    <w:lvl w:ilvl="6">
      <w:start w:val="1"/>
      <w:numFmt w:val="decimal"/>
      <w:lvlText w:val="%1.%2.%3.%4.%5.%6.%7"/>
      <w:lvlJc w:val="left"/>
      <w:pPr>
        <w:ind w:left="589" w:firstLine="0"/>
      </w:pPr>
      <w:rPr/>
    </w:lvl>
    <w:lvl w:ilvl="7">
      <w:start w:val="1"/>
      <w:numFmt w:val="decimal"/>
      <w:lvlText w:val="%1.%2.%3.%4.%5.%6.%7.%8"/>
      <w:lvlJc w:val="left"/>
      <w:pPr>
        <w:ind w:left="589" w:firstLine="0"/>
      </w:pPr>
      <w:rPr/>
    </w:lvl>
    <w:lvl w:ilvl="8">
      <w:start w:val="1"/>
      <w:numFmt w:val="decimal"/>
      <w:lvlText w:val="%1.%2.%3.%4.%5.%6.%7.%8.%9"/>
      <w:lvlJc w:val="left"/>
      <w:pPr>
        <w:ind w:left="589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360" w:lineRule="auto"/>
      <w:ind w:left="0" w:firstLine="0"/>
    </w:pPr>
    <w:rPr>
      <w:rFonts w:ascii="Arial" w:cs="Arial" w:eastAsia="Arial" w:hAnsi="Arial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i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2574" w:hanging="1134"/>
    </w:pPr>
    <w:rPr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