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4"/>
          <w:szCs w:val="24"/>
        </w:rPr>
      </w:pPr>
      <w:r>
        <w:rPr>
          <w:b/>
          <w:bCs/>
          <w:sz w:val="24"/>
          <w:szCs w:val="24"/>
        </w:rPr>
        <w:t>Rev 2</w:t>
      </w:r>
    </w:p>
    <w:p>
      <w:pPr>
        <w:pStyle w:val="Normal"/>
        <w:jc w:val="right"/>
        <w:rPr>
          <w:sz w:val="24"/>
          <w:szCs w:val="24"/>
        </w:rPr>
      </w:pPr>
      <w:r>
        <w:rPr>
          <w:sz w:val="24"/>
          <w:szCs w:val="24"/>
        </w:rPr>
        <w:t>12/03/2026</w:t>
      </w:r>
    </w:p>
    <w:p>
      <w:pPr>
        <w:pStyle w:val="Normal"/>
        <w:rPr>
          <w:sz w:val="24"/>
          <w:szCs w:val="24"/>
        </w:rPr>
      </w:pPr>
      <w:r>
        <w:rPr>
          <w:sz w:val="24"/>
          <w:szCs w:val="24"/>
        </w:rPr>
      </w:r>
    </w:p>
    <w:p>
      <w:pPr>
        <w:pStyle w:val="Normal"/>
        <w:rPr>
          <w:b/>
          <w:bCs/>
        </w:rPr>
      </w:pPr>
      <w:r>
        <w:rPr>
          <w:b/>
          <w:bCs/>
        </w:rPr>
        <w:t>Ürünler</w:t>
      </w:r>
    </w:p>
    <w:p>
      <w:pPr>
        <w:pStyle w:val="Normal"/>
        <w:rPr/>
      </w:pPr>
      <w:r>
        <w:rPr/>
        <w:t xml:space="preserve">Ana ekrandaki arama kutusu çalışmıyor. </w:t>
      </w:r>
    </w:p>
    <w:p>
      <w:pPr>
        <w:pStyle w:val="Normal"/>
        <w:rPr/>
      </w:pPr>
      <w:r>
        <w:rPr/>
        <w:t>Reçetede malzeme seçerken arama kutusu koyalım. Operasyonlarda çift taraflı seçildiğinde aşağıya iki operasyon gelmiyor.</w:t>
      </w:r>
    </w:p>
    <w:p>
      <w:pPr>
        <w:pStyle w:val="Normal"/>
        <w:rPr>
          <w:b/>
          <w:bCs/>
        </w:rPr>
      </w:pPr>
      <w:r>
        <w:rPr>
          <w:b/>
          <w:bCs/>
        </w:rPr>
        <w:t>Satış Siparişleri</w:t>
      </w:r>
    </w:p>
    <w:p>
      <w:pPr>
        <w:pStyle w:val="Normal"/>
        <w:rPr/>
      </w:pPr>
      <w:r>
        <w:rPr/>
        <w:t xml:space="preserve">Miktar ve fiyat alanlarına rakam yazıldığı anda hesaplama ekranda gözüksün. </w:t>
      </w:r>
    </w:p>
    <w:p>
      <w:pPr>
        <w:pStyle w:val="Normal"/>
        <w:rPr/>
      </w:pPr>
      <w:r>
        <w:rPr/>
        <w:t xml:space="preserve">Yeni sipariş girişinde isteğe bağlı açıklamayı, sipariş kalemlerinin altına alalım, opsiyonel bir alan, daha aşağıda olsun. </w:t>
      </w:r>
    </w:p>
    <w:p>
      <w:pPr>
        <w:pStyle w:val="Normal"/>
        <w:rPr>
          <w:b/>
          <w:bCs/>
        </w:rPr>
      </w:pPr>
      <w:r>
        <w:rPr>
          <w:b/>
          <w:bCs/>
        </w:rPr>
        <w:t>Üretim Emirleri</w:t>
      </w:r>
    </w:p>
    <w:p>
      <w:pPr>
        <w:pStyle w:val="Normal"/>
        <w:rPr/>
      </w:pPr>
      <w:r>
        <w:rPr/>
        <w:t xml:space="preserve">Bence malzeme hesaplamalarında sorun var. </w:t>
      </w:r>
    </w:p>
    <w:p>
      <w:pPr>
        <w:pStyle w:val="Normal"/>
        <w:rPr/>
      </w:pPr>
      <w:r>
        <w:rPr/>
        <w:t>Normalde hesap şöyle:</w:t>
      </w:r>
    </w:p>
    <w:p>
      <w:pPr>
        <w:pStyle w:val="Normal"/>
        <w:rPr/>
      </w:pPr>
      <w:r>
        <w:rPr/>
        <w:t>Medium Koli 0,166 x 600 = 99,6 (bunu da yukarı yuvarlamak lazım, 100 koli)</w:t>
        <w:tab/>
        <w:t>Stok: 150 dolayıyla eksik yok. 100 tane bu üretim için rezerve edilmeli, 50 adet serbest stok olmalı</w:t>
      </w:r>
    </w:p>
    <w:p>
      <w:pPr>
        <w:pStyle w:val="Normal"/>
        <w:rPr/>
      </w:pPr>
      <w:r>
        <w:rPr/>
        <w:t>Kartela Qulity Mat = 1 x600 = 600</w:t>
        <w:tab/>
        <w:tab/>
        <w:t xml:space="preserve">Stok: 500  </w:t>
        <w:tab/>
        <w:t>Eksik Miktar: 100    Tamamı bu üretim için rezerve edilmeli, hatta depoya bu karteladan giriş olursa eksik kalan kısım da rezerve edilmeli.</w:t>
      </w:r>
    </w:p>
    <w:p>
      <w:pPr>
        <w:pStyle w:val="Normal"/>
        <w:rPr/>
      </w:pPr>
      <w:r>
        <w:rPr/>
        <w:drawing>
          <wp:inline distT="0" distB="0" distL="0" distR="0">
            <wp:extent cx="5760720" cy="2392045"/>
            <wp:effectExtent l="0" t="0" r="0" b="0"/>
            <wp:docPr id="1" name="Resi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
                    <pic:cNvPicPr>
                      <a:picLocks noChangeAspect="1" noChangeArrowheads="1"/>
                    </pic:cNvPicPr>
                  </pic:nvPicPr>
                  <pic:blipFill>
                    <a:blip r:embed="rId2"/>
                    <a:stretch>
                      <a:fillRect/>
                    </a:stretch>
                  </pic:blipFill>
                  <pic:spPr bwMode="auto">
                    <a:xfrm>
                      <a:off x="0" y="0"/>
                      <a:ext cx="5760720" cy="2392045"/>
                    </a:xfrm>
                    <a:prstGeom prst="rect">
                      <a:avLst/>
                    </a:prstGeom>
                  </pic:spPr>
                </pic:pic>
              </a:graphicData>
            </a:graphic>
          </wp:inline>
        </w:drawing>
      </w:r>
    </w:p>
    <w:p>
      <w:pPr>
        <w:pStyle w:val="Normal"/>
        <w:rPr/>
      </w:pPr>
      <w:r>
        <w:rPr/>
      </w:r>
    </w:p>
    <w:p>
      <w:pPr>
        <w:pStyle w:val="Normal"/>
        <w:rPr/>
      </w:pPr>
      <w:r>
        <w:rPr/>
      </w:r>
    </w:p>
    <w:p>
      <w:pPr>
        <w:pStyle w:val="Normal"/>
        <w:rPr/>
      </w:pPr>
      <w:r>
        <w:rPr/>
        <w:t xml:space="preserve">Aşağıdaki ekranı düzenleyelim: Emir birlgilerinden sadece en önemli bir-ikisini üstteki kutuya alalım. İlerleme çubuğunu da sağ üstteki kutuya alabiliriz. Sonra kırmızı çarpı olan kutuları kaldıralım. </w:t>
      </w:r>
    </w:p>
    <w:p>
      <w:pPr>
        <w:pStyle w:val="Normal"/>
        <w:rPr/>
      </w:pPr>
      <w:r>
        <w:rPr/>
      </w:r>
    </w:p>
    <w:p>
      <w:pPr>
        <w:pStyle w:val="Normal"/>
        <w:rPr/>
      </w:pPr>
      <w:r>
        <w:rPr/>
      </w:r>
    </w:p>
    <w:p>
      <w:pPr>
        <w:pStyle w:val="Normal"/>
        <w:rPr/>
      </w:pPr>
      <w:r>
        <w:rPr/>
      </w:r>
    </w:p>
    <w:p>
      <w:pPr>
        <w:pStyle w:val="Normal"/>
        <w:rPr/>
      </w:pPr>
      <w:r>
        <w:rPr/>
      </w:r>
    </w:p>
    <w:p>
      <w:pPr>
        <w:pStyle w:val="Normal"/>
        <w:rPr/>
      </w:pPr>
      <w:r>
        <w:rPr/>
        <w:drawing>
          <wp:inline distT="0" distB="0" distL="0" distR="0">
            <wp:extent cx="5760720" cy="27971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60720" cy="2797175"/>
                    </a:xfrm>
                    <a:prstGeom prst="rect">
                      <a:avLst/>
                    </a:prstGeom>
                  </pic:spPr>
                </pic:pic>
              </a:graphicData>
            </a:graphic>
          </wp:inline>
        </w:drawing>
      </w:r>
    </w:p>
    <w:p>
      <w:pPr>
        <w:pStyle w:val="Normal"/>
        <w:rPr/>
      </w:pPr>
      <w:r>
        <w:rPr/>
      </w:r>
    </w:p>
    <w:p>
      <w:pPr>
        <w:pStyle w:val="Normal"/>
        <w:rPr/>
      </w:pPr>
      <w:r>
        <w:rPr/>
      </w:r>
    </w:p>
    <w:p>
      <w:pPr>
        <w:pStyle w:val="Normal"/>
        <w:rPr>
          <w:b/>
          <w:bCs/>
        </w:rPr>
      </w:pPr>
      <w:r>
        <w:rPr>
          <w:b/>
          <w:bCs/>
        </w:rPr>
        <w:t>Makine Havuzu</w:t>
      </w:r>
    </w:p>
    <w:p>
      <w:pPr>
        <w:pStyle w:val="Normal"/>
        <w:rPr/>
      </w:pPr>
      <w:r>
        <w:rPr/>
        <w:t xml:space="preserve">Manuel üretim emri oluşturduğumda makine havuzuna düşmüyor. Aynen siparişten atamada olduğu gibi kaydedildiği anda makine havuzuna düşmeli. </w:t>
      </w:r>
    </w:p>
    <w:p>
      <w:pPr>
        <w:pStyle w:val="Normal"/>
        <w:rPr/>
      </w:pPr>
      <w:r>
        <w:rPr/>
      </w:r>
    </w:p>
    <w:p>
      <w:pPr>
        <w:pStyle w:val="Normal"/>
        <w:rPr/>
      </w:pPr>
      <w:r>
        <w:rPr/>
        <w:t xml:space="preserve">Biraz önce siparişten üretim emri eklediğimde, makine havuzuna eklenmişti. Bu sefer siparişten eklediğimde de makine havuzunda görünmedi. </w:t>
      </w:r>
    </w:p>
    <w:p>
      <w:pPr>
        <w:pStyle w:val="Normal"/>
        <w:rPr/>
      </w:pPr>
      <w:r>
        <w:rPr/>
        <w:t>Gir çık yaptık, eski girdiğim veriler göründü. Güncelleme sorunları var</w:t>
      </w:r>
    </w:p>
    <w:p>
      <w:pPr>
        <w:pStyle w:val="Normal"/>
        <w:rPr/>
      </w:pPr>
      <w:r>
        <w:rPr/>
      </w:r>
    </w:p>
    <w:p>
      <w:pPr>
        <w:pStyle w:val="Normal"/>
        <w:rPr/>
      </w:pPr>
      <w:r>
        <w:rPr/>
        <w:t>Aşağıdaki pencere tamam istediğimiz gibi olmuş. Burada ben her iki makineyi de seçiyorum, montajlardan birini aktif hale getiriyorum. Ata dediğim anda artık bu üretim emri makine havuzunda gözükmemeli. Ayrıca bu küçük pencere de ekranda kalmaya devam ediyor, kaybolmuyor.</w:t>
      </w:r>
    </w:p>
    <w:p>
      <w:pPr>
        <w:pStyle w:val="Normal"/>
        <w:rPr/>
      </w:pPr>
      <w:r>
        <w:rPr/>
        <w:drawing>
          <wp:inline distT="0" distB="0" distL="0" distR="0">
            <wp:extent cx="3829685" cy="35820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829685" cy="3582035"/>
                    </a:xfrm>
                    <a:prstGeom prst="rect">
                      <a:avLst/>
                    </a:prstGeom>
                  </pic:spPr>
                </pic:pic>
              </a:graphicData>
            </a:graphic>
          </wp:inline>
        </w:drawing>
      </w:r>
    </w:p>
    <w:p>
      <w:pPr>
        <w:pStyle w:val="Normal"/>
        <w:rPr/>
      </w:pPr>
      <w:r>
        <w:rPr/>
      </w:r>
    </w:p>
    <w:p>
      <w:pPr>
        <w:pStyle w:val="Normal"/>
        <w:rPr/>
      </w:pPr>
      <w:r>
        <w:rPr/>
        <w:t>Bir de atama yaparken “atama sırasında hata oluştu” mesajı aldım.</w:t>
      </w:r>
    </w:p>
    <w:p>
      <w:pPr>
        <w:pStyle w:val="Normal"/>
        <w:rPr/>
      </w:pPr>
      <w:r>
        <w:rPr/>
        <w:t xml:space="preserve">Yukarıdaki ekranda her iki operasyon için de aynı makine seçilmişse montaj mecburen ikinci üretimde olmak zorunda. </w:t>
      </w:r>
    </w:p>
    <w:p>
      <w:pPr>
        <w:pStyle w:val="Normal"/>
        <w:rPr/>
      </w:pPr>
      <w:r>
        <w:rPr/>
      </w:r>
    </w:p>
    <w:p>
      <w:pPr>
        <w:pStyle w:val="Normal"/>
        <w:rPr/>
      </w:pPr>
      <w:r>
        <w:rPr/>
      </w:r>
    </w:p>
    <w:p>
      <w:pPr>
        <w:pStyle w:val="Normal"/>
        <w:rPr/>
      </w:pPr>
      <w:r>
        <w:rPr/>
        <w:t>Orhanin notu:</w:t>
      </w:r>
    </w:p>
    <w:p>
      <w:pPr>
        <w:pStyle w:val="Normal"/>
        <w:rPr/>
      </w:pPr>
      <w:r>
        <w:rPr/>
        <w:t xml:space="preserve"> </w:t>
      </w:r>
      <w:r>
        <w:rPr/>
        <w:t>makinelerin üretim hizi kaliba göre degisiyor. o da her üründe var her ürün hangi kalibla calistigi bilgisi urenler icerisinde var. dolayisiyla bir makineye bir urunun is emrini atadigimizda o makinede o is emri ne kadar zamanda bitirilecegi hesaplanir. bu surecte haftasonu calisiyor mu durdulari var mi tatil var mi vs ile canli olarak anlik makinenin toplam kapasitesi calisma durumuna göre  planlama yapilacak. kuyruk bu sekilde olusacak. bunu yaptigimiz zaman, gant diyegrasmi vs hepsi duzelecek. birbiriyle direkt alakali, suan en kritik olay bu. bunun da cözüminu saglamamiz gerekiyor..</w:t>
      </w:r>
    </w:p>
    <w:p>
      <w:pPr>
        <w:pStyle w:val="Normal"/>
        <w:rPr/>
      </w:pPr>
      <w:r>
        <w:rPr/>
      </w:r>
    </w:p>
    <w:p>
      <w:pPr>
        <w:pStyle w:val="Normal"/>
        <w:rPr/>
      </w:pPr>
      <w:r>
        <w:rPr/>
      </w:r>
    </w:p>
    <w:p>
      <w:pPr>
        <w:pStyle w:val="Normal"/>
        <w:rPr>
          <w:b/>
          <w:bCs/>
        </w:rPr>
      </w:pPr>
      <w:r>
        <w:rPr>
          <w:b/>
          <w:bCs/>
        </w:rPr>
        <w:t>Makine İş Yükleri</w:t>
      </w:r>
    </w:p>
    <w:p>
      <w:pPr>
        <w:pStyle w:val="Normal"/>
        <w:rPr/>
      </w:pPr>
      <w:r>
        <w:rPr/>
        <w:t>Aşağıda bir makinenin işyükleri var. Bunlar arasında sürükle bırak yaptığım zaman, %100 emin olamadım ama sanki bitiş süresi hesaplamaları doğru gitmiyor.</w:t>
      </w:r>
    </w:p>
    <w:p>
      <w:pPr>
        <w:pStyle w:val="Normal"/>
        <w:rPr/>
      </w:pPr>
      <w:r>
        <w:rPr/>
        <w:t xml:space="preserve">En basitinden şöyle düşünelim: sıralamayı nasıl değiştirirsek değiştirelim, en sona getirdiğim üretimin bitiş gün ve saati değişmemeli. Şu an bu değişiyor, büyük ihtimalle süre hesaplamalarında hata oluyor sıralama değişince. </w:t>
      </w:r>
    </w:p>
    <w:p>
      <w:pPr>
        <w:pStyle w:val="Normal"/>
        <w:rPr/>
      </w:pPr>
      <w:r>
        <w:rPr/>
        <w:drawing>
          <wp:inline distT="0" distB="0" distL="0" distR="0">
            <wp:extent cx="5760720" cy="150368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60720" cy="1503680"/>
                    </a:xfrm>
                    <a:prstGeom prst="rect">
                      <a:avLst/>
                    </a:prstGeom>
                  </pic:spPr>
                </pic:pic>
              </a:graphicData>
            </a:graphic>
          </wp:inline>
        </w:drawing>
      </w:r>
    </w:p>
    <w:p>
      <w:pPr>
        <w:pStyle w:val="Normal"/>
        <w:rPr/>
      </w:pPr>
      <w:r>
        <w:rPr/>
        <w:t>İki operayonu olan üretim emirleri için, birisinde montaj seçiyorduk. Montajı hangi üretimde seçtiysek o satırda “Montaj” ibaresi gözüksün.</w:t>
      </w:r>
    </w:p>
    <w:p>
      <w:pPr>
        <w:pStyle w:val="Normal"/>
        <w:rPr/>
      </w:pPr>
      <w:r>
        <w:rPr/>
      </w:r>
    </w:p>
    <w:p>
      <w:pPr>
        <w:pStyle w:val="Normal"/>
        <w:rPr>
          <w:b/>
          <w:bCs/>
        </w:rPr>
      </w:pPr>
      <w:r>
        <w:rPr>
          <w:b/>
          <w:bCs/>
        </w:rPr>
        <w:t>Operatör</w:t>
      </w:r>
    </w:p>
    <w:p>
      <w:pPr>
        <w:pStyle w:val="Normal"/>
        <w:rPr/>
      </w:pPr>
      <w:r>
        <w:rPr/>
        <w:t>Buradaki işleri de Makine iş yükü ekranında olduğu gibi satır satır sıralı yapabiliriz.</w:t>
      </w:r>
    </w:p>
    <w:p>
      <w:pPr>
        <w:pStyle w:val="Normal"/>
        <w:rPr/>
      </w:pPr>
      <w:r>
        <w:rPr/>
      </w:r>
    </w:p>
    <w:p>
      <w:pPr>
        <w:pStyle w:val="Normal"/>
        <w:rPr>
          <w:b/>
          <w:bCs/>
        </w:rPr>
      </w:pPr>
      <w:r>
        <w:rPr>
          <w:b/>
          <w:bCs/>
        </w:rPr>
        <w:t>Gantt Planı</w:t>
      </w:r>
    </w:p>
    <w:p>
      <w:pPr>
        <w:pStyle w:val="Normal"/>
        <w:rPr/>
      </w:pPr>
      <w:r>
        <w:rPr/>
        <w:t xml:space="preserve">Görünüm olarak çok güzel olmuş, makine bazında işler görüntüleniyor bu da çok iyi. Doğru tarihte gösterme konusunda hata olabilir mi? Örnek: </w:t>
      </w:r>
      <w:r>
        <w:rPr>
          <w:b/>
          <w:bCs/>
        </w:rPr>
        <w:t xml:space="preserve">PRS-02 </w:t>
      </w:r>
      <w:r>
        <w:rPr/>
        <w:t xml:space="preserve">makinesinde bir iş var, bu 12 sinde başlıyor gözüküyor ama gannt planında 13 ünde başlıyor ve bitiyor. </w:t>
      </w:r>
    </w:p>
    <w:p>
      <w:pPr>
        <w:pStyle w:val="Normal"/>
        <w:rPr>
          <w:b/>
          <w:bCs/>
        </w:rPr>
      </w:pPr>
      <w:r>
        <w:rPr>
          <w:b/>
          <w:bCs/>
        </w:rPr>
      </w:r>
    </w:p>
    <w:p>
      <w:pPr>
        <w:pStyle w:val="Normal"/>
        <w:rPr/>
      </w:pPr>
      <w:r>
        <w:rPr/>
      </w:r>
    </w:p>
    <w:p>
      <w:pPr>
        <w:pStyle w:val="Normal"/>
        <w:widowControl/>
        <w:bidi w:val="0"/>
        <w:spacing w:lineRule="auto" w:line="259" w:before="0" w:after="160"/>
        <w:jc w:val="left"/>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tr-T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tr-TR" w:eastAsia="en-US" w:bidi="ar-SA"/>
      <w14:ligatures w14:val="standardContextual"/>
    </w:rPr>
  </w:style>
  <w:style w:type="paragraph" w:styleId="Heading1">
    <w:name w:val="Heading 1"/>
    <w:basedOn w:val="Normal"/>
    <w:next w:val="Normal"/>
    <w:link w:val="Balk1Char"/>
    <w:uiPriority w:val="9"/>
    <w:qFormat/>
    <w:rsid w:val="0059197d"/>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Balk2Char"/>
    <w:uiPriority w:val="9"/>
    <w:semiHidden/>
    <w:unhideWhenUsed/>
    <w:qFormat/>
    <w:rsid w:val="0059197d"/>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Balk3Char"/>
    <w:uiPriority w:val="9"/>
    <w:semiHidden/>
    <w:unhideWhenUsed/>
    <w:qFormat/>
    <w:rsid w:val="0059197d"/>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Balk4Char"/>
    <w:uiPriority w:val="9"/>
    <w:semiHidden/>
    <w:unhideWhenUsed/>
    <w:qFormat/>
    <w:rsid w:val="0059197d"/>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Balk5Char"/>
    <w:uiPriority w:val="9"/>
    <w:semiHidden/>
    <w:unhideWhenUsed/>
    <w:qFormat/>
    <w:rsid w:val="0059197d"/>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Balk6Char"/>
    <w:uiPriority w:val="9"/>
    <w:semiHidden/>
    <w:unhideWhenUsed/>
    <w:qFormat/>
    <w:rsid w:val="0059197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alk7Char"/>
    <w:uiPriority w:val="9"/>
    <w:semiHidden/>
    <w:unhideWhenUsed/>
    <w:qFormat/>
    <w:rsid w:val="0059197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alk8Char"/>
    <w:uiPriority w:val="9"/>
    <w:semiHidden/>
    <w:unhideWhenUsed/>
    <w:qFormat/>
    <w:rsid w:val="0059197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alk9Char"/>
    <w:uiPriority w:val="9"/>
    <w:semiHidden/>
    <w:unhideWhenUsed/>
    <w:qFormat/>
    <w:rsid w:val="0059197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Balk1Char" w:customStyle="1">
    <w:name w:val="Başlık 1 Char"/>
    <w:basedOn w:val="DefaultParagraphFont"/>
    <w:link w:val="Heading1"/>
    <w:uiPriority w:val="9"/>
    <w:qFormat/>
    <w:rsid w:val="0059197d"/>
    <w:rPr>
      <w:rFonts w:ascii="Calibri Light" w:hAnsi="Calibri Light" w:eastAsia="" w:cs="" w:asciiTheme="majorHAnsi" w:cstheme="majorBidi" w:eastAsiaTheme="majorEastAsia" w:hAnsiTheme="majorHAnsi"/>
      <w:color w:themeColor="accent1" w:themeShade="bf" w:val="2F5496"/>
      <w:sz w:val="40"/>
      <w:szCs w:val="40"/>
    </w:rPr>
  </w:style>
  <w:style w:type="character" w:styleId="Balk2Char" w:customStyle="1">
    <w:name w:val="Başlık 2 Char"/>
    <w:basedOn w:val="DefaultParagraphFont"/>
    <w:link w:val="Heading2"/>
    <w:uiPriority w:val="9"/>
    <w:semiHidden/>
    <w:qFormat/>
    <w:rsid w:val="0059197d"/>
    <w:rPr>
      <w:rFonts w:ascii="Calibri Light" w:hAnsi="Calibri Light" w:eastAsia="" w:cs="" w:asciiTheme="majorHAnsi" w:cstheme="majorBidi" w:eastAsiaTheme="majorEastAsia" w:hAnsiTheme="majorHAnsi"/>
      <w:color w:themeColor="accent1" w:themeShade="bf" w:val="2F5496"/>
      <w:sz w:val="32"/>
      <w:szCs w:val="32"/>
    </w:rPr>
  </w:style>
  <w:style w:type="character" w:styleId="Balk3Char" w:customStyle="1">
    <w:name w:val="Başlık 3 Char"/>
    <w:basedOn w:val="DefaultParagraphFont"/>
    <w:link w:val="Heading3"/>
    <w:uiPriority w:val="9"/>
    <w:semiHidden/>
    <w:qFormat/>
    <w:rsid w:val="0059197d"/>
    <w:rPr>
      <w:rFonts w:eastAsia="" w:cs="" w:cstheme="majorBidi" w:eastAsiaTheme="majorEastAsia"/>
      <w:color w:themeColor="accent1" w:themeShade="bf" w:val="2F5496"/>
      <w:sz w:val="28"/>
      <w:szCs w:val="28"/>
    </w:rPr>
  </w:style>
  <w:style w:type="character" w:styleId="Balk4Char" w:customStyle="1">
    <w:name w:val="Başlık 4 Char"/>
    <w:basedOn w:val="DefaultParagraphFont"/>
    <w:link w:val="Heading4"/>
    <w:uiPriority w:val="9"/>
    <w:semiHidden/>
    <w:qFormat/>
    <w:rsid w:val="0059197d"/>
    <w:rPr>
      <w:rFonts w:eastAsia="" w:cs="" w:cstheme="majorBidi" w:eastAsiaTheme="majorEastAsia"/>
      <w:i/>
      <w:iCs/>
      <w:color w:themeColor="accent1" w:themeShade="bf" w:val="2F5496"/>
    </w:rPr>
  </w:style>
  <w:style w:type="character" w:styleId="Balk5Char" w:customStyle="1">
    <w:name w:val="Başlık 5 Char"/>
    <w:basedOn w:val="DefaultParagraphFont"/>
    <w:link w:val="Heading5"/>
    <w:uiPriority w:val="9"/>
    <w:semiHidden/>
    <w:qFormat/>
    <w:rsid w:val="0059197d"/>
    <w:rPr>
      <w:rFonts w:eastAsia="" w:cs="" w:cstheme="majorBidi" w:eastAsiaTheme="majorEastAsia"/>
      <w:color w:themeColor="accent1" w:themeShade="bf" w:val="2F5496"/>
    </w:rPr>
  </w:style>
  <w:style w:type="character" w:styleId="Balk6Char" w:customStyle="1">
    <w:name w:val="Başlık 6 Char"/>
    <w:basedOn w:val="DefaultParagraphFont"/>
    <w:link w:val="Heading6"/>
    <w:uiPriority w:val="9"/>
    <w:semiHidden/>
    <w:qFormat/>
    <w:rsid w:val="0059197d"/>
    <w:rPr>
      <w:rFonts w:eastAsia="" w:cs="" w:cstheme="majorBidi" w:eastAsiaTheme="majorEastAsia"/>
      <w:i/>
      <w:iCs/>
      <w:color w:themeColor="text1" w:themeTint="a6" w:val="595959"/>
    </w:rPr>
  </w:style>
  <w:style w:type="character" w:styleId="Balk7Char" w:customStyle="1">
    <w:name w:val="Başlık 7 Char"/>
    <w:basedOn w:val="DefaultParagraphFont"/>
    <w:link w:val="Heading7"/>
    <w:uiPriority w:val="9"/>
    <w:semiHidden/>
    <w:qFormat/>
    <w:rsid w:val="0059197d"/>
    <w:rPr>
      <w:rFonts w:eastAsia="" w:cs="" w:cstheme="majorBidi" w:eastAsiaTheme="majorEastAsia"/>
      <w:color w:themeColor="text1" w:themeTint="a6" w:val="595959"/>
    </w:rPr>
  </w:style>
  <w:style w:type="character" w:styleId="Balk8Char" w:customStyle="1">
    <w:name w:val="Başlık 8 Char"/>
    <w:basedOn w:val="DefaultParagraphFont"/>
    <w:link w:val="Heading8"/>
    <w:uiPriority w:val="9"/>
    <w:semiHidden/>
    <w:qFormat/>
    <w:rsid w:val="0059197d"/>
    <w:rPr>
      <w:rFonts w:eastAsia="" w:cs="" w:cstheme="majorBidi" w:eastAsiaTheme="majorEastAsia"/>
      <w:i/>
      <w:iCs/>
      <w:color w:themeColor="text1" w:themeTint="d8" w:val="272727"/>
    </w:rPr>
  </w:style>
  <w:style w:type="character" w:styleId="Balk9Char" w:customStyle="1">
    <w:name w:val="Başlık 9 Char"/>
    <w:basedOn w:val="DefaultParagraphFont"/>
    <w:link w:val="Heading9"/>
    <w:uiPriority w:val="9"/>
    <w:semiHidden/>
    <w:qFormat/>
    <w:rsid w:val="0059197d"/>
    <w:rPr>
      <w:rFonts w:eastAsia="" w:cs="" w:cstheme="majorBidi" w:eastAsiaTheme="majorEastAsia"/>
      <w:color w:themeColor="text1" w:themeTint="d8" w:val="272727"/>
    </w:rPr>
  </w:style>
  <w:style w:type="character" w:styleId="KonuBalChar" w:customStyle="1">
    <w:name w:val="Konu Başlığı Char"/>
    <w:basedOn w:val="DefaultParagraphFont"/>
    <w:link w:val="Title"/>
    <w:uiPriority w:val="10"/>
    <w:qFormat/>
    <w:rsid w:val="0059197d"/>
    <w:rPr>
      <w:rFonts w:ascii="Calibri Light" w:hAnsi="Calibri Light" w:eastAsia="" w:cs="" w:asciiTheme="majorHAnsi" w:cstheme="majorBidi" w:eastAsiaTheme="majorEastAsia" w:hAnsiTheme="majorHAnsi"/>
      <w:spacing w:val="-10"/>
      <w:kern w:val="2"/>
      <w:sz w:val="56"/>
      <w:szCs w:val="56"/>
    </w:rPr>
  </w:style>
  <w:style w:type="character" w:styleId="AltyazChar" w:customStyle="1">
    <w:name w:val="Altyazı Char"/>
    <w:basedOn w:val="DefaultParagraphFont"/>
    <w:link w:val="Subtitle"/>
    <w:uiPriority w:val="11"/>
    <w:qFormat/>
    <w:rsid w:val="0059197d"/>
    <w:rPr>
      <w:rFonts w:eastAsia="" w:cs="" w:cstheme="majorBidi" w:eastAsiaTheme="majorEastAsia"/>
      <w:color w:themeColor="text1" w:themeTint="a6" w:val="595959"/>
      <w:spacing w:val="15"/>
      <w:sz w:val="28"/>
      <w:szCs w:val="28"/>
    </w:rPr>
  </w:style>
  <w:style w:type="character" w:styleId="AlntChar" w:customStyle="1">
    <w:name w:val="Alıntı Char"/>
    <w:basedOn w:val="DefaultParagraphFont"/>
    <w:link w:val="Quote"/>
    <w:uiPriority w:val="29"/>
    <w:qFormat/>
    <w:rsid w:val="0059197d"/>
    <w:rPr>
      <w:i/>
      <w:iCs/>
      <w:color w:themeColor="text1" w:themeTint="bf" w:val="404040"/>
    </w:rPr>
  </w:style>
  <w:style w:type="character" w:styleId="IntenseEmphasis">
    <w:name w:val="Intense Emphasis"/>
    <w:basedOn w:val="DefaultParagraphFont"/>
    <w:uiPriority w:val="21"/>
    <w:qFormat/>
    <w:rsid w:val="0059197d"/>
    <w:rPr>
      <w:i/>
      <w:iCs/>
      <w:color w:themeColor="accent1" w:themeShade="bf" w:val="2F5496"/>
    </w:rPr>
  </w:style>
  <w:style w:type="character" w:styleId="GlAlntChar" w:customStyle="1">
    <w:name w:val="Güçlü Alıntı Char"/>
    <w:basedOn w:val="DefaultParagraphFont"/>
    <w:link w:val="IntenseQuote"/>
    <w:uiPriority w:val="30"/>
    <w:qFormat/>
    <w:rsid w:val="0059197d"/>
    <w:rPr>
      <w:i/>
      <w:iCs/>
      <w:color w:themeColor="accent1" w:themeShade="bf" w:val="2F5496"/>
    </w:rPr>
  </w:style>
  <w:style w:type="character" w:styleId="IntenseReference">
    <w:name w:val="Intense Reference"/>
    <w:basedOn w:val="DefaultParagraphFont"/>
    <w:uiPriority w:val="32"/>
    <w:qFormat/>
    <w:rsid w:val="0059197d"/>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KonuBalChar"/>
    <w:uiPriority w:val="10"/>
    <w:qFormat/>
    <w:rsid w:val="0059197d"/>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AltyazChar"/>
    <w:uiPriority w:val="11"/>
    <w:qFormat/>
    <w:rsid w:val="0059197d"/>
    <w:pPr/>
    <w:rPr>
      <w:rFonts w:eastAsia="" w:cs="" w:cstheme="majorBidi" w:eastAsiaTheme="majorEastAsia"/>
      <w:color w:themeColor="text1" w:themeTint="a6" w:val="595959"/>
      <w:spacing w:val="15"/>
      <w:sz w:val="28"/>
      <w:szCs w:val="28"/>
    </w:rPr>
  </w:style>
  <w:style w:type="paragraph" w:styleId="Quote">
    <w:name w:val="Quote"/>
    <w:basedOn w:val="Normal"/>
    <w:next w:val="Normal"/>
    <w:link w:val="AlntChar"/>
    <w:uiPriority w:val="29"/>
    <w:qFormat/>
    <w:rsid w:val="0059197d"/>
    <w:pPr>
      <w:spacing w:before="160" w:after="160"/>
      <w:jc w:val="center"/>
    </w:pPr>
    <w:rPr>
      <w:i/>
      <w:iCs/>
      <w:color w:themeColor="text1" w:themeTint="bf" w:val="404040"/>
    </w:rPr>
  </w:style>
  <w:style w:type="paragraph" w:styleId="ListParagraph">
    <w:name w:val="List Paragraph"/>
    <w:basedOn w:val="Normal"/>
    <w:uiPriority w:val="34"/>
    <w:qFormat/>
    <w:rsid w:val="0059197d"/>
    <w:pPr>
      <w:spacing w:before="0" w:after="160"/>
      <w:ind w:left="720"/>
      <w:contextualSpacing/>
    </w:pPr>
    <w:rPr/>
  </w:style>
  <w:style w:type="paragraph" w:styleId="IntenseQuote">
    <w:name w:val="Intense Quote"/>
    <w:basedOn w:val="Normal"/>
    <w:next w:val="Normal"/>
    <w:link w:val="GlAlntChar"/>
    <w:uiPriority w:val="30"/>
    <w:qFormat/>
    <w:rsid w:val="0059197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96</TotalTime>
  <Application>LibreOffice/24.2.7.2$Linux_X86_64 LibreOffice_project/420$Build-2</Application>
  <AppVersion>15.0000</AppVersion>
  <Pages>4</Pages>
  <Words>473</Words>
  <Characters>2891</Characters>
  <CharactersWithSpaces>3351</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2026-03-12T17:28:00Z</dcterms:created>
  <dc:creator>Hidayet Taşdöven</dc:creator>
  <dc:description/>
  <dc:language>en-US</dc:language>
  <cp:lastModifiedBy/>
  <dcterms:modified xsi:type="dcterms:W3CDTF">2026-03-14T16:29:40Z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