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7D950" w14:textId="086AA6B9" w:rsidR="0029339A" w:rsidRDefault="0029339A" w:rsidP="0029339A">
      <w:pPr>
        <w:jc w:val="center"/>
        <w:rPr>
          <w:b/>
          <w:bCs/>
          <w:sz w:val="32"/>
          <w:szCs w:val="32"/>
        </w:rPr>
      </w:pPr>
      <w:r>
        <w:rPr>
          <w:b/>
          <w:bCs/>
          <w:sz w:val="32"/>
          <w:szCs w:val="32"/>
        </w:rPr>
        <w:t xml:space="preserve">BÖLÜM1: </w:t>
      </w:r>
      <w:r w:rsidRPr="0029339A">
        <w:rPr>
          <w:b/>
          <w:bCs/>
          <w:sz w:val="32"/>
          <w:szCs w:val="32"/>
        </w:rPr>
        <w:t>OLMAZSA OLMAZLAR</w:t>
      </w:r>
    </w:p>
    <w:p w14:paraId="034FB18B" w14:textId="3033263B" w:rsidR="0029339A" w:rsidRPr="0029339A" w:rsidRDefault="0029339A" w:rsidP="0029339A">
      <w:pPr>
        <w:rPr>
          <w:b/>
          <w:bCs/>
          <w:sz w:val="32"/>
          <w:szCs w:val="32"/>
        </w:rPr>
      </w:pPr>
      <w:r>
        <w:rPr>
          <w:b/>
          <w:bCs/>
          <w:sz w:val="32"/>
          <w:szCs w:val="32"/>
        </w:rPr>
        <w:t xml:space="preserve">Bu bölümdeki maddeler mevcut versiyonunun çalışmasıyla ilgilidir. Herhangi bir geliştirme iyileştirme içermez. Tamamen sistemin düzgün çalışmasına yöneliktir. </w:t>
      </w:r>
    </w:p>
    <w:p w14:paraId="26B8C994" w14:textId="77777777" w:rsidR="0029339A" w:rsidRDefault="0029339A"/>
    <w:tbl>
      <w:tblPr>
        <w:tblStyle w:val="TableGrid"/>
        <w:tblW w:w="10060" w:type="dxa"/>
        <w:tblLayout w:type="fixed"/>
        <w:tblLook w:val="04A0" w:firstRow="1" w:lastRow="0" w:firstColumn="1" w:lastColumn="0" w:noHBand="0" w:noVBand="1"/>
      </w:tblPr>
      <w:tblGrid>
        <w:gridCol w:w="562"/>
        <w:gridCol w:w="8931"/>
        <w:gridCol w:w="283"/>
        <w:gridCol w:w="284"/>
      </w:tblGrid>
      <w:tr w:rsidR="0029339A" w14:paraId="16A02D04" w14:textId="77777777" w:rsidTr="009D11C1">
        <w:tc>
          <w:tcPr>
            <w:tcW w:w="562" w:type="dxa"/>
          </w:tcPr>
          <w:p w14:paraId="33405778" w14:textId="6BEC7822" w:rsidR="0029339A" w:rsidRDefault="0075525A" w:rsidP="003764E5">
            <w:r>
              <w:t>1</w:t>
            </w:r>
          </w:p>
        </w:tc>
        <w:tc>
          <w:tcPr>
            <w:tcW w:w="8931" w:type="dxa"/>
          </w:tcPr>
          <w:p w14:paraId="0AB6C72B" w14:textId="77777777" w:rsidR="00AE7D0E" w:rsidRPr="00AE7D0E" w:rsidRDefault="00AE7D0E" w:rsidP="00AE7D0E">
            <w:pPr>
              <w:rPr>
                <w:rFonts w:ascii="Arial" w:hAnsi="Arial" w:cs="Arial"/>
                <w:sz w:val="21"/>
                <w:szCs w:val="21"/>
              </w:rPr>
            </w:pPr>
            <w:r w:rsidRPr="0043602D">
              <w:rPr>
                <w:rFonts w:ascii="Arial" w:eastAsia="Times New Roman" w:hAnsi="Arial" w:cs="Arial"/>
                <w:kern w:val="0"/>
                <w:sz w:val="21"/>
                <w:szCs w:val="21"/>
                <w:lang w:eastAsia="tr-TR"/>
                <w14:ligatures w14:val="none"/>
              </w:rPr>
              <w:t xml:space="preserve">Öncelikle sistemdeki tüm üretim emirlerini silip sıfırdan test yapmak istedim. Ancak </w:t>
            </w:r>
            <w:r w:rsidRPr="00AE7D0E">
              <w:rPr>
                <w:rFonts w:ascii="Arial" w:eastAsia="Times New Roman" w:hAnsi="Arial" w:cs="Arial"/>
                <w:kern w:val="0"/>
                <w:sz w:val="21"/>
                <w:szCs w:val="21"/>
                <w:lang w:eastAsia="tr-TR"/>
                <w14:ligatures w14:val="none"/>
              </w:rPr>
              <w:t>SS-2026-000</w:t>
            </w:r>
            <w:r>
              <w:rPr>
                <w:rFonts w:ascii="Arial" w:eastAsia="Times New Roman" w:hAnsi="Arial" w:cs="Arial"/>
                <w:kern w:val="0"/>
                <w:sz w:val="21"/>
                <w:szCs w:val="21"/>
                <w:lang w:eastAsia="tr-TR"/>
                <w14:ligatures w14:val="none"/>
              </w:rPr>
              <w:t xml:space="preserve">8 </w:t>
            </w:r>
            <w:proofErr w:type="spellStart"/>
            <w:r>
              <w:rPr>
                <w:rFonts w:ascii="Arial" w:eastAsia="Times New Roman" w:hAnsi="Arial" w:cs="Arial"/>
                <w:kern w:val="0"/>
                <w:sz w:val="21"/>
                <w:szCs w:val="21"/>
                <w:lang w:eastAsia="tr-TR"/>
                <w14:ligatures w14:val="none"/>
              </w:rPr>
              <w:t>nolu</w:t>
            </w:r>
            <w:proofErr w:type="spellEnd"/>
            <w:r>
              <w:rPr>
                <w:rFonts w:ascii="Arial" w:eastAsia="Times New Roman" w:hAnsi="Arial" w:cs="Arial"/>
                <w:kern w:val="0"/>
                <w:sz w:val="21"/>
                <w:szCs w:val="21"/>
                <w:lang w:eastAsia="tr-TR"/>
                <w14:ligatures w14:val="none"/>
              </w:rPr>
              <w:t xml:space="preserve"> üretim </w:t>
            </w:r>
            <w:proofErr w:type="gramStart"/>
            <w:r>
              <w:rPr>
                <w:rFonts w:ascii="Arial" w:eastAsia="Times New Roman" w:hAnsi="Arial" w:cs="Arial"/>
                <w:kern w:val="0"/>
                <w:sz w:val="21"/>
                <w:szCs w:val="21"/>
                <w:lang w:eastAsia="tr-TR"/>
                <w14:ligatures w14:val="none"/>
              </w:rPr>
              <w:t>emrini  (</w:t>
            </w:r>
            <w:proofErr w:type="gramEnd"/>
            <w:r>
              <w:rPr>
                <w:rFonts w:ascii="Arial" w:hAnsi="Arial" w:cs="Arial"/>
                <w:sz w:val="21"/>
                <w:szCs w:val="21"/>
              </w:rPr>
              <w:t xml:space="preserve">CLIO SİYAH) </w:t>
            </w:r>
            <w:r>
              <w:rPr>
                <w:rFonts w:ascii="Arial" w:eastAsia="Times New Roman" w:hAnsi="Arial" w:cs="Arial"/>
                <w:kern w:val="0"/>
                <w:sz w:val="21"/>
                <w:szCs w:val="21"/>
                <w:lang w:eastAsia="tr-TR"/>
                <w14:ligatures w14:val="none"/>
              </w:rPr>
              <w:t xml:space="preserve">silemiyorum. </w:t>
            </w:r>
          </w:p>
          <w:p w14:paraId="210372B9" w14:textId="77777777" w:rsidR="00AE7D0E" w:rsidRDefault="00AE7D0E" w:rsidP="00AE7D0E">
            <w:pPr>
              <w:rPr>
                <w:rFonts w:ascii="Arial" w:eastAsia="Times New Roman" w:hAnsi="Arial" w:cs="Arial"/>
                <w:kern w:val="0"/>
                <w:sz w:val="21"/>
                <w:szCs w:val="21"/>
                <w:lang w:eastAsia="tr-TR"/>
                <w14:ligatures w14:val="none"/>
              </w:rPr>
            </w:pPr>
            <w:r>
              <w:rPr>
                <w:rFonts w:ascii="Arial" w:eastAsia="Times New Roman" w:hAnsi="Arial" w:cs="Arial"/>
                <w:kern w:val="0"/>
                <w:sz w:val="21"/>
                <w:szCs w:val="21"/>
                <w:lang w:eastAsia="tr-TR"/>
                <w14:ligatures w14:val="none"/>
              </w:rPr>
              <w:t xml:space="preserve">Makine iş yüklerinde bu üretime ait operasyonlar yok. Operatör penceresine baktığımda, bu üretimi göremiyorum. </w:t>
            </w:r>
          </w:p>
          <w:p w14:paraId="1C54DC3B" w14:textId="77777777" w:rsidR="00AE7D0E" w:rsidRDefault="00AE7D0E" w:rsidP="00AE7D0E">
            <w:pPr>
              <w:rPr>
                <w:rFonts w:ascii="Arial" w:eastAsia="Times New Roman" w:hAnsi="Arial" w:cs="Arial"/>
                <w:kern w:val="0"/>
                <w:sz w:val="21"/>
                <w:szCs w:val="21"/>
                <w:lang w:eastAsia="tr-TR"/>
                <w14:ligatures w14:val="none"/>
              </w:rPr>
            </w:pPr>
            <w:r>
              <w:rPr>
                <w:rFonts w:ascii="Arial" w:eastAsia="Times New Roman" w:hAnsi="Arial" w:cs="Arial"/>
                <w:kern w:val="0"/>
                <w:sz w:val="21"/>
                <w:szCs w:val="21"/>
                <w:lang w:eastAsia="tr-TR"/>
                <w14:ligatures w14:val="none"/>
              </w:rPr>
              <w:t>Bittiyse üretim emirleri ekranında görmemem lazım. Bitmediyse bir şekilde üzerinde işlem yapabilmem lazım</w:t>
            </w:r>
          </w:p>
          <w:p w14:paraId="4668615F" w14:textId="31B18891" w:rsidR="0043602D" w:rsidRPr="0043602D" w:rsidRDefault="0043602D" w:rsidP="0043602D">
            <w:pPr>
              <w:rPr>
                <w:rFonts w:ascii="Arial" w:eastAsia="Times New Roman" w:hAnsi="Arial" w:cs="Arial"/>
                <w:kern w:val="0"/>
                <w:sz w:val="21"/>
                <w:szCs w:val="21"/>
                <w:lang w:eastAsia="tr-TR"/>
                <w14:ligatures w14:val="none"/>
              </w:rPr>
            </w:pPr>
          </w:p>
        </w:tc>
        <w:tc>
          <w:tcPr>
            <w:tcW w:w="283" w:type="dxa"/>
          </w:tcPr>
          <w:p w14:paraId="2D6C5DFE" w14:textId="77777777" w:rsidR="0029339A" w:rsidRDefault="0029339A" w:rsidP="003764E5"/>
        </w:tc>
        <w:tc>
          <w:tcPr>
            <w:tcW w:w="284" w:type="dxa"/>
          </w:tcPr>
          <w:p w14:paraId="315EA301" w14:textId="77777777" w:rsidR="0029339A" w:rsidRDefault="0029339A" w:rsidP="003764E5"/>
        </w:tc>
      </w:tr>
      <w:tr w:rsidR="00AE7D0E" w14:paraId="3B3DC05F" w14:textId="77777777" w:rsidTr="009D11C1">
        <w:tc>
          <w:tcPr>
            <w:tcW w:w="562" w:type="dxa"/>
          </w:tcPr>
          <w:p w14:paraId="19EBA927" w14:textId="69C996DA" w:rsidR="00AE7D0E" w:rsidRDefault="0075525A" w:rsidP="00AE7D0E">
            <w:r>
              <w:t>2</w:t>
            </w:r>
          </w:p>
        </w:tc>
        <w:tc>
          <w:tcPr>
            <w:tcW w:w="8931" w:type="dxa"/>
          </w:tcPr>
          <w:p w14:paraId="69D03643" w14:textId="77777777" w:rsidR="00AE7D0E" w:rsidRDefault="00AE7D0E" w:rsidP="00AE7D0E">
            <w:pPr>
              <w:rPr>
                <w:rFonts w:ascii="Arial" w:eastAsia="Times New Roman" w:hAnsi="Arial" w:cs="Arial"/>
                <w:kern w:val="0"/>
                <w:sz w:val="21"/>
                <w:szCs w:val="21"/>
                <w:lang w:eastAsia="tr-TR"/>
                <w14:ligatures w14:val="none"/>
              </w:rPr>
            </w:pPr>
            <w:r w:rsidRPr="009F3C5A">
              <w:rPr>
                <w:rFonts w:ascii="Arial" w:eastAsia="Times New Roman" w:hAnsi="Arial" w:cs="Arial"/>
                <w:kern w:val="0"/>
                <w:sz w:val="21"/>
                <w:szCs w:val="21"/>
                <w:lang w:eastAsia="tr-TR"/>
                <w14:ligatures w14:val="none"/>
              </w:rPr>
              <w:t>SS-2026-0001</w:t>
            </w:r>
            <w:r>
              <w:rPr>
                <w:rFonts w:ascii="Arial" w:eastAsia="Times New Roman" w:hAnsi="Arial" w:cs="Arial"/>
                <w:kern w:val="0"/>
                <w:sz w:val="21"/>
                <w:szCs w:val="21"/>
                <w:lang w:eastAsia="tr-TR"/>
                <w14:ligatures w14:val="none"/>
              </w:rPr>
              <w:t xml:space="preserve"> ve </w:t>
            </w:r>
            <w:r w:rsidRPr="009F3C5A">
              <w:rPr>
                <w:rFonts w:ascii="Arial" w:eastAsia="Times New Roman" w:hAnsi="Arial" w:cs="Arial"/>
                <w:kern w:val="0"/>
                <w:sz w:val="21"/>
                <w:szCs w:val="21"/>
                <w:lang w:eastAsia="tr-TR"/>
                <w14:ligatures w14:val="none"/>
              </w:rPr>
              <w:t>SS-2026-0003</w:t>
            </w:r>
            <w:r>
              <w:rPr>
                <w:rFonts w:ascii="Arial" w:eastAsia="Times New Roman" w:hAnsi="Arial" w:cs="Arial"/>
                <w:kern w:val="0"/>
                <w:sz w:val="21"/>
                <w:szCs w:val="21"/>
                <w:lang w:eastAsia="tr-TR"/>
                <w14:ligatures w14:val="none"/>
              </w:rPr>
              <w:t xml:space="preserve"> </w:t>
            </w:r>
            <w:proofErr w:type="spellStart"/>
            <w:r>
              <w:rPr>
                <w:rFonts w:ascii="Arial" w:eastAsia="Times New Roman" w:hAnsi="Arial" w:cs="Arial"/>
                <w:kern w:val="0"/>
                <w:sz w:val="21"/>
                <w:szCs w:val="21"/>
                <w:lang w:eastAsia="tr-TR"/>
                <w14:ligatures w14:val="none"/>
              </w:rPr>
              <w:t>nolu</w:t>
            </w:r>
            <w:proofErr w:type="spellEnd"/>
            <w:r>
              <w:rPr>
                <w:rFonts w:ascii="Arial" w:eastAsia="Times New Roman" w:hAnsi="Arial" w:cs="Arial"/>
                <w:kern w:val="0"/>
                <w:sz w:val="21"/>
                <w:szCs w:val="21"/>
                <w:lang w:eastAsia="tr-TR"/>
                <w14:ligatures w14:val="none"/>
              </w:rPr>
              <w:t xml:space="preserve"> siparişler planlandı gözüküyor. Ama ne üretim emirlerinde ne de makine iş yüklerinde böyle bir üretim planlaması yok.</w:t>
            </w:r>
            <w:r w:rsidRPr="0043602D">
              <w:rPr>
                <w:rFonts w:ascii="Arial" w:eastAsia="Times New Roman" w:hAnsi="Arial" w:cs="Arial"/>
                <w:kern w:val="0"/>
                <w:sz w:val="21"/>
                <w:szCs w:val="21"/>
                <w:lang w:eastAsia="tr-TR"/>
                <w14:ligatures w14:val="none"/>
              </w:rPr>
              <w:t xml:space="preserve"> </w:t>
            </w:r>
          </w:p>
          <w:p w14:paraId="00C50793" w14:textId="013D67BD" w:rsidR="00AE7D0E" w:rsidRPr="0043602D" w:rsidRDefault="00AE7D0E" w:rsidP="00AE7D0E">
            <w:pPr>
              <w:rPr>
                <w:rFonts w:ascii="Arial" w:eastAsia="Times New Roman" w:hAnsi="Arial" w:cs="Arial"/>
                <w:kern w:val="0"/>
                <w:sz w:val="21"/>
                <w:szCs w:val="21"/>
                <w:lang w:eastAsia="tr-TR"/>
                <w14:ligatures w14:val="none"/>
              </w:rPr>
            </w:pPr>
          </w:p>
        </w:tc>
        <w:tc>
          <w:tcPr>
            <w:tcW w:w="283" w:type="dxa"/>
          </w:tcPr>
          <w:p w14:paraId="21C0540B" w14:textId="77777777" w:rsidR="00AE7D0E" w:rsidRDefault="00AE7D0E" w:rsidP="00AE7D0E"/>
        </w:tc>
        <w:tc>
          <w:tcPr>
            <w:tcW w:w="284" w:type="dxa"/>
          </w:tcPr>
          <w:p w14:paraId="6A64E1F7" w14:textId="77777777" w:rsidR="00AE7D0E" w:rsidRDefault="00AE7D0E" w:rsidP="00AE7D0E"/>
        </w:tc>
      </w:tr>
      <w:tr w:rsidR="00AE7D0E" w14:paraId="0A5E10CA" w14:textId="77777777" w:rsidTr="009D11C1">
        <w:tc>
          <w:tcPr>
            <w:tcW w:w="562" w:type="dxa"/>
          </w:tcPr>
          <w:p w14:paraId="141AD643" w14:textId="3AD728FA" w:rsidR="00AE7D0E" w:rsidRDefault="0075525A" w:rsidP="00AE7D0E">
            <w:r>
              <w:t>3</w:t>
            </w:r>
          </w:p>
        </w:tc>
        <w:tc>
          <w:tcPr>
            <w:tcW w:w="8931" w:type="dxa"/>
          </w:tcPr>
          <w:p w14:paraId="16A2C43C" w14:textId="77777777" w:rsidR="00AE7D0E" w:rsidRPr="0043602D" w:rsidRDefault="00AE7D0E" w:rsidP="00AE7D0E">
            <w:pPr>
              <w:rPr>
                <w:rFonts w:ascii="Arial" w:eastAsia="Times New Roman" w:hAnsi="Arial" w:cs="Arial"/>
                <w:b/>
                <w:bCs/>
                <w:kern w:val="0"/>
                <w:sz w:val="21"/>
                <w:szCs w:val="21"/>
                <w:lang w:eastAsia="tr-TR"/>
                <w14:ligatures w14:val="none"/>
              </w:rPr>
            </w:pPr>
            <w:r>
              <w:rPr>
                <w:rFonts w:ascii="Arial" w:eastAsia="Times New Roman" w:hAnsi="Arial" w:cs="Arial"/>
                <w:kern w:val="0"/>
                <w:sz w:val="21"/>
                <w:szCs w:val="21"/>
                <w:lang w:eastAsia="tr-TR"/>
                <w14:ligatures w14:val="none"/>
              </w:rPr>
              <w:t xml:space="preserve">Operatör ekranında </w:t>
            </w:r>
            <w:r w:rsidRPr="0043602D">
              <w:rPr>
                <w:rFonts w:ascii="Arial" w:eastAsia="Times New Roman" w:hAnsi="Arial" w:cs="Arial"/>
                <w:kern w:val="0"/>
                <w:sz w:val="21"/>
                <w:szCs w:val="21"/>
                <w:lang w:eastAsia="tr-TR"/>
                <w14:ligatures w14:val="none"/>
              </w:rPr>
              <w:t>ENJ-01 — </w:t>
            </w:r>
            <w:proofErr w:type="spellStart"/>
            <w:r w:rsidRPr="0043602D">
              <w:rPr>
                <w:rFonts w:ascii="Arial" w:eastAsia="Times New Roman" w:hAnsi="Arial" w:cs="Arial"/>
                <w:kern w:val="0"/>
                <w:sz w:val="21"/>
                <w:szCs w:val="21"/>
                <w:lang w:eastAsia="tr-TR"/>
                <w14:ligatures w14:val="none"/>
              </w:rPr>
              <w:t>Haitian</w:t>
            </w:r>
            <w:proofErr w:type="spellEnd"/>
            <w:r w:rsidRPr="0043602D">
              <w:rPr>
                <w:rFonts w:ascii="Arial" w:eastAsia="Times New Roman" w:hAnsi="Arial" w:cs="Arial"/>
                <w:kern w:val="0"/>
                <w:sz w:val="21"/>
                <w:szCs w:val="21"/>
                <w:lang w:eastAsia="tr-TR"/>
                <w14:ligatures w14:val="none"/>
              </w:rPr>
              <w:t xml:space="preserve"> Ma 2 makinesinde UE-2026-0001 Başak siyah üretimi görüyorum. Operatör ekranında %100 tamamlandı gözüküyor. Tamamlandıysa bu ekranda da görünmemeli.</w:t>
            </w:r>
            <w:r>
              <w:rPr>
                <w:rFonts w:ascii="Arial" w:eastAsia="Times New Roman" w:hAnsi="Arial" w:cs="Arial"/>
                <w:b/>
                <w:bCs/>
                <w:kern w:val="0"/>
                <w:sz w:val="21"/>
                <w:szCs w:val="21"/>
                <w:lang w:eastAsia="tr-TR"/>
                <w14:ligatures w14:val="none"/>
              </w:rPr>
              <w:t xml:space="preserve"> </w:t>
            </w:r>
          </w:p>
          <w:p w14:paraId="649A943E" w14:textId="77777777" w:rsidR="00AE7D0E" w:rsidRDefault="00AE7D0E" w:rsidP="00AE7D0E">
            <w:pPr>
              <w:rPr>
                <w:rFonts w:ascii="Arial" w:eastAsia="Times New Roman" w:hAnsi="Arial" w:cs="Arial"/>
                <w:kern w:val="0"/>
                <w:sz w:val="21"/>
                <w:szCs w:val="21"/>
                <w:lang w:eastAsia="tr-TR"/>
                <w14:ligatures w14:val="none"/>
              </w:rPr>
            </w:pPr>
          </w:p>
        </w:tc>
        <w:tc>
          <w:tcPr>
            <w:tcW w:w="283" w:type="dxa"/>
          </w:tcPr>
          <w:p w14:paraId="1935E871" w14:textId="77777777" w:rsidR="00AE7D0E" w:rsidRDefault="00AE7D0E" w:rsidP="00AE7D0E"/>
        </w:tc>
        <w:tc>
          <w:tcPr>
            <w:tcW w:w="284" w:type="dxa"/>
          </w:tcPr>
          <w:p w14:paraId="4422E954" w14:textId="77777777" w:rsidR="00AE7D0E" w:rsidRDefault="00AE7D0E" w:rsidP="00AE7D0E"/>
        </w:tc>
      </w:tr>
      <w:tr w:rsidR="00AE7D0E" w14:paraId="0B981A70" w14:textId="77777777" w:rsidTr="009D11C1">
        <w:tc>
          <w:tcPr>
            <w:tcW w:w="562" w:type="dxa"/>
          </w:tcPr>
          <w:p w14:paraId="1B59A923" w14:textId="6B4BC4CD" w:rsidR="00AE7D0E" w:rsidRDefault="0075525A" w:rsidP="00AE7D0E">
            <w:r>
              <w:t>4</w:t>
            </w:r>
          </w:p>
        </w:tc>
        <w:tc>
          <w:tcPr>
            <w:tcW w:w="8931" w:type="dxa"/>
          </w:tcPr>
          <w:p w14:paraId="2EDBEB30" w14:textId="77777777" w:rsidR="00AE7D0E" w:rsidRDefault="00AE7D0E" w:rsidP="00AE7D0E">
            <w:pPr>
              <w:rPr>
                <w:rFonts w:ascii="Arial" w:eastAsia="Times New Roman" w:hAnsi="Arial" w:cs="Arial"/>
                <w:kern w:val="0"/>
                <w:sz w:val="21"/>
                <w:szCs w:val="21"/>
                <w:lang w:eastAsia="tr-TR"/>
                <w14:ligatures w14:val="none"/>
              </w:rPr>
            </w:pPr>
            <w:proofErr w:type="spellStart"/>
            <w:r>
              <w:rPr>
                <w:rFonts w:ascii="Arial" w:eastAsia="Times New Roman" w:hAnsi="Arial" w:cs="Arial"/>
                <w:kern w:val="0"/>
                <w:sz w:val="21"/>
                <w:szCs w:val="21"/>
                <w:lang w:eastAsia="tr-TR"/>
                <w14:ligatures w14:val="none"/>
              </w:rPr>
              <w:t>Gantt</w:t>
            </w:r>
            <w:proofErr w:type="spellEnd"/>
            <w:r>
              <w:rPr>
                <w:rFonts w:ascii="Arial" w:eastAsia="Times New Roman" w:hAnsi="Arial" w:cs="Arial"/>
                <w:kern w:val="0"/>
                <w:sz w:val="21"/>
                <w:szCs w:val="21"/>
                <w:lang w:eastAsia="tr-TR"/>
                <w14:ligatures w14:val="none"/>
              </w:rPr>
              <w:t xml:space="preserve"> ekranına baktığımda “</w:t>
            </w:r>
            <w:r w:rsidRPr="00AE7D0E">
              <w:rPr>
                <w:rFonts w:ascii="Arial" w:eastAsia="Times New Roman" w:hAnsi="Arial" w:cs="Arial"/>
                <w:kern w:val="0"/>
                <w:sz w:val="21"/>
                <w:szCs w:val="21"/>
                <w:lang w:eastAsia="tr-TR"/>
                <w14:ligatures w14:val="none"/>
              </w:rPr>
              <w:t>ENJ-01Haitian</w:t>
            </w:r>
            <w:r w:rsidRPr="0043602D">
              <w:rPr>
                <w:rFonts w:ascii="Arial" w:eastAsia="Times New Roman" w:hAnsi="Arial" w:cs="Arial"/>
                <w:kern w:val="0"/>
                <w:sz w:val="21"/>
                <w:szCs w:val="21"/>
                <w:lang w:eastAsia="tr-TR"/>
                <w14:ligatures w14:val="none"/>
              </w:rPr>
              <w:t xml:space="preserve"> Ma 2</w:t>
            </w:r>
            <w:r>
              <w:rPr>
                <w:rFonts w:ascii="Arial" w:eastAsia="Times New Roman" w:hAnsi="Arial" w:cs="Arial"/>
                <w:kern w:val="0"/>
                <w:sz w:val="21"/>
                <w:szCs w:val="21"/>
                <w:lang w:eastAsia="tr-TR"/>
                <w14:ligatures w14:val="none"/>
              </w:rPr>
              <w:t xml:space="preserve">” Makinesinde operatör duruşu görüyorum. Operatör ekranına gidip “devam et” demek istiyorum ama operatör ekranında böyle bir duruş yok. Ve müdahale edemiyorum. </w:t>
            </w:r>
          </w:p>
          <w:p w14:paraId="59BA6414" w14:textId="1E42C9EC" w:rsidR="00AE7D0E" w:rsidRPr="0043602D" w:rsidRDefault="00AE7D0E" w:rsidP="00AE7D0E">
            <w:pPr>
              <w:rPr>
                <w:rFonts w:ascii="Arial" w:eastAsia="Times New Roman" w:hAnsi="Arial" w:cs="Arial"/>
                <w:kern w:val="0"/>
                <w:sz w:val="21"/>
                <w:szCs w:val="21"/>
                <w:lang w:eastAsia="tr-TR"/>
                <w14:ligatures w14:val="none"/>
              </w:rPr>
            </w:pPr>
          </w:p>
        </w:tc>
        <w:tc>
          <w:tcPr>
            <w:tcW w:w="283" w:type="dxa"/>
          </w:tcPr>
          <w:p w14:paraId="5E9E2E3A" w14:textId="77777777" w:rsidR="00AE7D0E" w:rsidRDefault="00AE7D0E" w:rsidP="00AE7D0E"/>
        </w:tc>
        <w:tc>
          <w:tcPr>
            <w:tcW w:w="284" w:type="dxa"/>
          </w:tcPr>
          <w:p w14:paraId="7560548A" w14:textId="77777777" w:rsidR="00AE7D0E" w:rsidRDefault="00AE7D0E" w:rsidP="00AE7D0E"/>
        </w:tc>
      </w:tr>
      <w:tr w:rsidR="00AE7D0E" w14:paraId="7CC1CEB7" w14:textId="77777777" w:rsidTr="009D11C1">
        <w:tc>
          <w:tcPr>
            <w:tcW w:w="562" w:type="dxa"/>
          </w:tcPr>
          <w:p w14:paraId="70CC9227" w14:textId="54C9DF56" w:rsidR="00AE7D0E" w:rsidRDefault="0075525A" w:rsidP="00AE7D0E">
            <w:r>
              <w:t>5</w:t>
            </w:r>
          </w:p>
        </w:tc>
        <w:tc>
          <w:tcPr>
            <w:tcW w:w="8931" w:type="dxa"/>
          </w:tcPr>
          <w:p w14:paraId="056016FE" w14:textId="103D65F5" w:rsidR="00AE7D0E" w:rsidRDefault="00AE7D0E" w:rsidP="00AE7D0E">
            <w:pPr>
              <w:rPr>
                <w:rFonts w:ascii="Arial" w:eastAsia="Times New Roman" w:hAnsi="Arial" w:cs="Arial"/>
                <w:kern w:val="0"/>
                <w:sz w:val="21"/>
                <w:szCs w:val="21"/>
                <w:lang w:eastAsia="tr-TR"/>
                <w14:ligatures w14:val="none"/>
              </w:rPr>
            </w:pPr>
            <w:r>
              <w:rPr>
                <w:rFonts w:ascii="Arial" w:eastAsia="Times New Roman" w:hAnsi="Arial" w:cs="Arial"/>
                <w:kern w:val="0"/>
                <w:sz w:val="21"/>
                <w:szCs w:val="21"/>
                <w:lang w:eastAsia="tr-TR"/>
                <w14:ligatures w14:val="none"/>
              </w:rPr>
              <w:t>Yine yukarıdaki maddenin devamı olarak, operatör duruş saatleri 06/04/ 22:06 – 14/04 02:59 gözüküyor. Ne zaman durduğunu tarih ve saat olarak biliyoruz. Ancak bitiş saatini ne biz ne sistem bilemez. Arızanın ne zaman giderilip çalışmaya başlayacağı şu aşamada belli değil. Bu yüzden Buraya başka bir formül bulmamız lazım. Şu anki haliyle işimizi görmüyor.</w:t>
            </w:r>
          </w:p>
          <w:p w14:paraId="730FE225" w14:textId="77777777" w:rsidR="00AE7D0E" w:rsidRPr="0043602D" w:rsidRDefault="00AE7D0E" w:rsidP="00AE7D0E">
            <w:pPr>
              <w:rPr>
                <w:rFonts w:ascii="Arial" w:eastAsia="Times New Roman" w:hAnsi="Arial" w:cs="Arial"/>
                <w:kern w:val="0"/>
                <w:sz w:val="21"/>
                <w:szCs w:val="21"/>
                <w:lang w:eastAsia="tr-TR"/>
                <w14:ligatures w14:val="none"/>
              </w:rPr>
            </w:pPr>
          </w:p>
        </w:tc>
        <w:tc>
          <w:tcPr>
            <w:tcW w:w="283" w:type="dxa"/>
          </w:tcPr>
          <w:p w14:paraId="43638892" w14:textId="77777777" w:rsidR="00AE7D0E" w:rsidRDefault="00AE7D0E" w:rsidP="00AE7D0E"/>
        </w:tc>
        <w:tc>
          <w:tcPr>
            <w:tcW w:w="284" w:type="dxa"/>
          </w:tcPr>
          <w:p w14:paraId="5C7B2EDD" w14:textId="77777777" w:rsidR="00AE7D0E" w:rsidRDefault="00AE7D0E" w:rsidP="00AE7D0E"/>
        </w:tc>
      </w:tr>
      <w:tr w:rsidR="00AE7D0E" w14:paraId="213980EA" w14:textId="77777777" w:rsidTr="009D11C1">
        <w:tc>
          <w:tcPr>
            <w:tcW w:w="562" w:type="dxa"/>
          </w:tcPr>
          <w:p w14:paraId="3E59B4C9" w14:textId="5F89D19D" w:rsidR="00AE7D0E" w:rsidRDefault="0075525A" w:rsidP="00AE7D0E">
            <w:r>
              <w:t>6</w:t>
            </w:r>
          </w:p>
        </w:tc>
        <w:tc>
          <w:tcPr>
            <w:tcW w:w="8931" w:type="dxa"/>
          </w:tcPr>
          <w:p w14:paraId="1C3F80E2" w14:textId="18E3C4FD" w:rsidR="00AE7D0E" w:rsidRDefault="00AE7D0E" w:rsidP="00AE7D0E">
            <w:pPr>
              <w:rPr>
                <w:rFonts w:ascii="Arial" w:eastAsia="Times New Roman" w:hAnsi="Arial" w:cs="Arial"/>
                <w:kern w:val="0"/>
                <w:sz w:val="21"/>
                <w:szCs w:val="21"/>
                <w:lang w:eastAsia="tr-TR"/>
                <w14:ligatures w14:val="none"/>
              </w:rPr>
            </w:pPr>
            <w:r>
              <w:rPr>
                <w:rFonts w:ascii="Arial" w:eastAsia="Times New Roman" w:hAnsi="Arial" w:cs="Arial"/>
                <w:kern w:val="0"/>
                <w:sz w:val="21"/>
                <w:szCs w:val="21"/>
                <w:lang w:eastAsia="tr-TR"/>
                <w14:ligatures w14:val="none"/>
              </w:rPr>
              <w:t>Yine aynı konu ile ilgili olarak, Makine iş yükleri ekranına baktığımızda duruş olan makineye (</w:t>
            </w:r>
            <w:r w:rsidRPr="00A55BF0">
              <w:rPr>
                <w:rFonts w:ascii="Arial" w:eastAsia="Times New Roman" w:hAnsi="Arial" w:cs="Arial"/>
                <w:kern w:val="0"/>
                <w:sz w:val="21"/>
                <w:szCs w:val="21"/>
                <w:lang w:eastAsia="tr-TR"/>
                <w14:ligatures w14:val="none"/>
              </w:rPr>
              <w:t>ENJ-01Haitian Ma 2</w:t>
            </w:r>
            <w:r>
              <w:rPr>
                <w:rFonts w:ascii="Arial" w:eastAsia="Times New Roman" w:hAnsi="Arial" w:cs="Arial"/>
                <w:kern w:val="0"/>
                <w:sz w:val="21"/>
                <w:szCs w:val="21"/>
                <w:lang w:eastAsia="tr-TR"/>
                <w14:ligatures w14:val="none"/>
              </w:rPr>
              <w:t>) iki tane üretim atanmış olduğunu görüyoruz. Bu iki üretimi (</w:t>
            </w:r>
            <w:r w:rsidRPr="00A55BF0">
              <w:rPr>
                <w:rFonts w:ascii="Arial" w:eastAsia="Times New Roman" w:hAnsi="Arial" w:cs="Arial"/>
                <w:kern w:val="0"/>
                <w:sz w:val="21"/>
                <w:szCs w:val="21"/>
                <w:lang w:eastAsia="tr-TR"/>
                <w14:ligatures w14:val="none"/>
              </w:rPr>
              <w:t xml:space="preserve">MAXIMUM </w:t>
            </w:r>
            <w:proofErr w:type="gramStart"/>
            <w:r w:rsidRPr="00A55BF0">
              <w:rPr>
                <w:rFonts w:ascii="Arial" w:eastAsia="Times New Roman" w:hAnsi="Arial" w:cs="Arial"/>
                <w:kern w:val="0"/>
                <w:sz w:val="21"/>
                <w:szCs w:val="21"/>
                <w:lang w:eastAsia="tr-TR"/>
                <w14:ligatures w14:val="none"/>
              </w:rPr>
              <w:t>SİYAH -</w:t>
            </w:r>
            <w:proofErr w:type="gramEnd"/>
            <w:r w:rsidRPr="00A55BF0">
              <w:rPr>
                <w:rFonts w:ascii="Arial" w:eastAsia="Times New Roman" w:hAnsi="Arial" w:cs="Arial"/>
                <w:kern w:val="0"/>
                <w:sz w:val="21"/>
                <w:szCs w:val="21"/>
                <w:lang w:eastAsia="tr-TR"/>
                <w14:ligatures w14:val="none"/>
              </w:rPr>
              <w:t xml:space="preserve"> PND </w:t>
            </w:r>
            <w:r w:rsidRPr="00A55BF0">
              <w:rPr>
                <w:rFonts w:ascii="Arial" w:eastAsia="Times New Roman" w:hAnsi="Arial" w:cs="Arial"/>
                <w:kern w:val="0"/>
                <w:sz w:val="21"/>
                <w:szCs w:val="21"/>
                <w:lang w:eastAsia="tr-TR"/>
                <w14:ligatures w14:val="none"/>
              </w:rPr>
              <w:t>–</w:t>
            </w:r>
            <w:r w:rsidRPr="00A55BF0">
              <w:rPr>
                <w:rFonts w:ascii="Arial" w:eastAsia="Times New Roman" w:hAnsi="Arial" w:cs="Arial"/>
                <w:kern w:val="0"/>
                <w:sz w:val="21"/>
                <w:szCs w:val="21"/>
                <w:lang w:eastAsia="tr-TR"/>
                <w14:ligatures w14:val="none"/>
              </w:rPr>
              <w:t xml:space="preserve"> Sol</w:t>
            </w:r>
            <w:r w:rsidRPr="00A55BF0">
              <w:rPr>
                <w:rFonts w:ascii="Arial" w:eastAsia="Times New Roman" w:hAnsi="Arial" w:cs="Arial"/>
                <w:kern w:val="0"/>
                <w:sz w:val="21"/>
                <w:szCs w:val="21"/>
                <w:lang w:eastAsia="tr-TR"/>
                <w14:ligatures w14:val="none"/>
              </w:rPr>
              <w:t xml:space="preserve"> ve </w:t>
            </w:r>
            <w:r w:rsidRPr="00A55BF0">
              <w:rPr>
                <w:rFonts w:ascii="Arial" w:eastAsia="Times New Roman" w:hAnsi="Arial" w:cs="Arial"/>
                <w:kern w:val="0"/>
                <w:sz w:val="21"/>
                <w:szCs w:val="21"/>
                <w:lang w:eastAsia="tr-TR"/>
                <w14:ligatures w14:val="none"/>
              </w:rPr>
              <w:t>SANDERO SİYAH</w:t>
            </w:r>
            <w:r>
              <w:rPr>
                <w:rFonts w:ascii="Arial" w:eastAsia="Times New Roman" w:hAnsi="Arial" w:cs="Arial"/>
                <w:kern w:val="0"/>
                <w:sz w:val="21"/>
                <w:szCs w:val="21"/>
                <w:lang w:eastAsia="tr-TR"/>
                <w14:ligatures w14:val="none"/>
              </w:rPr>
              <w:t xml:space="preserve">) </w:t>
            </w:r>
            <w:proofErr w:type="spellStart"/>
            <w:r>
              <w:rPr>
                <w:rFonts w:ascii="Arial" w:eastAsia="Times New Roman" w:hAnsi="Arial" w:cs="Arial"/>
                <w:kern w:val="0"/>
                <w:sz w:val="21"/>
                <w:szCs w:val="21"/>
                <w:lang w:eastAsia="tr-TR"/>
                <w14:ligatures w14:val="none"/>
              </w:rPr>
              <w:t>gantt</w:t>
            </w:r>
            <w:proofErr w:type="spellEnd"/>
            <w:r>
              <w:rPr>
                <w:rFonts w:ascii="Arial" w:eastAsia="Times New Roman" w:hAnsi="Arial" w:cs="Arial"/>
                <w:kern w:val="0"/>
                <w:sz w:val="21"/>
                <w:szCs w:val="21"/>
                <w:lang w:eastAsia="tr-TR"/>
                <w14:ligatures w14:val="none"/>
              </w:rPr>
              <w:t xml:space="preserve"> üzerinde göremiyoruz.</w:t>
            </w:r>
          </w:p>
          <w:p w14:paraId="713E1323" w14:textId="77777777" w:rsidR="00AE7D0E" w:rsidRDefault="00AE7D0E" w:rsidP="00AE7D0E">
            <w:pPr>
              <w:rPr>
                <w:rFonts w:ascii="Arial" w:eastAsia="Times New Roman" w:hAnsi="Arial" w:cs="Arial"/>
                <w:kern w:val="0"/>
                <w:sz w:val="21"/>
                <w:szCs w:val="21"/>
                <w:lang w:eastAsia="tr-TR"/>
                <w14:ligatures w14:val="none"/>
              </w:rPr>
            </w:pPr>
          </w:p>
          <w:p w14:paraId="11BFAF00" w14:textId="1E7D31A9" w:rsidR="00AE7D0E" w:rsidRDefault="00AE7D0E" w:rsidP="00AE7D0E">
            <w:pPr>
              <w:rPr>
                <w:rFonts w:ascii="Arial" w:eastAsia="Times New Roman" w:hAnsi="Arial" w:cs="Arial"/>
                <w:kern w:val="0"/>
                <w:sz w:val="21"/>
                <w:szCs w:val="21"/>
                <w:lang w:eastAsia="tr-TR"/>
                <w14:ligatures w14:val="none"/>
              </w:rPr>
            </w:pPr>
            <w:r>
              <w:rPr>
                <w:rFonts w:ascii="Arial" w:eastAsia="Times New Roman" w:hAnsi="Arial" w:cs="Arial"/>
                <w:kern w:val="0"/>
                <w:sz w:val="21"/>
                <w:szCs w:val="21"/>
                <w:lang w:eastAsia="tr-TR"/>
                <w14:ligatures w14:val="none"/>
              </w:rPr>
              <w:t xml:space="preserve">Yine </w:t>
            </w:r>
            <w:proofErr w:type="spellStart"/>
            <w:r>
              <w:rPr>
                <w:rFonts w:ascii="Arial" w:eastAsia="Times New Roman" w:hAnsi="Arial" w:cs="Arial"/>
                <w:kern w:val="0"/>
                <w:sz w:val="21"/>
                <w:szCs w:val="21"/>
                <w:lang w:eastAsia="tr-TR"/>
                <w14:ligatures w14:val="none"/>
              </w:rPr>
              <w:t>gantt</w:t>
            </w:r>
            <w:proofErr w:type="spellEnd"/>
            <w:r>
              <w:rPr>
                <w:rFonts w:ascii="Arial" w:eastAsia="Times New Roman" w:hAnsi="Arial" w:cs="Arial"/>
                <w:kern w:val="0"/>
                <w:sz w:val="21"/>
                <w:szCs w:val="21"/>
                <w:lang w:eastAsia="tr-TR"/>
                <w14:ligatures w14:val="none"/>
              </w:rPr>
              <w:t xml:space="preserve"> üzerinde hangi üretim sırasında arıza olmuş, yani hangi ürünün üretimi yarım kalmış bunu da göremiyoruz. Sadece turuncu bir hat görüyoruz.</w:t>
            </w:r>
          </w:p>
          <w:p w14:paraId="2C075D0F" w14:textId="77777777" w:rsidR="00AE7D0E" w:rsidRDefault="00AE7D0E" w:rsidP="00AE7D0E">
            <w:pPr>
              <w:rPr>
                <w:rFonts w:ascii="Arial" w:eastAsia="Times New Roman" w:hAnsi="Arial" w:cs="Arial"/>
                <w:kern w:val="0"/>
                <w:sz w:val="21"/>
                <w:szCs w:val="21"/>
                <w:lang w:eastAsia="tr-TR"/>
                <w14:ligatures w14:val="none"/>
              </w:rPr>
            </w:pPr>
          </w:p>
          <w:p w14:paraId="1216FE6B" w14:textId="02EA4051" w:rsidR="00AE7D0E" w:rsidRDefault="00AE7D0E" w:rsidP="00AE7D0E">
            <w:pPr>
              <w:rPr>
                <w:rFonts w:ascii="Arial" w:eastAsia="Times New Roman" w:hAnsi="Arial" w:cs="Arial"/>
                <w:kern w:val="0"/>
                <w:sz w:val="21"/>
                <w:szCs w:val="21"/>
                <w:lang w:eastAsia="tr-TR"/>
                <w14:ligatures w14:val="none"/>
              </w:rPr>
            </w:pPr>
            <w:r w:rsidRPr="00A55BF0">
              <w:rPr>
                <w:rFonts w:ascii="Arial" w:eastAsia="Times New Roman" w:hAnsi="Arial" w:cs="Arial"/>
                <w:kern w:val="0"/>
                <w:sz w:val="21"/>
                <w:szCs w:val="21"/>
                <w:lang w:eastAsia="tr-TR"/>
                <w14:ligatures w14:val="none"/>
              </w:rPr>
              <w:drawing>
                <wp:inline distT="0" distB="0" distL="0" distR="0" wp14:anchorId="6FB20943" wp14:editId="284C6AAD">
                  <wp:extent cx="4638675" cy="549747"/>
                  <wp:effectExtent l="0" t="0" r="0" b="3175"/>
                  <wp:docPr id="22357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71947" name=""/>
                          <pic:cNvPicPr/>
                        </pic:nvPicPr>
                        <pic:blipFill>
                          <a:blip r:embed="rId7"/>
                          <a:stretch>
                            <a:fillRect/>
                          </a:stretch>
                        </pic:blipFill>
                        <pic:spPr>
                          <a:xfrm>
                            <a:off x="0" y="0"/>
                            <a:ext cx="4698154" cy="556796"/>
                          </a:xfrm>
                          <a:prstGeom prst="rect">
                            <a:avLst/>
                          </a:prstGeom>
                        </pic:spPr>
                      </pic:pic>
                    </a:graphicData>
                  </a:graphic>
                </wp:inline>
              </w:drawing>
            </w:r>
          </w:p>
          <w:p w14:paraId="6B307D88" w14:textId="77777777" w:rsidR="00AE7D0E" w:rsidRDefault="00AE7D0E" w:rsidP="00AE7D0E">
            <w:pPr>
              <w:rPr>
                <w:rFonts w:ascii="Arial" w:eastAsia="Times New Roman" w:hAnsi="Arial" w:cs="Arial"/>
                <w:kern w:val="0"/>
                <w:sz w:val="21"/>
                <w:szCs w:val="21"/>
                <w:lang w:eastAsia="tr-TR"/>
                <w14:ligatures w14:val="none"/>
              </w:rPr>
            </w:pPr>
          </w:p>
          <w:p w14:paraId="12794CFA" w14:textId="176CBD1B" w:rsidR="00AE7D0E" w:rsidRPr="0043602D" w:rsidRDefault="00AE7D0E" w:rsidP="00AE7D0E">
            <w:pPr>
              <w:rPr>
                <w:rFonts w:ascii="Arial" w:eastAsia="Times New Roman" w:hAnsi="Arial" w:cs="Arial"/>
                <w:kern w:val="0"/>
                <w:sz w:val="21"/>
                <w:szCs w:val="21"/>
                <w:lang w:eastAsia="tr-TR"/>
                <w14:ligatures w14:val="none"/>
              </w:rPr>
            </w:pPr>
          </w:p>
        </w:tc>
        <w:tc>
          <w:tcPr>
            <w:tcW w:w="283" w:type="dxa"/>
          </w:tcPr>
          <w:p w14:paraId="528AD103" w14:textId="77777777" w:rsidR="00AE7D0E" w:rsidRDefault="00AE7D0E" w:rsidP="00AE7D0E"/>
        </w:tc>
        <w:tc>
          <w:tcPr>
            <w:tcW w:w="284" w:type="dxa"/>
          </w:tcPr>
          <w:p w14:paraId="328130CA" w14:textId="77777777" w:rsidR="00AE7D0E" w:rsidRDefault="00AE7D0E" w:rsidP="00AE7D0E"/>
        </w:tc>
      </w:tr>
      <w:tr w:rsidR="00AE7D0E" w14:paraId="32457DA5" w14:textId="77777777" w:rsidTr="009D11C1">
        <w:tc>
          <w:tcPr>
            <w:tcW w:w="562" w:type="dxa"/>
          </w:tcPr>
          <w:p w14:paraId="36134815" w14:textId="453B590A" w:rsidR="00AE7D0E" w:rsidRDefault="0075525A" w:rsidP="00AE7D0E">
            <w:r>
              <w:t>7</w:t>
            </w:r>
          </w:p>
        </w:tc>
        <w:tc>
          <w:tcPr>
            <w:tcW w:w="8931" w:type="dxa"/>
          </w:tcPr>
          <w:p w14:paraId="42C11EDC" w14:textId="77777777" w:rsidR="00AE7D0E" w:rsidRDefault="00AE7D0E" w:rsidP="00AE7D0E">
            <w:pPr>
              <w:rPr>
                <w:rFonts w:ascii="Arial" w:eastAsia="Times New Roman" w:hAnsi="Arial" w:cs="Arial"/>
                <w:kern w:val="0"/>
                <w:sz w:val="21"/>
                <w:szCs w:val="21"/>
                <w:lang w:eastAsia="tr-TR"/>
                <w14:ligatures w14:val="none"/>
              </w:rPr>
            </w:pPr>
            <w:r>
              <w:rPr>
                <w:rFonts w:ascii="Arial" w:eastAsia="Times New Roman" w:hAnsi="Arial" w:cs="Arial"/>
                <w:kern w:val="0"/>
                <w:sz w:val="21"/>
                <w:szCs w:val="21"/>
                <w:lang w:eastAsia="tr-TR"/>
                <w14:ligatures w14:val="none"/>
              </w:rPr>
              <w:t xml:space="preserve">Makine İş yükü ekranında Çalışıyor (üretiliyor) durumda olan bir üretimi taşıyamıyorum, bu doğru. Ama onun altındaki üretimi üste taşıdığımda çalışıyor durumdaki üretim alt satıra geçiyor ve yeri değiştirilmiş oluyor. </w:t>
            </w:r>
          </w:p>
          <w:p w14:paraId="6E3FD182" w14:textId="77777777" w:rsidR="00AE7D0E" w:rsidRDefault="00AE7D0E" w:rsidP="00AE7D0E">
            <w:pPr>
              <w:rPr>
                <w:rFonts w:ascii="Arial" w:eastAsia="Times New Roman" w:hAnsi="Arial" w:cs="Arial"/>
                <w:kern w:val="0"/>
                <w:sz w:val="21"/>
                <w:szCs w:val="21"/>
                <w:lang w:eastAsia="tr-TR"/>
                <w14:ligatures w14:val="none"/>
              </w:rPr>
            </w:pPr>
            <w:r w:rsidRPr="007F5DD5">
              <w:rPr>
                <w:rFonts w:ascii="Arial" w:eastAsia="Times New Roman" w:hAnsi="Arial" w:cs="Arial"/>
                <w:kern w:val="0"/>
                <w:sz w:val="21"/>
                <w:szCs w:val="21"/>
                <w:lang w:eastAsia="tr-TR"/>
                <w14:ligatures w14:val="none"/>
              </w:rPr>
              <w:drawing>
                <wp:inline distT="0" distB="0" distL="0" distR="0" wp14:anchorId="0614827F" wp14:editId="73248CE9">
                  <wp:extent cx="2466975" cy="854664"/>
                  <wp:effectExtent l="0" t="0" r="0" b="3175"/>
                  <wp:docPr id="89360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07322" name=""/>
                          <pic:cNvPicPr/>
                        </pic:nvPicPr>
                        <pic:blipFill>
                          <a:blip r:embed="rId8"/>
                          <a:stretch>
                            <a:fillRect/>
                          </a:stretch>
                        </pic:blipFill>
                        <pic:spPr>
                          <a:xfrm>
                            <a:off x="0" y="0"/>
                            <a:ext cx="2504802" cy="867769"/>
                          </a:xfrm>
                          <a:prstGeom prst="rect">
                            <a:avLst/>
                          </a:prstGeom>
                        </pic:spPr>
                      </pic:pic>
                    </a:graphicData>
                  </a:graphic>
                </wp:inline>
              </w:drawing>
            </w:r>
          </w:p>
          <w:p w14:paraId="1CC11483" w14:textId="79685F3E" w:rsidR="00AE7D0E" w:rsidRPr="0043602D" w:rsidRDefault="00AE7D0E" w:rsidP="00AE7D0E">
            <w:pPr>
              <w:rPr>
                <w:rFonts w:ascii="Arial" w:eastAsia="Times New Roman" w:hAnsi="Arial" w:cs="Arial"/>
                <w:kern w:val="0"/>
                <w:sz w:val="21"/>
                <w:szCs w:val="21"/>
                <w:lang w:eastAsia="tr-TR"/>
                <w14:ligatures w14:val="none"/>
              </w:rPr>
            </w:pPr>
            <w:r>
              <w:rPr>
                <w:rFonts w:ascii="Arial" w:eastAsia="Times New Roman" w:hAnsi="Arial" w:cs="Arial"/>
                <w:kern w:val="0"/>
                <w:sz w:val="21"/>
                <w:szCs w:val="21"/>
                <w:lang w:eastAsia="tr-TR"/>
                <w14:ligatures w14:val="none"/>
              </w:rPr>
              <w:t xml:space="preserve">Çalışıyor durumdaki üretimi ikinci sıraya alabildim. </w:t>
            </w:r>
          </w:p>
        </w:tc>
        <w:tc>
          <w:tcPr>
            <w:tcW w:w="283" w:type="dxa"/>
          </w:tcPr>
          <w:p w14:paraId="363CB8FC" w14:textId="77777777" w:rsidR="00AE7D0E" w:rsidRDefault="00AE7D0E" w:rsidP="00AE7D0E"/>
        </w:tc>
        <w:tc>
          <w:tcPr>
            <w:tcW w:w="284" w:type="dxa"/>
          </w:tcPr>
          <w:p w14:paraId="52917BC1" w14:textId="77777777" w:rsidR="00AE7D0E" w:rsidRDefault="00AE7D0E" w:rsidP="00AE7D0E"/>
        </w:tc>
      </w:tr>
      <w:tr w:rsidR="00AE7D0E" w14:paraId="29BABC0B" w14:textId="77777777" w:rsidTr="009D11C1">
        <w:tc>
          <w:tcPr>
            <w:tcW w:w="562" w:type="dxa"/>
          </w:tcPr>
          <w:p w14:paraId="2EF1F750" w14:textId="10D3A8C8" w:rsidR="00AE7D0E" w:rsidRDefault="0075525A" w:rsidP="00AE7D0E">
            <w:r>
              <w:lastRenderedPageBreak/>
              <w:t>8</w:t>
            </w:r>
          </w:p>
        </w:tc>
        <w:tc>
          <w:tcPr>
            <w:tcW w:w="8931" w:type="dxa"/>
          </w:tcPr>
          <w:p w14:paraId="013ACDD6" w14:textId="393DC61F" w:rsidR="00AE7D0E" w:rsidRDefault="00AE7D0E" w:rsidP="00AE7D0E">
            <w:pPr>
              <w:rPr>
                <w:rFonts w:ascii="Arial" w:eastAsia="Times New Roman" w:hAnsi="Arial" w:cs="Arial"/>
                <w:kern w:val="0"/>
                <w:sz w:val="21"/>
                <w:szCs w:val="21"/>
                <w:lang w:eastAsia="tr-TR"/>
                <w14:ligatures w14:val="none"/>
              </w:rPr>
            </w:pPr>
            <w:r>
              <w:rPr>
                <w:rFonts w:ascii="Arial" w:eastAsia="Times New Roman" w:hAnsi="Arial" w:cs="Arial"/>
                <w:kern w:val="0"/>
                <w:sz w:val="21"/>
                <w:szCs w:val="21"/>
                <w:lang w:eastAsia="tr-TR"/>
                <w14:ligatures w14:val="none"/>
              </w:rPr>
              <w:t>Makine iş yükleri ekranında “Montaj” etiketi olması gerekir ilgili satırda. Makine ataması sırasında belirlediğimiz makinede Montaj gözükmeli.</w:t>
            </w:r>
            <w:r w:rsidR="0075525A">
              <w:rPr>
                <w:rFonts w:ascii="Arial" w:eastAsia="Times New Roman" w:hAnsi="Arial" w:cs="Arial"/>
                <w:kern w:val="0"/>
                <w:sz w:val="21"/>
                <w:szCs w:val="21"/>
                <w:lang w:eastAsia="tr-TR"/>
                <w14:ligatures w14:val="none"/>
              </w:rPr>
              <w:t xml:space="preserve"> Operasyon tanımında tek taraflı seçilmişse montaj yazmasına gerek yok. </w:t>
            </w:r>
          </w:p>
          <w:p w14:paraId="13A97FC6" w14:textId="5E966FE9" w:rsidR="00AE7D0E" w:rsidRPr="0043602D" w:rsidRDefault="00AE7D0E" w:rsidP="00AE7D0E">
            <w:pPr>
              <w:rPr>
                <w:rFonts w:ascii="Arial" w:eastAsia="Times New Roman" w:hAnsi="Arial" w:cs="Arial"/>
                <w:kern w:val="0"/>
                <w:sz w:val="21"/>
                <w:szCs w:val="21"/>
                <w:lang w:eastAsia="tr-TR"/>
                <w14:ligatures w14:val="none"/>
              </w:rPr>
            </w:pPr>
          </w:p>
        </w:tc>
        <w:tc>
          <w:tcPr>
            <w:tcW w:w="283" w:type="dxa"/>
          </w:tcPr>
          <w:p w14:paraId="68977BE2" w14:textId="77777777" w:rsidR="00AE7D0E" w:rsidRDefault="00AE7D0E" w:rsidP="00AE7D0E"/>
        </w:tc>
        <w:tc>
          <w:tcPr>
            <w:tcW w:w="284" w:type="dxa"/>
          </w:tcPr>
          <w:p w14:paraId="16788CB5" w14:textId="77777777" w:rsidR="00AE7D0E" w:rsidRDefault="00AE7D0E" w:rsidP="00AE7D0E"/>
        </w:tc>
      </w:tr>
      <w:tr w:rsidR="00AE7D0E" w14:paraId="094B1380" w14:textId="77777777" w:rsidTr="009D11C1">
        <w:tc>
          <w:tcPr>
            <w:tcW w:w="562" w:type="dxa"/>
          </w:tcPr>
          <w:p w14:paraId="7BCCC5FD" w14:textId="22FEB376" w:rsidR="00AE7D0E" w:rsidRDefault="0075525A" w:rsidP="00AE7D0E">
            <w:r>
              <w:t>9</w:t>
            </w:r>
          </w:p>
        </w:tc>
        <w:tc>
          <w:tcPr>
            <w:tcW w:w="8931" w:type="dxa"/>
          </w:tcPr>
          <w:p w14:paraId="05F44204" w14:textId="77777777" w:rsidR="00AE7D0E" w:rsidRDefault="00AE7D0E" w:rsidP="00AE7D0E">
            <w:r>
              <w:t xml:space="preserve">Hem satırlarda hem de dip toplamda KDV hesaplıyor. İki defa KDV eklemiş oluyoruz. </w:t>
            </w:r>
          </w:p>
          <w:p w14:paraId="06955445" w14:textId="77777777" w:rsidR="00AE7D0E" w:rsidRDefault="00AE7D0E" w:rsidP="00AE7D0E">
            <w:r>
              <w:t>Satırdakini kaldıralım, altta toplam KDV eklememiz yeterli olur.</w:t>
            </w:r>
          </w:p>
          <w:p w14:paraId="79D46C80" w14:textId="7412E400" w:rsidR="00AE7D0E" w:rsidRPr="0043602D" w:rsidRDefault="00AE7D0E" w:rsidP="00AE7D0E">
            <w:pPr>
              <w:rPr>
                <w:rFonts w:ascii="Arial" w:eastAsia="Times New Roman" w:hAnsi="Arial" w:cs="Arial"/>
                <w:kern w:val="0"/>
                <w:sz w:val="21"/>
                <w:szCs w:val="21"/>
                <w:lang w:eastAsia="tr-TR"/>
                <w14:ligatures w14:val="none"/>
              </w:rPr>
            </w:pPr>
          </w:p>
        </w:tc>
        <w:tc>
          <w:tcPr>
            <w:tcW w:w="283" w:type="dxa"/>
          </w:tcPr>
          <w:p w14:paraId="6553526C" w14:textId="77777777" w:rsidR="00AE7D0E" w:rsidRDefault="00AE7D0E" w:rsidP="00AE7D0E"/>
        </w:tc>
        <w:tc>
          <w:tcPr>
            <w:tcW w:w="284" w:type="dxa"/>
          </w:tcPr>
          <w:p w14:paraId="488DF70A" w14:textId="77777777" w:rsidR="00AE7D0E" w:rsidRDefault="00AE7D0E" w:rsidP="00AE7D0E"/>
        </w:tc>
      </w:tr>
      <w:tr w:rsidR="00AE7D0E" w14:paraId="31DD61E3" w14:textId="77777777" w:rsidTr="009D11C1">
        <w:tc>
          <w:tcPr>
            <w:tcW w:w="562" w:type="dxa"/>
          </w:tcPr>
          <w:p w14:paraId="5F238C79" w14:textId="09B15C8F" w:rsidR="00AE7D0E" w:rsidRDefault="0075525A" w:rsidP="00AE7D0E">
            <w:r>
              <w:t>10</w:t>
            </w:r>
          </w:p>
        </w:tc>
        <w:tc>
          <w:tcPr>
            <w:tcW w:w="8931" w:type="dxa"/>
          </w:tcPr>
          <w:p w14:paraId="57CD4093" w14:textId="3E038567" w:rsidR="00AE7D0E" w:rsidRDefault="008B56EA" w:rsidP="00AE7D0E">
            <w:pPr>
              <w:rPr>
                <w:rFonts w:ascii="Arial" w:eastAsia="Times New Roman" w:hAnsi="Arial" w:cs="Arial"/>
                <w:kern w:val="0"/>
                <w:sz w:val="21"/>
                <w:szCs w:val="21"/>
                <w:lang w:eastAsia="tr-TR"/>
                <w14:ligatures w14:val="none"/>
              </w:rPr>
            </w:pPr>
            <w:r w:rsidRPr="008B56EA">
              <w:rPr>
                <w:rFonts w:ascii="Arial" w:eastAsia="Times New Roman" w:hAnsi="Arial" w:cs="Arial"/>
                <w:kern w:val="0"/>
                <w:sz w:val="21"/>
                <w:szCs w:val="21"/>
                <w:lang w:eastAsia="tr-TR"/>
                <w14:ligatures w14:val="none"/>
              </w:rPr>
              <w:t>UE-2026-0009</w:t>
            </w:r>
            <w:r>
              <w:rPr>
                <w:rFonts w:ascii="Arial" w:eastAsia="Times New Roman" w:hAnsi="Arial" w:cs="Arial"/>
                <w:kern w:val="0"/>
                <w:sz w:val="21"/>
                <w:szCs w:val="21"/>
                <w:lang w:eastAsia="tr-TR"/>
                <w14:ligatures w14:val="none"/>
              </w:rPr>
              <w:t xml:space="preserve"> </w:t>
            </w:r>
            <w:proofErr w:type="spellStart"/>
            <w:r>
              <w:rPr>
                <w:rFonts w:ascii="Arial" w:eastAsia="Times New Roman" w:hAnsi="Arial" w:cs="Arial"/>
                <w:kern w:val="0"/>
                <w:sz w:val="21"/>
                <w:szCs w:val="21"/>
                <w:lang w:eastAsia="tr-TR"/>
                <w14:ligatures w14:val="none"/>
              </w:rPr>
              <w:t>nolu</w:t>
            </w:r>
            <w:proofErr w:type="spellEnd"/>
            <w:r>
              <w:rPr>
                <w:rFonts w:ascii="Arial" w:eastAsia="Times New Roman" w:hAnsi="Arial" w:cs="Arial"/>
                <w:kern w:val="0"/>
                <w:sz w:val="21"/>
                <w:szCs w:val="21"/>
                <w:lang w:eastAsia="tr-TR"/>
                <w14:ligatures w14:val="none"/>
              </w:rPr>
              <w:t xml:space="preserve"> üretim merinde Sol taraf üretim için 160 adet, Sağ taraf üretim için 100 adet üretim girdim. Toplam 260 adet stoklara giriş yaptı. Montaj bu yüzden önemli: Çift taraflı üretimlerde sadece montaj yapılan tarafın gerçekleşen üretimlerini stoklara eklemeli ve malzemelerini stoklardan düşmeli. Montaj olmayan tarafın stoklara bir etkisi olmayacak. </w:t>
            </w:r>
            <w:r w:rsidR="0075525A">
              <w:rPr>
                <w:rFonts w:ascii="Arial" w:eastAsia="Times New Roman" w:hAnsi="Arial" w:cs="Arial"/>
                <w:kern w:val="0"/>
                <w:sz w:val="21"/>
                <w:szCs w:val="21"/>
                <w:lang w:eastAsia="tr-TR"/>
                <w14:ligatures w14:val="none"/>
              </w:rPr>
              <w:t xml:space="preserve">Üretim emrinde ilerleme durumu da yine buna göre olmalı. </w:t>
            </w:r>
          </w:p>
          <w:p w14:paraId="71D0F52A" w14:textId="52388B9B" w:rsidR="008B56EA" w:rsidRPr="0043602D" w:rsidRDefault="008B56EA" w:rsidP="00AE7D0E">
            <w:pPr>
              <w:rPr>
                <w:rFonts w:ascii="Arial" w:eastAsia="Times New Roman" w:hAnsi="Arial" w:cs="Arial"/>
                <w:kern w:val="0"/>
                <w:sz w:val="21"/>
                <w:szCs w:val="21"/>
                <w:lang w:eastAsia="tr-TR"/>
                <w14:ligatures w14:val="none"/>
              </w:rPr>
            </w:pPr>
          </w:p>
        </w:tc>
        <w:tc>
          <w:tcPr>
            <w:tcW w:w="283" w:type="dxa"/>
          </w:tcPr>
          <w:p w14:paraId="785A4C15" w14:textId="77777777" w:rsidR="00AE7D0E" w:rsidRDefault="00AE7D0E" w:rsidP="00AE7D0E"/>
        </w:tc>
        <w:tc>
          <w:tcPr>
            <w:tcW w:w="284" w:type="dxa"/>
          </w:tcPr>
          <w:p w14:paraId="3B25BD56" w14:textId="77777777" w:rsidR="00AE7D0E" w:rsidRDefault="00AE7D0E" w:rsidP="00AE7D0E"/>
        </w:tc>
      </w:tr>
      <w:tr w:rsidR="00AE7D0E" w14:paraId="7F323FAF" w14:textId="77777777" w:rsidTr="009D11C1">
        <w:tc>
          <w:tcPr>
            <w:tcW w:w="562" w:type="dxa"/>
          </w:tcPr>
          <w:p w14:paraId="15010C8C" w14:textId="36577A23" w:rsidR="00AE7D0E" w:rsidRDefault="0075525A" w:rsidP="00AE7D0E">
            <w:r>
              <w:t>11</w:t>
            </w:r>
          </w:p>
        </w:tc>
        <w:tc>
          <w:tcPr>
            <w:tcW w:w="8931" w:type="dxa"/>
          </w:tcPr>
          <w:p w14:paraId="644B0A7C" w14:textId="300676E0" w:rsidR="00AE7D0E" w:rsidRPr="0043602D" w:rsidRDefault="001A01C4" w:rsidP="00AE7D0E">
            <w:pPr>
              <w:rPr>
                <w:rFonts w:ascii="Arial" w:eastAsia="Times New Roman" w:hAnsi="Arial" w:cs="Arial"/>
                <w:kern w:val="0"/>
                <w:sz w:val="21"/>
                <w:szCs w:val="21"/>
                <w:lang w:eastAsia="tr-TR"/>
                <w14:ligatures w14:val="none"/>
              </w:rPr>
            </w:pPr>
            <w:r>
              <w:rPr>
                <w:rFonts w:ascii="Arial" w:eastAsia="Times New Roman" w:hAnsi="Arial" w:cs="Arial"/>
                <w:kern w:val="0"/>
                <w:sz w:val="21"/>
                <w:szCs w:val="21"/>
                <w:lang w:eastAsia="tr-TR"/>
                <w14:ligatures w14:val="none"/>
              </w:rPr>
              <w:t>Reçetesi olmayan ürünler için üretim başlatılam</w:t>
            </w:r>
            <w:r w:rsidR="008B56EA">
              <w:rPr>
                <w:rFonts w:ascii="Arial" w:eastAsia="Times New Roman" w:hAnsi="Arial" w:cs="Arial"/>
                <w:kern w:val="0"/>
                <w:sz w:val="21"/>
                <w:szCs w:val="21"/>
                <w:lang w:eastAsia="tr-TR"/>
                <w14:ligatures w14:val="none"/>
              </w:rPr>
              <w:t>a</w:t>
            </w:r>
            <w:r>
              <w:rPr>
                <w:rFonts w:ascii="Arial" w:eastAsia="Times New Roman" w:hAnsi="Arial" w:cs="Arial"/>
                <w:kern w:val="0"/>
                <w:sz w:val="21"/>
                <w:szCs w:val="21"/>
                <w:lang w:eastAsia="tr-TR"/>
                <w14:ligatures w14:val="none"/>
              </w:rPr>
              <w:t xml:space="preserve">z. </w:t>
            </w:r>
            <w:r w:rsidR="008B56EA">
              <w:rPr>
                <w:rFonts w:ascii="Arial" w:eastAsia="Times New Roman" w:hAnsi="Arial" w:cs="Arial"/>
                <w:kern w:val="0"/>
                <w:sz w:val="21"/>
                <w:szCs w:val="21"/>
                <w:lang w:eastAsia="tr-TR"/>
                <w14:ligatures w14:val="none"/>
              </w:rPr>
              <w:t xml:space="preserve">Önce üretimi başlattım ve bitirdim sonra malzeme tüketimine bakmak istedim ama ürünün reçetesi yoktu. </w:t>
            </w:r>
          </w:p>
        </w:tc>
        <w:tc>
          <w:tcPr>
            <w:tcW w:w="283" w:type="dxa"/>
          </w:tcPr>
          <w:p w14:paraId="2DDE16A8" w14:textId="77777777" w:rsidR="00AE7D0E" w:rsidRDefault="00AE7D0E" w:rsidP="00AE7D0E"/>
        </w:tc>
        <w:tc>
          <w:tcPr>
            <w:tcW w:w="284" w:type="dxa"/>
          </w:tcPr>
          <w:p w14:paraId="3C17FC2E" w14:textId="77777777" w:rsidR="00AE7D0E" w:rsidRDefault="00AE7D0E" w:rsidP="00AE7D0E"/>
        </w:tc>
      </w:tr>
      <w:tr w:rsidR="00AE7D0E" w14:paraId="24504F97" w14:textId="77777777" w:rsidTr="009D11C1">
        <w:tc>
          <w:tcPr>
            <w:tcW w:w="562" w:type="dxa"/>
          </w:tcPr>
          <w:p w14:paraId="07E0F050" w14:textId="63033DEA" w:rsidR="00AE7D0E" w:rsidRDefault="0075525A" w:rsidP="00AE7D0E">
            <w:r>
              <w:t>12</w:t>
            </w:r>
          </w:p>
        </w:tc>
        <w:tc>
          <w:tcPr>
            <w:tcW w:w="8931" w:type="dxa"/>
          </w:tcPr>
          <w:p w14:paraId="5B6FE0FD" w14:textId="183CA819" w:rsidR="00AE7D0E" w:rsidRPr="0043602D" w:rsidRDefault="008B56EA" w:rsidP="00AE7D0E">
            <w:pPr>
              <w:rPr>
                <w:rFonts w:ascii="Arial" w:eastAsia="Times New Roman" w:hAnsi="Arial" w:cs="Arial"/>
                <w:kern w:val="0"/>
                <w:sz w:val="21"/>
                <w:szCs w:val="21"/>
                <w:lang w:eastAsia="tr-TR"/>
                <w14:ligatures w14:val="none"/>
              </w:rPr>
            </w:pPr>
            <w:r>
              <w:rPr>
                <w:rFonts w:ascii="Arial" w:eastAsia="Times New Roman" w:hAnsi="Arial" w:cs="Arial"/>
                <w:kern w:val="0"/>
                <w:sz w:val="21"/>
                <w:szCs w:val="21"/>
                <w:lang w:eastAsia="tr-TR"/>
                <w14:ligatures w14:val="none"/>
              </w:rPr>
              <w:t xml:space="preserve">Çift taraflı üretimlerde montajın ikinci tarafta (makinede) olma zorunluluğunu kaldıralım. </w:t>
            </w:r>
          </w:p>
        </w:tc>
        <w:tc>
          <w:tcPr>
            <w:tcW w:w="283" w:type="dxa"/>
          </w:tcPr>
          <w:p w14:paraId="6E171F07" w14:textId="77777777" w:rsidR="00AE7D0E" w:rsidRDefault="00AE7D0E" w:rsidP="00AE7D0E"/>
        </w:tc>
        <w:tc>
          <w:tcPr>
            <w:tcW w:w="284" w:type="dxa"/>
          </w:tcPr>
          <w:p w14:paraId="080E3693" w14:textId="77777777" w:rsidR="00AE7D0E" w:rsidRDefault="00AE7D0E" w:rsidP="00AE7D0E"/>
        </w:tc>
      </w:tr>
      <w:tr w:rsidR="00AE7D0E" w14:paraId="756910E7" w14:textId="77777777" w:rsidTr="009D11C1">
        <w:tc>
          <w:tcPr>
            <w:tcW w:w="562" w:type="dxa"/>
          </w:tcPr>
          <w:p w14:paraId="380A1173" w14:textId="415D4A08" w:rsidR="00AE7D0E" w:rsidRDefault="0075525A" w:rsidP="00AE7D0E">
            <w:r>
              <w:t>13</w:t>
            </w:r>
          </w:p>
        </w:tc>
        <w:tc>
          <w:tcPr>
            <w:tcW w:w="8931" w:type="dxa"/>
          </w:tcPr>
          <w:p w14:paraId="754C2817" w14:textId="5AC7DE3F" w:rsidR="00AE7D0E" w:rsidRPr="0043602D" w:rsidRDefault="008B56EA" w:rsidP="00AE7D0E">
            <w:pPr>
              <w:rPr>
                <w:rFonts w:ascii="Arial" w:eastAsia="Times New Roman" w:hAnsi="Arial" w:cs="Arial"/>
                <w:kern w:val="0"/>
                <w:sz w:val="21"/>
                <w:szCs w:val="21"/>
                <w:lang w:eastAsia="tr-TR"/>
                <w14:ligatures w14:val="none"/>
              </w:rPr>
            </w:pPr>
            <w:r>
              <w:rPr>
                <w:rFonts w:ascii="Arial" w:eastAsia="Times New Roman" w:hAnsi="Arial" w:cs="Arial"/>
                <w:kern w:val="0"/>
                <w:sz w:val="21"/>
                <w:szCs w:val="21"/>
                <w:lang w:eastAsia="tr-TR"/>
                <w14:ligatures w14:val="none"/>
              </w:rPr>
              <w:t>Vardiya başlatma ve bitirime sadece belli saat aralığında yapılabilmeli. Vardiya saatinden başlama/bitiş saatinden yarım saat önce ve yarım saat sonra. İşçinin vardiyası sabah 7.30 da başlıyor, 19.30 da bitiyor, şu an sistemde de böyle. 07-08 saatleri arasında veya 19-20 saatleri arasında başlatabilmeli</w:t>
            </w:r>
            <w:r w:rsidR="00E57FDF">
              <w:rPr>
                <w:rFonts w:ascii="Arial" w:eastAsia="Times New Roman" w:hAnsi="Arial" w:cs="Arial"/>
                <w:kern w:val="0"/>
                <w:sz w:val="21"/>
                <w:szCs w:val="21"/>
                <w:lang w:eastAsia="tr-TR"/>
                <w14:ligatures w14:val="none"/>
              </w:rPr>
              <w:t xml:space="preserve"> ve bitirebilmeli. </w:t>
            </w:r>
            <w:r>
              <w:rPr>
                <w:rFonts w:ascii="Arial" w:eastAsia="Times New Roman" w:hAnsi="Arial" w:cs="Arial"/>
                <w:kern w:val="0"/>
                <w:sz w:val="21"/>
                <w:szCs w:val="21"/>
                <w:lang w:eastAsia="tr-TR"/>
                <w14:ligatures w14:val="none"/>
              </w:rPr>
              <w:t xml:space="preserve"> Bitiren kişi de bu saat aralığında bitirebilmeli.  </w:t>
            </w:r>
          </w:p>
        </w:tc>
        <w:tc>
          <w:tcPr>
            <w:tcW w:w="283" w:type="dxa"/>
          </w:tcPr>
          <w:p w14:paraId="05AAE6DB" w14:textId="77777777" w:rsidR="00AE7D0E" w:rsidRDefault="00AE7D0E" w:rsidP="00AE7D0E"/>
        </w:tc>
        <w:tc>
          <w:tcPr>
            <w:tcW w:w="284" w:type="dxa"/>
          </w:tcPr>
          <w:p w14:paraId="086713A3" w14:textId="77777777" w:rsidR="00AE7D0E" w:rsidRDefault="00AE7D0E" w:rsidP="00AE7D0E"/>
        </w:tc>
      </w:tr>
      <w:tr w:rsidR="00AE7D0E" w14:paraId="28FA8591" w14:textId="77777777" w:rsidTr="009D11C1">
        <w:tc>
          <w:tcPr>
            <w:tcW w:w="562" w:type="dxa"/>
          </w:tcPr>
          <w:p w14:paraId="5ABA7310" w14:textId="6E45D789" w:rsidR="00AE7D0E" w:rsidRDefault="0075525A" w:rsidP="00AE7D0E">
            <w:r>
              <w:t>14</w:t>
            </w:r>
          </w:p>
        </w:tc>
        <w:tc>
          <w:tcPr>
            <w:tcW w:w="8931" w:type="dxa"/>
          </w:tcPr>
          <w:p w14:paraId="3DDD2479" w14:textId="121FE04C" w:rsidR="00AE7D0E" w:rsidRPr="0043602D" w:rsidRDefault="0075525A" w:rsidP="00AE7D0E">
            <w:pPr>
              <w:rPr>
                <w:rFonts w:ascii="Arial" w:eastAsia="Times New Roman" w:hAnsi="Arial" w:cs="Arial"/>
                <w:kern w:val="0"/>
                <w:sz w:val="21"/>
                <w:szCs w:val="21"/>
                <w:lang w:eastAsia="tr-TR"/>
                <w14:ligatures w14:val="none"/>
              </w:rPr>
            </w:pPr>
            <w:r>
              <w:t>Malzeme stoklarında, t</w:t>
            </w:r>
            <w:r>
              <w:t>üm malzemeler yetersiz görünüyor. Kritik stok miktarı girilmemişse, malzeme stok miktarı sıfır bile olsa yetersiz görünmemeli.</w:t>
            </w:r>
          </w:p>
        </w:tc>
        <w:tc>
          <w:tcPr>
            <w:tcW w:w="283" w:type="dxa"/>
          </w:tcPr>
          <w:p w14:paraId="67CD12DE" w14:textId="77777777" w:rsidR="00AE7D0E" w:rsidRDefault="00AE7D0E" w:rsidP="00AE7D0E"/>
        </w:tc>
        <w:tc>
          <w:tcPr>
            <w:tcW w:w="284" w:type="dxa"/>
          </w:tcPr>
          <w:p w14:paraId="4159B17B" w14:textId="77777777" w:rsidR="00AE7D0E" w:rsidRDefault="00AE7D0E" w:rsidP="00AE7D0E"/>
        </w:tc>
      </w:tr>
      <w:tr w:rsidR="00AE7D0E" w14:paraId="3D27FEDC" w14:textId="77777777" w:rsidTr="009D11C1">
        <w:tc>
          <w:tcPr>
            <w:tcW w:w="562" w:type="dxa"/>
          </w:tcPr>
          <w:p w14:paraId="2DE2C2E6" w14:textId="77777777" w:rsidR="00AE7D0E" w:rsidRDefault="00AE7D0E" w:rsidP="00AE7D0E"/>
        </w:tc>
        <w:tc>
          <w:tcPr>
            <w:tcW w:w="8931" w:type="dxa"/>
          </w:tcPr>
          <w:p w14:paraId="6F5BC65F" w14:textId="77777777" w:rsidR="00AE7D0E" w:rsidRPr="0043602D" w:rsidRDefault="00AE7D0E" w:rsidP="00AE7D0E">
            <w:pPr>
              <w:rPr>
                <w:rFonts w:ascii="Arial" w:eastAsia="Times New Roman" w:hAnsi="Arial" w:cs="Arial"/>
                <w:kern w:val="0"/>
                <w:sz w:val="21"/>
                <w:szCs w:val="21"/>
                <w:lang w:eastAsia="tr-TR"/>
                <w14:ligatures w14:val="none"/>
              </w:rPr>
            </w:pPr>
          </w:p>
        </w:tc>
        <w:tc>
          <w:tcPr>
            <w:tcW w:w="283" w:type="dxa"/>
          </w:tcPr>
          <w:p w14:paraId="2ED61C08" w14:textId="77777777" w:rsidR="00AE7D0E" w:rsidRDefault="00AE7D0E" w:rsidP="00AE7D0E"/>
        </w:tc>
        <w:tc>
          <w:tcPr>
            <w:tcW w:w="284" w:type="dxa"/>
          </w:tcPr>
          <w:p w14:paraId="66FE1993" w14:textId="77777777" w:rsidR="00AE7D0E" w:rsidRDefault="00AE7D0E" w:rsidP="00AE7D0E"/>
        </w:tc>
      </w:tr>
    </w:tbl>
    <w:p w14:paraId="139EC67E" w14:textId="05EDEB27" w:rsidR="003764E5" w:rsidRDefault="003764E5" w:rsidP="009D11C1"/>
    <w:sectPr w:rsidR="003764E5" w:rsidSect="009D11C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43FDC" w14:textId="77777777" w:rsidR="006C4D5F" w:rsidRDefault="006C4D5F" w:rsidP="009D11C1">
      <w:pPr>
        <w:spacing w:after="0" w:line="240" w:lineRule="auto"/>
      </w:pPr>
      <w:r>
        <w:separator/>
      </w:r>
    </w:p>
  </w:endnote>
  <w:endnote w:type="continuationSeparator" w:id="0">
    <w:p w14:paraId="757BACC1" w14:textId="77777777" w:rsidR="006C4D5F" w:rsidRDefault="006C4D5F" w:rsidP="009D1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E14A3" w14:textId="77777777" w:rsidR="006C4D5F" w:rsidRDefault="006C4D5F" w:rsidP="009D11C1">
      <w:pPr>
        <w:spacing w:after="0" w:line="240" w:lineRule="auto"/>
      </w:pPr>
      <w:r>
        <w:separator/>
      </w:r>
    </w:p>
  </w:footnote>
  <w:footnote w:type="continuationSeparator" w:id="0">
    <w:p w14:paraId="3AC9C93E" w14:textId="77777777" w:rsidR="006C4D5F" w:rsidRDefault="006C4D5F" w:rsidP="009D11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B3E50"/>
    <w:multiLevelType w:val="hybridMultilevel"/>
    <w:tmpl w:val="F84E5434"/>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1858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48"/>
    <w:rsid w:val="00011448"/>
    <w:rsid w:val="000311F7"/>
    <w:rsid w:val="0004683E"/>
    <w:rsid w:val="00070431"/>
    <w:rsid w:val="0007096A"/>
    <w:rsid w:val="000748C8"/>
    <w:rsid w:val="000877AC"/>
    <w:rsid w:val="000947D1"/>
    <w:rsid w:val="000C2FF4"/>
    <w:rsid w:val="000C5FDA"/>
    <w:rsid w:val="000D243D"/>
    <w:rsid w:val="00103E6E"/>
    <w:rsid w:val="0010407A"/>
    <w:rsid w:val="001145AD"/>
    <w:rsid w:val="001164CF"/>
    <w:rsid w:val="001541D7"/>
    <w:rsid w:val="00161EE6"/>
    <w:rsid w:val="00163AC5"/>
    <w:rsid w:val="00182D7D"/>
    <w:rsid w:val="001A01C4"/>
    <w:rsid w:val="001A2EF6"/>
    <w:rsid w:val="001A6DF2"/>
    <w:rsid w:val="001C0256"/>
    <w:rsid w:val="001D7BB6"/>
    <w:rsid w:val="001E39C4"/>
    <w:rsid w:val="001E599C"/>
    <w:rsid w:val="001F0DAA"/>
    <w:rsid w:val="002043DD"/>
    <w:rsid w:val="002056A4"/>
    <w:rsid w:val="002104C7"/>
    <w:rsid w:val="0023651F"/>
    <w:rsid w:val="00247E2B"/>
    <w:rsid w:val="00266F2C"/>
    <w:rsid w:val="0028731F"/>
    <w:rsid w:val="0029339A"/>
    <w:rsid w:val="002A7CC1"/>
    <w:rsid w:val="002B0D02"/>
    <w:rsid w:val="002D6DC1"/>
    <w:rsid w:val="002E3C09"/>
    <w:rsid w:val="002F039A"/>
    <w:rsid w:val="00326A4C"/>
    <w:rsid w:val="00336ACD"/>
    <w:rsid w:val="0036424B"/>
    <w:rsid w:val="00371FC5"/>
    <w:rsid w:val="003764E5"/>
    <w:rsid w:val="003868DE"/>
    <w:rsid w:val="003912AB"/>
    <w:rsid w:val="003A1889"/>
    <w:rsid w:val="003B7532"/>
    <w:rsid w:val="003D5F6E"/>
    <w:rsid w:val="003E0B80"/>
    <w:rsid w:val="003E1FDA"/>
    <w:rsid w:val="003F5D7C"/>
    <w:rsid w:val="003F6872"/>
    <w:rsid w:val="00411FFE"/>
    <w:rsid w:val="00424C14"/>
    <w:rsid w:val="0043583A"/>
    <w:rsid w:val="0043602D"/>
    <w:rsid w:val="004370D6"/>
    <w:rsid w:val="004B39D7"/>
    <w:rsid w:val="0051363A"/>
    <w:rsid w:val="00520AF0"/>
    <w:rsid w:val="0052206C"/>
    <w:rsid w:val="00524C8B"/>
    <w:rsid w:val="00540EA7"/>
    <w:rsid w:val="00545C90"/>
    <w:rsid w:val="00570BC4"/>
    <w:rsid w:val="005A5495"/>
    <w:rsid w:val="005F6D31"/>
    <w:rsid w:val="00672F38"/>
    <w:rsid w:val="006A0CC9"/>
    <w:rsid w:val="006C4D5F"/>
    <w:rsid w:val="00702795"/>
    <w:rsid w:val="00734545"/>
    <w:rsid w:val="00737CAF"/>
    <w:rsid w:val="0074484F"/>
    <w:rsid w:val="00753F7A"/>
    <w:rsid w:val="0075525A"/>
    <w:rsid w:val="007678DA"/>
    <w:rsid w:val="00781DA1"/>
    <w:rsid w:val="00790903"/>
    <w:rsid w:val="00797B35"/>
    <w:rsid w:val="007A49B0"/>
    <w:rsid w:val="007F4939"/>
    <w:rsid w:val="007F5DD5"/>
    <w:rsid w:val="007F6EFB"/>
    <w:rsid w:val="0082032F"/>
    <w:rsid w:val="00822BE6"/>
    <w:rsid w:val="00844587"/>
    <w:rsid w:val="00844D26"/>
    <w:rsid w:val="00856E2C"/>
    <w:rsid w:val="0086057D"/>
    <w:rsid w:val="00874553"/>
    <w:rsid w:val="00880F09"/>
    <w:rsid w:val="00895A22"/>
    <w:rsid w:val="008A3802"/>
    <w:rsid w:val="008B56EA"/>
    <w:rsid w:val="008C1361"/>
    <w:rsid w:val="008D32C8"/>
    <w:rsid w:val="00994E07"/>
    <w:rsid w:val="00995B26"/>
    <w:rsid w:val="009B3CCE"/>
    <w:rsid w:val="009C7552"/>
    <w:rsid w:val="009D11C1"/>
    <w:rsid w:val="009F1AFB"/>
    <w:rsid w:val="009F3C5A"/>
    <w:rsid w:val="009F408D"/>
    <w:rsid w:val="00A03838"/>
    <w:rsid w:val="00A05CC9"/>
    <w:rsid w:val="00A13163"/>
    <w:rsid w:val="00A144DF"/>
    <w:rsid w:val="00A14ABB"/>
    <w:rsid w:val="00A27BA0"/>
    <w:rsid w:val="00A40BC1"/>
    <w:rsid w:val="00A55BF0"/>
    <w:rsid w:val="00A577B3"/>
    <w:rsid w:val="00A65D05"/>
    <w:rsid w:val="00AA4276"/>
    <w:rsid w:val="00AA614F"/>
    <w:rsid w:val="00AA730A"/>
    <w:rsid w:val="00AC6BA2"/>
    <w:rsid w:val="00AE7D0E"/>
    <w:rsid w:val="00AF63DD"/>
    <w:rsid w:val="00B017D3"/>
    <w:rsid w:val="00B65102"/>
    <w:rsid w:val="00B76367"/>
    <w:rsid w:val="00B85E38"/>
    <w:rsid w:val="00BB3471"/>
    <w:rsid w:val="00BC03AA"/>
    <w:rsid w:val="00BF6289"/>
    <w:rsid w:val="00C040B9"/>
    <w:rsid w:val="00C240C2"/>
    <w:rsid w:val="00C6672A"/>
    <w:rsid w:val="00C76C9F"/>
    <w:rsid w:val="00CB6CD4"/>
    <w:rsid w:val="00CB74DB"/>
    <w:rsid w:val="00CD606F"/>
    <w:rsid w:val="00CF3B5F"/>
    <w:rsid w:val="00D15EED"/>
    <w:rsid w:val="00D54E80"/>
    <w:rsid w:val="00D91C39"/>
    <w:rsid w:val="00DB5425"/>
    <w:rsid w:val="00DD2BEF"/>
    <w:rsid w:val="00DE17DE"/>
    <w:rsid w:val="00DF48C4"/>
    <w:rsid w:val="00E0421D"/>
    <w:rsid w:val="00E177A1"/>
    <w:rsid w:val="00E4321C"/>
    <w:rsid w:val="00E57FDF"/>
    <w:rsid w:val="00E67DC7"/>
    <w:rsid w:val="00E92BAF"/>
    <w:rsid w:val="00EA439F"/>
    <w:rsid w:val="00F00ED1"/>
    <w:rsid w:val="00F1386F"/>
    <w:rsid w:val="00F4623E"/>
    <w:rsid w:val="00FB0580"/>
    <w:rsid w:val="00FC121F"/>
    <w:rsid w:val="00FD5F6F"/>
    <w:rsid w:val="00FE50E7"/>
    <w:rsid w:val="00FF2658"/>
    <w:rsid w:val="00FF609C"/>
    <w:rsid w:val="00FF716A"/>
    <w:rsid w:val="00FF73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4C8EC"/>
  <w15:chartTrackingRefBased/>
  <w15:docId w15:val="{CE06E681-FE0D-4AB7-B426-332B5FA42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1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4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4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4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1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448"/>
    <w:rPr>
      <w:rFonts w:eastAsiaTheme="majorEastAsia" w:cstheme="majorBidi"/>
      <w:color w:val="272727" w:themeColor="text1" w:themeTint="D8"/>
    </w:rPr>
  </w:style>
  <w:style w:type="paragraph" w:styleId="Title">
    <w:name w:val="Title"/>
    <w:basedOn w:val="Normal"/>
    <w:next w:val="Normal"/>
    <w:link w:val="TitleChar"/>
    <w:uiPriority w:val="10"/>
    <w:qFormat/>
    <w:rsid w:val="00011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448"/>
    <w:pPr>
      <w:spacing w:before="160"/>
      <w:jc w:val="center"/>
    </w:pPr>
    <w:rPr>
      <w:i/>
      <w:iCs/>
      <w:color w:val="404040" w:themeColor="text1" w:themeTint="BF"/>
    </w:rPr>
  </w:style>
  <w:style w:type="character" w:customStyle="1" w:styleId="QuoteChar">
    <w:name w:val="Quote Char"/>
    <w:basedOn w:val="DefaultParagraphFont"/>
    <w:link w:val="Quote"/>
    <w:uiPriority w:val="29"/>
    <w:rsid w:val="00011448"/>
    <w:rPr>
      <w:i/>
      <w:iCs/>
      <w:color w:val="404040" w:themeColor="text1" w:themeTint="BF"/>
    </w:rPr>
  </w:style>
  <w:style w:type="paragraph" w:styleId="ListParagraph">
    <w:name w:val="List Paragraph"/>
    <w:basedOn w:val="Normal"/>
    <w:uiPriority w:val="34"/>
    <w:qFormat/>
    <w:rsid w:val="00011448"/>
    <w:pPr>
      <w:ind w:left="720"/>
      <w:contextualSpacing/>
    </w:pPr>
  </w:style>
  <w:style w:type="character" w:styleId="IntenseEmphasis">
    <w:name w:val="Intense Emphasis"/>
    <w:basedOn w:val="DefaultParagraphFont"/>
    <w:uiPriority w:val="21"/>
    <w:qFormat/>
    <w:rsid w:val="00011448"/>
    <w:rPr>
      <w:i/>
      <w:iCs/>
      <w:color w:val="2F5496" w:themeColor="accent1" w:themeShade="BF"/>
    </w:rPr>
  </w:style>
  <w:style w:type="paragraph" w:styleId="IntenseQuote">
    <w:name w:val="Intense Quote"/>
    <w:basedOn w:val="Normal"/>
    <w:next w:val="Normal"/>
    <w:link w:val="IntenseQuoteChar"/>
    <w:uiPriority w:val="30"/>
    <w:qFormat/>
    <w:rsid w:val="00011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448"/>
    <w:rPr>
      <w:i/>
      <w:iCs/>
      <w:color w:val="2F5496" w:themeColor="accent1" w:themeShade="BF"/>
    </w:rPr>
  </w:style>
  <w:style w:type="character" w:styleId="IntenseReference">
    <w:name w:val="Intense Reference"/>
    <w:basedOn w:val="DefaultParagraphFont"/>
    <w:uiPriority w:val="32"/>
    <w:qFormat/>
    <w:rsid w:val="00011448"/>
    <w:rPr>
      <w:b/>
      <w:bCs/>
      <w:smallCaps/>
      <w:color w:val="2F5496" w:themeColor="accent1" w:themeShade="BF"/>
      <w:spacing w:val="5"/>
    </w:rPr>
  </w:style>
  <w:style w:type="table" w:styleId="TableGrid">
    <w:name w:val="Table Grid"/>
    <w:basedOn w:val="TableNormal"/>
    <w:uiPriority w:val="39"/>
    <w:rsid w:val="00364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11C1"/>
    <w:pPr>
      <w:tabs>
        <w:tab w:val="center" w:pos="4536"/>
        <w:tab w:val="right" w:pos="9072"/>
      </w:tabs>
      <w:spacing w:after="0" w:line="240" w:lineRule="auto"/>
    </w:pPr>
  </w:style>
  <w:style w:type="character" w:customStyle="1" w:styleId="HeaderChar">
    <w:name w:val="Header Char"/>
    <w:basedOn w:val="DefaultParagraphFont"/>
    <w:link w:val="Header"/>
    <w:uiPriority w:val="99"/>
    <w:rsid w:val="009D11C1"/>
  </w:style>
  <w:style w:type="paragraph" w:styleId="Footer">
    <w:name w:val="footer"/>
    <w:basedOn w:val="Normal"/>
    <w:link w:val="FooterChar"/>
    <w:uiPriority w:val="99"/>
    <w:unhideWhenUsed/>
    <w:rsid w:val="009D11C1"/>
    <w:pPr>
      <w:tabs>
        <w:tab w:val="center" w:pos="4536"/>
        <w:tab w:val="right" w:pos="9072"/>
      </w:tabs>
      <w:spacing w:after="0" w:line="240" w:lineRule="auto"/>
    </w:pPr>
  </w:style>
  <w:style w:type="character" w:customStyle="1" w:styleId="FooterChar">
    <w:name w:val="Footer Char"/>
    <w:basedOn w:val="DefaultParagraphFont"/>
    <w:link w:val="Footer"/>
    <w:uiPriority w:val="99"/>
    <w:rsid w:val="009D1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562</Words>
  <Characters>3210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2026-04-07T09:47:00Z</dcterms:created>
  <dcterms:modified xsi:type="dcterms:W3CDTF">2026-04-07T10:08:00Z</dcterms:modified>
</cp:coreProperties>
</file>