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58" w:rsidRPr="00845475" w:rsidRDefault="00561B58" w:rsidP="00561B58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</w:p>
    <w:p w:rsidR="008723D3" w:rsidRPr="008723D3" w:rsidRDefault="00561B58" w:rsidP="008723D3">
      <w:pPr>
        <w:pStyle w:val="ListParagraph"/>
        <w:numPr>
          <w:ilvl w:val="1"/>
          <w:numId w:val="1"/>
        </w:numPr>
        <w:rPr>
          <w:rFonts w:asciiTheme="minorBidi" w:eastAsiaTheme="minorEastAsia" w:hAnsiTheme="minorBidi"/>
        </w:rPr>
      </w:pPr>
      <m:oMath>
        <m:r>
          <w:rPr>
            <w:rFonts w:ascii="Cambria Math" w:hAnsi="Cambria Math"/>
          </w:rPr>
          <m:t>K,L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kernels→There exist mapping functions ϕ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 s.t. 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845475">
        <w:rPr>
          <w:rFonts w:asciiTheme="minorBidi" w:eastAsiaTheme="minorEastAsia" w:hAnsiTheme="minorBidi"/>
        </w:rPr>
        <w:t xml:space="preserve"> </w:t>
      </w:r>
      <w:r w:rsidRPr="00845475">
        <w:rPr>
          <w:rFonts w:asciiTheme="minorBidi" w:eastAsiaTheme="minorEastAsia" w:hAnsiTheme="minorBidi"/>
        </w:rPr>
        <w:br/>
      </w:r>
      <w:r w:rsidR="008723D3">
        <w:rPr>
          <w:rFonts w:asciiTheme="minorBidi" w:eastAsiaTheme="minorEastAsia" w:hAnsiTheme="minorBidi"/>
        </w:rPr>
        <w:t>First, note that multiplication of a Kernel by a positive constant yields a new kernel:</w:t>
      </w:r>
      <w:r w:rsidRPr="008723D3">
        <w:rPr>
          <w:rFonts w:asciiTheme="minorBidi" w:eastAsiaTheme="minorEastAsia" w:hAnsiTheme="minorBidi"/>
        </w:rPr>
        <w:br/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αK+βL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=αK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+β L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</m:d>
      </m:oMath>
      <w:r w:rsidR="008723D3" w:rsidRPr="008723D3">
        <w:rPr>
          <w:rFonts w:asciiTheme="minorBidi" w:eastAsiaTheme="minorEastAsia" w:hAnsiTheme="minorBidi"/>
          <w:sz w:val="20"/>
          <w:szCs w:val="20"/>
        </w:rPr>
        <w:t xml:space="preserve"> </w:t>
      </w:r>
    </w:p>
    <w:p w:rsidR="008723D3" w:rsidRPr="008723D3" w:rsidRDefault="008723D3" w:rsidP="008723D3">
      <w:pPr>
        <w:pStyle w:val="ListParagrap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Note that each of the new bracketed terms defines a new mapping function equaling a new </w:t>
      </w:r>
      <w:proofErr w:type="gramStart"/>
      <w:r>
        <w:rPr>
          <w:rFonts w:asciiTheme="minorBidi" w:eastAsiaTheme="minorEastAsia" w:hAnsiTheme="minorBidi"/>
        </w:rPr>
        <w:t xml:space="preserve">Kernel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αK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w:rPr>
            <w:rFonts w:ascii="Cambria Math" w:eastAsiaTheme="minorEastAsia" w:hAnsi="Cambria Math"/>
            <w:sz w:val="20"/>
            <w:szCs w:val="20"/>
          </w:rPr>
          <m:t>β L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x,y</m:t>
            </m:r>
          </m:e>
        </m:d>
      </m:oMath>
      <w:r>
        <w:rPr>
          <w:rFonts w:asciiTheme="minorBidi" w:eastAsiaTheme="minorEastAsia" w:hAnsiTheme="minorBidi"/>
          <w:sz w:val="20"/>
          <w:szCs w:val="20"/>
        </w:rPr>
        <w:t>. The summing of two kernels should also yield a new Kernel and indeed:</w:t>
      </w:r>
    </w:p>
    <w:p w:rsidR="00561B58" w:rsidRPr="00845475" w:rsidRDefault="008723D3" w:rsidP="008723D3">
      <w:pPr>
        <w:ind w:left="36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</m:groupChr>
            </m:e>
          </m:limLow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≡G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∙G(y)</m:t>
          </m:r>
        </m:oMath>
      </m:oMathPara>
    </w:p>
    <w:p w:rsidR="00561B58" w:rsidRPr="00845475" w:rsidRDefault="008723D3" w:rsidP="008723D3">
      <w:pPr>
        <w:pStyle w:val="ListParagraph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G is a mapping </m:t>
          </m:r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R→R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equalling </m:t>
          </m:r>
          <m:r>
            <w:rPr>
              <w:rFonts w:ascii="Cambria Math" w:eastAsiaTheme="minorEastAsia" w:hAnsi="Cambria Math"/>
              <w:sz w:val="20"/>
              <w:szCs w:val="20"/>
            </w:rPr>
            <m:t>αK+βL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for all x,y</m:t>
          </m:r>
          <m:r>
            <w:rPr>
              <w:rFonts w:ascii="Cambria Math" w:eastAsiaTheme="minorEastAsia" w:hAnsi="Cambria Math"/>
              <w:sz w:val="20"/>
              <w:szCs w:val="20"/>
            </w:rPr>
            <m:t>→αK+βL is a kernel</m:t>
          </m:r>
        </m:oMath>
      </m:oMathPara>
    </w:p>
    <w:p w:rsidR="00D810BA" w:rsidRDefault="00561B58" w:rsidP="00D810BA">
      <w:pPr>
        <w:pStyle w:val="ListParagraph"/>
        <w:numPr>
          <w:ilvl w:val="1"/>
          <w:numId w:val="1"/>
        </w:numPr>
        <w:rPr>
          <w:rFonts w:asciiTheme="minorBidi" w:eastAsiaTheme="minorEastAsia" w:hAnsiTheme="minorBidi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R×R→R</m:t>
        </m:r>
        <m:r>
          <w:rPr>
            <w:rFonts w:ascii="Cambria Math" w:eastAsiaTheme="minorEastAsia" w:hAnsi="Cambria Math"/>
          </w:rPr>
          <m:t xml:space="preserve"> is a </m:t>
        </m:r>
        <m:r>
          <m:rPr>
            <m:sty m:val="p"/>
          </m:rPr>
          <w:rPr>
            <w:rFonts w:ascii="Cambria Math" w:eastAsiaTheme="minorEastAsia" w:hAnsi="Cambria Math"/>
          </w:rPr>
          <m:t>kernel</m:t>
        </m:r>
        <m:r>
          <w:rPr>
            <w:rFonts w:ascii="Cambria Math" w:eastAsiaTheme="minorEastAsia" w:hAnsi="Cambria Math"/>
          </w:rPr>
          <m:t>⟹</m:t>
        </m:r>
        <m:r>
          <m:rPr>
            <m:sty m:val="p"/>
          </m:rPr>
          <w:rPr>
            <w:rFonts w:ascii="Cambria Math" w:eastAsiaTheme="minorEastAsia" w:hAnsi="Cambria Math"/>
          </w:rPr>
          <m:t>There exist a mapping function ϕ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:R→R</m:t>
        </m:r>
        <m:r>
          <w:rPr>
            <w:rFonts w:ascii="Cambria Math" w:eastAsiaTheme="minorEastAsia" w:hAnsi="Cambria Math"/>
          </w:rPr>
          <m:t xml:space="preserve"> s.t. 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D810BA">
        <w:rPr>
          <w:rFonts w:asciiTheme="minorBidi" w:eastAsiaTheme="minorEastAsia" w:hAnsiTheme="minorBidi"/>
        </w:rPr>
        <w:t xml:space="preserve"> </w:t>
      </w:r>
      <w:r w:rsidR="00661EA7" w:rsidRPr="00D810BA">
        <w:rPr>
          <w:rFonts w:asciiTheme="minorBidi" w:eastAsiaTheme="minorEastAsia" w:hAnsiTheme="minorBidi"/>
        </w:rPr>
        <w:t xml:space="preserve">. Additionally,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661EA7" w:rsidRPr="00D810BA">
        <w:rPr>
          <w:rFonts w:asciiTheme="minorBidi" w:eastAsiaTheme="minorEastAsia" w:hAnsiTheme="minorBidi"/>
        </w:rPr>
        <w:t xml:space="preserve"> </w:t>
      </w:r>
      <w:r w:rsidR="00D810BA" w:rsidRPr="00D810BA">
        <w:rPr>
          <w:rFonts w:asciiTheme="minorBidi" w:eastAsiaTheme="minorEastAsia" w:hAnsiTheme="minorBidi"/>
        </w:rPr>
        <w:t xml:space="preserve">, being a kernel, </w:t>
      </w:r>
      <w:r w:rsidR="00661EA7" w:rsidRPr="00D810BA">
        <w:rPr>
          <w:rFonts w:asciiTheme="minorBidi" w:eastAsiaTheme="minorEastAsia" w:hAnsiTheme="minorBidi"/>
        </w:rPr>
        <w:t xml:space="preserve">is positive semi definite -  </w:t>
      </w:r>
    </w:p>
    <w:p w:rsidR="00D810BA" w:rsidRDefault="00661EA7" w:rsidP="00D810BA">
      <w:pPr>
        <w:pStyle w:val="ListParagraph"/>
        <w:jc w:val="center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 ∀x,y</m:t>
        </m:r>
      </m:oMath>
      <w:r w:rsidR="00D810BA" w:rsidRPr="00D810BA">
        <w:rPr>
          <w:rFonts w:asciiTheme="minorBidi" w:eastAsiaTheme="minorEastAsia" w:hAnsiTheme="minorBidi"/>
        </w:rPr>
        <w:t xml:space="preserve">. </w:t>
      </w:r>
      <w:r w:rsidRPr="00D810BA">
        <w:rPr>
          <w:rFonts w:asciiTheme="minorBidi" w:eastAsiaTheme="minorEastAsia" w:hAnsiTheme="minorBidi"/>
        </w:rPr>
        <w:t xml:space="preserve"> </w:t>
      </w:r>
    </w:p>
    <w:p w:rsidR="00661EA7" w:rsidRPr="00D810BA" w:rsidRDefault="00561B58" w:rsidP="00D810BA">
      <w:pPr>
        <w:pStyle w:val="ListParagraph"/>
        <w:rPr>
          <w:rFonts w:asciiTheme="minorBidi" w:eastAsiaTheme="minorEastAsia" w:hAnsiTheme="minorBidi"/>
        </w:rPr>
      </w:pPr>
      <w:proofErr w:type="gramStart"/>
      <w:r w:rsidRPr="00D810BA">
        <w:rPr>
          <w:rFonts w:asciiTheme="minorBidi" w:eastAsiaTheme="minorEastAsia" w:hAnsiTheme="minorBidi"/>
        </w:rPr>
        <w:t>then</w:t>
      </w:r>
      <w:proofErr w:type="gramEnd"/>
      <w:r w:rsidRPr="00D810BA">
        <w:rPr>
          <w:rFonts w:asciiTheme="minorBidi" w:eastAsiaTheme="minorEastAsia" w:hAnsiTheme="minorBidi"/>
        </w:rPr>
        <w:t>:</w:t>
      </w:r>
      <w:r w:rsidRPr="00D810BA">
        <w:rPr>
          <w:rFonts w:asciiTheme="minorBidi" w:eastAsiaTheme="minorEastAsia" w:hAnsiTheme="minorBidi"/>
        </w:rPr>
        <w:br/>
      </w:r>
      <m:oMathPara>
        <m:oMath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≤0</m:t>
          </m:r>
        </m:oMath>
      </m:oMathPara>
    </w:p>
    <w:p w:rsidR="00661EA7" w:rsidRDefault="00D810BA" w:rsidP="00661EA7">
      <w:pPr>
        <w:pStyle w:val="ListParagraph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F</w:t>
      </w:r>
      <w:r w:rsidR="00661EA7">
        <w:rPr>
          <w:rFonts w:asciiTheme="minorBidi" w:eastAsiaTheme="minorEastAsia" w:hAnsiTheme="minorBidi"/>
        </w:rPr>
        <w:t xml:space="preserve">or </w:t>
      </w:r>
      <m:oMath>
        <m:r>
          <w:rPr>
            <w:rFonts w:ascii="Cambria Math" w:eastAsiaTheme="minorEastAsia" w:hAnsi="Cambria Math"/>
          </w:rPr>
          <m:t>-K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661EA7">
        <w:rPr>
          <w:rFonts w:asciiTheme="minorBidi" w:eastAsiaTheme="minorEastAsia" w:hAnsiTheme="minorBidi"/>
        </w:rPr>
        <w:t xml:space="preserve"> to be a kernel, we must require</w:t>
      </w:r>
      <w:r>
        <w:rPr>
          <w:rFonts w:asciiTheme="minorBidi" w:eastAsiaTheme="minorEastAsia" w:hAnsiTheme="minorBidi"/>
        </w:rPr>
        <w:t xml:space="preserve"> it be positive </w:t>
      </w:r>
      <w:proofErr w:type="spellStart"/>
      <w:r>
        <w:rPr>
          <w:rFonts w:asciiTheme="minorBidi" w:eastAsiaTheme="minorEastAsia" w:hAnsiTheme="minorBidi"/>
        </w:rPr>
        <w:t>semidefinite</w:t>
      </w:r>
      <w:proofErr w:type="spellEnd"/>
      <w:r w:rsidR="00661EA7">
        <w:rPr>
          <w:rFonts w:asciiTheme="minorBidi" w:eastAsiaTheme="minorEastAsia" w:hAnsiTheme="minorBidi"/>
        </w:rPr>
        <w:t>:</w:t>
      </w:r>
    </w:p>
    <w:p w:rsidR="00D810BA" w:rsidRDefault="00661EA7" w:rsidP="00D810BA">
      <w:pPr>
        <w:ind w:left="720"/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 ∀x,y⟹-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 xml:space="preserve"> ∀x,y⟹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∀x,y</m:t>
          </m:r>
        </m:oMath>
      </m:oMathPara>
      <w:r w:rsidR="00D810BA">
        <w:br/>
      </w:r>
      <w:r w:rsidR="00D810BA">
        <w:t xml:space="preserve">But since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≥0 ∀x,y</m:t>
        </m:r>
      </m:oMath>
      <w:r w:rsidR="00D810BA">
        <w:t xml:space="preserve">  , this implies</w:t>
      </w:r>
    </w:p>
    <w:p w:rsidR="00D810BA" w:rsidRPr="00D810BA" w:rsidRDefault="00D810BA" w:rsidP="00D810B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∀x,y</m:t>
          </m:r>
        </m:oMath>
      </m:oMathPara>
    </w:p>
    <w:p w:rsidR="00D810BA" w:rsidRDefault="00D810BA" w:rsidP="00D810BA">
      <w:pPr>
        <w:ind w:left="720"/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is the Zero kernel. </w:t>
      </w:r>
      <w:proofErr w:type="gramStart"/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was explicitly said to not be the Zero kernel.</w:t>
      </w:r>
      <w:proofErr w:type="gramEnd"/>
      <w:r>
        <w:rPr>
          <w:rFonts w:eastAsiaTheme="minorEastAsia"/>
        </w:rPr>
        <w:t xml:space="preserve"> By contradiction, </w:t>
      </w:r>
      <m:oMath>
        <m:r>
          <w:rPr>
            <w:rFonts w:ascii="Cambria Math" w:eastAsiaTheme="minorEastAsia" w:hAnsi="Cambria Math"/>
          </w:rPr>
          <m:t>-K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is not a </w:t>
      </w:r>
      <w:proofErr w:type="gramStart"/>
      <w:r>
        <w:rPr>
          <w:rFonts w:eastAsiaTheme="minorEastAsia"/>
        </w:rPr>
        <w:t>kernel.</w:t>
      </w:r>
      <w:proofErr w:type="gramEnd"/>
    </w:p>
    <w:p w:rsidR="00396409" w:rsidRDefault="00396409"/>
    <w:p w:rsidR="00467468" w:rsidRPr="00845475" w:rsidRDefault="00467468" w:rsidP="00467468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</w:p>
    <w:p w:rsidR="00467468" w:rsidRPr="00845475" w:rsidRDefault="00467468" w:rsidP="00467468">
      <w:pPr>
        <w:pStyle w:val="ListParagraph"/>
        <w:numPr>
          <w:ilvl w:val="1"/>
          <w:numId w:val="1"/>
        </w:numPr>
        <w:rPr>
          <w:rFonts w:asciiTheme="minorBidi" w:eastAsiaTheme="minorEastAsia" w:hAnsiTheme="minorBidi"/>
        </w:rPr>
      </w:pPr>
      <w:proofErr w:type="gramStart"/>
      <w:r w:rsidRPr="00845475">
        <w:rPr>
          <w:rFonts w:asciiTheme="minorBidi" w:eastAsiaTheme="minorEastAsia" w:hAnsiTheme="minorBidi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=0.001j,j≤900, j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845475">
        <w:rPr>
          <w:rFonts w:asciiTheme="minorBidi" w:eastAsiaTheme="minorEastAsia" w:hAnsiTheme="minorBidi"/>
        </w:rPr>
        <w:t>.</w:t>
      </w:r>
      <w:r w:rsidRPr="00845475">
        <w:rPr>
          <w:rFonts w:asciiTheme="minorBidi" w:eastAsiaTheme="minorEastAsia" w:hAnsiTheme="minorBidi"/>
        </w:rPr>
        <w:br/>
        <w:t xml:space="preserve">Due to the conclusion from the recitation, the probability for a randomly drawn Dichotomy on a dimension N, with number of data points K, assuming </w:t>
      </w:r>
      <m:oMath>
        <m:r>
          <w:rPr>
            <w:rFonts w:ascii="Cambria Math" w:eastAsiaTheme="minorEastAsia" w:hAnsi="Cambria Math"/>
          </w:rPr>
          <m:t>K&gt;d+1</m:t>
        </m:r>
      </m:oMath>
      <w:r w:rsidRPr="00845475">
        <w:rPr>
          <w:rFonts w:asciiTheme="minorBidi" w:eastAsiaTheme="minorEastAsia" w:hAnsiTheme="minorBidi"/>
        </w:rPr>
        <w:t xml:space="preserve"> (otherwise the probability is 1), is:</w:t>
      </w:r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  <w:r w:rsidRPr="00845475">
        <w:rPr>
          <w:rFonts w:asciiTheme="minorBidi" w:eastAsiaTheme="minorEastAsia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CovNum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proofErr w:type="gramStart"/>
      <w:r w:rsidRPr="00845475">
        <w:rPr>
          <w:rFonts w:asciiTheme="minorBidi" w:eastAsiaTheme="minorEastAsia" w:hAnsiTheme="minorBidi"/>
        </w:rPr>
        <w:t>,</w:t>
      </w:r>
      <w:proofErr w:type="gramEnd"/>
      <w:r w:rsidRPr="00845475">
        <w:rPr>
          <w:rFonts w:asciiTheme="minorBidi" w:eastAsiaTheme="minorEastAsia" w:hAnsiTheme="minorBidi"/>
        </w:rPr>
        <w:br/>
        <w:t xml:space="preserve">which, in our case, </w:t>
      </w:r>
      <m:oMath>
        <m:r>
          <w:rPr>
            <w:rFonts w:ascii="Cambria Math" w:eastAsiaTheme="minorEastAsia" w:hAnsi="Cambria Math"/>
          </w:rPr>
          <m:t>N=d,K=200</m:t>
        </m:r>
      </m:oMath>
      <w:r w:rsidRPr="00845475">
        <w:rPr>
          <w:rFonts w:asciiTheme="minorBidi" w:eastAsiaTheme="minorEastAsia" w:hAnsiTheme="minorBidi"/>
        </w:rPr>
        <w:t xml:space="preserve">  translates to </w:t>
      </w:r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d,200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199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199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</m:m>
              </m:e>
            </m:d>
          </m:e>
        </m:nary>
      </m:oMath>
      <w:r w:rsidRPr="00845475">
        <w:rPr>
          <w:rFonts w:asciiTheme="minorBidi" w:eastAsiaTheme="minorEastAsia" w:hAnsiTheme="minorBidi"/>
        </w:rPr>
        <w:t xml:space="preserve">. </w:t>
      </w:r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  <w:proofErr w:type="gramStart"/>
      <w:r w:rsidRPr="00845475">
        <w:rPr>
          <w:rFonts w:asciiTheme="minorBidi" w:eastAsiaTheme="minorEastAsia" w:hAnsiTheme="minorBidi"/>
        </w:rPr>
        <w:t xml:space="preserve">Requiring </w:t>
      </w:r>
      <w:proofErr w:type="gramEnd"/>
      <m:oMath>
        <m:r>
          <w:rPr>
            <w:rFonts w:ascii="Cambria Math" w:eastAsiaTheme="minorEastAsia" w:hAnsi="Cambria Math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45475">
        <w:rPr>
          <w:rFonts w:asciiTheme="minorBidi" w:eastAsiaTheme="minorEastAsia" w:hAnsiTheme="minorBidi"/>
        </w:rPr>
        <w:t>, we get</w:t>
      </w:r>
    </w:p>
    <w:p w:rsidR="00467468" w:rsidRPr="00845475" w:rsidRDefault="00661EA7" w:rsidP="00467468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199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⟹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d&lt;K-1=199</m:t>
              </m:r>
            </m:lim>
          </m:limUp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i=d</m:t>
              </m:r>
            </m:sub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199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j</m:t>
          </m:r>
        </m:oMath>
      </m:oMathPara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i=d</m:t>
              </m:r>
            </m:sub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199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j⟹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i=d</m:t>
              </m:r>
            </m:sub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i=d</m:t>
              </m:r>
            </m:sub>
            <m:sup>
              <m:r>
                <w:rPr>
                  <w:rFonts w:ascii="Cambria Math" w:eastAsiaTheme="minorEastAsia" w:hAnsi="Cambria Math"/>
                </w:rPr>
                <m:t>199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nary>
        </m:oMath>
      </m:oMathPara>
      <w:r w:rsidRPr="00845475">
        <w:rPr>
          <w:rFonts w:asciiTheme="minorBidi" w:eastAsiaTheme="minorEastAsia" w:hAnsiTheme="minorBidi"/>
        </w:rPr>
        <w:br/>
      </w:r>
      <w:r w:rsidRPr="00845475">
        <w:rPr>
          <w:rFonts w:asciiTheme="minorBidi" w:eastAsiaTheme="minorEastAsia" w:hAnsiTheme="minorBidi"/>
        </w:rPr>
        <w:t xml:space="preserve">Calculating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d,200</m:t>
            </m:r>
          </m:e>
        </m:d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845475">
        <w:rPr>
          <w:rFonts w:asciiTheme="minorBidi" w:eastAsiaTheme="minorEastAsia" w:hAnsiTheme="minorBidi"/>
        </w:rPr>
        <w:t xml:space="preserve"> numerically, we get:</w:t>
      </w:r>
    </w:p>
    <w:p w:rsidR="00467468" w:rsidRPr="00845475" w:rsidRDefault="00661EA7" w:rsidP="00467468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76</m:t>
              </m:r>
            </m:sub>
          </m:sSub>
          <m:r>
            <w:rPr>
              <w:rFonts w:ascii="Cambria Math" w:eastAsiaTheme="minorEastAsia" w:hAnsi="Cambria Math"/>
            </w:rPr>
            <m:t xml:space="preserve">=0.008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77</m:t>
              </m:r>
            </m:sub>
          </m:sSub>
          <m:r>
            <w:rPr>
              <w:rFonts w:ascii="Cambria Math" w:eastAsiaTheme="minorEastAsia" w:hAnsi="Cambria Math"/>
            </w:rPr>
            <m:t>=0.0014…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107</m:t>
              </m:r>
            </m:sub>
          </m:sSub>
          <m:r>
            <w:rPr>
              <w:rFonts w:ascii="Cambria Math" w:eastAsiaTheme="minorEastAsia" w:hAnsi="Cambria Math"/>
            </w:rPr>
            <m:t>=0.899,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=0.921</m:t>
          </m:r>
        </m:oMath>
      </m:oMathPara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  <w:r w:rsidRPr="00845475">
        <w:rPr>
          <w:rFonts w:asciiTheme="minorBidi" w:eastAsiaTheme="minorEastAsia" w:hAnsiTheme="minorBidi"/>
        </w:rPr>
        <w:t>The rest of the terms in the range can be clumped according to their threshold</w:t>
      </w:r>
      <w:r w:rsidR="00661EA7">
        <w:rPr>
          <w:rFonts w:asciiTheme="minorBidi" w:eastAsiaTheme="minorEastAsia" w:hAnsiTheme="minorBidi"/>
        </w:rPr>
        <w:t>s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End"/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requiredDim</w:t>
      </w:r>
      <w:proofErr w:type="spellEnd"/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0.001          77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0.002          78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0.003          79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0.005          80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0.007          81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0.011          82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0.016          83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0.023          84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0.032          85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0.044          86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0.059          87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0.078          88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0.1          89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0.128          90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0.16          91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0.197          92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0.239          93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0.285          94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0.335          95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0.388          96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0.443          97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0.499          98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0.556          99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0.611          100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0.664          101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0.714          102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0.76          103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0.802          104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0.839          105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0.871          106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0.899          107</w:t>
      </w:r>
    </w:p>
    <w:p w:rsidR="00661EA7" w:rsidRPr="00661EA7" w:rsidRDefault="00661EA7" w:rsidP="0066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EA7">
        <w:rPr>
          <w:rFonts w:ascii="Courier New" w:eastAsia="Times New Roman" w:hAnsi="Courier New" w:cs="Courier New"/>
          <w:color w:val="000000"/>
          <w:sz w:val="21"/>
          <w:szCs w:val="21"/>
        </w:rPr>
        <w:t>0.9          108</w:t>
      </w:r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</w:p>
    <w:p w:rsidR="00467468" w:rsidRPr="00845475" w:rsidRDefault="00467468" w:rsidP="00467468">
      <w:pPr>
        <w:pStyle w:val="ListParagraph"/>
        <w:ind w:left="360"/>
        <w:rPr>
          <w:rFonts w:asciiTheme="minorBidi" w:eastAsiaTheme="minorEastAsia" w:hAnsiTheme="minorBidi"/>
        </w:rPr>
      </w:pPr>
    </w:p>
    <w:p w:rsidR="00661EA7" w:rsidRDefault="00467468" w:rsidP="00467468">
      <w:pPr>
        <w:pStyle w:val="ListParagraph"/>
        <w:numPr>
          <w:ilvl w:val="1"/>
          <w:numId w:val="1"/>
        </w:numPr>
        <w:rPr>
          <w:rFonts w:asciiTheme="minorBidi" w:eastAsiaTheme="minorEastAsia" w:hAnsiTheme="minorBidi"/>
        </w:rPr>
      </w:pPr>
      <w:r w:rsidRPr="00845475">
        <w:rPr>
          <w:rFonts w:asciiTheme="minorBidi" w:eastAsiaTheme="minorEastAsia" w:hAnsiTheme="minorBidi"/>
        </w:rPr>
        <w:lastRenderedPageBreak/>
        <w:br/>
      </w:r>
      <w:r w:rsidRPr="00845475">
        <w:rPr>
          <w:rFonts w:asciiTheme="minorBidi" w:eastAsiaTheme="minorEastAsia" w:hAnsiTheme="minorBidi"/>
          <w:noProof/>
        </w:rPr>
        <w:drawing>
          <wp:inline distT="0" distB="0" distL="0" distR="0" wp14:anchorId="7D888623" wp14:editId="798EF48F">
            <wp:extent cx="3562184" cy="2444520"/>
            <wp:effectExtent l="0" t="0" r="635" b="0"/>
            <wp:docPr id="1" name="Picture 1" descr="C:\Users\User\Downloads\הור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הורדה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07" cy="244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A7" w:rsidRDefault="00661EA7">
      <w:p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br w:type="page"/>
      </w:r>
    </w:p>
    <w:p w:rsidR="00467468" w:rsidRPr="00845475" w:rsidRDefault="00467468" w:rsidP="00661EA7">
      <w:pPr>
        <w:pStyle w:val="ListParagraph"/>
        <w:rPr>
          <w:rFonts w:asciiTheme="minorBidi" w:eastAsiaTheme="minorEastAsia" w:hAnsiTheme="minorBidi"/>
        </w:rPr>
      </w:pPr>
    </w:p>
    <w:p w:rsidR="00700FE1" w:rsidRPr="002B3794" w:rsidRDefault="00700FE1" w:rsidP="00700FE1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  <w:r w:rsidRPr="002B3794">
        <w:rPr>
          <w:rFonts w:asciiTheme="minorBidi" w:eastAsiaTheme="minorEastAsia" w:hAnsiTheme="minorBidi"/>
        </w:rPr>
        <w:t xml:space="preserve">We require a mapping </w:t>
      </w:r>
      <m:oMath>
        <m:r>
          <w:rPr>
            <w:rFonts w:ascii="Cambria Math" w:eastAsiaTheme="minorEastAsia" w:hAnsi="Cambria Math"/>
          </w:rPr>
          <m:t>ψ: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1,2,…N</m:t>
            </m:r>
          </m:e>
        </m:d>
        <m:r>
          <w:rPr>
            <w:rFonts w:ascii="Cambria Math" w:eastAsiaTheme="minorEastAsia" w:hAnsi="Cambria Math"/>
          </w:rPr>
          <m:t>→E s.t.  ∀x,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, </m:t>
        </m:r>
      </m:oMath>
    </w:p>
    <w:p w:rsidR="00700FE1" w:rsidRPr="002B3794" w:rsidRDefault="00700FE1" w:rsidP="00700FE1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B3794" w:rsidRPr="002B3794" w:rsidRDefault="002B3794" w:rsidP="00811AEB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Consider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1,2,…N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11AEB">
        <w:rPr>
          <w:rFonts w:asciiTheme="minorBidi" w:eastAsiaTheme="minorEastAsia" w:hAnsiTheme="minorBidi"/>
        </w:rPr>
        <w:t xml:space="preserve"> s.t.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x≥i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o.w.</m:t>
                </m:r>
              </m:e>
            </m:eqArr>
          </m:e>
        </m:d>
      </m:oMath>
      <w:r w:rsidR="00811AEB">
        <w:rPr>
          <w:rFonts w:asciiTheme="minorBidi" w:eastAsiaTheme="minorEastAsia" w:hAnsiTheme="minorBidi"/>
        </w:rPr>
        <w:t>. As a result,</w:t>
      </w:r>
    </w:p>
    <w:p w:rsidR="00700FE1" w:rsidRPr="0046649D" w:rsidRDefault="00661EA7" w:rsidP="0046649D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46649D" w:rsidRDefault="0046649D" w:rsidP="0046649D">
      <w:pPr>
        <w:pStyle w:val="ListParagraph"/>
        <w:ind w:left="360"/>
        <w:rPr>
          <w:rFonts w:asciiTheme="minorBidi" w:eastAsiaTheme="minorEastAsia" w:hAnsiTheme="minorBidi"/>
        </w:rPr>
      </w:pPr>
      <w:r w:rsidRPr="0046649D">
        <w:rPr>
          <w:rFonts w:asciiTheme="minorBidi" w:eastAsiaTheme="minorEastAsia" w:hAnsiTheme="minorBidi"/>
        </w:rPr>
        <w:t>Observe</w:t>
      </w:r>
      <w:r>
        <w:rPr>
          <w:rFonts w:asciiTheme="minorBidi" w:eastAsiaTheme="minorEastAsia" w:hAnsiTheme="minorBidi"/>
        </w:rPr>
        <w:t xml:space="preserve"> that</w:t>
      </w:r>
    </w:p>
    <w:p w:rsidR="00467468" w:rsidRPr="0046649D" w:rsidRDefault="00661EA7" w:rsidP="0046649D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i+j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=0|N-i≥j≥1</m:t>
          </m:r>
        </m:oMath>
      </m:oMathPara>
    </w:p>
    <w:p w:rsidR="0046649D" w:rsidRDefault="0046649D" w:rsidP="0046649D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And therefore:</w:t>
      </w:r>
    </w:p>
    <w:p w:rsidR="0046649D" w:rsidRPr="0046649D" w:rsidRDefault="00661EA7" w:rsidP="0046649D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=0|N-i≥j,h≥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46649D" w:rsidRDefault="0046649D" w:rsidP="0046649D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Hence</w:t>
      </w:r>
    </w:p>
    <w:p w:rsidR="0046649D" w:rsidRPr="0046649D" w:rsidRDefault="00661EA7" w:rsidP="0046649D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first i s.t.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or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x'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46649D">
        <w:rPr>
          <w:rFonts w:asciiTheme="minorBidi" w:eastAsiaTheme="minorEastAsia" w:hAnsiTheme="minorBidi"/>
        </w:rPr>
        <w:t xml:space="preserve">As required. Thus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46649D">
        <w:rPr>
          <w:rFonts w:asciiTheme="minorBidi" w:eastAsiaTheme="minorEastAsia" w:hAnsiTheme="minorBidi"/>
        </w:rPr>
        <w:t xml:space="preserve"> is a kernel.</w:t>
      </w:r>
    </w:p>
    <w:p w:rsidR="0046649D" w:rsidRDefault="0046649D" w:rsidP="0046649D">
      <w:pPr>
        <w:pStyle w:val="ListParagraph"/>
        <w:ind w:left="360"/>
        <w:rPr>
          <w:rFonts w:asciiTheme="minorBidi" w:eastAsiaTheme="minorEastAsia" w:hAnsiTheme="minorBidi"/>
        </w:rPr>
      </w:pPr>
    </w:p>
    <w:p w:rsidR="004A6A50" w:rsidRPr="0046649D" w:rsidRDefault="004A6A50" w:rsidP="004A6A50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</w:p>
    <w:p w:rsidR="006824D6" w:rsidRPr="00B57BCA" w:rsidRDefault="006824D6" w:rsidP="006824D6">
      <w:pPr>
        <w:rPr>
          <w:rFonts w:asciiTheme="minorBidi" w:eastAsiaTheme="minorEastAsia" w:hAnsiTheme="minorBidi"/>
          <w:i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let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,g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=1→G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  <w:r w:rsidRPr="00B57BCA">
        <w:rPr>
          <w:rFonts w:asciiTheme="minorBidi" w:eastAsiaTheme="minorEastAsia" w:hAnsiTheme="minorBidi"/>
        </w:rPr>
        <w:br/>
      </w:r>
      <w:proofErr w:type="gramStart"/>
      <w:r w:rsidRPr="00B57BCA">
        <w:rPr>
          <w:rFonts w:asciiTheme="minorBidi" w:eastAsiaTheme="minorEastAsia" w:hAnsiTheme="minorBidi"/>
        </w:rPr>
        <w:t>then</w:t>
      </w:r>
      <w:proofErr w:type="gramEnd"/>
      <w:r w:rsidRPr="00B57BCA">
        <w:rPr>
          <w:rFonts w:asciiTheme="minorBidi" w:eastAsiaTheme="minorEastAsia" w:hAnsiTheme="minorBidi"/>
        </w:rPr>
        <w:t xml:space="preserve"> the Lagrangian is</w:t>
      </w:r>
      <w:r w:rsidRPr="00B57BCA">
        <w:rPr>
          <w:rFonts w:asciiTheme="minorBidi" w:eastAsiaTheme="minorEastAsia" w:hAnsiTheme="minorBidi"/>
        </w:rPr>
        <w:br/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=f-λG=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+λ</m:t>
        </m:r>
      </m:oMath>
      <w:r w:rsidRPr="00B57BCA">
        <w:rPr>
          <w:rFonts w:asciiTheme="minorBidi" w:eastAsiaTheme="minorEastAsia" w:hAnsiTheme="minorBidi"/>
          <w:i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B57BCA">
        <w:rPr>
          <w:rFonts w:asciiTheme="minorBidi" w:eastAsiaTheme="minorEastAsia" w:hAnsiTheme="minorBidi"/>
          <w:iCs/>
        </w:rPr>
        <w:t>and its gradient is given by</w:t>
      </w:r>
    </w:p>
    <w:p w:rsidR="006824D6" w:rsidRPr="00845475" w:rsidRDefault="006824D6" w:rsidP="006824D6">
      <w:pPr>
        <w:pStyle w:val="ListParagraph"/>
        <w:ind w:left="360"/>
        <w:rPr>
          <w:rFonts w:asciiTheme="minorBidi" w:eastAsiaTheme="minorEastAsia" w:hAnsiTheme="minorBidi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x,2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z,1-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  <w:r w:rsidRPr="00845475">
        <w:rPr>
          <w:rFonts w:asciiTheme="minorBidi" w:eastAsiaTheme="minorEastAsia" w:hAnsiTheme="minorBidi"/>
          <w:i/>
        </w:rPr>
        <w:br/>
      </w:r>
      <w:r w:rsidRPr="00845475">
        <w:rPr>
          <w:rFonts w:asciiTheme="minorBidi" w:eastAsiaTheme="minorEastAsia" w:hAnsiTheme="minorBidi"/>
          <w:iCs/>
        </w:rPr>
        <w:t xml:space="preserve">Requiring </w:t>
      </w:r>
      <m:oMath>
        <m:r>
          <w:rPr>
            <w:rFonts w:ascii="Cambria Math" w:eastAsiaTheme="minorEastAsia" w:hAnsi="Cambria Math"/>
          </w:rPr>
          <m:t>∇L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824D6" w:rsidRPr="00845475" w:rsidRDefault="00661EA7" w:rsidP="006824D6">
      <w:pPr>
        <w:pStyle w:val="ListParagraph"/>
        <w:ind w:left="360"/>
        <w:rPr>
          <w:rFonts w:asciiTheme="minorBidi" w:eastAsiaTheme="minorEastAsia" w:hAnsiTheme="minorBidi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x=0→λ=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or x=0</m:t>
          </m:r>
        </m:oMath>
      </m:oMathPara>
    </w:p>
    <w:p w:rsidR="006824D6" w:rsidRPr="00845475" w:rsidRDefault="00661EA7" w:rsidP="006824D6">
      <w:pPr>
        <w:pStyle w:val="ListParagraph"/>
        <w:ind w:left="360"/>
        <w:rPr>
          <w:rFonts w:asciiTheme="minorBidi" w:eastAsiaTheme="minorEastAsia" w:hAnsiTheme="minorBidi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y→λ=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or y=0</m:t>
          </m:r>
        </m:oMath>
      </m:oMathPara>
    </w:p>
    <w:p w:rsidR="006824D6" w:rsidRPr="00845475" w:rsidRDefault="00661EA7" w:rsidP="006824D6">
      <w:pPr>
        <w:pStyle w:val="ListParagraph"/>
        <w:ind w:left="360"/>
        <w:rPr>
          <w:rFonts w:asciiTheme="minorBidi" w:eastAsiaTheme="minorEastAsia" w:hAnsiTheme="minorBidi"/>
          <w:i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z→λ=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or z=0</m:t>
          </m:r>
        </m:oMath>
      </m:oMathPara>
    </w:p>
    <w:p w:rsidR="006824D6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r w:rsidRPr="00845475">
        <w:rPr>
          <w:rFonts w:asciiTheme="minorBidi" w:eastAsiaTheme="minorEastAsia" w:hAnsiTheme="minorBidi"/>
          <w:i/>
        </w:rPr>
        <w:br/>
      </w:r>
      <w:r>
        <w:rPr>
          <w:rFonts w:asciiTheme="minorBidi" w:eastAsiaTheme="minorEastAsia" w:hAnsiTheme="minorBidi"/>
          <w:iCs/>
        </w:rPr>
        <w:t xml:space="preserve">From </w:t>
      </w:r>
      <m:oMath>
        <m:r>
          <w:rPr>
            <w:rFonts w:ascii="Cambria Math" w:eastAsiaTheme="minorEastAsia" w:hAnsi="Cambria Math"/>
          </w:rPr>
          <m:t>α&gt;β&gt;γ&gt;0</m:t>
        </m:r>
      </m:oMath>
      <w:r>
        <w:rPr>
          <w:rFonts w:asciiTheme="minorBidi" w:eastAsiaTheme="minorEastAsia" w:hAnsiTheme="minorBidi"/>
        </w:rPr>
        <w:t xml:space="preserve"> we </w:t>
      </w:r>
      <w:proofErr w:type="gramStart"/>
      <w:r>
        <w:rPr>
          <w:rFonts w:asciiTheme="minorBidi" w:eastAsiaTheme="minorEastAsia" w:hAnsiTheme="minorBidi"/>
        </w:rPr>
        <w:t xml:space="preserve">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End"/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Bidi" w:eastAsiaTheme="minorEastAsia" w:hAnsiTheme="minorBidi"/>
        </w:rPr>
        <w:t xml:space="preserve"> , thus, denoting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≡x,y,z</m:t>
        </m:r>
      </m:oMath>
      <w:r>
        <w:rPr>
          <w:rFonts w:asciiTheme="minorBidi" w:eastAsiaTheme="minorEastAsia" w:hAnsiTheme="min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inorBidi" w:eastAsiaTheme="minorEastAsia" w:hAnsiTheme="minorBidi"/>
        </w:rPr>
        <w:t>, we have:</w:t>
      </w:r>
    </w:p>
    <w:p w:rsidR="006824D6" w:rsidRPr="005C04E4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⇒λ≠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=0| j,k≠i</m:t>
          </m:r>
        </m:oMath>
      </m:oMathPara>
    </w:p>
    <w:p w:rsidR="006824D6" w:rsidRDefault="004A2230" w:rsidP="006824D6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And therefore:</w:t>
      </w:r>
    </w:p>
    <w:p w:rsidR="006824D6" w:rsidRPr="005C04E4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,y=z=0→1-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1/2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±α,0,0</m:t>
              </m:r>
            </m:e>
          </m:d>
        </m:oMath>
      </m:oMathPara>
    </w:p>
    <w:p w:rsidR="006824D6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lastRenderedPageBreak/>
        <w:t xml:space="preserve">Similarly, the other two permutations yield local </w:t>
      </w:r>
      <w:proofErr w:type="spellStart"/>
      <w:r>
        <w:rPr>
          <w:rFonts w:asciiTheme="minorBidi" w:eastAsiaTheme="minorEastAsia" w:hAnsiTheme="minorBidi"/>
        </w:rPr>
        <w:t>extrema</w:t>
      </w:r>
      <w:proofErr w:type="spellEnd"/>
      <w:r>
        <w:rPr>
          <w:rFonts w:asciiTheme="minorBidi" w:eastAsiaTheme="minorEastAsia" w:hAnsiTheme="minorBidi"/>
        </w:rPr>
        <w:t xml:space="preserve"> at</w:t>
      </w:r>
    </w:p>
    <w:p w:rsidR="006824D6" w:rsidRPr="005C04E4" w:rsidRDefault="00661EA7" w:rsidP="006824D6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3/4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0,±β,0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5/6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0,0,±γ</m:t>
              </m:r>
            </m:e>
          </m:d>
        </m:oMath>
      </m:oMathPara>
    </w:p>
    <w:p w:rsidR="006824D6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Substituting all 6 possible </w:t>
      </w:r>
      <w:proofErr w:type="spellStart"/>
      <w:r>
        <w:rPr>
          <w:rFonts w:asciiTheme="minorBidi" w:eastAsiaTheme="minorEastAsia" w:hAnsiTheme="minorBidi"/>
        </w:rPr>
        <w:t>extrema</w:t>
      </w:r>
      <w:proofErr w:type="spellEnd"/>
      <w:r>
        <w:rPr>
          <w:rFonts w:asciiTheme="minorBidi" w:eastAsiaTheme="minorEastAsia" w:hAnsiTheme="minorBidi"/>
        </w:rPr>
        <w:t xml:space="preserve"> back </w:t>
      </w:r>
      <w:proofErr w:type="gramStart"/>
      <w:r>
        <w:rPr>
          <w:rFonts w:asciiTheme="minorBidi" w:eastAsiaTheme="minorEastAsia" w:hAnsiTheme="minorBidi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asciiTheme="minorBidi" w:eastAsiaTheme="minorEastAsia" w:hAnsiTheme="minorBidi"/>
        </w:rPr>
        <w:t>:</w:t>
      </w:r>
    </w:p>
    <w:p w:rsidR="006824D6" w:rsidRPr="0014050B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824D6" w:rsidRDefault="006824D6" w:rsidP="006824D6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So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±α,0,0</m:t>
            </m:r>
          </m:e>
        </m:d>
      </m:oMath>
      <w:r>
        <w:rPr>
          <w:rFonts w:asciiTheme="minorBidi" w:eastAsiaTheme="minorEastAsia" w:hAnsiTheme="minorBidi"/>
        </w:rPr>
        <w:t xml:space="preserve"> are maxima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0,0,±γ</m:t>
            </m:r>
          </m:e>
        </m:d>
      </m:oMath>
      <w:r>
        <w:rPr>
          <w:rFonts w:asciiTheme="minorBidi" w:eastAsiaTheme="minorEastAsia" w:hAnsiTheme="minorBidi"/>
        </w:rPr>
        <w:t xml:space="preserve"> are minima</w:t>
      </w:r>
    </w:p>
    <w:p w:rsidR="00931982" w:rsidRDefault="00931982" w:rsidP="006824D6">
      <w:pPr>
        <w:pStyle w:val="ListParagraph"/>
        <w:ind w:left="360"/>
        <w:rPr>
          <w:rFonts w:asciiTheme="minorBidi" w:eastAsiaTheme="minorEastAsia" w:hAnsiTheme="minorBidi"/>
        </w:rPr>
      </w:pPr>
    </w:p>
    <w:p w:rsidR="00B95977" w:rsidRPr="00B95977" w:rsidRDefault="00931982" w:rsidP="00B95977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C=H=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l,u,r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s.t.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≤r,l≤z≤u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s.t. l,u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∈R,</m:t>
            </m:r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</m:oMath>
    </w:p>
    <w:p w:rsidR="00B95977" w:rsidRDefault="00B95977" w:rsidP="006D72FD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Draw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/>
        </w:rPr>
        <w:t xml:space="preserve"> random points</w:t>
      </w:r>
      <w:r w:rsidR="006D72FD">
        <w:rPr>
          <w:rFonts w:asciiTheme="minorBidi" w:eastAsiaTheme="minorEastAsia" w:hAnsiTheme="minorBid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,…,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acc>
      </m:oMath>
      <w:r w:rsidR="0084619D">
        <w:rPr>
          <w:rFonts w:asciiTheme="minorBidi" w:eastAsiaTheme="minorEastAsia" w:hAnsiTheme="minorBidi"/>
        </w:rPr>
        <w:t xml:space="preserve"> to form the dataset D</w:t>
      </w:r>
      <w:r>
        <w:rPr>
          <w:rFonts w:asciiTheme="minorBidi" w:eastAsiaTheme="minorEastAsia" w:hAnsiTheme="minorBidi"/>
        </w:rPr>
        <w:t>.</w:t>
      </w:r>
      <w:r w:rsidR="005A0199">
        <w:rPr>
          <w:rFonts w:asciiTheme="minorBidi" w:eastAsiaTheme="minorEastAsia" w:hAnsiTheme="minorBidi"/>
        </w:rPr>
        <w:t xml:space="preserve"> WLOG Label the points 1 if inside the cylinder and 0 if outside.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 xml:space="preserve">label of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is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 xml:space="preserve">label of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is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5A0199" w:rsidRDefault="005A0199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Define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CD6303" w:rsidRDefault="006D72FD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Define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CD6303" w:rsidRPr="00CD6303" w:rsidRDefault="006D72FD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Define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CD6303" w:rsidRPr="00CD6303" w:rsidRDefault="00CD6303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Return (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asciiTheme="minorBidi" w:eastAsiaTheme="minorEastAsia" w:hAnsiTheme="minorBidi"/>
        </w:rPr>
        <w:t>)</w:t>
      </w:r>
    </w:p>
    <w:p w:rsidR="00CD6303" w:rsidRPr="00EE5025" w:rsidRDefault="00CD6303" w:rsidP="00CD6303">
      <w:pPr>
        <w:pStyle w:val="ListParagraph"/>
        <w:ind w:left="360"/>
        <w:rPr>
          <w:rFonts w:asciiTheme="minorBidi" w:eastAsiaTheme="minorEastAsia" w:hAnsiTheme="minorBidi"/>
        </w:rPr>
      </w:pPr>
    </w:p>
    <w:p w:rsidR="0084619D" w:rsidRDefault="00D872EC" w:rsidP="00EE5025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Denote a cylinder (necessarily contained within the concept) </w:t>
      </w:r>
      <w:r w:rsidR="0084619D">
        <w:rPr>
          <w:rFonts w:asciiTheme="minorBidi" w:eastAsiaTheme="minorEastAsia" w:hAnsiTheme="minorBidi"/>
        </w:rPr>
        <w:t xml:space="preserve">such that the </w:t>
      </w:r>
      <w:r w:rsidR="00EE5025">
        <w:rPr>
          <w:rFonts w:asciiTheme="minorBidi" w:eastAsiaTheme="minorEastAsia" w:hAnsiTheme="minorBidi"/>
        </w:rPr>
        <w:t>probability</w:t>
      </w:r>
      <w:r w:rsidR="0084619D">
        <w:rPr>
          <w:rFonts w:asciiTheme="minorBidi" w:eastAsiaTheme="minorEastAsia" w:hAnsiTheme="minorBidi"/>
        </w:rPr>
        <w:t xml:space="preserve"> </w:t>
      </w:r>
      <w:r w:rsidR="00EE5025">
        <w:rPr>
          <w:rFonts w:asciiTheme="minorBidi" w:eastAsiaTheme="minorEastAsia" w:hAnsiTheme="minorBidi"/>
        </w:rPr>
        <w:t>(</w:t>
      </w:r>
      <w:r w:rsidR="00EE5025" w:rsidRPr="00EE5025">
        <w:rPr>
          <w:rFonts w:asciiTheme="minorBidi" w:eastAsiaTheme="minorEastAsia" w:hAnsiTheme="minorBidi"/>
          <w:u w:val="single"/>
        </w:rPr>
        <w:t>not necessarily volume!)</w:t>
      </w:r>
      <w:r w:rsidR="00EE5025">
        <w:rPr>
          <w:rFonts w:asciiTheme="minorBidi" w:eastAsiaTheme="minorEastAsia" w:hAnsiTheme="minorBidi"/>
        </w:rPr>
        <w:t xml:space="preserve"> </w:t>
      </w:r>
      <w:r w:rsidR="0084619D">
        <w:rPr>
          <w:rFonts w:asciiTheme="minorBidi" w:eastAsiaTheme="minorEastAsia" w:hAnsiTheme="minorBidi"/>
        </w:rPr>
        <w:t>difference between it and the concept</w:t>
      </w:r>
      <w:r>
        <w:rPr>
          <w:rFonts w:asciiTheme="minorBidi" w:eastAsiaTheme="minorEastAsia" w:hAnsiTheme="minorBidi"/>
        </w:rPr>
        <w:t xml:space="preserve"> equals some ε. It has </w:t>
      </w:r>
      <w:r>
        <w:rPr>
          <w:rFonts w:asciiTheme="minorBidi" w:eastAsiaTheme="minorEastAsia" w:hAnsiTheme="minorBidi"/>
        </w:rPr>
        <w:t xml:space="preserve">a </w:t>
      </w:r>
      <w:proofErr w:type="gramStart"/>
      <w:r>
        <w:rPr>
          <w:rFonts w:asciiTheme="minorBidi" w:eastAsiaTheme="minorEastAsia" w:hAnsiTheme="minorBidi"/>
        </w:rPr>
        <w:t xml:space="preserve">radius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&lt;r</m:t>
        </m:r>
      </m:oMath>
      <w:r>
        <w:rPr>
          <w:rFonts w:asciiTheme="minorBidi" w:eastAsiaTheme="minorEastAsia" w:hAnsiTheme="minorBidi"/>
        </w:rPr>
        <w:t xml:space="preserve">, and boundaries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&gt;l</m:t>
        </m:r>
      </m:oMath>
      <w:r>
        <w:rPr>
          <w:rFonts w:asciiTheme="minorBidi" w:eastAsiaTheme="minorEastAsia" w:hAnsiTheme="minorBidi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&lt;u</m:t>
        </m:r>
      </m:oMath>
      <w:r>
        <w:rPr>
          <w:rFonts w:asciiTheme="minorBidi" w:eastAsiaTheme="minorEastAsia" w:hAnsiTheme="minorBidi"/>
        </w:rPr>
        <w:t xml:space="preserve">. Divide the volume of the cylinder into </w:t>
      </w:r>
      <w:r w:rsidR="0084619D">
        <w:rPr>
          <w:rFonts w:asciiTheme="minorBidi" w:eastAsiaTheme="minorEastAsia" w:hAnsiTheme="minorBidi"/>
        </w:rPr>
        <w:t>three</w:t>
      </w:r>
      <w:r>
        <w:rPr>
          <w:rFonts w:asciiTheme="minorBidi" w:eastAsiaTheme="minorEastAsia" w:hAnsiTheme="minorBidi"/>
        </w:rPr>
        <w:t xml:space="preserve"> regions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1…4</m:t>
            </m:r>
          </m:sub>
        </m:sSub>
      </m:oMath>
      <w:r w:rsidR="0084619D">
        <w:rPr>
          <w:rFonts w:asciiTheme="minorBidi" w:eastAsiaTheme="minorEastAsia" w:hAnsiTheme="minorBidi"/>
        </w:rPr>
        <w:t xml:space="preserve"> s.t</w:t>
      </w:r>
    </w:p>
    <w:p w:rsidR="00D872EC" w:rsidRPr="00D872EC" w:rsidRDefault="00D872EC" w:rsidP="0084619D">
      <w:pPr>
        <w:pStyle w:val="ListParagraph"/>
        <w:ind w:left="1440"/>
        <w:rPr>
          <w:rFonts w:asciiTheme="minorBidi" w:eastAsiaTheme="minorEastAsia" w:hAnsiTheme="minorBidi"/>
        </w:rPr>
      </w:pPr>
      <w:r w:rsidRPr="00D872EC">
        <w:rPr>
          <w:rFonts w:asciiTheme="minorBidi" w:eastAsiaTheme="minorEastAsia" w:hAnsiTheme="min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all points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 xml:space="preserve"> satisfying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&gt;u,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&lt;r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all points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 xml:space="preserve"> satisfying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&lt;l</m:t>
          </m:r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&lt;r</m:t>
          </m:r>
        </m:oMath>
      </m:oMathPara>
    </w:p>
    <w:p w:rsidR="00D872EC" w:rsidRPr="00D872EC" w:rsidRDefault="00D872EC" w:rsidP="0084619D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all points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 xml:space="preserve"> satisfying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&lt;r</m:t>
          </m:r>
        </m:oMath>
      </m:oMathPara>
    </w:p>
    <w:p w:rsidR="00D872EC" w:rsidRDefault="0084619D" w:rsidP="00D872EC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The probability that none of the m data points drawn, fall within these regions is bound by:</w:t>
      </w:r>
    </w:p>
    <w:p w:rsidR="0084619D" w:rsidRPr="006D72FD" w:rsidRDefault="0084619D" w:rsidP="00EE5025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:Err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</m:e>
              </m:d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:rsidR="00D872EC" w:rsidRDefault="00EE5025" w:rsidP="00EE5025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Requiring our confidence level to satisfy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:Err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  <m:r>
              <w:rPr>
                <w:rFonts w:ascii="Cambria Math" w:eastAsiaTheme="minorEastAsia" w:hAnsi="Cambria Math"/>
              </w:rPr>
              <m:t>&gt;ε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asciiTheme="minorBidi" w:eastAsiaTheme="minorEastAsia" w:hAnsiTheme="minorBidi"/>
        </w:rPr>
        <w:t>, m must satisfy</w:t>
      </w:r>
    </w:p>
    <w:p w:rsidR="00EE5025" w:rsidRDefault="00EE5025" w:rsidP="00EE5025">
      <w:pPr>
        <w:pStyle w:val="ListParagraph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m&lt;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den>
                  </m:f>
                </m:e>
              </m:d>
            </m:e>
          </m:func>
        </m:oMath>
      </m:oMathPara>
    </w:p>
    <w:p w:rsidR="00EE5025" w:rsidRDefault="00EE5025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The sample complexity is thus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d>
      </m:oMath>
      <w:r>
        <w:rPr>
          <w:rFonts w:asciiTheme="minorBidi" w:eastAsiaTheme="minorEastAsia" w:hAnsiTheme="minorBidi"/>
        </w:rPr>
        <w:t xml:space="preserve"> </w:t>
      </w:r>
    </w:p>
    <w:p w:rsidR="00EE5025" w:rsidRDefault="00EE5025" w:rsidP="00CD6303">
      <w:pPr>
        <w:pStyle w:val="ListParagraph"/>
        <w:ind w:left="36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 xml:space="preserve">Time complexity: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CD6303">
        <w:rPr>
          <w:rFonts w:asciiTheme="minorBidi" w:eastAsiaTheme="minorEastAsia" w:hAnsiTheme="minorBidi"/>
        </w:rPr>
        <w:t xml:space="preserve"> as all steps can be </w:t>
      </w:r>
      <w:bookmarkStart w:id="0" w:name="_GoBack"/>
      <w:bookmarkEnd w:id="0"/>
      <w:r w:rsidR="00CD6303">
        <w:rPr>
          <w:rFonts w:asciiTheme="minorBidi" w:eastAsiaTheme="minorEastAsia" w:hAnsiTheme="minorBidi"/>
        </w:rPr>
        <w:t>computed in linear time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2"/>
      </w:tblGrid>
      <w:tr w:rsidR="00CD6303" w:rsidTr="00CD6303">
        <w:tc>
          <w:tcPr>
            <w:tcW w:w="3082" w:type="dxa"/>
          </w:tcPr>
          <w:p w:rsidR="00CD6303" w:rsidRDefault="00CD6303" w:rsidP="00EE5025">
            <w:pPr>
              <w:pStyle w:val="ListParagraph"/>
              <w:ind w:left="0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Step</w:t>
            </w:r>
          </w:p>
        </w:tc>
      </w:tr>
      <w:tr w:rsidR="00CD6303" w:rsidTr="00CD6303">
        <w:tc>
          <w:tcPr>
            <w:tcW w:w="3082" w:type="dxa"/>
          </w:tcPr>
          <w:p w:rsidR="00CD6303" w:rsidRDefault="00CD6303" w:rsidP="00EE5025">
            <w:pPr>
              <w:pStyle w:val="ListParagraph"/>
              <w:ind w:left="0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Draw m points</w:t>
            </w:r>
          </w:p>
        </w:tc>
      </w:tr>
      <w:tr w:rsidR="00CD6303" w:rsidTr="00CD6303">
        <w:tc>
          <w:tcPr>
            <w:tcW w:w="3082" w:type="dxa"/>
          </w:tcPr>
          <w:p w:rsidR="00CD6303" w:rsidRDefault="00CD6303" w:rsidP="00EE5025">
            <w:pPr>
              <w:pStyle w:val="ListParagraph"/>
              <w:ind w:left="0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Label and group m points</w:t>
            </w:r>
          </w:p>
        </w:tc>
      </w:tr>
      <w:tr w:rsidR="00CD6303" w:rsidTr="00CD6303">
        <w:tc>
          <w:tcPr>
            <w:tcW w:w="3082" w:type="dxa"/>
          </w:tcPr>
          <w:p w:rsidR="00CD6303" w:rsidRDefault="00CD6303" w:rsidP="00EE5025">
            <w:pPr>
              <w:pStyle w:val="ListParagraph"/>
              <w:ind w:left="0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CD6303" w:rsidTr="00CD6303">
        <w:tc>
          <w:tcPr>
            <w:tcW w:w="3082" w:type="dxa"/>
          </w:tcPr>
          <w:p w:rsidR="00CD6303" w:rsidRDefault="00CD6303" w:rsidP="00EE5025">
            <w:pPr>
              <w:pStyle w:val="ListParagraph"/>
              <w:ind w:left="0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CD6303" w:rsidTr="00CD6303">
        <w:tc>
          <w:tcPr>
            <w:tcW w:w="3082" w:type="dxa"/>
          </w:tcPr>
          <w:p w:rsidR="00CD6303" w:rsidRPr="00CD6303" w:rsidRDefault="00CD6303" w:rsidP="00CD6303">
            <w:pPr>
              <w:rPr>
                <w:rFonts w:asciiTheme="minorBidi" w:eastAsiaTheme="minorEastAsia" w:hAnsiTheme="minorBidi"/>
              </w:rPr>
            </w:pPr>
            <w:r w:rsidRPr="00CD6303">
              <w:rPr>
                <w:rFonts w:asciiTheme="minorBidi" w:eastAsiaTheme="minorEastAsia" w:hAnsiTheme="minorBidi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</w:tr>
    </w:tbl>
    <w:p w:rsidR="00EE5025" w:rsidRDefault="00EE5025" w:rsidP="00EE5025">
      <w:pPr>
        <w:pStyle w:val="ListParagraph"/>
        <w:ind w:left="360"/>
        <w:rPr>
          <w:rFonts w:asciiTheme="minorBidi" w:eastAsiaTheme="minorEastAsia" w:hAnsiTheme="minorBidi"/>
        </w:rPr>
      </w:pPr>
    </w:p>
    <w:p w:rsidR="00EE5025" w:rsidRPr="00EE5025" w:rsidRDefault="00EE5025" w:rsidP="00EE5025">
      <w:pPr>
        <w:pStyle w:val="ListParagraph"/>
        <w:ind w:left="360"/>
        <w:rPr>
          <w:rFonts w:asciiTheme="minorBidi" w:eastAsiaTheme="minorEastAsia" w:hAnsiTheme="minorBidi"/>
        </w:rPr>
      </w:pPr>
    </w:p>
    <w:sectPr w:rsidR="00EE5025" w:rsidRPr="00E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54B4B"/>
    <w:multiLevelType w:val="hybridMultilevel"/>
    <w:tmpl w:val="CAD01BD4"/>
    <w:lvl w:ilvl="0" w:tplc="9FB2FB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58"/>
    <w:rsid w:val="0008440B"/>
    <w:rsid w:val="002B3794"/>
    <w:rsid w:val="00396409"/>
    <w:rsid w:val="0046649D"/>
    <w:rsid w:val="00467468"/>
    <w:rsid w:val="00470AEA"/>
    <w:rsid w:val="004A2230"/>
    <w:rsid w:val="004A6A50"/>
    <w:rsid w:val="00561B58"/>
    <w:rsid w:val="005649CB"/>
    <w:rsid w:val="005A0199"/>
    <w:rsid w:val="005C1006"/>
    <w:rsid w:val="00661EA7"/>
    <w:rsid w:val="006824D6"/>
    <w:rsid w:val="006C1E26"/>
    <w:rsid w:val="006D72FD"/>
    <w:rsid w:val="00700FE1"/>
    <w:rsid w:val="00811AEB"/>
    <w:rsid w:val="0084619D"/>
    <w:rsid w:val="008723D3"/>
    <w:rsid w:val="00931982"/>
    <w:rsid w:val="00A06C58"/>
    <w:rsid w:val="00B95977"/>
    <w:rsid w:val="00BB2F39"/>
    <w:rsid w:val="00CD6303"/>
    <w:rsid w:val="00D810BA"/>
    <w:rsid w:val="00D872EC"/>
    <w:rsid w:val="00EE5025"/>
    <w:rsid w:val="00F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64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E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E5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64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E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E5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887CE2-6BAD-4290-A976-A88F2206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Oded Drori</cp:lastModifiedBy>
  <cp:revision>6</cp:revision>
  <dcterms:created xsi:type="dcterms:W3CDTF">2020-06-27T13:03:00Z</dcterms:created>
  <dcterms:modified xsi:type="dcterms:W3CDTF">2020-06-30T14:02:00Z</dcterms:modified>
</cp:coreProperties>
</file>