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597CD" w14:textId="77777777" w:rsidR="006F331F" w:rsidRPr="006F331F" w:rsidRDefault="006F331F" w:rsidP="006F331F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1-p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y=1</m:t>
                  </m:r>
                </m:e>
              </m:eqArr>
            </m:e>
          </m:d>
        </m:oMath>
      </m:oMathPara>
    </w:p>
    <w:p w14:paraId="749D862F" w14:textId="77777777" w:rsidR="006F331F" w:rsidRPr="006F331F" w:rsidRDefault="006F331F" w:rsidP="006F33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-bx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y=1</m:t>
                  </m:r>
                </m:e>
              </m:eqArr>
            </m:e>
          </m:d>
        </m:oMath>
      </m:oMathPara>
    </w:p>
    <w:p w14:paraId="5A31BCCC" w14:textId="77777777" w:rsidR="006F331F" w:rsidRPr="00E7111C" w:rsidRDefault="00E7111C" w:rsidP="00E71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4124C489" w14:textId="77777777" w:rsidR="00E7111C" w:rsidRPr="00E7111C" w:rsidRDefault="00E7111C" w:rsidP="00E71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14:paraId="3A94A139" w14:textId="77777777" w:rsidR="00E7111C" w:rsidRPr="00E7111C" w:rsidRDefault="00E7111C" w:rsidP="00E7111C">
      <w:pPr>
        <w:rPr>
          <w:rFonts w:eastAsiaTheme="minorEastAsia"/>
        </w:rPr>
      </w:pPr>
      <w:r>
        <w:rPr>
          <w:rFonts w:eastAsiaTheme="minorEastAsia"/>
        </w:rPr>
        <w:t xml:space="preserve">Let’s derive the mutual information of the input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neural </w:t>
      </w:r>
      <w:proofErr w:type="gramStart"/>
      <w:r>
        <w:rPr>
          <w:rFonts w:eastAsiaTheme="minorEastAsia"/>
        </w:rPr>
        <w:t xml:space="preserve">response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72F9DF4C" w14:textId="77777777" w:rsidR="00872288" w:rsidRPr="00872288" w:rsidRDefault="00872288" w:rsidP="008722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x.y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76F84D68" w14:textId="77777777" w:rsidR="00872288" w:rsidRPr="00872288" w:rsidRDefault="00872288" w:rsidP="00872288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d>
                            </m:num>
                            <m:den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x|y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nary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2EBE9714" w14:textId="77777777" w:rsidR="00872288" w:rsidRPr="00872288" w:rsidRDefault="00872288" w:rsidP="00872288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60B69D53" w14:textId="77777777" w:rsidR="00872288" w:rsidRPr="00872288" w:rsidRDefault="00872288" w:rsidP="00872288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-bx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-bx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-bx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-ax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+pa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-ax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-bx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-ax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58BE68CB" w14:textId="57B08328" w:rsidR="00872288" w:rsidRPr="006F331F" w:rsidRDefault="00872288" w:rsidP="00A83B7C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  <w:highlight w:val="cyan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-bx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cy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b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cyan"/>
                    </w:rPr>
                    <m:t>-bx</m:t>
                  </m:r>
                </m:e>
              </m:d>
              <m:r>
                <w:rPr>
                  <w:rFonts w:ascii="Cambria Math" w:eastAsiaTheme="minorEastAsia" w:hAnsi="Cambria Math"/>
                  <w:highlight w:val="cyan"/>
                </w:rPr>
                <m:t>dx+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pa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-ax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-ax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cyan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  <w:color w:val="FF0000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-bx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>+pa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-ax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1-p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-bx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+pa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-ax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1BC72650" w14:textId="6F092EAA" w:rsidR="006F331F" w:rsidRPr="006F331F" w:rsidRDefault="006F331F" w:rsidP="005003F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cy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cyan"/>
                </w:rPr>
                <m:t>-1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cy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cyan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</m:t>
          </m:r>
          <m:r>
            <w:rPr>
              <w:rFonts w:ascii="Cambria Math" w:eastAsiaTheme="minorEastAsia" w:hAnsi="Cambria Math"/>
              <w:highlight w:val="yellow"/>
            </w:rPr>
            <m:t>η</m:t>
          </m:r>
        </m:oMath>
      </m:oMathPara>
    </w:p>
    <w:p w14:paraId="42159A7D" w14:textId="77777777" w:rsidR="00872288" w:rsidRPr="006F331F" w:rsidRDefault="006F331F" w:rsidP="006F33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η≡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-bx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-bx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+pa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-ax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1D47591" w14:textId="0C9BA647" w:rsidR="006F331F" w:rsidRPr="00C22E68" w:rsidRDefault="006F331F" w:rsidP="006F33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-bx</m:t>
              </m:r>
            </m:sup>
          </m:sSup>
          <m:r>
            <w:rPr>
              <w:rFonts w:ascii="Cambria Math" w:eastAsiaTheme="minorEastAsia" w:hAnsi="Cambria Math"/>
            </w:rPr>
            <m:t>+pa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-ax</m:t>
              </m:r>
            </m:sup>
          </m:sSup>
        </m:oMath>
      </m:oMathPara>
    </w:p>
    <w:p w14:paraId="4A469D8D" w14:textId="1612BE52" w:rsidR="00C22E68" w:rsidRDefault="00C22E68" w:rsidP="00C22E68">
      <w:pPr>
        <w:rPr>
          <w:rFonts w:eastAsiaTheme="minorEastAsia"/>
        </w:rPr>
      </w:pPr>
      <w:r>
        <w:rPr>
          <w:rFonts w:eastAsiaTheme="minorEastAsia"/>
        </w:rPr>
        <w:t xml:space="preserve">Let’s assume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and normalize so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>.</w:t>
      </w:r>
    </w:p>
    <w:p w14:paraId="681C03F0" w14:textId="305D01C9" w:rsidR="00C22E68" w:rsidRDefault="00C22E68" w:rsidP="00C22E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</m:oMath>
      </m:oMathPara>
    </w:p>
    <w:p w14:paraId="5EAF1271" w14:textId="77777777" w:rsidR="00C474AD" w:rsidRPr="006F331F" w:rsidRDefault="00341AB7" w:rsidP="00341AB7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=?</m:t>
          </m:r>
        </m:oMath>
      </m:oMathPara>
    </w:p>
    <w:p w14:paraId="7D635FED" w14:textId="06C0FFE8" w:rsidR="006F331F" w:rsidRPr="009663D6" w:rsidRDefault="006F331F" w:rsidP="006F33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483E0B0" w14:textId="359132B5" w:rsidR="009663D6" w:rsidRPr="009663D6" w:rsidRDefault="009663D6" w:rsidP="009663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</m:oMath>
      </m:oMathPara>
    </w:p>
    <w:p w14:paraId="1E531BF4" w14:textId="1E077965" w:rsidR="009663D6" w:rsidRPr="009663D6" w:rsidRDefault="009663D6" w:rsidP="009663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</m:oMath>
      </m:oMathPara>
    </w:p>
    <w:p w14:paraId="1FC8DE5A" w14:textId="4DE37A21" w:rsidR="009663D6" w:rsidRPr="009663D6" w:rsidRDefault="009663D6" w:rsidP="009663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</m:oMath>
      </m:oMathPara>
    </w:p>
    <w:p w14:paraId="35260AF3" w14:textId="3393ADB5" w:rsidR="009663D6" w:rsidRPr="00341AB7" w:rsidRDefault="009663D6" w:rsidP="009663D6">
      <w:pPr>
        <w:rPr>
          <w:rFonts w:eastAsiaTheme="minorEastAsia"/>
        </w:rPr>
      </w:pPr>
    </w:p>
    <w:p w14:paraId="6863EFFF" w14:textId="399AC128" w:rsidR="00341AB7" w:rsidRPr="00C474AD" w:rsidRDefault="00341AB7" w:rsidP="006F331F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00F0F0E1" w14:textId="7A1D71E2" w:rsidR="00C474AD" w:rsidRPr="00C474AD" w:rsidRDefault="001A4301" w:rsidP="001A43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dx</m:t>
          </m:r>
        </m:oMath>
      </m:oMathPara>
    </w:p>
    <w:p w14:paraId="3BBF86C5" w14:textId="695CE005" w:rsidR="00C474AD" w:rsidRDefault="00C474AD" w:rsidP="00C474AD">
      <w:pPr>
        <w:rPr>
          <w:rFonts w:eastAsiaTheme="minorEastAsia"/>
        </w:rPr>
      </w:pPr>
    </w:p>
    <w:p w14:paraId="2B0B1B73" w14:textId="3C0FB109" w:rsidR="00C474AD" w:rsidRPr="004F5D2F" w:rsidRDefault="00C474AD" w:rsidP="00C474AD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>=</m:t>
              </m:r>
            </m:e>
          </m:nary>
        </m:oMath>
      </m:oMathPara>
    </w:p>
    <w:p w14:paraId="41076F53" w14:textId="7E22E907" w:rsidR="004F5D2F" w:rsidRPr="00C474AD" w:rsidRDefault="004F5D2F" w:rsidP="004F5D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6BE93D2" w14:textId="3E3B4EF9" w:rsidR="004F5D2F" w:rsidRDefault="004F5D2F" w:rsidP="004F5D2F">
      <w:pPr>
        <w:rPr>
          <w:rFonts w:eastAsiaTheme="minorEastAsia"/>
        </w:rPr>
      </w:pPr>
    </w:p>
    <w:p w14:paraId="23540B62" w14:textId="12727A27" w:rsidR="0040283A" w:rsidRPr="00C474AD" w:rsidRDefault="0040283A" w:rsidP="004028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→η</m:t>
          </m:r>
          <m:r>
            <w:rPr>
              <w:rFonts w:ascii="Cambria Math" w:eastAsiaTheme="minorEastAsia" w:hAnsi="Cambria Math"/>
            </w:rPr>
            <m:t>=+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B269AF3" w14:textId="1CC203F8" w:rsidR="008C0DBE" w:rsidRDefault="008C0DBE" w:rsidP="0040283A">
      <w:pPr>
        <w:rPr>
          <w:rFonts w:eastAsiaTheme="minorEastAsia"/>
        </w:rPr>
      </w:pPr>
    </w:p>
    <w:p w14:paraId="6472B49E" w14:textId="337B44BB" w:rsidR="0040283A" w:rsidRPr="006F331F" w:rsidRDefault="0040283A" w:rsidP="001A43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x.y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cy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a⋅b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-1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1+b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-x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dx</m:t>
              </m:r>
            </m:e>
          </m:nary>
        </m:oMath>
      </m:oMathPara>
    </w:p>
    <w:p w14:paraId="4D22DCE2" w14:textId="20926F5C" w:rsidR="008C0DBE" w:rsidRDefault="008C0DBE" w:rsidP="0040283A">
      <w:pPr>
        <w:rPr>
          <w:rFonts w:eastAsiaTheme="minorEastAsia"/>
        </w:rPr>
      </w:pPr>
    </w:p>
    <w:p w14:paraId="06096A7B" w14:textId="1EE1BB8F" w:rsidR="008C0DBE" w:rsidRDefault="008C0DBE" w:rsidP="00D060D0">
      <w:pPr>
        <w:rPr>
          <w:rFonts w:eastAsiaTheme="minorEastAsia"/>
        </w:rPr>
      </w:pPr>
    </w:p>
    <w:p w14:paraId="54E52D45" w14:textId="42E9A8AD" w:rsidR="008C0DBE" w:rsidRDefault="008C0DBE" w:rsidP="00D060D0">
      <w:pPr>
        <w:rPr>
          <w:rFonts w:eastAsiaTheme="minorEastAsia"/>
        </w:rPr>
      </w:pPr>
    </w:p>
    <w:p w14:paraId="18F8CEC4" w14:textId="2782D0DA" w:rsidR="008C0DBE" w:rsidRDefault="008C0DBE" w:rsidP="00D060D0">
      <w:pPr>
        <w:rPr>
          <w:rFonts w:eastAsiaTheme="minorEastAsia"/>
        </w:rPr>
      </w:pPr>
    </w:p>
    <w:p w14:paraId="6092F796" w14:textId="3AD22052" w:rsidR="008C0DBE" w:rsidRDefault="008C0DBE" w:rsidP="00D060D0">
      <w:pPr>
        <w:rPr>
          <w:rFonts w:eastAsiaTheme="minorEastAsia"/>
        </w:rPr>
      </w:pPr>
    </w:p>
    <w:p w14:paraId="2A2EB2D9" w14:textId="4144C203" w:rsidR="008C0DBE" w:rsidRDefault="008C0DBE" w:rsidP="00D060D0">
      <w:pPr>
        <w:rPr>
          <w:rFonts w:eastAsiaTheme="minorEastAsia"/>
        </w:rPr>
      </w:pPr>
    </w:p>
    <w:p w14:paraId="5B28E942" w14:textId="6A0989A2" w:rsidR="008C0DBE" w:rsidRDefault="008C0DBE" w:rsidP="00D060D0">
      <w:pPr>
        <w:rPr>
          <w:rFonts w:eastAsiaTheme="minorEastAsia"/>
        </w:rPr>
      </w:pPr>
      <w:r>
        <w:rPr>
          <w:rFonts w:eastAsiaTheme="minorEastAsia"/>
        </w:rPr>
        <w:t xml:space="preserve">For the Gaussian </w:t>
      </w:r>
      <w:proofErr w:type="gramStart"/>
      <w:r>
        <w:rPr>
          <w:rFonts w:eastAsiaTheme="minorEastAsia"/>
        </w:rPr>
        <w:t>case :</w:t>
      </w:r>
      <w:proofErr w:type="gramEnd"/>
    </w:p>
    <w:p w14:paraId="0AF1EA6A" w14:textId="616BDA05" w:rsidR="008C0DBE" w:rsidRDefault="008C0DBE" w:rsidP="00D060D0">
      <w:pPr>
        <w:rPr>
          <w:rFonts w:eastAsiaTheme="minorEastAsia"/>
        </w:rPr>
      </w:pPr>
    </w:p>
    <w:p w14:paraId="0A159635" w14:textId="4032F2DE" w:rsidR="008C0DBE" w:rsidRPr="00872288" w:rsidRDefault="008C0DBE" w:rsidP="008C0D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x.y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0197EC2E" w14:textId="649E8E2E" w:rsidR="008C0DBE" w:rsidRDefault="008C0DBE" w:rsidP="00455933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x-b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2b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x-b</m:t>
                                                  </m:r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2b</m:t>
                                                      </m:r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2π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</m:rad>
                                </m:den>
                              </m:f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2b</m:t>
                                                      </m:r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2π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b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q</m:t>
                                                      </m:r>
                                                    </m:den>
                                                  </m:f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2b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q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2πb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den>
                                      </m:f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+p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den>
                          </m:f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b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q</m:t>
                                                      </m:r>
                                                    </m:den>
                                                  </m:f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2b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q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2πb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den>
                                      </m:f>
                                    </m:e>
                                  </m:rad>
                                </m:den>
                              </m:f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x-b</m:t>
                                                  </m:r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2b</m:t>
                                                      </m:r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2π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b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q</m:t>
                                                      </m:r>
                                                    </m:den>
                                                  </m:f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2b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q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2πb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den>
                                      </m:f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0031D5CE" w14:textId="77777777" w:rsidR="00455933" w:rsidRDefault="00455933" w:rsidP="00455933">
      <w:pPr>
        <w:rPr>
          <w:rFonts w:eastAsiaTheme="minorEastAsia"/>
        </w:rPr>
      </w:pPr>
    </w:p>
    <w:p w14:paraId="4D5A1F67" w14:textId="77777777" w:rsidR="00D77131" w:rsidRDefault="00D77131" w:rsidP="00D77131">
      <w:pPr>
        <w:rPr>
          <w:rFonts w:eastAsiaTheme="minorEastAsia"/>
        </w:rPr>
      </w:pPr>
      <w:r>
        <w:rPr>
          <w:rFonts w:eastAsiaTheme="minorEastAsia"/>
        </w:rPr>
        <w:t xml:space="preserve">We will take from now on </w:t>
      </w:r>
      <m:oMath>
        <m:r>
          <w:rPr>
            <w:rFonts w:ascii="Cambria Math" w:eastAsiaTheme="minorEastAsia" w:hAnsi="Cambria Math"/>
          </w:rPr>
          <m:t>p=0.5</m:t>
        </m:r>
      </m:oMath>
    </w:p>
    <w:p w14:paraId="4FC8E0EA" w14:textId="518A0A65" w:rsidR="00455933" w:rsidRDefault="00D77131" w:rsidP="00D77131">
      <w:pPr>
        <w:rPr>
          <w:rFonts w:eastAsiaTheme="minorEastAsia"/>
        </w:rPr>
      </w:pPr>
      <w:r>
        <w:rPr>
          <w:rFonts w:eastAsiaTheme="minorEastAsia"/>
        </w:rPr>
        <w:t xml:space="preserve">We denote </w:t>
      </w:r>
      <m:oMath>
        <m:r>
          <w:rPr>
            <w:rFonts w:ascii="Cambria Math" w:eastAsiaTheme="minorEastAsia" w:hAnsi="Cambria Math"/>
          </w:rPr>
          <m:t>n=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2πb</m:t>
            </m:r>
          </m:e>
        </m:ra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2πb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q</m:t>
                </m:r>
              </m:den>
            </m:f>
          </m:e>
        </m:rad>
      </m:oMath>
    </w:p>
    <w:p w14:paraId="2ACD1C08" w14:textId="77777777" w:rsidR="00455933" w:rsidRDefault="00455933" w:rsidP="00455933">
      <w:pPr>
        <w:rPr>
          <w:rFonts w:eastAsiaTheme="minorEastAsia"/>
        </w:rPr>
      </w:pPr>
    </w:p>
    <w:p w14:paraId="6DBDB75B" w14:textId="77777777" w:rsidR="00455933" w:rsidRDefault="00455933" w:rsidP="00455933">
      <w:pPr>
        <w:rPr>
          <w:rFonts w:eastAsiaTheme="minorEastAsia"/>
        </w:rPr>
      </w:pPr>
    </w:p>
    <w:p w14:paraId="10FE1DB4" w14:textId="501DE536" w:rsidR="00455933" w:rsidRDefault="00455933" w:rsidP="00455933">
      <w:pPr>
        <w:rPr>
          <w:rFonts w:eastAsiaTheme="minorEastAsia"/>
        </w:rPr>
      </w:pPr>
    </w:p>
    <w:p w14:paraId="73328A20" w14:textId="77777777" w:rsidR="00455933" w:rsidRDefault="00455933" w:rsidP="00455933">
      <w:pPr>
        <w:rPr>
          <w:rFonts w:eastAsiaTheme="minorEastAsia"/>
        </w:rPr>
      </w:pPr>
    </w:p>
    <w:p w14:paraId="6E8461D3" w14:textId="69793149" w:rsidR="00455933" w:rsidRPr="00455933" w:rsidRDefault="00455933" w:rsidP="00D771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cyan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cyan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highlight w:val="cyan"/>
                </w:rPr>
                <m:t>dx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x-b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cyan"/>
                                    </w:rPr>
                                    <m:t>2b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cyan"/>
                </w:rPr>
                <m:t>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cyan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cyan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cyan"/>
                                        </w:rPr>
                                        <m:t>x-b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cyan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cyan"/>
                                            </w:rPr>
                                            <m:t>2b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cyan"/>
                    </w:rPr>
                    <m:t>2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dx</m:t>
                  </m:r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highlight w:val="cyan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cyan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cy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cyan"/>
                                        </w:rPr>
                                        <m:t>q</m:t>
                                      </m:r>
                                    </m:den>
                                  </m:f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cyan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cyan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cyan"/>
                                            </w:rPr>
                                            <m:t>2b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cyan"/>
                                            </w:rPr>
                                            <m:t>q</m:t>
                                          </m:r>
                                        </m:den>
                                      </m:f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q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cy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cya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cyan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cyan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cyan"/>
                                            </w:rPr>
                                            <m:t>x-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highlight w:val="cyan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highlight w:val="cyan"/>
                                                </w:rPr>
                                                <m:t>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highlight w:val="cyan"/>
                                                </w:rPr>
                                                <m:t>q</m:t>
                                              </m:r>
                                            </m:den>
                                          </m:f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highlight w:val="cyan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highlight w:val="cyan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highlight w:val="cyan"/>
                                                    </w:rPr>
                                                    <m:t>2b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highlight w:val="cyan"/>
                                                    </w:rPr>
                                                    <m:t>q</m:t>
                                                  </m:r>
                                                </m:den>
                                              </m:f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highlight w:val="cyan"/>
                    </w:rPr>
                    <m:t>+</m:t>
                  </m:r>
                </m:e>
              </m:func>
            </m:e>
          </m:func>
        </m:oMath>
      </m:oMathPara>
    </w:p>
    <w:p w14:paraId="2B3AB320" w14:textId="165DCD95" w:rsidR="00455933" w:rsidRDefault="00D77131" w:rsidP="00A83B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highlight w:val="yellow"/>
                </w:rPr>
                <m:t>dx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x-b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2b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q</m:t>
                                      </m:r>
                                    </m:den>
                                  </m:f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q</m:t>
                                          </m:r>
                                        </m:den>
                                      </m:f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x-b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highlight w:val="yellow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highlight w:val="yellow"/>
                                                </w:rPr>
                                                <m:t>2b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x-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highlight w:val="yellow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highlight w:val="yellow"/>
                                                </w:rPr>
                                                <m:t>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highlight w:val="yellow"/>
                                                </w:rPr>
                                                <m:t>q</m:t>
                                              </m:r>
                                            </m:den>
                                          </m:f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highlight w:val="yellow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highlight w:val="yellow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highlight w:val="yellow"/>
                                                    </w:rPr>
                                                    <m:t>2b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highlight w:val="yellow"/>
                                                    </w:rPr>
                                                    <m:t>q</m:t>
                                                  </m:r>
                                                </m:den>
                                              </m:f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323A7217" w14:textId="25EF1EC9" w:rsidR="00D77131" w:rsidRDefault="00D77131" w:rsidP="00D77131">
      <w:pPr>
        <w:rPr>
          <w:rFonts w:eastAsiaTheme="minorEastAsia"/>
        </w:rPr>
      </w:pPr>
    </w:p>
    <w:p w14:paraId="617CDA83" w14:textId="31DAAB25" w:rsidR="00D77131" w:rsidRPr="00455933" w:rsidRDefault="00D77131" w:rsidP="00D77131">
      <w:pPr>
        <w:rPr>
          <w:rFonts w:eastAsiaTheme="minorEastAsia"/>
        </w:rPr>
      </w:pPr>
    </w:p>
    <w:sectPr w:rsidR="00D77131" w:rsidRPr="004559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51"/>
    <w:rsid w:val="001A4301"/>
    <w:rsid w:val="00341AB7"/>
    <w:rsid w:val="003C012E"/>
    <w:rsid w:val="0040283A"/>
    <w:rsid w:val="00443C00"/>
    <w:rsid w:val="00455933"/>
    <w:rsid w:val="004F5D2F"/>
    <w:rsid w:val="005003FE"/>
    <w:rsid w:val="00660CEF"/>
    <w:rsid w:val="006F331F"/>
    <w:rsid w:val="00797F97"/>
    <w:rsid w:val="00872288"/>
    <w:rsid w:val="008C0DBE"/>
    <w:rsid w:val="009663D6"/>
    <w:rsid w:val="00A83B7C"/>
    <w:rsid w:val="00AD2151"/>
    <w:rsid w:val="00B1393F"/>
    <w:rsid w:val="00C22E68"/>
    <w:rsid w:val="00C474AD"/>
    <w:rsid w:val="00C9577E"/>
    <w:rsid w:val="00D060D0"/>
    <w:rsid w:val="00D77131"/>
    <w:rsid w:val="00E42049"/>
    <w:rsid w:val="00E7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BA5548"/>
  <w15:chartTrackingRefBased/>
  <w15:docId w15:val="{8E2FC6D2-1476-4BB4-95C8-A1CD67B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4693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hendler</dc:creator>
  <cp:keywords/>
  <dc:description/>
  <cp:lastModifiedBy>ori hendler</cp:lastModifiedBy>
  <cp:revision>1</cp:revision>
  <dcterms:created xsi:type="dcterms:W3CDTF">2024-01-11T09:36:00Z</dcterms:created>
  <dcterms:modified xsi:type="dcterms:W3CDTF">2024-01-14T17:00:00Z</dcterms:modified>
</cp:coreProperties>
</file>