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597CD" w14:textId="77777777" w:rsidR="006F331F" w:rsidRPr="006F331F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1-p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y=1</m:t>
                  </m:r>
                </m:e>
              </m:eqArr>
            </m:e>
          </m:d>
        </m:oMath>
      </m:oMathPara>
    </w:p>
    <w:p w14:paraId="749D862F" w14:textId="77777777" w:rsidR="006F331F" w:rsidRPr="006F331F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y=1</m:t>
                  </m:r>
                </m:e>
              </m:eqArr>
            </m:e>
          </m:d>
        </m:oMath>
      </m:oMathPara>
    </w:p>
    <w:p w14:paraId="5A31BCCC" w14:textId="77777777" w:rsidR="006F331F" w:rsidRPr="00E7111C" w:rsidRDefault="00E7111C" w:rsidP="00E71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124C489" w14:textId="77777777" w:rsidR="00E7111C" w:rsidRPr="00E7111C" w:rsidRDefault="00E7111C" w:rsidP="00E711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3A94A139" w14:textId="77777777" w:rsidR="00E7111C" w:rsidRPr="00E7111C" w:rsidRDefault="00E7111C" w:rsidP="00E7111C">
      <w:pPr>
        <w:rPr>
          <w:rFonts w:eastAsiaTheme="minorEastAsia"/>
        </w:rPr>
      </w:pPr>
      <w:r>
        <w:rPr>
          <w:rFonts w:eastAsiaTheme="minorEastAsia"/>
        </w:rPr>
        <w:t xml:space="preserve">Let’s derive the mutual information of the input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neural response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72F9DF4C" w14:textId="77777777" w:rsidR="00872288" w:rsidRPr="00872288" w:rsidRDefault="00872288" w:rsidP="008722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x.y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76F84D68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x|y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nary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2EBE9714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60B69D53" w14:textId="77777777" w:rsidR="00872288" w:rsidRPr="00872288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58BE68CB" w14:textId="77777777" w:rsidR="00872288" w:rsidRPr="006F331F" w:rsidRDefault="00872288" w:rsidP="00872288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-bx</m:t>
                  </m:r>
                </m:e>
              </m:d>
              <m:r>
                <w:rPr>
                  <w:rFonts w:ascii="Cambria Math" w:eastAsiaTheme="minorEastAsia" w:hAnsi="Cambria Math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-bx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-ax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1BC72650" w14:textId="77777777" w:rsidR="006F331F" w:rsidRPr="006F331F" w:rsidRDefault="006F331F" w:rsidP="006F331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+η</m:t>
          </m:r>
        </m:oMath>
      </m:oMathPara>
    </w:p>
    <w:p w14:paraId="42159A7D" w14:textId="77777777" w:rsidR="00872288" w:rsidRPr="006F331F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η≡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-bx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+pa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-ax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-bx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+pa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-ax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1D47591" w14:textId="0C9BA647" w:rsidR="006F331F" w:rsidRPr="00C22E68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-bx</m:t>
              </m:r>
            </m:sup>
          </m:sSup>
          <m:r>
            <w:rPr>
              <w:rFonts w:ascii="Cambria Math" w:eastAsiaTheme="minorEastAsia" w:hAnsi="Cambria Math"/>
            </w:rPr>
            <m:t>+pa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-ax</m:t>
              </m:r>
            </m:sup>
          </m:sSup>
        </m:oMath>
      </m:oMathPara>
    </w:p>
    <w:p w14:paraId="4A469D8D" w14:textId="1612BE52" w:rsidR="00C22E68" w:rsidRDefault="00C22E68" w:rsidP="00C22E68">
      <w:pPr>
        <w:rPr>
          <w:rFonts w:eastAsiaTheme="minorEastAsia"/>
        </w:rPr>
      </w:pPr>
      <w:r>
        <w:rPr>
          <w:rFonts w:eastAsiaTheme="minorEastAsia"/>
        </w:rPr>
        <w:t xml:space="preserve">Let’s assume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and normalize so that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>.</w:t>
      </w:r>
    </w:p>
    <w:p w14:paraId="681C03F0" w14:textId="305D01C9" w:rsidR="00C22E68" w:rsidRDefault="00C22E68" w:rsidP="00C22E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5EAF1271" w14:textId="77777777" w:rsidR="00C474AD" w:rsidRPr="006F331F" w:rsidRDefault="00341AB7" w:rsidP="00341AB7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=?</m:t>
          </m:r>
        </m:oMath>
      </m:oMathPara>
    </w:p>
    <w:p w14:paraId="7D635FED" w14:textId="06C0FFE8" w:rsidR="006F331F" w:rsidRPr="009663D6" w:rsidRDefault="006F331F" w:rsidP="006F33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483E0B0" w14:textId="359132B5" w:rsidR="009663D6" w:rsidRPr="009663D6" w:rsidRDefault="009663D6" w:rsidP="009663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1E531BF4" w14:textId="1E077965" w:rsidR="009663D6" w:rsidRPr="009663D6" w:rsidRDefault="009663D6" w:rsidP="00966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1FC8DE5A" w14:textId="4DE37A21" w:rsidR="009663D6" w:rsidRPr="009663D6" w:rsidRDefault="009663D6" w:rsidP="009663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</m:oMath>
      </m:oMathPara>
    </w:p>
    <w:p w14:paraId="35260AF3" w14:textId="3393ADB5" w:rsidR="009663D6" w:rsidRPr="00341AB7" w:rsidRDefault="009663D6" w:rsidP="009663D6">
      <w:pPr>
        <w:rPr>
          <w:rFonts w:eastAsiaTheme="minorEastAsia"/>
        </w:rPr>
      </w:pPr>
    </w:p>
    <w:p w14:paraId="6863EFFF" w14:textId="399AC128" w:rsidR="00341AB7" w:rsidRPr="00C474AD" w:rsidRDefault="00341AB7" w:rsidP="006F331F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00F0F0E1" w14:textId="0BBFF8B8" w:rsidR="00C474AD" w:rsidRPr="00C474AD" w:rsidRDefault="00C474AD" w:rsidP="00C474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1-b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dx</m:t>
          </m:r>
        </m:oMath>
      </m:oMathPara>
    </w:p>
    <w:p w14:paraId="3BBF86C5" w14:textId="695CE005" w:rsidR="00C474AD" w:rsidRDefault="00C474AD" w:rsidP="00C474AD">
      <w:pPr>
        <w:rPr>
          <w:rFonts w:eastAsiaTheme="minorEastAsia"/>
        </w:rPr>
      </w:pPr>
    </w:p>
    <w:p w14:paraId="2B0B1B73" w14:textId="3C0FB109" w:rsidR="00C474AD" w:rsidRPr="004F5D2F" w:rsidRDefault="00C474AD" w:rsidP="00C474A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14:paraId="41076F53" w14:textId="424BD573" w:rsidR="004F5D2F" w:rsidRPr="00C474AD" w:rsidRDefault="004F5D2F" w:rsidP="004F5D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14:paraId="4E949742" w14:textId="7305E43A" w:rsidR="004F5D2F" w:rsidRPr="00C474AD" w:rsidRDefault="004F5D2F" w:rsidP="004F5D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14:paraId="36BE93D2" w14:textId="3E3B4EF9" w:rsidR="004F5D2F" w:rsidRDefault="004F5D2F" w:rsidP="004F5D2F">
      <w:pPr>
        <w:rPr>
          <w:rFonts w:eastAsiaTheme="minorEastAsia"/>
        </w:rPr>
      </w:pPr>
    </w:p>
    <w:p w14:paraId="74E861D1" w14:textId="3520ECBB" w:rsidR="00D060D0" w:rsidRDefault="00D060D0" w:rsidP="00D060D0">
      <w:pPr>
        <w:rPr>
          <w:rFonts w:eastAsiaTheme="minorEastAsia"/>
        </w:rPr>
      </w:pPr>
    </w:p>
    <w:p w14:paraId="4B269AF3" w14:textId="54AEB356" w:rsidR="008C0DBE" w:rsidRDefault="008C0DBE" w:rsidP="00D060D0">
      <w:pPr>
        <w:rPr>
          <w:rFonts w:eastAsiaTheme="minorEastAsia"/>
        </w:rPr>
      </w:pPr>
    </w:p>
    <w:p w14:paraId="4D22DCE2" w14:textId="2DB14DFB" w:rsidR="008C0DBE" w:rsidRDefault="008C0DBE" w:rsidP="00D060D0">
      <w:pPr>
        <w:rPr>
          <w:rFonts w:eastAsiaTheme="minorEastAsia"/>
        </w:rPr>
      </w:pPr>
    </w:p>
    <w:p w14:paraId="06096A7B" w14:textId="1EE1BB8F" w:rsidR="008C0DBE" w:rsidRDefault="008C0DBE" w:rsidP="00D060D0">
      <w:pPr>
        <w:rPr>
          <w:rFonts w:eastAsiaTheme="minorEastAsia"/>
        </w:rPr>
      </w:pPr>
    </w:p>
    <w:p w14:paraId="54E52D45" w14:textId="42E9A8AD" w:rsidR="008C0DBE" w:rsidRDefault="008C0DBE" w:rsidP="00D060D0">
      <w:pPr>
        <w:rPr>
          <w:rFonts w:eastAsiaTheme="minorEastAsia"/>
        </w:rPr>
      </w:pPr>
    </w:p>
    <w:p w14:paraId="18F8CEC4" w14:textId="2782D0DA" w:rsidR="008C0DBE" w:rsidRDefault="008C0DBE" w:rsidP="00D060D0">
      <w:pPr>
        <w:rPr>
          <w:rFonts w:eastAsiaTheme="minorEastAsia"/>
        </w:rPr>
      </w:pPr>
    </w:p>
    <w:p w14:paraId="6092F796" w14:textId="3AD22052" w:rsidR="008C0DBE" w:rsidRDefault="008C0DBE" w:rsidP="00D060D0">
      <w:pPr>
        <w:rPr>
          <w:rFonts w:eastAsiaTheme="minorEastAsia"/>
        </w:rPr>
      </w:pPr>
    </w:p>
    <w:p w14:paraId="2A2EB2D9" w14:textId="4144C203" w:rsidR="008C0DBE" w:rsidRDefault="008C0DBE" w:rsidP="00D060D0">
      <w:pPr>
        <w:rPr>
          <w:rFonts w:eastAsiaTheme="minorEastAsia"/>
        </w:rPr>
      </w:pPr>
    </w:p>
    <w:p w14:paraId="5B28E942" w14:textId="6A0989A2" w:rsidR="008C0DBE" w:rsidRDefault="008C0DBE" w:rsidP="00D060D0">
      <w:pPr>
        <w:rPr>
          <w:rFonts w:eastAsiaTheme="minorEastAsia"/>
        </w:rPr>
      </w:pPr>
      <w:r>
        <w:rPr>
          <w:rFonts w:eastAsiaTheme="minorEastAsia"/>
        </w:rPr>
        <w:lastRenderedPageBreak/>
        <w:t>For the Gaussian case :</w:t>
      </w:r>
    </w:p>
    <w:p w14:paraId="0AF1EA6A" w14:textId="616BDA05" w:rsidR="008C0DBE" w:rsidRDefault="008C0DBE" w:rsidP="00D060D0">
      <w:pPr>
        <w:rPr>
          <w:rFonts w:eastAsiaTheme="minorEastAsia"/>
        </w:rPr>
      </w:pPr>
    </w:p>
    <w:p w14:paraId="0A159635" w14:textId="4032F2DE" w:rsidR="008C0DBE" w:rsidRPr="00872288" w:rsidRDefault="008C0DBE" w:rsidP="008C0D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x.y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3A5B2A19" w14:textId="6B59E347" w:rsidR="008C0DBE" w:rsidRPr="00872288" w:rsidRDefault="008C0DBE" w:rsidP="003C012E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x-b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2b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+p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x-b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2b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+p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b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q</m:t>
                                                      </m:r>
                                                    </m:den>
                                                  </m:f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2b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q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197EC2E" w14:textId="77777777" w:rsidR="008C0DBE" w:rsidRPr="00341AB7" w:rsidRDefault="008C0DBE" w:rsidP="00D060D0">
      <w:pPr>
        <w:rPr>
          <w:rFonts w:eastAsiaTheme="minorEastAsia"/>
        </w:rPr>
      </w:pPr>
    </w:p>
    <w:sectPr w:rsidR="008C0DBE" w:rsidRPr="00341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51"/>
    <w:rsid w:val="00341AB7"/>
    <w:rsid w:val="003C012E"/>
    <w:rsid w:val="004F5D2F"/>
    <w:rsid w:val="00660CEF"/>
    <w:rsid w:val="006F331F"/>
    <w:rsid w:val="00797F97"/>
    <w:rsid w:val="00872288"/>
    <w:rsid w:val="008C0DBE"/>
    <w:rsid w:val="009663D6"/>
    <w:rsid w:val="00AD2151"/>
    <w:rsid w:val="00B1393F"/>
    <w:rsid w:val="00C22E68"/>
    <w:rsid w:val="00C474AD"/>
    <w:rsid w:val="00C9577E"/>
    <w:rsid w:val="00D060D0"/>
    <w:rsid w:val="00E42049"/>
    <w:rsid w:val="00E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5548"/>
  <w15:chartTrackingRefBased/>
  <w15:docId w15:val="{C14BDA97-E349-4400-9406-5EE8D53B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hendler</dc:creator>
  <cp:keywords/>
  <dc:description/>
  <cp:lastModifiedBy>ori hendler</cp:lastModifiedBy>
  <cp:revision>4</cp:revision>
  <dcterms:created xsi:type="dcterms:W3CDTF">2024-01-11T09:36:00Z</dcterms:created>
  <dcterms:modified xsi:type="dcterms:W3CDTF">2024-01-14T14:41:00Z</dcterms:modified>
</cp:coreProperties>
</file>