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0805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Modification Client php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  <w:r>
              <w:rPr>
                <w:rFonts w:cs="Arial" w:ascii="Arial" w:hAnsi="Arial"/>
              </w:rPr>
              <w:t>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  <w:r>
              <w:rPr>
                <w:rFonts w:cs="Arial" w:ascii="Arial" w:hAnsi="Arial"/>
              </w:rPr>
              <w:t>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>L’objectif de ce test est de vérifier que les données transmises au fichier Modification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Client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.php sous le format POST, soit bien modifié dans la base de données.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fr-FR" w:bidi="ar-SA"/>
              </w:rPr>
              <w:t>Avoir un serveur xampp avec apache et mysql activé.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fr-FR" w:bidi="ar-SA"/>
              </w:rPr>
              <w:t xml:space="preserve">Base de données Maitai crée et avec un </w:t>
            </w: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fr-FR" w:bidi="ar-SA"/>
              </w:rPr>
              <w:t>client</w:t>
            </w: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fr-FR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fr-FR" w:bidi="ar-SA"/>
              </w:rPr>
              <w:t xml:space="preserve">Être sur la branche </w:t>
            </w: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fr-FR" w:bidi="ar-SA"/>
              </w:rPr>
              <w:t>Modification</w:t>
            </w: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fr-FR" w:bidi="ar-SA"/>
              </w:rPr>
              <w:t>-</w:t>
            </w: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fr-FR" w:bidi="ar-SA"/>
              </w:rPr>
              <w:t xml:space="preserve">Client </w:t>
            </w: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fr-FR" w:bidi="ar-SA"/>
              </w:rPr>
              <w:t>sur vscode.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59"/>
        <w:gridCol w:w="3100"/>
        <w:gridCol w:w="972"/>
        <w:gridCol w:w="969"/>
        <w:gridCol w:w="972"/>
        <w:gridCol w:w="965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Sur xampp, cliquer sur le bouton admin de la ligne de MySQL.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de phpMyAdmin s’ouvre sur internet.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le bouton « Maitai » sur la barre de navigation à gauche.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avec les différentes tables apparaît.</w:t>
            </w:r>
          </w:p>
        </w:tc>
        <w:tc>
          <w:tcPr>
            <w:tcW w:w="3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«</w:t>
            </w:r>
            <w:r>
              <w:rPr>
                <w:rFonts w:ascii="Arial" w:hAnsi="Arial"/>
              </w:rPr>
              <w:t>client</w:t>
            </w:r>
            <w:r>
              <w:rPr>
                <w:rFonts w:ascii="Arial" w:hAnsi="Arial"/>
              </w:rPr>
              <w:t>».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Les informations de l’utilisateur rentrées dans le formulaire précédemment sont visibles.</w:t>
            </w:r>
          </w:p>
        </w:tc>
        <w:tc>
          <w:tcPr>
            <w:tcW w:w="3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Dans un nouvel onglet internet, entrer l’url suivante : « </w:t>
            </w:r>
            <w:hyperlink r:id="rId2">
              <w:r>
                <w:rPr>
                  <w:rStyle w:val="Hyperlink"/>
                  <w:rFonts w:ascii="Arial" w:hAnsi="Arial"/>
                </w:rPr>
                <w:t>localhost/Maitai/tests/test.php</w:t>
              </w:r>
            </w:hyperlink>
            <w:r>
              <w:rPr>
                <w:rFonts w:ascii="Arial" w:hAnsi="Arial"/>
              </w:rPr>
              <w:t> »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internet avec un formulaire s’affiche.</w:t>
            </w:r>
          </w:p>
        </w:tc>
        <w:tc>
          <w:tcPr>
            <w:tcW w:w="3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Dans la case ancien </w:t>
            </w:r>
            <w:r>
              <w:rPr>
                <w:rFonts w:ascii="Arial" w:hAnsi="Arial"/>
              </w:rPr>
              <w:t>nom club</w:t>
            </w:r>
            <w:r>
              <w:rPr>
                <w:rFonts w:ascii="Arial" w:hAnsi="Arial"/>
              </w:rPr>
              <w:t xml:space="preserve">, entrer le </w:t>
            </w:r>
            <w:r>
              <w:rPr>
                <w:rFonts w:ascii="Arial" w:hAnsi="Arial"/>
              </w:rPr>
              <w:t>nomClub</w:t>
            </w:r>
            <w:r>
              <w:rPr>
                <w:rFonts w:ascii="Arial" w:hAnsi="Arial"/>
              </w:rPr>
              <w:t xml:space="preserve"> qui est affiché pour </w:t>
            </w:r>
            <w:r>
              <w:rPr>
                <w:rFonts w:ascii="Arial" w:hAnsi="Arial"/>
              </w:rPr>
              <w:t>le client</w:t>
            </w:r>
            <w:r>
              <w:rPr>
                <w:rFonts w:ascii="Arial" w:hAnsi="Arial"/>
              </w:rPr>
              <w:t xml:space="preserve"> qui est en base de données. Et remplir les autres cases du formulaire comme vous le souhaitez, puis appuyer sur le bouton « Modifier </w:t>
            </w:r>
            <w:r>
              <w:rPr>
                <w:rFonts w:ascii="Arial" w:hAnsi="Arial"/>
              </w:rPr>
              <w:t>le client</w:t>
            </w:r>
            <w:r>
              <w:rPr>
                <w:rFonts w:ascii="Arial" w:hAnsi="Arial"/>
              </w:rPr>
              <w:t>»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vierge s’affiche.</w:t>
            </w:r>
          </w:p>
        </w:tc>
        <w:tc>
          <w:tcPr>
            <w:tcW w:w="3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Retourner sur la page phpMyAdmin du début et rafraîchissez la page(f5)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Les données sont celles que vous avez choisissez dans le formulaire, mais l’id d</w:t>
            </w:r>
            <w:r>
              <w:rPr>
                <w:rFonts w:cs="Arial" w:ascii="Arial" w:hAnsi="Arial"/>
              </w:rPr>
              <w:t>u client est le même</w:t>
            </w:r>
          </w:p>
        </w:tc>
        <w:tc>
          <w:tcPr>
            <w:tcW w:w="3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7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1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7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2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Client.</w:t>
          </w:r>
          <w:r>
            <w:rPr>
              <w:rFonts w:cs="Arial" w:ascii="Arial" w:hAnsi="Arial"/>
            </w:rPr>
            <w:t>5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1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Client.</w:t>
          </w:r>
          <w:r>
            <w:rPr>
              <w:rFonts w:cs="Arial" w:ascii="Arial" w:hAnsi="Arial"/>
            </w:rPr>
            <w:t>5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1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Maitai/tests/test.php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243</TotalTime>
  <Application>LibreOffice/24.2.2.2$Linux_X86_64 LibreOffice_project/427a8baee0312a7693737440f205d2e411d50bad</Application>
  <AppVersion>15.0000</AppVersion>
  <Pages>3</Pages>
  <Words>290</Words>
  <Characters>1429</Characters>
  <CharactersWithSpaces>1645</CharactersWithSpaces>
  <Paragraphs>74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2024-04-23T13:23:01Z</dcterms:modified>
  <cp:revision>7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