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A895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0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1A6254" w14:paraId="7F5EBD8D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41EB4720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7A147F26" w14:textId="68E5E63F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060</w:t>
            </w:r>
            <w:r w:rsidR="00670AAC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1A6254" w:rsidRPr="004F7E4B" w14:paraId="665898E6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709AC806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7CF88D7B" w14:textId="531F1DBB" w:rsidR="001A6254" w:rsidRPr="00670AAC" w:rsidRDefault="00670AAC" w:rsidP="00670AAC">
            <w:pPr>
              <w:tabs>
                <w:tab w:val="center" w:pos="4536"/>
                <w:tab w:val="right" w:pos="9072"/>
              </w:tabs>
              <w:spacing w:before="120"/>
              <w:rPr>
                <w:rFonts w:ascii="Arial" w:eastAsia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I</w:t>
            </w:r>
            <w:r w:rsidRPr="00670AAC">
              <w:rPr>
                <w:rFonts w:ascii="Arial" w:eastAsia="Arial" w:hAnsi="Arial" w:cs="Arial"/>
                <w:lang w:val="fr-FR"/>
              </w:rPr>
              <w:t xml:space="preserve">mplémentation de la </w:t>
            </w:r>
            <w:r>
              <w:rPr>
                <w:rFonts w:ascii="Arial" w:eastAsia="Arial" w:hAnsi="Arial" w:cs="Arial"/>
                <w:lang w:val="fr-FR"/>
              </w:rPr>
              <w:t>page planning</w:t>
            </w:r>
          </w:p>
        </w:tc>
      </w:tr>
      <w:tr w:rsidR="001A6254" w14:paraId="77D29C85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FEE9B13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2FC01AD8" w14:textId="77777777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Maitai</w:t>
            </w:r>
          </w:p>
        </w:tc>
      </w:tr>
      <w:tr w:rsidR="001A6254" w14:paraId="76A16193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65CB822A" w14:textId="77777777" w:rsidR="001A6254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B4D7C2B" w14:textId="77777777" w:rsidR="001A6254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22/05/2024</w:t>
            </w:r>
          </w:p>
        </w:tc>
      </w:tr>
    </w:tbl>
    <w:p w14:paraId="28292A15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1"/>
        <w:tblW w:w="13992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A6254" w14:paraId="3F849EFD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E402DD6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0F2B4C27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0B152CBE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6622DD2" w14:textId="77777777" w:rsidR="001A6254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1A6254" w14:paraId="6390B0E0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DD4379C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166447F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B5E9A66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5601DD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99247B5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D5F571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35F8A5" w14:textId="77777777" w:rsidR="001A6254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1A6254" w14:paraId="62B96B3D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E6089" w14:textId="282EC8ED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Sarah</w:t>
            </w:r>
            <w:r w:rsidR="004F7E4B">
              <w:rPr>
                <w:rFonts w:ascii="Arial" w:eastAsia="Arial" w:hAnsi="Arial" w:cs="Arial"/>
              </w:rPr>
              <w:t xml:space="preserve"> Hautot</w:t>
            </w: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3579" w14:textId="3C7C8157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22/05/2024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52244C" w14:textId="64C3B580" w:rsidR="001A6254" w:rsidRDefault="00227F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V2.0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3A11" w14:textId="71559CAE" w:rsidR="001A6254" w:rsidRDefault="00670A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8BA2CD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F1596E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00AB54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A6254" w14:paraId="64C07494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3E610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DEB05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E1EB7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8D551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5D12F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36C7A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960166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A6254" w14:paraId="5E7356CD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53964" w14:textId="77777777" w:rsidR="001A6254" w:rsidRDefault="001A6254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B7932F" w14:textId="77777777" w:rsidR="001A6254" w:rsidRDefault="001A6254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65474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2D2F0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D31122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453E49" w14:textId="77777777" w:rsidR="001A6254" w:rsidRDefault="001A6254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09D5DFFA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2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1A6254" w14:paraId="6CAC9ED5" w14:textId="77777777">
        <w:trPr>
          <w:cantSplit/>
        </w:trPr>
        <w:tc>
          <w:tcPr>
            <w:tcW w:w="11765" w:type="dxa"/>
          </w:tcPr>
          <w:p w14:paraId="6CFE23B4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Visualisation des plannings</w:t>
            </w:r>
          </w:p>
        </w:tc>
      </w:tr>
    </w:tbl>
    <w:p w14:paraId="355647B1" w14:textId="77777777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3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1A6254" w:rsidRPr="004F7E4B" w14:paraId="5BB4E22A" w14:textId="77777777">
        <w:trPr>
          <w:cantSplit/>
        </w:trPr>
        <w:tc>
          <w:tcPr>
            <w:tcW w:w="11765" w:type="dxa"/>
          </w:tcPr>
          <w:p w14:paraId="4A0923F2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ouvir un navigateur et tapper localhost/index.html</w:t>
            </w:r>
          </w:p>
        </w:tc>
      </w:tr>
    </w:tbl>
    <w:p w14:paraId="45554AA3" w14:textId="77777777" w:rsidR="001A6254" w:rsidRPr="00670AA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  <w:r w:rsidRPr="00670AAC">
        <w:rPr>
          <w:rFonts w:ascii="Arial" w:eastAsia="Arial" w:hAnsi="Arial" w:cs="Arial"/>
          <w:b/>
          <w:color w:val="FF9900"/>
          <w:sz w:val="32"/>
          <w:szCs w:val="32"/>
          <w:lang w:val="fr-FR"/>
        </w:rPr>
        <w:lastRenderedPageBreak/>
        <w:t>Test de la visualisation de la page de planning :</w:t>
      </w:r>
    </w:p>
    <w:tbl>
      <w:tblPr>
        <w:tblStyle w:val="af4"/>
        <w:tblW w:w="15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69"/>
        <w:gridCol w:w="4258"/>
        <w:gridCol w:w="3096"/>
        <w:gridCol w:w="971"/>
        <w:gridCol w:w="971"/>
        <w:gridCol w:w="971"/>
        <w:gridCol w:w="971"/>
      </w:tblGrid>
      <w:tr w:rsidR="001A6254" w14:paraId="7635296A" w14:textId="77777777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741D1FD6" w14:textId="77777777" w:rsidR="001A6254" w:rsidRPr="00670AAC" w:rsidRDefault="001A6254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1C5B3FAB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3A63E63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BB44FCE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5F6664C8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1A6254" w14:paraId="028F6C83" w14:textId="77777777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7082C2C3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6376AB66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5A9A4BEF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6C5FEE88" w14:textId="77777777" w:rsidR="001A6254" w:rsidRDefault="001A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374EC806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645C6851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481AD8F9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4902915D" w14:textId="77777777" w:rsidR="001A6254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1A6254" w:rsidRPr="00670AAC" w14:paraId="726E8964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3429B41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3D4AF943" w14:textId="77777777" w:rsidR="001A6254" w:rsidRPr="00670AAC" w:rsidRDefault="00000000">
            <w:pPr>
              <w:rPr>
                <w:rFonts w:ascii="Arial" w:eastAsia="Arial" w:hAnsi="Arial" w:cs="Arial"/>
                <w:b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se connecter avec un compte admin</w:t>
            </w:r>
          </w:p>
        </w:tc>
        <w:tc>
          <w:tcPr>
            <w:tcW w:w="4258" w:type="dxa"/>
            <w:shd w:val="clear" w:color="auto" w:fill="auto"/>
          </w:tcPr>
          <w:p w14:paraId="0049585C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 xml:space="preserve">cela lance la page d’accueil du projet </w:t>
            </w:r>
          </w:p>
        </w:tc>
        <w:tc>
          <w:tcPr>
            <w:tcW w:w="3096" w:type="dxa"/>
            <w:shd w:val="clear" w:color="auto" w:fill="auto"/>
          </w:tcPr>
          <w:p w14:paraId="18CF6CCF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88DFB31" w14:textId="25137111" w:rsidR="00670AAC" w:rsidRPr="00670AAC" w:rsidRDefault="00670AAC" w:rsidP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9EA85A3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25158D6B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6DEF51F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1A6254" w:rsidRPr="00670AAC" w14:paraId="7D56B63D" w14:textId="77777777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99A715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2AB9DE1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cliquer sur la page de planning dans la bar de naviguation</w:t>
            </w:r>
          </w:p>
        </w:tc>
        <w:tc>
          <w:tcPr>
            <w:tcW w:w="4258" w:type="dxa"/>
            <w:shd w:val="clear" w:color="auto" w:fill="auto"/>
          </w:tcPr>
          <w:p w14:paraId="4CD4A4FE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la page s’ouvre, un tableau apparaît avec en entête la date du jour ainsi que les 6 jours qui suivent, le tableau à deux ligne une matin et une soir</w:t>
            </w:r>
          </w:p>
        </w:tc>
        <w:tc>
          <w:tcPr>
            <w:tcW w:w="3096" w:type="dxa"/>
            <w:shd w:val="clear" w:color="auto" w:fill="auto"/>
          </w:tcPr>
          <w:p w14:paraId="14CA7F77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3788ADE1" w14:textId="73E6ECC7" w:rsidR="001A6254" w:rsidRPr="00670AAC" w:rsidRDefault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1836CAE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79ECFDD0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3D21405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1A6254" w:rsidRPr="00670AAC" w14:paraId="3F473DFE" w14:textId="77777777">
        <w:trPr>
          <w:cantSplit/>
          <w:trHeight w:val="506"/>
          <w:jc w:val="center"/>
        </w:trPr>
        <w:tc>
          <w:tcPr>
            <w:tcW w:w="562" w:type="dxa"/>
            <w:shd w:val="clear" w:color="auto" w:fill="auto"/>
          </w:tcPr>
          <w:p w14:paraId="029A4BBC" w14:textId="77777777" w:rsidR="001A625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4580B4A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réduire la fenêtre à un format téléphone</w:t>
            </w:r>
          </w:p>
        </w:tc>
        <w:tc>
          <w:tcPr>
            <w:tcW w:w="4258" w:type="dxa"/>
            <w:shd w:val="clear" w:color="auto" w:fill="auto"/>
          </w:tcPr>
          <w:p w14:paraId="70B6053A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 xml:space="preserve">le tableau fait une rotation verticale </w:t>
            </w:r>
          </w:p>
          <w:p w14:paraId="11F36FD8" w14:textId="77777777" w:rsidR="001A6254" w:rsidRPr="00670AAC" w:rsidRDefault="00000000">
            <w:pPr>
              <w:rPr>
                <w:rFonts w:ascii="Arial" w:eastAsia="Arial" w:hAnsi="Arial" w:cs="Arial"/>
                <w:lang w:val="fr-FR"/>
              </w:rPr>
            </w:pPr>
            <w:r w:rsidRPr="00670AAC">
              <w:rPr>
                <w:rFonts w:ascii="Arial" w:eastAsia="Arial" w:hAnsi="Arial" w:cs="Arial"/>
                <w:lang w:val="fr-FR"/>
              </w:rPr>
              <w:t>les dates ,se lisent de haut en bas</w:t>
            </w:r>
          </w:p>
        </w:tc>
        <w:tc>
          <w:tcPr>
            <w:tcW w:w="3096" w:type="dxa"/>
            <w:shd w:val="clear" w:color="auto" w:fill="auto"/>
          </w:tcPr>
          <w:p w14:paraId="431668FE" w14:textId="77777777" w:rsidR="001A6254" w:rsidRPr="00670AAC" w:rsidRDefault="001A6254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4DC6A29A" w14:textId="63B36356" w:rsidR="001A6254" w:rsidRPr="00670AAC" w:rsidRDefault="00670AAC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858CEFA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62092F46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1" w:type="dxa"/>
          </w:tcPr>
          <w:p w14:paraId="15678432" w14:textId="77777777" w:rsidR="001A6254" w:rsidRPr="00670AAC" w:rsidRDefault="001A6254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5919BC1D" w14:textId="77777777" w:rsidR="00670AAC" w:rsidRDefault="00670AA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</w:p>
    <w:p w14:paraId="114B9BCB" w14:textId="7C68BCA3" w:rsidR="001A625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6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1A6254" w14:paraId="69876500" w14:textId="77777777">
        <w:trPr>
          <w:trHeight w:val="1685"/>
        </w:trPr>
        <w:tc>
          <w:tcPr>
            <w:tcW w:w="13892" w:type="dxa"/>
          </w:tcPr>
          <w:p w14:paraId="1CA4636F" w14:textId="5B9DCD55" w:rsidR="001A6254" w:rsidRDefault="00670A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</w:tr>
    </w:tbl>
    <w:p w14:paraId="0A3A9C60" w14:textId="77777777" w:rsidR="001A6254" w:rsidRDefault="001A6254">
      <w:pPr>
        <w:rPr>
          <w:rFonts w:ascii="Arial" w:eastAsia="Arial" w:hAnsi="Arial" w:cs="Arial"/>
        </w:rPr>
      </w:pPr>
    </w:p>
    <w:sectPr w:rsidR="001A6254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C6E82" w14:textId="77777777" w:rsidR="00772DC1" w:rsidRDefault="00772DC1">
      <w:r>
        <w:separator/>
      </w:r>
    </w:p>
  </w:endnote>
  <w:endnote w:type="continuationSeparator" w:id="0">
    <w:p w14:paraId="230849F8" w14:textId="77777777" w:rsidR="00772DC1" w:rsidRDefault="0077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56115" w14:textId="77777777" w:rsidR="001A62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0DC6A23" wp14:editId="42E08919">
              <wp:simplePos x="0" y="0"/>
              <wp:positionH relativeFrom="column">
                <wp:posOffset>-901699</wp:posOffset>
              </wp:positionH>
              <wp:positionV relativeFrom="paragraph">
                <wp:posOffset>7086600</wp:posOffset>
              </wp:positionV>
              <wp:extent cx="10720705" cy="280670"/>
              <wp:effectExtent l="0" t="0" r="0" b="0"/>
              <wp:wrapNone/>
              <wp:docPr id="7" name="Rectangle 7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84964" w14:textId="77777777" w:rsidR="001A625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C6A23" id="Rectangle 7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8pt;width:844.15pt;height:2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" filled="f" stroked="f">
              <v:textbox inset="2.53958mm,0,2.53958mm,0">
                <w:txbxContent>
                  <w:p w14:paraId="3AF84964" w14:textId="77777777" w:rsidR="001A6254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33A9D" w14:textId="77777777" w:rsidR="00772DC1" w:rsidRDefault="00772DC1">
      <w:r>
        <w:separator/>
      </w:r>
    </w:p>
  </w:footnote>
  <w:footnote w:type="continuationSeparator" w:id="0">
    <w:p w14:paraId="33EC5197" w14:textId="77777777" w:rsidR="00772DC1" w:rsidRDefault="0077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FDAA" w14:textId="77777777" w:rsidR="001A6254" w:rsidRDefault="001A62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7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1A6254" w14:paraId="2513778D" w14:textId="77777777">
      <w:trPr>
        <w:trHeight w:val="260"/>
      </w:trPr>
      <w:tc>
        <w:tcPr>
          <w:tcW w:w="2140" w:type="dxa"/>
          <w:shd w:val="clear" w:color="auto" w:fill="FF9900"/>
        </w:tcPr>
        <w:p w14:paraId="46371509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4A2ECF8A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00DCAFBD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2D4E8787" w14:textId="77777777" w:rsidR="001A6254" w:rsidRDefault="001A62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38B223C8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1A6254" w14:paraId="069D0F69" w14:textId="77777777">
      <w:trPr>
        <w:trHeight w:val="276"/>
      </w:trPr>
      <w:tc>
        <w:tcPr>
          <w:tcW w:w="2140" w:type="dxa"/>
          <w:shd w:val="clear" w:color="auto" w:fill="auto"/>
        </w:tcPr>
        <w:p w14:paraId="76DE2DBE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page planning</w:t>
          </w:r>
        </w:p>
      </w:tc>
      <w:tc>
        <w:tcPr>
          <w:tcW w:w="2835" w:type="dxa"/>
          <w:shd w:val="clear" w:color="auto" w:fill="auto"/>
        </w:tcPr>
        <w:p w14:paraId="448DC3D7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0D9EE5A7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23DCE347" w14:textId="77777777" w:rsidR="001A6254" w:rsidRDefault="001A62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6C07E9B1" w14:textId="77777777" w:rsidR="001A625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670AAC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670AAC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5264D608" w14:textId="77777777" w:rsidR="001A6254" w:rsidRDefault="001A62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54"/>
    <w:rsid w:val="001A6254"/>
    <w:rsid w:val="00227FEE"/>
    <w:rsid w:val="003B25C2"/>
    <w:rsid w:val="004F7E4B"/>
    <w:rsid w:val="00670AAC"/>
    <w:rsid w:val="00772DC1"/>
    <w:rsid w:val="00877C72"/>
    <w:rsid w:val="00D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C6D43"/>
  <w15:docId w15:val="{BC38BFC3-23FD-4C5C-9B05-0FAFFF01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Heading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Xh9ZsOkI34OU02SM/+2IQygvw==">CgMxLjA4AHIhMTRsZ1FSaXVqSk9WYlRJRkpweVNYYkRCNmwwMzV0M0FM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786</Characters>
  <Application>Microsoft Office Word</Application>
  <DocSecurity>0</DocSecurity>
  <Lines>112</Lines>
  <Paragraphs>59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Sarah Hautot</cp:lastModifiedBy>
  <cp:revision>4</cp:revision>
  <dcterms:created xsi:type="dcterms:W3CDTF">2024-04-17T09:30:00Z</dcterms:created>
  <dcterms:modified xsi:type="dcterms:W3CDTF">2024-05-24T13:44:00Z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247340db31caf490ad07482dc07093554aeaf5e6ceeb3f91a7491707e22835fa</vt:lpwstr>
  </property>
</Properties>
</file>