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Northwind Synth — customer case (synthetic)</w:t>
      </w:r>
    </w:p>
    <w:p>
      <w:r>
        <w:t xml:space="preserve">Contact: jordan.hale@northwind-synth.test  Phone: (415) 555-0142</w:t>
      </w:r>
    </w:p>
    <w:p>
      <w:r>
        <w:t xml:space="preserve">Government id on file: 123-45-6789</w:t>
      </w:r>
    </w:p>
    <w:p>
      <w:r>
        <w:t xml:space="preserve">Repeat contact for consistency check: jordan.hale@northwind-synth.test</w:t>
      </w:r>
    </w:p>
    <w:p>
      <w:r>
        <w:t xml:space="preserve">AWS access key id quoted in ticket: AKIAIOSFODNN7EXAMPLE</w:t>
      </w:r>
    </w:p>
    <w:p>
      <w:r>
        <w:t xml:space="preserve">Date of birth (not a detection family at balanced): 1978-04-12</w:t>
      </w:r>
    </w:p>
    <w:p>
      <w:r>
        <w:t xml:space="preserve">Ship-to note at high sensitivity: 742 Evergreen Street</w:t>
      </w:r>
    </w:p>
    <w:p>
      <w:r>
        <w:t xml:space="preserve">the deploy finished and the queue drained normally</w:t>
      </w:r>
    </w:p>
    <w:p>
      <w:r>
        <w:t xml:space="preserve">Control ticket INC-1042 closed after review.</w:t>
      </w:r>
    </w:p>
  </w:body>
</w:document>
</file>

<file path=word/_rels/document.xml.rels><?xml version="1.0" encoding="UTF-8"?><Relationships xmlns="http://schemas.openxmlformats.org/package/2006/relationships"></Relationships>
</file>