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5DE5F" w14:textId="77777777" w:rsidR="0034275A" w:rsidRDefault="00000000">
      <w:pPr>
        <w:spacing w:after="0"/>
        <w:ind w:left="320"/>
      </w:pPr>
      <w:r>
        <w:rPr>
          <w:rFonts w:ascii="Cambria" w:eastAsia="Cambria" w:hAnsi="Cambria" w:cs="Cambria"/>
          <w:b/>
          <w:sz w:val="28"/>
        </w:rPr>
        <w:t xml:space="preserve">Appendix 1: CA Coversheet </w:t>
      </w:r>
    </w:p>
    <w:p w14:paraId="32F09F34" w14:textId="77777777" w:rsidR="0034275A" w:rsidRDefault="00000000">
      <w:pPr>
        <w:spacing w:after="0"/>
      </w:pPr>
      <w:r>
        <w:rPr>
          <w:rFonts w:ascii="Cambria" w:eastAsia="Cambria" w:hAnsi="Cambria" w:cs="Cambria"/>
          <w:b/>
          <w:sz w:val="28"/>
        </w:rPr>
        <w:t xml:space="preserve"> </w:t>
      </w:r>
    </w:p>
    <w:tbl>
      <w:tblPr>
        <w:tblStyle w:val="TableGrid"/>
        <w:tblW w:w="9054" w:type="dxa"/>
        <w:tblInd w:w="228" w:type="dxa"/>
        <w:tblCellMar>
          <w:top w:w="37" w:type="dxa"/>
          <w:bottom w:w="79" w:type="dxa"/>
          <w:right w:w="408" w:type="dxa"/>
        </w:tblCellMar>
        <w:tblLook w:val="04A0" w:firstRow="1" w:lastRow="0" w:firstColumn="1" w:lastColumn="0" w:noHBand="0" w:noVBand="1"/>
      </w:tblPr>
      <w:tblGrid>
        <w:gridCol w:w="2303"/>
        <w:gridCol w:w="1223"/>
        <w:gridCol w:w="1130"/>
        <w:gridCol w:w="626"/>
        <w:gridCol w:w="2909"/>
        <w:gridCol w:w="863"/>
      </w:tblGrid>
      <w:tr w:rsidR="0034275A" w14:paraId="287F07A3" w14:textId="77777777">
        <w:trPr>
          <w:trHeight w:val="994"/>
        </w:trPr>
        <w:tc>
          <w:tcPr>
            <w:tcW w:w="2304" w:type="dxa"/>
            <w:tcBorders>
              <w:top w:val="single" w:sz="6" w:space="0" w:color="000000"/>
              <w:left w:val="single" w:sz="6" w:space="0" w:color="000000"/>
              <w:bottom w:val="single" w:sz="6" w:space="0" w:color="000000"/>
              <w:right w:val="single" w:sz="12" w:space="0" w:color="000000"/>
            </w:tcBorders>
          </w:tcPr>
          <w:p w14:paraId="54186CAD" w14:textId="77777777" w:rsidR="0034275A" w:rsidRDefault="00000000">
            <w:pPr>
              <w:ind w:left="388"/>
              <w:jc w:val="center"/>
            </w:pPr>
            <w:r>
              <w:rPr>
                <w:noProof/>
              </w:rPr>
              <w:drawing>
                <wp:inline distT="0" distB="0" distL="0" distR="0" wp14:anchorId="0CC7A0F0" wp14:editId="6175E017">
                  <wp:extent cx="641350" cy="438150"/>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5"/>
                          <a:stretch>
                            <a:fillRect/>
                          </a:stretch>
                        </pic:blipFill>
                        <pic:spPr>
                          <a:xfrm>
                            <a:off x="0" y="0"/>
                            <a:ext cx="641350" cy="438150"/>
                          </a:xfrm>
                          <a:prstGeom prst="rect">
                            <a:avLst/>
                          </a:prstGeom>
                        </pic:spPr>
                      </pic:pic>
                    </a:graphicData>
                  </a:graphic>
                </wp:inline>
              </w:drawing>
            </w:r>
          </w:p>
        </w:tc>
        <w:tc>
          <w:tcPr>
            <w:tcW w:w="6750" w:type="dxa"/>
            <w:gridSpan w:val="5"/>
            <w:tcBorders>
              <w:top w:val="single" w:sz="12" w:space="0" w:color="000000"/>
              <w:left w:val="single" w:sz="12" w:space="0" w:color="000000"/>
              <w:bottom w:val="single" w:sz="6" w:space="0" w:color="000000"/>
              <w:right w:val="single" w:sz="6" w:space="0" w:color="000000"/>
            </w:tcBorders>
          </w:tcPr>
          <w:p w14:paraId="480DFA12" w14:textId="77777777" w:rsidR="0034275A" w:rsidRDefault="00000000">
            <w:pPr>
              <w:ind w:left="15"/>
            </w:pPr>
            <w:r>
              <w:rPr>
                <w:rFonts w:ascii="Cambria" w:eastAsia="Cambria" w:hAnsi="Cambria" w:cs="Cambria"/>
                <w:b/>
                <w:sz w:val="27"/>
              </w:rPr>
              <w:t xml:space="preserve"> </w:t>
            </w:r>
          </w:p>
          <w:p w14:paraId="5B3F5A7B" w14:textId="77777777" w:rsidR="0034275A" w:rsidRDefault="00000000">
            <w:pPr>
              <w:ind w:left="470"/>
              <w:jc w:val="center"/>
            </w:pPr>
            <w:r>
              <w:rPr>
                <w:b/>
                <w:sz w:val="28"/>
              </w:rPr>
              <w:t xml:space="preserve">Continuous Assessment Cover Sheet </w:t>
            </w:r>
          </w:p>
        </w:tc>
      </w:tr>
      <w:tr w:rsidR="0034275A" w14:paraId="59FDA3B3" w14:textId="77777777">
        <w:trPr>
          <w:trHeight w:val="555"/>
        </w:trPr>
        <w:tc>
          <w:tcPr>
            <w:tcW w:w="4657" w:type="dxa"/>
            <w:gridSpan w:val="3"/>
            <w:tcBorders>
              <w:top w:val="single" w:sz="6" w:space="0" w:color="000000"/>
              <w:left w:val="single" w:sz="6" w:space="0" w:color="000000"/>
              <w:bottom w:val="single" w:sz="6" w:space="0" w:color="000000"/>
              <w:right w:val="single" w:sz="6" w:space="0" w:color="000000"/>
            </w:tcBorders>
          </w:tcPr>
          <w:p w14:paraId="2C54C1B9" w14:textId="55B5D899" w:rsidR="0034275A" w:rsidRDefault="00000000">
            <w:pPr>
              <w:ind w:left="123"/>
            </w:pPr>
            <w:r>
              <w:rPr>
                <w:sz w:val="20"/>
              </w:rPr>
              <w:t xml:space="preserve">Student Name: </w:t>
            </w:r>
            <w:r w:rsidR="00D31A26">
              <w:rPr>
                <w:sz w:val="20"/>
              </w:rPr>
              <w:t>Luka Hrg</w:t>
            </w:r>
          </w:p>
        </w:tc>
        <w:tc>
          <w:tcPr>
            <w:tcW w:w="4397" w:type="dxa"/>
            <w:gridSpan w:val="3"/>
            <w:tcBorders>
              <w:top w:val="single" w:sz="6" w:space="0" w:color="000000"/>
              <w:left w:val="single" w:sz="6" w:space="0" w:color="000000"/>
              <w:bottom w:val="single" w:sz="6" w:space="0" w:color="000000"/>
              <w:right w:val="single" w:sz="6" w:space="0" w:color="000000"/>
            </w:tcBorders>
          </w:tcPr>
          <w:p w14:paraId="4A9890F3" w14:textId="2D0E9966" w:rsidR="0034275A" w:rsidRDefault="00000000">
            <w:pPr>
              <w:ind w:left="88"/>
            </w:pPr>
            <w:r>
              <w:rPr>
                <w:sz w:val="20"/>
              </w:rPr>
              <w:t xml:space="preserve">Student Number: </w:t>
            </w:r>
            <w:r w:rsidR="00D31A26" w:rsidRPr="00D31A26">
              <w:rPr>
                <w:sz w:val="20"/>
              </w:rPr>
              <w:t>D00264368</w:t>
            </w:r>
          </w:p>
        </w:tc>
      </w:tr>
      <w:tr w:rsidR="0034275A" w14:paraId="71A4E335" w14:textId="77777777">
        <w:trPr>
          <w:trHeight w:val="515"/>
        </w:trPr>
        <w:tc>
          <w:tcPr>
            <w:tcW w:w="3527" w:type="dxa"/>
            <w:gridSpan w:val="2"/>
            <w:vMerge w:val="restart"/>
            <w:tcBorders>
              <w:top w:val="single" w:sz="6" w:space="0" w:color="000000"/>
              <w:left w:val="single" w:sz="6" w:space="0" w:color="000000"/>
              <w:bottom w:val="single" w:sz="6" w:space="0" w:color="000000"/>
              <w:right w:val="single" w:sz="6" w:space="0" w:color="000000"/>
            </w:tcBorders>
          </w:tcPr>
          <w:p w14:paraId="727DF9AB" w14:textId="210E3302" w:rsidR="0034275A" w:rsidRDefault="00000000">
            <w:pPr>
              <w:ind w:left="123"/>
            </w:pPr>
            <w:proofErr w:type="spellStart"/>
            <w:r>
              <w:rPr>
                <w:sz w:val="20"/>
              </w:rPr>
              <w:t>Programme</w:t>
            </w:r>
            <w:proofErr w:type="spellEnd"/>
            <w:r>
              <w:rPr>
                <w:sz w:val="20"/>
              </w:rPr>
              <w:t xml:space="preserve">: </w:t>
            </w:r>
            <w:r w:rsidR="00D31A26" w:rsidRPr="00D31A26">
              <w:rPr>
                <w:sz w:val="20"/>
              </w:rPr>
              <w:t>MSc in Computing in Games and Extended Reality</w:t>
            </w:r>
          </w:p>
        </w:tc>
        <w:tc>
          <w:tcPr>
            <w:tcW w:w="1756" w:type="dxa"/>
            <w:gridSpan w:val="2"/>
            <w:vMerge w:val="restart"/>
            <w:tcBorders>
              <w:top w:val="single" w:sz="6" w:space="0" w:color="000000"/>
              <w:left w:val="single" w:sz="6" w:space="0" w:color="000000"/>
              <w:bottom w:val="single" w:sz="6" w:space="0" w:color="000000"/>
              <w:right w:val="single" w:sz="6" w:space="0" w:color="000000"/>
            </w:tcBorders>
          </w:tcPr>
          <w:p w14:paraId="65E007AF" w14:textId="26F2CDC0" w:rsidR="0034275A" w:rsidRDefault="00000000">
            <w:pPr>
              <w:ind w:left="118"/>
            </w:pPr>
            <w:r>
              <w:rPr>
                <w:sz w:val="20"/>
              </w:rPr>
              <w:t xml:space="preserve">Stage: </w:t>
            </w:r>
            <w:r w:rsidR="00D31A26">
              <w:rPr>
                <w:sz w:val="20"/>
              </w:rPr>
              <w:t>2</w:t>
            </w:r>
          </w:p>
        </w:tc>
        <w:tc>
          <w:tcPr>
            <w:tcW w:w="2909" w:type="dxa"/>
            <w:tcBorders>
              <w:top w:val="single" w:sz="6" w:space="0" w:color="000000"/>
              <w:left w:val="single" w:sz="6" w:space="0" w:color="000000"/>
              <w:bottom w:val="single" w:sz="6" w:space="0" w:color="000000"/>
              <w:right w:val="nil"/>
            </w:tcBorders>
          </w:tcPr>
          <w:p w14:paraId="5E93BA6F" w14:textId="77777777" w:rsidR="0034275A" w:rsidRDefault="00000000">
            <w:pPr>
              <w:ind w:left="123"/>
            </w:pPr>
            <w:r>
              <w:rPr>
                <w:sz w:val="20"/>
              </w:rPr>
              <w:t xml:space="preserve">Complete Student Checklist: </w:t>
            </w:r>
          </w:p>
        </w:tc>
        <w:tc>
          <w:tcPr>
            <w:tcW w:w="863" w:type="dxa"/>
            <w:tcBorders>
              <w:top w:val="single" w:sz="6" w:space="0" w:color="000000"/>
              <w:left w:val="nil"/>
              <w:bottom w:val="single" w:sz="6" w:space="0" w:color="000000"/>
              <w:right w:val="single" w:sz="6" w:space="0" w:color="000000"/>
            </w:tcBorders>
          </w:tcPr>
          <w:p w14:paraId="646429CF" w14:textId="77777777" w:rsidR="0034275A" w:rsidRDefault="0034275A"/>
        </w:tc>
      </w:tr>
      <w:tr w:rsidR="0034275A" w14:paraId="534EF69F" w14:textId="77777777">
        <w:trPr>
          <w:trHeight w:val="450"/>
        </w:trPr>
        <w:tc>
          <w:tcPr>
            <w:tcW w:w="0" w:type="auto"/>
            <w:gridSpan w:val="2"/>
            <w:vMerge/>
            <w:tcBorders>
              <w:top w:val="nil"/>
              <w:left w:val="single" w:sz="6" w:space="0" w:color="000000"/>
              <w:bottom w:val="single" w:sz="6" w:space="0" w:color="000000"/>
              <w:right w:val="single" w:sz="6" w:space="0" w:color="000000"/>
            </w:tcBorders>
          </w:tcPr>
          <w:p w14:paraId="5DAD4F81" w14:textId="77777777" w:rsidR="0034275A" w:rsidRDefault="0034275A"/>
        </w:tc>
        <w:tc>
          <w:tcPr>
            <w:tcW w:w="0" w:type="auto"/>
            <w:gridSpan w:val="2"/>
            <w:vMerge/>
            <w:tcBorders>
              <w:top w:val="nil"/>
              <w:left w:val="single" w:sz="6" w:space="0" w:color="000000"/>
              <w:bottom w:val="single" w:sz="6" w:space="0" w:color="000000"/>
              <w:right w:val="single" w:sz="6" w:space="0" w:color="000000"/>
            </w:tcBorders>
          </w:tcPr>
          <w:p w14:paraId="5CCFED64" w14:textId="77777777" w:rsidR="0034275A" w:rsidRDefault="0034275A"/>
        </w:tc>
        <w:tc>
          <w:tcPr>
            <w:tcW w:w="2909" w:type="dxa"/>
            <w:vMerge w:val="restart"/>
            <w:tcBorders>
              <w:top w:val="single" w:sz="6" w:space="0" w:color="000000"/>
              <w:left w:val="single" w:sz="6" w:space="0" w:color="000000"/>
              <w:bottom w:val="single" w:sz="6" w:space="0" w:color="000000"/>
              <w:right w:val="nil"/>
            </w:tcBorders>
          </w:tcPr>
          <w:p w14:paraId="2FD2F3E4" w14:textId="77777777" w:rsidR="0034275A" w:rsidRDefault="00000000">
            <w:pPr>
              <w:ind w:left="13"/>
            </w:pPr>
            <w:r>
              <w:rPr>
                <w:rFonts w:ascii="Cambria" w:eastAsia="Cambria" w:hAnsi="Cambria" w:cs="Cambria"/>
                <w:b/>
                <w:sz w:val="20"/>
              </w:rPr>
              <w:t xml:space="preserve"> </w:t>
            </w:r>
          </w:p>
          <w:p w14:paraId="4AE32E25" w14:textId="77777777" w:rsidR="0034275A" w:rsidRDefault="00000000">
            <w:pPr>
              <w:spacing w:after="47"/>
              <w:ind w:left="123"/>
            </w:pPr>
            <w:r>
              <w:rPr>
                <w:sz w:val="20"/>
              </w:rPr>
              <w:t xml:space="preserve">Re-read brief </w:t>
            </w:r>
          </w:p>
          <w:p w14:paraId="086E23C0" w14:textId="77777777" w:rsidR="0034275A" w:rsidRDefault="00000000">
            <w:pPr>
              <w:ind w:left="13"/>
            </w:pPr>
            <w:r>
              <w:rPr>
                <w:rFonts w:ascii="Cambria" w:eastAsia="Cambria" w:hAnsi="Cambria" w:cs="Cambria"/>
                <w:b/>
                <w:sz w:val="26"/>
              </w:rPr>
              <w:t xml:space="preserve"> </w:t>
            </w:r>
          </w:p>
          <w:p w14:paraId="045E3C38" w14:textId="77777777" w:rsidR="0034275A" w:rsidRDefault="00000000">
            <w:pPr>
              <w:ind w:left="123"/>
            </w:pPr>
            <w:r>
              <w:rPr>
                <w:sz w:val="20"/>
              </w:rPr>
              <w:t xml:space="preserve">References and Bibliography </w:t>
            </w:r>
          </w:p>
          <w:p w14:paraId="2E38DE0D" w14:textId="77777777" w:rsidR="0034275A" w:rsidRDefault="00000000">
            <w:pPr>
              <w:ind w:left="13"/>
            </w:pPr>
            <w:r>
              <w:rPr>
                <w:rFonts w:ascii="Cambria" w:eastAsia="Cambria" w:hAnsi="Cambria" w:cs="Cambria"/>
                <w:b/>
                <w:sz w:val="20"/>
              </w:rPr>
              <w:t xml:space="preserve"> </w:t>
            </w:r>
          </w:p>
          <w:p w14:paraId="56AB6AEB" w14:textId="77777777" w:rsidR="0034275A" w:rsidRDefault="00000000">
            <w:pPr>
              <w:ind w:left="123"/>
            </w:pPr>
            <w:r>
              <w:rPr>
                <w:sz w:val="20"/>
              </w:rPr>
              <w:t xml:space="preserve">Proofread </w:t>
            </w:r>
          </w:p>
        </w:tc>
        <w:tc>
          <w:tcPr>
            <w:tcW w:w="863" w:type="dxa"/>
            <w:vMerge w:val="restart"/>
            <w:tcBorders>
              <w:top w:val="single" w:sz="6" w:space="0" w:color="000000"/>
              <w:left w:val="nil"/>
              <w:bottom w:val="single" w:sz="6" w:space="0" w:color="000000"/>
              <w:right w:val="single" w:sz="6" w:space="0" w:color="000000"/>
            </w:tcBorders>
            <w:vAlign w:val="bottom"/>
          </w:tcPr>
          <w:p w14:paraId="09319D2E" w14:textId="77777777" w:rsidR="0034275A" w:rsidRDefault="00000000">
            <w:pPr>
              <w:spacing w:after="325"/>
              <w:ind w:left="10"/>
            </w:pPr>
            <w:r>
              <w:rPr>
                <w:rFonts w:ascii="Arial" w:eastAsia="Arial" w:hAnsi="Arial" w:cs="Arial"/>
                <w:sz w:val="19"/>
              </w:rPr>
              <w:t xml:space="preserve">0 </w:t>
            </w:r>
          </w:p>
          <w:p w14:paraId="4F679F17" w14:textId="77777777" w:rsidR="0034275A" w:rsidRDefault="00000000">
            <w:pPr>
              <w:spacing w:after="254"/>
            </w:pPr>
            <w:r>
              <w:rPr>
                <w:rFonts w:ascii="Arial" w:eastAsia="Arial" w:hAnsi="Arial" w:cs="Arial"/>
                <w:sz w:val="19"/>
              </w:rPr>
              <w:t xml:space="preserve">0 </w:t>
            </w:r>
          </w:p>
          <w:p w14:paraId="554F03BB" w14:textId="77777777" w:rsidR="0034275A" w:rsidRDefault="00000000">
            <w:r>
              <w:rPr>
                <w:rFonts w:ascii="Arial" w:eastAsia="Arial" w:hAnsi="Arial" w:cs="Arial"/>
                <w:sz w:val="19"/>
              </w:rPr>
              <w:t xml:space="preserve">0 </w:t>
            </w:r>
          </w:p>
        </w:tc>
      </w:tr>
      <w:tr w:rsidR="0034275A" w14:paraId="2793C19C" w14:textId="77777777">
        <w:trPr>
          <w:trHeight w:val="456"/>
        </w:trPr>
        <w:tc>
          <w:tcPr>
            <w:tcW w:w="5283" w:type="dxa"/>
            <w:gridSpan w:val="4"/>
            <w:tcBorders>
              <w:top w:val="single" w:sz="6" w:space="0" w:color="000000"/>
              <w:left w:val="single" w:sz="6" w:space="0" w:color="000000"/>
              <w:bottom w:val="single" w:sz="6" w:space="0" w:color="000000"/>
              <w:right w:val="single" w:sz="6" w:space="0" w:color="000000"/>
            </w:tcBorders>
          </w:tcPr>
          <w:p w14:paraId="17581BDD" w14:textId="381D8A97" w:rsidR="0034275A" w:rsidRDefault="00000000">
            <w:pPr>
              <w:ind w:left="123"/>
            </w:pPr>
            <w:r>
              <w:rPr>
                <w:sz w:val="20"/>
              </w:rPr>
              <w:t xml:space="preserve">Module: </w:t>
            </w:r>
            <w:r w:rsidR="00D31A26" w:rsidRPr="00D31A26">
              <w:rPr>
                <w:sz w:val="20"/>
              </w:rPr>
              <w:t>Data Analytics for Immersive Environments</w:t>
            </w:r>
          </w:p>
        </w:tc>
        <w:tc>
          <w:tcPr>
            <w:tcW w:w="0" w:type="auto"/>
            <w:vMerge/>
            <w:tcBorders>
              <w:top w:val="nil"/>
              <w:left w:val="single" w:sz="6" w:space="0" w:color="000000"/>
              <w:bottom w:val="nil"/>
              <w:right w:val="nil"/>
            </w:tcBorders>
          </w:tcPr>
          <w:p w14:paraId="2A31A88E" w14:textId="77777777" w:rsidR="0034275A" w:rsidRDefault="0034275A"/>
        </w:tc>
        <w:tc>
          <w:tcPr>
            <w:tcW w:w="0" w:type="auto"/>
            <w:vMerge/>
            <w:tcBorders>
              <w:top w:val="nil"/>
              <w:left w:val="nil"/>
              <w:bottom w:val="nil"/>
              <w:right w:val="single" w:sz="6" w:space="0" w:color="000000"/>
            </w:tcBorders>
          </w:tcPr>
          <w:p w14:paraId="4E1C1D10" w14:textId="77777777" w:rsidR="0034275A" w:rsidRDefault="0034275A"/>
        </w:tc>
      </w:tr>
      <w:tr w:rsidR="0034275A" w14:paraId="3B828A26" w14:textId="77777777">
        <w:trPr>
          <w:trHeight w:val="450"/>
        </w:trPr>
        <w:tc>
          <w:tcPr>
            <w:tcW w:w="3527" w:type="dxa"/>
            <w:gridSpan w:val="2"/>
            <w:tcBorders>
              <w:top w:val="single" w:sz="6" w:space="0" w:color="000000"/>
              <w:left w:val="single" w:sz="6" w:space="0" w:color="000000"/>
              <w:bottom w:val="single" w:sz="6" w:space="0" w:color="000000"/>
              <w:right w:val="single" w:sz="6" w:space="0" w:color="000000"/>
            </w:tcBorders>
          </w:tcPr>
          <w:p w14:paraId="6A774C7F" w14:textId="4C2D1D65" w:rsidR="0034275A" w:rsidRDefault="00000000">
            <w:pPr>
              <w:ind w:left="123"/>
            </w:pPr>
            <w:r>
              <w:rPr>
                <w:sz w:val="20"/>
              </w:rPr>
              <w:t xml:space="preserve">Due Date: </w:t>
            </w:r>
            <w:r w:rsidR="00D31A26">
              <w:rPr>
                <w:sz w:val="20"/>
              </w:rPr>
              <w:t>18.01.24</w:t>
            </w:r>
          </w:p>
        </w:tc>
        <w:tc>
          <w:tcPr>
            <w:tcW w:w="1756" w:type="dxa"/>
            <w:gridSpan w:val="2"/>
            <w:tcBorders>
              <w:top w:val="single" w:sz="6" w:space="0" w:color="000000"/>
              <w:left w:val="single" w:sz="6" w:space="0" w:color="000000"/>
              <w:bottom w:val="single" w:sz="6" w:space="0" w:color="000000"/>
              <w:right w:val="single" w:sz="6" w:space="0" w:color="000000"/>
            </w:tcBorders>
          </w:tcPr>
          <w:p w14:paraId="7DBE8145" w14:textId="77777777" w:rsidR="0034275A" w:rsidRDefault="00000000">
            <w:pPr>
              <w:ind w:left="118"/>
            </w:pPr>
            <w:r>
              <w:rPr>
                <w:sz w:val="20"/>
              </w:rPr>
              <w:t xml:space="preserve">No. Pages: </w:t>
            </w:r>
          </w:p>
        </w:tc>
        <w:tc>
          <w:tcPr>
            <w:tcW w:w="0" w:type="auto"/>
            <w:vMerge/>
            <w:tcBorders>
              <w:top w:val="nil"/>
              <w:left w:val="single" w:sz="6" w:space="0" w:color="000000"/>
              <w:bottom w:val="nil"/>
              <w:right w:val="nil"/>
            </w:tcBorders>
          </w:tcPr>
          <w:p w14:paraId="10722BCE" w14:textId="77777777" w:rsidR="0034275A" w:rsidRDefault="0034275A"/>
        </w:tc>
        <w:tc>
          <w:tcPr>
            <w:tcW w:w="0" w:type="auto"/>
            <w:vMerge/>
            <w:tcBorders>
              <w:top w:val="nil"/>
              <w:left w:val="nil"/>
              <w:bottom w:val="nil"/>
              <w:right w:val="single" w:sz="6" w:space="0" w:color="000000"/>
            </w:tcBorders>
          </w:tcPr>
          <w:p w14:paraId="07073B81" w14:textId="77777777" w:rsidR="0034275A" w:rsidRDefault="0034275A"/>
        </w:tc>
      </w:tr>
      <w:tr w:rsidR="0034275A" w14:paraId="71EEE757" w14:textId="77777777">
        <w:trPr>
          <w:trHeight w:val="460"/>
        </w:trPr>
        <w:tc>
          <w:tcPr>
            <w:tcW w:w="5283" w:type="dxa"/>
            <w:gridSpan w:val="4"/>
            <w:tcBorders>
              <w:top w:val="single" w:sz="6" w:space="0" w:color="000000"/>
              <w:left w:val="single" w:sz="6" w:space="0" w:color="000000"/>
              <w:bottom w:val="single" w:sz="6" w:space="0" w:color="000000"/>
              <w:right w:val="single" w:sz="6" w:space="0" w:color="000000"/>
            </w:tcBorders>
          </w:tcPr>
          <w:p w14:paraId="19FA95D2" w14:textId="77777777" w:rsidR="0034275A" w:rsidRDefault="00000000">
            <w:pPr>
              <w:ind w:left="123"/>
            </w:pPr>
            <w:r>
              <w:rPr>
                <w:sz w:val="20"/>
              </w:rPr>
              <w:t xml:space="preserve">Lecturer’s Name: </w:t>
            </w:r>
          </w:p>
        </w:tc>
        <w:tc>
          <w:tcPr>
            <w:tcW w:w="0" w:type="auto"/>
            <w:vMerge/>
            <w:tcBorders>
              <w:top w:val="nil"/>
              <w:left w:val="single" w:sz="6" w:space="0" w:color="000000"/>
              <w:bottom w:val="single" w:sz="6" w:space="0" w:color="000000"/>
              <w:right w:val="nil"/>
            </w:tcBorders>
          </w:tcPr>
          <w:p w14:paraId="3D524DBD" w14:textId="77777777" w:rsidR="0034275A" w:rsidRDefault="0034275A"/>
        </w:tc>
        <w:tc>
          <w:tcPr>
            <w:tcW w:w="0" w:type="auto"/>
            <w:vMerge/>
            <w:tcBorders>
              <w:top w:val="nil"/>
              <w:left w:val="nil"/>
              <w:bottom w:val="single" w:sz="6" w:space="0" w:color="000000"/>
              <w:right w:val="single" w:sz="6" w:space="0" w:color="000000"/>
            </w:tcBorders>
          </w:tcPr>
          <w:p w14:paraId="197D2B32" w14:textId="77777777" w:rsidR="0034275A" w:rsidRDefault="0034275A"/>
        </w:tc>
      </w:tr>
      <w:tr w:rsidR="0034275A" w14:paraId="10A1A887" w14:textId="77777777">
        <w:trPr>
          <w:trHeight w:val="895"/>
        </w:trPr>
        <w:tc>
          <w:tcPr>
            <w:tcW w:w="5283" w:type="dxa"/>
            <w:gridSpan w:val="4"/>
            <w:tcBorders>
              <w:top w:val="single" w:sz="6" w:space="0" w:color="000000"/>
              <w:left w:val="single" w:sz="6" w:space="0" w:color="000000"/>
              <w:bottom w:val="single" w:sz="6" w:space="0" w:color="000000"/>
              <w:right w:val="single" w:sz="6" w:space="0" w:color="000000"/>
            </w:tcBorders>
          </w:tcPr>
          <w:p w14:paraId="752DEE10" w14:textId="59678DE3" w:rsidR="0034275A" w:rsidRDefault="00000000">
            <w:pPr>
              <w:ind w:left="123"/>
            </w:pPr>
            <w:r>
              <w:rPr>
                <w:sz w:val="20"/>
              </w:rPr>
              <w:t xml:space="preserve">Assignment No. and/or Description/Topic: </w:t>
            </w:r>
            <w:r w:rsidR="00D31A26">
              <w:rPr>
                <w:sz w:val="20"/>
              </w:rPr>
              <w:t>ICA 1</w:t>
            </w:r>
          </w:p>
        </w:tc>
        <w:tc>
          <w:tcPr>
            <w:tcW w:w="2909" w:type="dxa"/>
            <w:tcBorders>
              <w:top w:val="single" w:sz="6" w:space="0" w:color="000000"/>
              <w:left w:val="single" w:sz="6" w:space="0" w:color="000000"/>
              <w:bottom w:val="single" w:sz="6" w:space="0" w:color="000000"/>
              <w:right w:val="nil"/>
            </w:tcBorders>
          </w:tcPr>
          <w:p w14:paraId="7E12C695" w14:textId="77777777" w:rsidR="0034275A" w:rsidRDefault="00000000">
            <w:pPr>
              <w:ind w:left="118"/>
            </w:pPr>
            <w:r>
              <w:rPr>
                <w:sz w:val="20"/>
              </w:rPr>
              <w:t xml:space="preserve">Mode of Submission: </w:t>
            </w:r>
          </w:p>
          <w:p w14:paraId="31593C30" w14:textId="77777777" w:rsidR="0034275A" w:rsidRDefault="00000000">
            <w:pPr>
              <w:spacing w:after="39"/>
              <w:ind w:left="13"/>
            </w:pPr>
            <w:r>
              <w:rPr>
                <w:rFonts w:ascii="Cambria" w:eastAsia="Cambria" w:hAnsi="Cambria" w:cs="Cambria"/>
                <w:b/>
                <w:sz w:val="16"/>
              </w:rPr>
              <w:t xml:space="preserve"> </w:t>
            </w:r>
          </w:p>
          <w:p w14:paraId="4766D33B" w14:textId="77777777" w:rsidR="0034275A" w:rsidRDefault="00000000">
            <w:pPr>
              <w:tabs>
                <w:tab w:val="right" w:pos="2501"/>
              </w:tabs>
            </w:pPr>
            <w:r>
              <w:rPr>
                <w:sz w:val="20"/>
              </w:rPr>
              <w:t xml:space="preserve">Softcopy </w:t>
            </w:r>
            <w:r>
              <w:rPr>
                <w:rFonts w:ascii="Arial" w:eastAsia="Arial" w:hAnsi="Arial" w:cs="Arial"/>
                <w:sz w:val="19"/>
              </w:rPr>
              <w:t xml:space="preserve">0 </w:t>
            </w:r>
            <w:r>
              <w:rPr>
                <w:rFonts w:ascii="Arial" w:eastAsia="Arial" w:hAnsi="Arial" w:cs="Arial"/>
                <w:sz w:val="19"/>
              </w:rPr>
              <w:tab/>
            </w:r>
            <w:r>
              <w:rPr>
                <w:sz w:val="20"/>
              </w:rPr>
              <w:t xml:space="preserve">Hardcopy </w:t>
            </w:r>
            <w:r>
              <w:rPr>
                <w:rFonts w:ascii="Arial" w:eastAsia="Arial" w:hAnsi="Arial" w:cs="Arial"/>
                <w:sz w:val="19"/>
              </w:rPr>
              <w:t xml:space="preserve">0 </w:t>
            </w:r>
          </w:p>
        </w:tc>
        <w:tc>
          <w:tcPr>
            <w:tcW w:w="863" w:type="dxa"/>
            <w:tcBorders>
              <w:top w:val="single" w:sz="6" w:space="0" w:color="000000"/>
              <w:left w:val="nil"/>
              <w:bottom w:val="single" w:sz="6" w:space="0" w:color="000000"/>
              <w:right w:val="single" w:sz="6" w:space="0" w:color="000000"/>
            </w:tcBorders>
          </w:tcPr>
          <w:p w14:paraId="4EC25773" w14:textId="77777777" w:rsidR="0034275A" w:rsidRDefault="0034275A"/>
        </w:tc>
      </w:tr>
      <w:tr w:rsidR="0034275A" w14:paraId="127D35A1" w14:textId="77777777">
        <w:trPr>
          <w:trHeight w:val="3966"/>
        </w:trPr>
        <w:tc>
          <w:tcPr>
            <w:tcW w:w="9054" w:type="dxa"/>
            <w:gridSpan w:val="6"/>
            <w:tcBorders>
              <w:top w:val="single" w:sz="6" w:space="0" w:color="000000"/>
              <w:left w:val="single" w:sz="6" w:space="0" w:color="000000"/>
              <w:bottom w:val="single" w:sz="6" w:space="0" w:color="000000"/>
              <w:right w:val="single" w:sz="6" w:space="0" w:color="000000"/>
            </w:tcBorders>
          </w:tcPr>
          <w:p w14:paraId="24CAFD0A" w14:textId="77777777" w:rsidR="0034275A" w:rsidRDefault="00000000">
            <w:pPr>
              <w:spacing w:after="127"/>
              <w:ind w:left="123"/>
            </w:pPr>
            <w:r>
              <w:rPr>
                <w:b/>
                <w:sz w:val="20"/>
              </w:rPr>
              <w:t>DECLARATION</w:t>
            </w:r>
            <w:r>
              <w:rPr>
                <w:sz w:val="20"/>
              </w:rPr>
              <w:t xml:space="preserve">: </w:t>
            </w:r>
            <w:r>
              <w:rPr>
                <w:b/>
                <w:sz w:val="20"/>
              </w:rPr>
              <w:t xml:space="preserve">I declare that: </w:t>
            </w:r>
          </w:p>
          <w:p w14:paraId="1A5A32BD" w14:textId="77777777" w:rsidR="0034275A" w:rsidRDefault="00000000">
            <w:pPr>
              <w:numPr>
                <w:ilvl w:val="0"/>
                <w:numId w:val="1"/>
              </w:numPr>
              <w:spacing w:after="111" w:line="241" w:lineRule="auto"/>
              <w:ind w:right="58" w:hanging="430"/>
              <w:jc w:val="both"/>
            </w:pPr>
            <w:r>
              <w:rPr>
                <w:sz w:val="20"/>
              </w:rPr>
              <w:t xml:space="preserve">This work is entirely my own, and no part of it has been copied from any other person’s words or ideas, except as specifically acknowledged through the use of inverted commas and in-text references; </w:t>
            </w:r>
          </w:p>
          <w:p w14:paraId="115948CA" w14:textId="77777777" w:rsidR="0034275A" w:rsidRDefault="00000000">
            <w:pPr>
              <w:numPr>
                <w:ilvl w:val="0"/>
                <w:numId w:val="1"/>
              </w:numPr>
              <w:spacing w:after="110" w:line="241" w:lineRule="auto"/>
              <w:ind w:right="58" w:hanging="430"/>
              <w:jc w:val="both"/>
            </w:pPr>
            <w:r>
              <w:rPr>
                <w:sz w:val="20"/>
              </w:rPr>
              <w:t xml:space="preserve">No part of this assignment has been written for me by any other person except where such collaboration has been </w:t>
            </w:r>
            <w:proofErr w:type="spellStart"/>
            <w:r>
              <w:rPr>
                <w:sz w:val="20"/>
              </w:rPr>
              <w:t>authorised</w:t>
            </w:r>
            <w:proofErr w:type="spellEnd"/>
            <w:r>
              <w:rPr>
                <w:sz w:val="20"/>
              </w:rPr>
              <w:t xml:space="preserve"> by the lecturer concerned; </w:t>
            </w:r>
          </w:p>
          <w:p w14:paraId="294A35D7" w14:textId="77777777" w:rsidR="0034275A" w:rsidRDefault="00000000">
            <w:pPr>
              <w:numPr>
                <w:ilvl w:val="0"/>
                <w:numId w:val="1"/>
              </w:numPr>
              <w:spacing w:after="146" w:line="241" w:lineRule="auto"/>
              <w:ind w:right="58" w:hanging="430"/>
              <w:jc w:val="both"/>
            </w:pPr>
            <w:r>
              <w:rPr>
                <w:sz w:val="20"/>
              </w:rPr>
              <w:t xml:space="preserve">I understand that I am bound by </w:t>
            </w:r>
            <w:proofErr w:type="spellStart"/>
            <w:r>
              <w:rPr>
                <w:sz w:val="20"/>
              </w:rPr>
              <w:t>DkIT</w:t>
            </w:r>
            <w:proofErr w:type="spellEnd"/>
            <w:r>
              <w:rPr>
                <w:sz w:val="20"/>
              </w:rPr>
              <w:t xml:space="preserve"> Academic Integrity Policy. I understand that I may be </w:t>
            </w:r>
            <w:proofErr w:type="spellStart"/>
            <w:r>
              <w:rPr>
                <w:sz w:val="20"/>
              </w:rPr>
              <w:t>penalised</w:t>
            </w:r>
            <w:proofErr w:type="spellEnd"/>
            <w:r>
              <w:rPr>
                <w:sz w:val="20"/>
              </w:rPr>
              <w:t xml:space="preserve"> if I have violated the policy in any way; </w:t>
            </w:r>
          </w:p>
          <w:p w14:paraId="1F004563" w14:textId="77777777" w:rsidR="0034275A" w:rsidRDefault="00000000">
            <w:pPr>
              <w:numPr>
                <w:ilvl w:val="0"/>
                <w:numId w:val="1"/>
              </w:numPr>
              <w:spacing w:line="281" w:lineRule="auto"/>
              <w:ind w:right="58" w:hanging="430"/>
              <w:jc w:val="both"/>
            </w:pPr>
            <w:r>
              <w:rPr>
                <w:sz w:val="20"/>
              </w:rPr>
              <w:t xml:space="preserve">This assignment has not been submitted for any other module at </w:t>
            </w:r>
            <w:proofErr w:type="spellStart"/>
            <w:r>
              <w:rPr>
                <w:sz w:val="20"/>
              </w:rPr>
              <w:t>DkIT</w:t>
            </w:r>
            <w:proofErr w:type="spellEnd"/>
            <w:r>
              <w:rPr>
                <w:sz w:val="20"/>
              </w:rPr>
              <w:t xml:space="preserve"> or any other institution, unless </w:t>
            </w:r>
            <w:proofErr w:type="spellStart"/>
            <w:r>
              <w:rPr>
                <w:sz w:val="20"/>
              </w:rPr>
              <w:t>authorised</w:t>
            </w:r>
            <w:proofErr w:type="spellEnd"/>
            <w:r>
              <w:rPr>
                <w:sz w:val="20"/>
              </w:rPr>
              <w:t xml:space="preserve"> by the relevant Lecturer(s); </w:t>
            </w:r>
            <w:r>
              <w:rPr>
                <w:rFonts w:ascii="Segoe UI Symbol" w:eastAsia="Segoe UI Symbol" w:hAnsi="Segoe UI Symbol" w:cs="Segoe UI Symbol"/>
                <w:sz w:val="20"/>
              </w:rPr>
              <w:t>•</w:t>
            </w:r>
            <w:r>
              <w:rPr>
                <w:rFonts w:ascii="Arial" w:eastAsia="Arial" w:hAnsi="Arial" w:cs="Arial"/>
                <w:sz w:val="20"/>
              </w:rPr>
              <w:t xml:space="preserve"> </w:t>
            </w:r>
            <w:r>
              <w:rPr>
                <w:sz w:val="20"/>
              </w:rPr>
              <w:t xml:space="preserve">I have read and abided by all of the requirements set down for this assignment. </w:t>
            </w:r>
          </w:p>
          <w:p w14:paraId="687296FE" w14:textId="77777777" w:rsidR="0034275A" w:rsidRDefault="00000000">
            <w:pPr>
              <w:ind w:left="13"/>
            </w:pPr>
            <w:r>
              <w:rPr>
                <w:rFonts w:ascii="Cambria" w:eastAsia="Cambria" w:hAnsi="Cambria" w:cs="Cambria"/>
                <w:b/>
                <w:sz w:val="24"/>
              </w:rPr>
              <w:t xml:space="preserve"> </w:t>
            </w:r>
          </w:p>
          <w:p w14:paraId="0F1778AD" w14:textId="79AFAB66" w:rsidR="0034275A" w:rsidRDefault="00000000">
            <w:pPr>
              <w:tabs>
                <w:tab w:val="right" w:pos="8646"/>
              </w:tabs>
            </w:pPr>
            <w:r>
              <w:rPr>
                <w:b/>
              </w:rPr>
              <w:t>Signature</w:t>
            </w:r>
            <w:r>
              <w:rPr>
                <w:sz w:val="20"/>
              </w:rPr>
              <w:t>..........</w:t>
            </w:r>
            <w:r w:rsidR="00D31A26">
              <w:rPr>
                <w:sz w:val="20"/>
              </w:rPr>
              <w:t>Luka Hrg</w:t>
            </w:r>
            <w:r>
              <w:rPr>
                <w:sz w:val="20"/>
              </w:rPr>
              <w:t xml:space="preserve">.......................................................................................... </w:t>
            </w:r>
            <w:r>
              <w:rPr>
                <w:sz w:val="20"/>
              </w:rPr>
              <w:tab/>
            </w:r>
            <w:r>
              <w:rPr>
                <w:b/>
                <w:sz w:val="20"/>
              </w:rPr>
              <w:t>Date</w:t>
            </w:r>
            <w:r>
              <w:rPr>
                <w:sz w:val="20"/>
              </w:rPr>
              <w:t>......</w:t>
            </w:r>
            <w:r w:rsidR="00D31A26">
              <w:rPr>
                <w:sz w:val="20"/>
              </w:rPr>
              <w:t>17.01.24</w:t>
            </w:r>
            <w:r>
              <w:rPr>
                <w:sz w:val="20"/>
              </w:rPr>
              <w:t>...........</w:t>
            </w:r>
          </w:p>
        </w:tc>
      </w:tr>
    </w:tbl>
    <w:p w14:paraId="687F1E7A" w14:textId="77777777" w:rsidR="0034275A" w:rsidRDefault="00000000">
      <w:pPr>
        <w:spacing w:after="47"/>
      </w:pPr>
      <w:r>
        <w:rPr>
          <w:rFonts w:ascii="Cambria" w:eastAsia="Cambria" w:hAnsi="Cambria" w:cs="Cambria"/>
          <w:b/>
          <w:sz w:val="32"/>
        </w:rPr>
        <w:t xml:space="preserve"> </w:t>
      </w:r>
    </w:p>
    <w:p w14:paraId="6FC128FA" w14:textId="77777777" w:rsidR="0034275A" w:rsidRDefault="00000000">
      <w:pPr>
        <w:spacing w:after="0"/>
        <w:ind w:left="320"/>
      </w:pPr>
      <w:r>
        <w:rPr>
          <w:b/>
          <w:sz w:val="20"/>
        </w:rPr>
        <w:t xml:space="preserve">Lecturer’s Comments: </w:t>
      </w:r>
    </w:p>
    <w:p w14:paraId="604DE5EC" w14:textId="77777777" w:rsidR="0034275A" w:rsidRDefault="00000000">
      <w:pPr>
        <w:spacing w:after="0"/>
      </w:pPr>
      <w:r>
        <w:rPr>
          <w:b/>
          <w:sz w:val="20"/>
        </w:rPr>
        <w:t xml:space="preserve"> </w:t>
      </w:r>
    </w:p>
    <w:p w14:paraId="277A662D" w14:textId="77777777" w:rsidR="0034275A" w:rsidRDefault="00000000">
      <w:pPr>
        <w:spacing w:after="0"/>
      </w:pPr>
      <w:r>
        <w:rPr>
          <w:b/>
          <w:sz w:val="20"/>
        </w:rPr>
        <w:t xml:space="preserve"> </w:t>
      </w:r>
    </w:p>
    <w:p w14:paraId="1DAEA537" w14:textId="77777777" w:rsidR="0034275A" w:rsidRDefault="00000000">
      <w:pPr>
        <w:spacing w:after="0"/>
      </w:pPr>
      <w:r>
        <w:rPr>
          <w:b/>
          <w:sz w:val="20"/>
        </w:rPr>
        <w:t xml:space="preserve"> </w:t>
      </w:r>
    </w:p>
    <w:p w14:paraId="5004F2CA" w14:textId="77777777" w:rsidR="0034275A" w:rsidRDefault="00000000">
      <w:pPr>
        <w:spacing w:after="0"/>
      </w:pPr>
      <w:r>
        <w:rPr>
          <w:b/>
          <w:sz w:val="20"/>
        </w:rPr>
        <w:t xml:space="preserve"> </w:t>
      </w:r>
    </w:p>
    <w:p w14:paraId="7607F2F7" w14:textId="77777777" w:rsidR="00D31A26" w:rsidRDefault="00D31A26" w:rsidP="00D31A26">
      <w:pPr>
        <w:spacing w:after="0"/>
        <w:rPr>
          <w:b/>
          <w:sz w:val="20"/>
        </w:rPr>
      </w:pPr>
    </w:p>
    <w:p w14:paraId="123A46AD" w14:textId="1216214B" w:rsidR="0034275A" w:rsidRDefault="00000000" w:rsidP="00D31A26">
      <w:pPr>
        <w:spacing w:after="0"/>
      </w:pPr>
      <w:r>
        <w:rPr>
          <w:b/>
          <w:sz w:val="15"/>
        </w:rPr>
        <w:t xml:space="preserve"> </w:t>
      </w:r>
      <w:r>
        <w:rPr>
          <w:b/>
          <w:sz w:val="20"/>
        </w:rPr>
        <w:t xml:space="preserve">Provisional </w:t>
      </w:r>
      <w:proofErr w:type="gramStart"/>
      <w:r>
        <w:rPr>
          <w:b/>
          <w:sz w:val="20"/>
        </w:rPr>
        <w:t>Mark :</w:t>
      </w:r>
      <w:proofErr w:type="gramEnd"/>
      <w:r>
        <w:rPr>
          <w:b/>
          <w:sz w:val="20"/>
        </w:rPr>
        <w:t xml:space="preserve"> </w:t>
      </w:r>
      <w:r>
        <w:rPr>
          <w:b/>
          <w:sz w:val="20"/>
          <w:u w:val="single" w:color="000000"/>
        </w:rPr>
        <w:t xml:space="preserve"> </w:t>
      </w:r>
      <w:r>
        <w:rPr>
          <w:b/>
          <w:sz w:val="20"/>
        </w:rPr>
        <w:t xml:space="preserve"> Lecturers Signature : </w:t>
      </w:r>
      <w:r>
        <w:rPr>
          <w:b/>
          <w:sz w:val="20"/>
          <w:u w:val="single" w:color="000000"/>
        </w:rPr>
        <w:t xml:space="preserve"> </w:t>
      </w:r>
      <w:r>
        <w:rPr>
          <w:b/>
          <w:sz w:val="20"/>
        </w:rPr>
        <w:t xml:space="preserve"> Date:</w:t>
      </w:r>
      <w:r>
        <w:rPr>
          <w:b/>
          <w:sz w:val="20"/>
          <w:u w:val="single" w:color="000000"/>
        </w:rPr>
        <w:t xml:space="preserve"> </w:t>
      </w:r>
      <w:r>
        <w:rPr>
          <w:b/>
          <w:sz w:val="20"/>
        </w:rPr>
        <w:t xml:space="preserve"> </w:t>
      </w:r>
    </w:p>
    <w:p w14:paraId="60B61C42" w14:textId="77777777" w:rsidR="0034275A" w:rsidRDefault="00000000">
      <w:pPr>
        <w:spacing w:after="150"/>
      </w:pPr>
      <w:r>
        <w:rPr>
          <w:b/>
          <w:sz w:val="8"/>
        </w:rPr>
        <w:t xml:space="preserve"> </w:t>
      </w:r>
    </w:p>
    <w:p w14:paraId="7A0A8BF2" w14:textId="088BC87F" w:rsidR="00D31A26" w:rsidRDefault="00000000" w:rsidP="002348DD">
      <w:pPr>
        <w:spacing w:after="17"/>
        <w:ind w:left="320"/>
      </w:pPr>
      <w:r>
        <w:rPr>
          <w:sz w:val="18"/>
        </w:rPr>
        <w:t xml:space="preserve">Work submitted late will be subject to penalties in accordance with the </w:t>
      </w:r>
      <w:proofErr w:type="spellStart"/>
      <w:r>
        <w:rPr>
          <w:sz w:val="18"/>
        </w:rPr>
        <w:t>DkIT</w:t>
      </w:r>
      <w:proofErr w:type="spellEnd"/>
      <w:r>
        <w:rPr>
          <w:sz w:val="18"/>
        </w:rPr>
        <w:t xml:space="preserve"> Continuous Assessment Procedures </w:t>
      </w:r>
    </w:p>
    <w:sectPr w:rsidR="00D31A26">
      <w:pgSz w:w="11920" w:h="16860"/>
      <w:pgMar w:top="1399" w:right="2247" w:bottom="1440" w:left="11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27216E"/>
    <w:multiLevelType w:val="hybridMultilevel"/>
    <w:tmpl w:val="400EAE14"/>
    <w:lvl w:ilvl="0" w:tplc="CBBEB9A2">
      <w:start w:val="1"/>
      <w:numFmt w:val="bullet"/>
      <w:lvlText w:val="•"/>
      <w:lvlJc w:val="left"/>
      <w:pPr>
        <w:ind w:left="87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49C02F4">
      <w:start w:val="1"/>
      <w:numFmt w:val="bullet"/>
      <w:lvlText w:val="o"/>
      <w:lvlJc w:val="left"/>
      <w:pPr>
        <w:ind w:left="1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130D0CE">
      <w:start w:val="1"/>
      <w:numFmt w:val="bullet"/>
      <w:lvlText w:val="▪"/>
      <w:lvlJc w:val="left"/>
      <w:pPr>
        <w:ind w:left="2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AE27962">
      <w:start w:val="1"/>
      <w:numFmt w:val="bullet"/>
      <w:lvlText w:val="•"/>
      <w:lvlJc w:val="left"/>
      <w:pPr>
        <w:ind w:left="2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541764">
      <w:start w:val="1"/>
      <w:numFmt w:val="bullet"/>
      <w:lvlText w:val="o"/>
      <w:lvlJc w:val="left"/>
      <w:pPr>
        <w:ind w:left="3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FD49E2C">
      <w:start w:val="1"/>
      <w:numFmt w:val="bullet"/>
      <w:lvlText w:val="▪"/>
      <w:lvlJc w:val="left"/>
      <w:pPr>
        <w:ind w:left="4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F6EA5E6">
      <w:start w:val="1"/>
      <w:numFmt w:val="bullet"/>
      <w:lvlText w:val="•"/>
      <w:lvlJc w:val="left"/>
      <w:pPr>
        <w:ind w:left="512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542B95C">
      <w:start w:val="1"/>
      <w:numFmt w:val="bullet"/>
      <w:lvlText w:val="o"/>
      <w:lvlJc w:val="left"/>
      <w:pPr>
        <w:ind w:left="58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C5E4636">
      <w:start w:val="1"/>
      <w:numFmt w:val="bullet"/>
      <w:lvlText w:val="▪"/>
      <w:lvlJc w:val="left"/>
      <w:pPr>
        <w:ind w:left="65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150630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75A"/>
    <w:rsid w:val="002348DD"/>
    <w:rsid w:val="0034275A"/>
    <w:rsid w:val="008C596D"/>
    <w:rsid w:val="00D31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9AE9"/>
  <w15:docId w15:val="{36250A88-62FF-4934-97F6-6D569CC85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D31A26"/>
    <w:rPr>
      <w:color w:val="0563C1" w:themeColor="hyperlink"/>
      <w:u w:val="single"/>
    </w:rPr>
  </w:style>
  <w:style w:type="character" w:styleId="UnresolvedMention">
    <w:name w:val="Unresolved Mention"/>
    <w:basedOn w:val="DefaultParagraphFont"/>
    <w:uiPriority w:val="99"/>
    <w:semiHidden/>
    <w:unhideWhenUsed/>
    <w:rsid w:val="00D31A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149681">
      <w:bodyDiv w:val="1"/>
      <w:marLeft w:val="0"/>
      <w:marRight w:val="0"/>
      <w:marTop w:val="0"/>
      <w:marBottom w:val="0"/>
      <w:divBdr>
        <w:top w:val="none" w:sz="0" w:space="0" w:color="auto"/>
        <w:left w:val="none" w:sz="0" w:space="0" w:color="auto"/>
        <w:bottom w:val="none" w:sz="0" w:space="0" w:color="auto"/>
        <w:right w:val="none" w:sz="0" w:space="0" w:color="auto"/>
      </w:divBdr>
    </w:div>
    <w:div w:id="1549955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238</Words>
  <Characters>1357</Characters>
  <Application>Microsoft Office Word</Application>
  <DocSecurity>0</DocSecurity>
  <Lines>11</Lines>
  <Paragraphs>3</Paragraphs>
  <ScaleCrop>false</ScaleCrop>
  <Company/>
  <LinksUpToDate>false</LinksUpToDate>
  <CharactersWithSpaces>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Jacqueline Toal</dc:creator>
  <cp:keywords/>
  <cp:lastModifiedBy>Luka Hrg</cp:lastModifiedBy>
  <cp:revision>4</cp:revision>
  <dcterms:created xsi:type="dcterms:W3CDTF">2024-01-17T02:59:00Z</dcterms:created>
  <dcterms:modified xsi:type="dcterms:W3CDTF">2024-01-17T03:08:00Z</dcterms:modified>
</cp:coreProperties>
</file>