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253"/>
      </w:tblGrid>
      <w:tr w:rsidR="00971C7B" w14:paraId="113FA935" w14:textId="77777777" w:rsidTr="1B4612D9">
        <w:trPr>
          <w:trHeight w:val="883"/>
        </w:trPr>
        <w:tc>
          <w:tcPr>
            <w:tcW w:w="5240" w:type="dxa"/>
          </w:tcPr>
          <w:p w14:paraId="40D2B363" w14:textId="7818AB8C" w:rsidR="00971C7B" w:rsidRDefault="00650A37">
            <w:r>
              <w:rPr>
                <w:noProof/>
              </w:rPr>
              <w:drawing>
                <wp:inline distT="0" distB="0" distL="0" distR="0" wp14:anchorId="657A03E2" wp14:editId="6D58C020">
                  <wp:extent cx="2190750" cy="565876"/>
                  <wp:effectExtent l="0" t="0" r="0" b="5715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565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6E38B9E0" w14:textId="0B568E4E" w:rsidR="00971C7B" w:rsidRDefault="00971C7B" w:rsidP="00971C7B">
            <w:pPr>
              <w:jc w:val="right"/>
            </w:pPr>
          </w:p>
        </w:tc>
      </w:tr>
    </w:tbl>
    <w:p w14:paraId="524B2035" w14:textId="77777777" w:rsidR="003101CC" w:rsidRDefault="003101CC"/>
    <w:p w14:paraId="271F75CF" w14:textId="77777777" w:rsidR="00971C7B" w:rsidRDefault="00971C7B">
      <w:pPr>
        <w:rPr>
          <w:rFonts w:ascii="Arial" w:hAnsi="Arial" w:cs="Arial"/>
          <w:sz w:val="72"/>
        </w:rPr>
      </w:pPr>
    </w:p>
    <w:p w14:paraId="7CF756E5" w14:textId="77777777" w:rsidR="00971C7B" w:rsidRDefault="00971C7B">
      <w:pPr>
        <w:rPr>
          <w:rFonts w:ascii="Arial" w:hAnsi="Arial" w:cs="Arial"/>
          <w:sz w:val="72"/>
        </w:rPr>
      </w:pPr>
    </w:p>
    <w:p w14:paraId="37CD8115" w14:textId="2223A619" w:rsidR="003101CC" w:rsidRDefault="003101CC" w:rsidP="007E679D">
      <w:pPr>
        <w:jc w:val="left"/>
        <w:rPr>
          <w:rFonts w:ascii="Arial" w:hAnsi="Arial" w:cs="Arial"/>
          <w:lang w:val="fr-CH"/>
        </w:rPr>
      </w:pPr>
      <w:r w:rsidRPr="00DA5106">
        <w:rPr>
          <w:rFonts w:ascii="Arial" w:hAnsi="Arial" w:cs="Arial"/>
          <w:sz w:val="72"/>
          <w:lang w:val="fr-CH"/>
        </w:rPr>
        <w:t xml:space="preserve">Orif </w:t>
      </w:r>
      <w:r w:rsidR="007E679D">
        <w:rPr>
          <w:rFonts w:ascii="Arial" w:hAnsi="Arial" w:cs="Arial"/>
          <w:sz w:val="72"/>
          <w:lang w:val="fr-CH"/>
        </w:rPr>
        <w:t>s</w:t>
      </w:r>
      <w:r w:rsidRPr="00DA5106">
        <w:rPr>
          <w:rFonts w:ascii="Arial" w:hAnsi="Arial" w:cs="Arial"/>
          <w:sz w:val="72"/>
          <w:lang w:val="fr-CH"/>
        </w:rPr>
        <w:t xml:space="preserve">ection </w:t>
      </w:r>
      <w:r w:rsidR="007E679D">
        <w:rPr>
          <w:rFonts w:ascii="Arial" w:hAnsi="Arial" w:cs="Arial"/>
          <w:sz w:val="72"/>
          <w:lang w:val="fr-CH"/>
        </w:rPr>
        <w:t>i</w:t>
      </w:r>
      <w:r w:rsidRPr="00DA5106">
        <w:rPr>
          <w:rFonts w:ascii="Arial" w:hAnsi="Arial" w:cs="Arial"/>
          <w:sz w:val="72"/>
          <w:lang w:val="fr-CH"/>
        </w:rPr>
        <w:t xml:space="preserve">nformatique </w:t>
      </w:r>
      <w:r w:rsidRPr="00DA5106">
        <w:rPr>
          <w:rFonts w:ascii="Arial" w:hAnsi="Arial" w:cs="Arial"/>
          <w:sz w:val="72"/>
          <w:lang w:val="fr-CH"/>
        </w:rPr>
        <w:br/>
      </w:r>
    </w:p>
    <w:p w14:paraId="76997A0F" w14:textId="19CB643C" w:rsidR="00E01409" w:rsidRDefault="00E01409">
      <w:pPr>
        <w:rPr>
          <w:rFonts w:ascii="Arial" w:hAnsi="Arial" w:cs="Arial"/>
          <w:lang w:val="fr-CH"/>
        </w:rPr>
      </w:pPr>
    </w:p>
    <w:p w14:paraId="2AD0FEC1" w14:textId="77777777" w:rsidR="00E01409" w:rsidRPr="00DA5106" w:rsidRDefault="00E01409">
      <w:pPr>
        <w:rPr>
          <w:rFonts w:ascii="Arial" w:hAnsi="Arial" w:cs="Arial"/>
          <w:lang w:val="fr-CH"/>
        </w:rPr>
      </w:pPr>
    </w:p>
    <w:p w14:paraId="61DDE010" w14:textId="77777777" w:rsidR="003101CC" w:rsidRPr="00DA5106" w:rsidRDefault="003101CC">
      <w:pPr>
        <w:rPr>
          <w:rFonts w:ascii="Arial" w:hAnsi="Arial" w:cs="Arial"/>
          <w:lang w:val="fr-CH"/>
        </w:rPr>
      </w:pPr>
    </w:p>
    <w:p w14:paraId="17E9B310" w14:textId="41A6DD93" w:rsidR="003101CC" w:rsidRPr="003101CC" w:rsidRDefault="00E01409">
      <w:pPr>
        <w:rPr>
          <w:rFonts w:ascii="Arial" w:hAnsi="Arial" w:cs="Arial"/>
          <w:sz w:val="144"/>
          <w:lang w:val="fr-CH"/>
        </w:rPr>
      </w:pPr>
      <w:r>
        <w:rPr>
          <w:rFonts w:ascii="Arial" w:hAnsi="Arial" w:cs="Arial"/>
          <w:sz w:val="144"/>
          <w:lang w:val="fr-CH"/>
        </w:rPr>
        <w:t>AD Interface</w:t>
      </w:r>
    </w:p>
    <w:p w14:paraId="7B8719D7" w14:textId="284812CC" w:rsidR="003101CC" w:rsidRDefault="00E01409">
      <w:pPr>
        <w:rPr>
          <w:rFonts w:ascii="Arial" w:hAnsi="Arial" w:cs="Arial"/>
          <w:sz w:val="56"/>
          <w:lang w:val="fr-CH"/>
        </w:rPr>
      </w:pPr>
      <w:r>
        <w:rPr>
          <w:rFonts w:ascii="Arial" w:hAnsi="Arial" w:cs="Arial"/>
          <w:sz w:val="56"/>
          <w:lang w:val="fr-CH"/>
        </w:rPr>
        <w:t>Documentation de l’application</w:t>
      </w:r>
    </w:p>
    <w:p w14:paraId="08F753AE" w14:textId="60373C5A" w:rsidR="003101CC" w:rsidRDefault="003101CC">
      <w:pPr>
        <w:rPr>
          <w:rFonts w:ascii="Arial" w:hAnsi="Arial" w:cs="Arial"/>
          <w:sz w:val="56"/>
          <w:lang w:val="fr-CH"/>
        </w:rPr>
      </w:pPr>
    </w:p>
    <w:p w14:paraId="42132096" w14:textId="77777777" w:rsidR="00E01409" w:rsidRDefault="00E01409">
      <w:pPr>
        <w:rPr>
          <w:rFonts w:ascii="Arial" w:hAnsi="Arial" w:cs="Arial"/>
          <w:sz w:val="56"/>
          <w:lang w:val="fr-CH"/>
        </w:rPr>
      </w:pPr>
    </w:p>
    <w:p w14:paraId="1351F662" w14:textId="14484B2C" w:rsidR="003101CC" w:rsidRPr="003101CC" w:rsidRDefault="003101CC">
      <w:pPr>
        <w:rPr>
          <w:rFonts w:ascii="Arial" w:hAnsi="Arial" w:cs="Arial"/>
          <w:lang w:val="fr-CH"/>
        </w:rPr>
      </w:pPr>
      <w:r w:rsidRPr="003101CC">
        <w:rPr>
          <w:rFonts w:ascii="Arial" w:hAnsi="Arial" w:cs="Arial"/>
          <w:b/>
          <w:lang w:val="fr-CH"/>
        </w:rPr>
        <w:t>Auteur</w:t>
      </w:r>
      <w:r w:rsidR="00E01409">
        <w:rPr>
          <w:rFonts w:ascii="Arial" w:hAnsi="Arial" w:cs="Arial"/>
          <w:b/>
          <w:lang w:val="fr-CH"/>
        </w:rPr>
        <w:t>s</w:t>
      </w:r>
      <w:r w:rsidRPr="003101CC">
        <w:rPr>
          <w:rFonts w:ascii="Arial" w:hAnsi="Arial" w:cs="Arial"/>
          <w:b/>
          <w:lang w:val="fr-CH"/>
        </w:rPr>
        <w:t> :</w:t>
      </w:r>
      <w:r w:rsidRPr="003101CC">
        <w:rPr>
          <w:rFonts w:ascii="Arial" w:hAnsi="Arial" w:cs="Arial"/>
          <w:lang w:val="fr-CH"/>
        </w:rPr>
        <w:t xml:space="preserve"> </w:t>
      </w:r>
      <w:r w:rsidRPr="003101CC">
        <w:rPr>
          <w:rFonts w:ascii="Arial" w:hAnsi="Arial" w:cs="Arial"/>
          <w:lang w:val="fr-CH"/>
        </w:rPr>
        <w:tab/>
      </w:r>
      <w:r w:rsidR="00E01409">
        <w:rPr>
          <w:rFonts w:ascii="Arial" w:hAnsi="Arial" w:cs="Arial"/>
          <w:lang w:val="fr-CH"/>
        </w:rPr>
        <w:t>Ruben Carneiro Vieira</w:t>
      </w:r>
      <w:r w:rsidRPr="003101CC">
        <w:rPr>
          <w:rFonts w:ascii="Arial" w:hAnsi="Arial" w:cs="Arial"/>
          <w:lang w:val="fr-CH"/>
        </w:rPr>
        <w:t xml:space="preserve"> </w:t>
      </w:r>
      <w:r w:rsidR="00FE340D">
        <w:rPr>
          <w:rFonts w:ascii="Arial" w:hAnsi="Arial" w:cs="Arial"/>
          <w:lang w:val="fr-CH"/>
        </w:rPr>
        <w:t xml:space="preserve">+ </w:t>
      </w:r>
      <w:r w:rsidR="00D5245F">
        <w:rPr>
          <w:rFonts w:ascii="Arial" w:hAnsi="Arial" w:cs="Arial"/>
          <w:lang w:val="fr-CH"/>
        </w:rPr>
        <w:t>Didier Viret</w:t>
      </w:r>
    </w:p>
    <w:p w14:paraId="4A65BB9B" w14:textId="280BB3FD" w:rsidR="003101CC" w:rsidRDefault="003101CC">
      <w:pPr>
        <w:rPr>
          <w:rFonts w:ascii="Arial" w:hAnsi="Arial" w:cs="Arial"/>
          <w:lang w:val="fr-CH"/>
        </w:rPr>
      </w:pPr>
      <w:r w:rsidRPr="003101CC">
        <w:rPr>
          <w:rFonts w:ascii="Arial" w:hAnsi="Arial" w:cs="Arial"/>
          <w:b/>
          <w:lang w:val="fr-CH"/>
        </w:rPr>
        <w:t>Version :</w:t>
      </w:r>
      <w:r w:rsidRPr="003101CC">
        <w:rPr>
          <w:rFonts w:ascii="Arial" w:hAnsi="Arial" w:cs="Arial"/>
          <w:lang w:val="fr-CH"/>
        </w:rPr>
        <w:tab/>
      </w:r>
      <w:r w:rsidR="00E01409">
        <w:rPr>
          <w:rFonts w:ascii="Arial" w:hAnsi="Arial" w:cs="Arial"/>
          <w:lang w:val="fr-CH"/>
        </w:rPr>
        <w:t>0.</w:t>
      </w:r>
      <w:r w:rsidR="00E12F0E">
        <w:rPr>
          <w:rFonts w:ascii="Arial" w:hAnsi="Arial" w:cs="Arial"/>
          <w:lang w:val="fr-CH"/>
        </w:rPr>
        <w:t>2</w:t>
      </w:r>
    </w:p>
    <w:p w14:paraId="3BDB1761" w14:textId="6C12F5D9" w:rsidR="00971C7B" w:rsidRPr="003101CC" w:rsidRDefault="00971C7B">
      <w:pPr>
        <w:rPr>
          <w:rFonts w:ascii="Arial" w:hAnsi="Arial" w:cs="Arial"/>
          <w:lang w:val="fr-CH"/>
        </w:rPr>
      </w:pPr>
      <w:r w:rsidRPr="00971C7B">
        <w:rPr>
          <w:rFonts w:ascii="Arial" w:hAnsi="Arial" w:cs="Arial"/>
          <w:b/>
          <w:lang w:val="fr-CH"/>
        </w:rPr>
        <w:t>Date :</w:t>
      </w:r>
      <w:r>
        <w:rPr>
          <w:rFonts w:ascii="Arial" w:hAnsi="Arial" w:cs="Arial"/>
          <w:lang w:val="fr-CH"/>
        </w:rPr>
        <w:tab/>
      </w:r>
      <w:r>
        <w:rPr>
          <w:rFonts w:ascii="Arial" w:hAnsi="Arial" w:cs="Arial"/>
          <w:lang w:val="fr-CH"/>
        </w:rPr>
        <w:tab/>
      </w:r>
      <w:r w:rsidR="00CF1A14">
        <w:rPr>
          <w:rFonts w:ascii="Arial" w:hAnsi="Arial" w:cs="Arial"/>
          <w:lang w:val="fr-CH"/>
        </w:rPr>
        <w:t>14 janvier 2021</w:t>
      </w:r>
    </w:p>
    <w:p w14:paraId="5F1CB78F" w14:textId="5A72836E" w:rsidR="00971C7B" w:rsidRPr="003101CC" w:rsidRDefault="003101CC">
      <w:pPr>
        <w:rPr>
          <w:rFonts w:ascii="Arial" w:hAnsi="Arial" w:cs="Arial"/>
          <w:lang w:val="fr-CH"/>
        </w:rPr>
      </w:pPr>
      <w:r w:rsidRPr="003101CC">
        <w:rPr>
          <w:rFonts w:ascii="Arial" w:hAnsi="Arial" w:cs="Arial"/>
          <w:b/>
          <w:lang w:val="fr-CH"/>
        </w:rPr>
        <w:t>Etat :</w:t>
      </w:r>
      <w:r w:rsidRPr="003101CC">
        <w:rPr>
          <w:rFonts w:ascii="Arial" w:hAnsi="Arial" w:cs="Arial"/>
          <w:lang w:val="fr-CH"/>
        </w:rPr>
        <w:tab/>
      </w:r>
      <w:r w:rsidRPr="003101CC">
        <w:rPr>
          <w:rFonts w:ascii="Arial" w:hAnsi="Arial" w:cs="Arial"/>
          <w:lang w:val="fr-CH"/>
        </w:rPr>
        <w:tab/>
      </w:r>
      <w:r w:rsidR="00E01409">
        <w:rPr>
          <w:rFonts w:ascii="Arial" w:hAnsi="Arial" w:cs="Arial"/>
          <w:lang w:val="fr-CH"/>
        </w:rPr>
        <w:t>En cours de rédaction</w:t>
      </w:r>
    </w:p>
    <w:p w14:paraId="6BBAC230" w14:textId="77777777" w:rsidR="00E92693" w:rsidRDefault="00E92693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br w:type="page"/>
      </w:r>
    </w:p>
    <w:bookmarkStart w:id="0" w:name="_Toc6152519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US"/>
        </w:rPr>
        <w:id w:val="-72991983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1C95081" w14:textId="77777777" w:rsidR="00A16CF5" w:rsidRDefault="00A16CF5" w:rsidP="00A16CF5">
          <w:pPr>
            <w:pStyle w:val="WP-Titre1-NoBack"/>
          </w:pPr>
          <w:r>
            <w:t>Table des matières</w:t>
          </w:r>
          <w:bookmarkEnd w:id="0"/>
        </w:p>
        <w:p w14:paraId="689F0717" w14:textId="0B3B635E" w:rsidR="00397A81" w:rsidRDefault="00A16CF5">
          <w:pPr>
            <w:pStyle w:val="TM1"/>
            <w:rPr>
              <w:rFonts w:eastAsiaTheme="minorEastAsia"/>
              <w:b w:val="0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525199" w:history="1">
            <w:r w:rsidR="00397A81" w:rsidRPr="002A0ECD">
              <w:rPr>
                <w:rStyle w:val="Lienhypertexte"/>
                <w:noProof/>
              </w:rPr>
              <w:t>Table des matières</w:t>
            </w:r>
            <w:r w:rsidR="00397A81">
              <w:rPr>
                <w:noProof/>
                <w:webHidden/>
              </w:rPr>
              <w:tab/>
            </w:r>
            <w:r w:rsidR="00397A81">
              <w:rPr>
                <w:noProof/>
                <w:webHidden/>
              </w:rPr>
              <w:fldChar w:fldCharType="begin"/>
            </w:r>
            <w:r w:rsidR="00397A81">
              <w:rPr>
                <w:noProof/>
                <w:webHidden/>
              </w:rPr>
              <w:instrText xml:space="preserve"> PAGEREF _Toc61525199 \h </w:instrText>
            </w:r>
            <w:r w:rsidR="00397A81">
              <w:rPr>
                <w:noProof/>
                <w:webHidden/>
              </w:rPr>
            </w:r>
            <w:r w:rsidR="00397A81">
              <w:rPr>
                <w:noProof/>
                <w:webHidden/>
              </w:rPr>
              <w:fldChar w:fldCharType="separate"/>
            </w:r>
            <w:r w:rsidR="00397A81">
              <w:rPr>
                <w:noProof/>
                <w:webHidden/>
              </w:rPr>
              <w:t>2</w:t>
            </w:r>
            <w:r w:rsidR="00397A81">
              <w:rPr>
                <w:noProof/>
                <w:webHidden/>
              </w:rPr>
              <w:fldChar w:fldCharType="end"/>
            </w:r>
          </w:hyperlink>
        </w:p>
        <w:p w14:paraId="37DFDCD1" w14:textId="29636E96" w:rsidR="00397A81" w:rsidRDefault="00751A61">
          <w:pPr>
            <w:pStyle w:val="TM1"/>
            <w:rPr>
              <w:rFonts w:eastAsiaTheme="minorEastAsia"/>
              <w:b w:val="0"/>
              <w:noProof/>
              <w:lang w:val="en-GB" w:eastAsia="en-GB"/>
            </w:rPr>
          </w:pPr>
          <w:hyperlink w:anchor="_Toc61525200" w:history="1">
            <w:r w:rsidR="00397A81" w:rsidRPr="002A0ECD">
              <w:rPr>
                <w:rStyle w:val="Lienhypertexte"/>
                <w:noProof/>
              </w:rPr>
              <w:t>Versions du document</w:t>
            </w:r>
            <w:r w:rsidR="00397A81">
              <w:rPr>
                <w:noProof/>
                <w:webHidden/>
              </w:rPr>
              <w:tab/>
            </w:r>
            <w:r w:rsidR="00397A81">
              <w:rPr>
                <w:noProof/>
                <w:webHidden/>
              </w:rPr>
              <w:fldChar w:fldCharType="begin"/>
            </w:r>
            <w:r w:rsidR="00397A81">
              <w:rPr>
                <w:noProof/>
                <w:webHidden/>
              </w:rPr>
              <w:instrText xml:space="preserve"> PAGEREF _Toc61525200 \h </w:instrText>
            </w:r>
            <w:r w:rsidR="00397A81">
              <w:rPr>
                <w:noProof/>
                <w:webHidden/>
              </w:rPr>
            </w:r>
            <w:r w:rsidR="00397A81">
              <w:rPr>
                <w:noProof/>
                <w:webHidden/>
              </w:rPr>
              <w:fldChar w:fldCharType="separate"/>
            </w:r>
            <w:r w:rsidR="00397A81">
              <w:rPr>
                <w:noProof/>
                <w:webHidden/>
              </w:rPr>
              <w:t>3</w:t>
            </w:r>
            <w:r w:rsidR="00397A81">
              <w:rPr>
                <w:noProof/>
                <w:webHidden/>
              </w:rPr>
              <w:fldChar w:fldCharType="end"/>
            </w:r>
          </w:hyperlink>
        </w:p>
        <w:p w14:paraId="22270123" w14:textId="2FABDB99" w:rsidR="00397A81" w:rsidRDefault="00751A61">
          <w:pPr>
            <w:pStyle w:val="TM1"/>
            <w:rPr>
              <w:rFonts w:eastAsiaTheme="minorEastAsia"/>
              <w:b w:val="0"/>
              <w:noProof/>
              <w:lang w:val="en-GB" w:eastAsia="en-GB"/>
            </w:rPr>
          </w:pPr>
          <w:hyperlink w:anchor="_Toc61525201" w:history="1">
            <w:r w:rsidR="00397A81" w:rsidRPr="002A0ECD">
              <w:rPr>
                <w:rStyle w:val="Lienhypertexte"/>
                <w:noProof/>
              </w:rPr>
              <w:t>1.</w:t>
            </w:r>
            <w:r w:rsidR="00397A81">
              <w:rPr>
                <w:rFonts w:eastAsiaTheme="minorEastAsia"/>
                <w:b w:val="0"/>
                <w:noProof/>
                <w:lang w:val="en-GB" w:eastAsia="en-GB"/>
              </w:rPr>
              <w:tab/>
            </w:r>
            <w:r w:rsidR="00397A81" w:rsidRPr="002A0ECD">
              <w:rPr>
                <w:rStyle w:val="Lienhypertexte"/>
                <w:noProof/>
              </w:rPr>
              <w:t>But de l’application</w:t>
            </w:r>
            <w:r w:rsidR="00397A81">
              <w:rPr>
                <w:noProof/>
                <w:webHidden/>
              </w:rPr>
              <w:tab/>
            </w:r>
            <w:r w:rsidR="00397A81">
              <w:rPr>
                <w:noProof/>
                <w:webHidden/>
              </w:rPr>
              <w:fldChar w:fldCharType="begin"/>
            </w:r>
            <w:r w:rsidR="00397A81">
              <w:rPr>
                <w:noProof/>
                <w:webHidden/>
              </w:rPr>
              <w:instrText xml:space="preserve"> PAGEREF _Toc61525201 \h </w:instrText>
            </w:r>
            <w:r w:rsidR="00397A81">
              <w:rPr>
                <w:noProof/>
                <w:webHidden/>
              </w:rPr>
            </w:r>
            <w:r w:rsidR="00397A81">
              <w:rPr>
                <w:noProof/>
                <w:webHidden/>
              </w:rPr>
              <w:fldChar w:fldCharType="separate"/>
            </w:r>
            <w:r w:rsidR="00397A81">
              <w:rPr>
                <w:noProof/>
                <w:webHidden/>
              </w:rPr>
              <w:t>4</w:t>
            </w:r>
            <w:r w:rsidR="00397A81">
              <w:rPr>
                <w:noProof/>
                <w:webHidden/>
              </w:rPr>
              <w:fldChar w:fldCharType="end"/>
            </w:r>
          </w:hyperlink>
        </w:p>
        <w:p w14:paraId="4D6372EE" w14:textId="049E4375" w:rsidR="00397A81" w:rsidRDefault="00751A61">
          <w:pPr>
            <w:pStyle w:val="TM1"/>
            <w:rPr>
              <w:rFonts w:eastAsiaTheme="minorEastAsia"/>
              <w:b w:val="0"/>
              <w:noProof/>
              <w:lang w:val="en-GB" w:eastAsia="en-GB"/>
            </w:rPr>
          </w:pPr>
          <w:hyperlink w:anchor="_Toc61525202" w:history="1">
            <w:r w:rsidR="00397A81" w:rsidRPr="002A0ECD">
              <w:rPr>
                <w:rStyle w:val="Lienhypertexte"/>
                <w:noProof/>
              </w:rPr>
              <w:t>2.</w:t>
            </w:r>
            <w:r w:rsidR="00397A81">
              <w:rPr>
                <w:rFonts w:eastAsiaTheme="minorEastAsia"/>
                <w:b w:val="0"/>
                <w:noProof/>
                <w:lang w:val="en-GB" w:eastAsia="en-GB"/>
              </w:rPr>
              <w:tab/>
            </w:r>
            <w:r w:rsidR="00397A81" w:rsidRPr="002A0ECD">
              <w:rPr>
                <w:rStyle w:val="Lienhypertexte"/>
                <w:noProof/>
              </w:rPr>
              <w:t>Déploiement de l’application</w:t>
            </w:r>
            <w:r w:rsidR="00397A81">
              <w:rPr>
                <w:noProof/>
                <w:webHidden/>
              </w:rPr>
              <w:tab/>
            </w:r>
            <w:r w:rsidR="00397A81">
              <w:rPr>
                <w:noProof/>
                <w:webHidden/>
              </w:rPr>
              <w:fldChar w:fldCharType="begin"/>
            </w:r>
            <w:r w:rsidR="00397A81">
              <w:rPr>
                <w:noProof/>
                <w:webHidden/>
              </w:rPr>
              <w:instrText xml:space="preserve"> PAGEREF _Toc61525202 \h </w:instrText>
            </w:r>
            <w:r w:rsidR="00397A81">
              <w:rPr>
                <w:noProof/>
                <w:webHidden/>
              </w:rPr>
            </w:r>
            <w:r w:rsidR="00397A81">
              <w:rPr>
                <w:noProof/>
                <w:webHidden/>
              </w:rPr>
              <w:fldChar w:fldCharType="separate"/>
            </w:r>
            <w:r w:rsidR="00397A81">
              <w:rPr>
                <w:noProof/>
                <w:webHidden/>
              </w:rPr>
              <w:t>4</w:t>
            </w:r>
            <w:r w:rsidR="00397A81">
              <w:rPr>
                <w:noProof/>
                <w:webHidden/>
              </w:rPr>
              <w:fldChar w:fldCharType="end"/>
            </w:r>
          </w:hyperlink>
        </w:p>
        <w:p w14:paraId="7B3CFEC8" w14:textId="1F0FECA6" w:rsidR="00397A81" w:rsidRDefault="00751A61">
          <w:pPr>
            <w:pStyle w:val="TM2"/>
            <w:tabs>
              <w:tab w:val="right" w:leader="dot" w:pos="9350"/>
            </w:tabs>
            <w:rPr>
              <w:rFonts w:cstheme="minorBidi"/>
              <w:noProof/>
              <w:sz w:val="22"/>
              <w:lang w:val="en-GB" w:eastAsia="en-GB"/>
            </w:rPr>
          </w:pPr>
          <w:hyperlink w:anchor="_Toc61525203" w:history="1">
            <w:r w:rsidR="00397A81" w:rsidRPr="002A0ECD">
              <w:rPr>
                <w:rStyle w:val="Lienhypertexte"/>
                <w:noProof/>
              </w:rPr>
              <w:t>Préparation du serveur IIS</w:t>
            </w:r>
            <w:r w:rsidR="00397A81">
              <w:rPr>
                <w:noProof/>
                <w:webHidden/>
              </w:rPr>
              <w:tab/>
            </w:r>
            <w:r w:rsidR="00397A81">
              <w:rPr>
                <w:noProof/>
                <w:webHidden/>
              </w:rPr>
              <w:fldChar w:fldCharType="begin"/>
            </w:r>
            <w:r w:rsidR="00397A81">
              <w:rPr>
                <w:noProof/>
                <w:webHidden/>
              </w:rPr>
              <w:instrText xml:space="preserve"> PAGEREF _Toc61525203 \h </w:instrText>
            </w:r>
            <w:r w:rsidR="00397A81">
              <w:rPr>
                <w:noProof/>
                <w:webHidden/>
              </w:rPr>
            </w:r>
            <w:r w:rsidR="00397A81">
              <w:rPr>
                <w:noProof/>
                <w:webHidden/>
              </w:rPr>
              <w:fldChar w:fldCharType="separate"/>
            </w:r>
            <w:r w:rsidR="00397A81">
              <w:rPr>
                <w:noProof/>
                <w:webHidden/>
              </w:rPr>
              <w:t>4</w:t>
            </w:r>
            <w:r w:rsidR="00397A81">
              <w:rPr>
                <w:noProof/>
                <w:webHidden/>
              </w:rPr>
              <w:fldChar w:fldCharType="end"/>
            </w:r>
          </w:hyperlink>
        </w:p>
        <w:p w14:paraId="6E073531" w14:textId="036C4B6F" w:rsidR="00397A81" w:rsidRDefault="00751A61">
          <w:pPr>
            <w:pStyle w:val="TM2"/>
            <w:tabs>
              <w:tab w:val="right" w:leader="dot" w:pos="9350"/>
            </w:tabs>
            <w:rPr>
              <w:rFonts w:cstheme="minorBidi"/>
              <w:noProof/>
              <w:sz w:val="22"/>
              <w:lang w:val="en-GB" w:eastAsia="en-GB"/>
            </w:rPr>
          </w:pPr>
          <w:hyperlink w:anchor="_Toc61525204" w:history="1">
            <w:r w:rsidR="00397A81" w:rsidRPr="002A0ECD">
              <w:rPr>
                <w:rStyle w:val="Lienhypertexte"/>
                <w:noProof/>
              </w:rPr>
              <w:t>Préparation de SQL Server</w:t>
            </w:r>
            <w:r w:rsidR="00397A81">
              <w:rPr>
                <w:noProof/>
                <w:webHidden/>
              </w:rPr>
              <w:tab/>
            </w:r>
            <w:r w:rsidR="00397A81">
              <w:rPr>
                <w:noProof/>
                <w:webHidden/>
              </w:rPr>
              <w:fldChar w:fldCharType="begin"/>
            </w:r>
            <w:r w:rsidR="00397A81">
              <w:rPr>
                <w:noProof/>
                <w:webHidden/>
              </w:rPr>
              <w:instrText xml:space="preserve"> PAGEREF _Toc61525204 \h </w:instrText>
            </w:r>
            <w:r w:rsidR="00397A81">
              <w:rPr>
                <w:noProof/>
                <w:webHidden/>
              </w:rPr>
            </w:r>
            <w:r w:rsidR="00397A81">
              <w:rPr>
                <w:noProof/>
                <w:webHidden/>
              </w:rPr>
              <w:fldChar w:fldCharType="separate"/>
            </w:r>
            <w:r w:rsidR="00397A81">
              <w:rPr>
                <w:noProof/>
                <w:webHidden/>
              </w:rPr>
              <w:t>5</w:t>
            </w:r>
            <w:r w:rsidR="00397A81">
              <w:rPr>
                <w:noProof/>
                <w:webHidden/>
              </w:rPr>
              <w:fldChar w:fldCharType="end"/>
            </w:r>
          </w:hyperlink>
        </w:p>
        <w:p w14:paraId="2590806E" w14:textId="006329CA" w:rsidR="00397A81" w:rsidRDefault="00751A61">
          <w:pPr>
            <w:pStyle w:val="TM2"/>
            <w:tabs>
              <w:tab w:val="right" w:leader="dot" w:pos="9350"/>
            </w:tabs>
            <w:rPr>
              <w:rFonts w:cstheme="minorBidi"/>
              <w:noProof/>
              <w:sz w:val="22"/>
              <w:lang w:val="en-GB" w:eastAsia="en-GB"/>
            </w:rPr>
          </w:pPr>
          <w:hyperlink w:anchor="_Toc61525205" w:history="1">
            <w:r w:rsidR="00397A81" w:rsidRPr="002A0ECD">
              <w:rPr>
                <w:rStyle w:val="Lienhypertexte"/>
                <w:noProof/>
              </w:rPr>
              <w:t>Transfert de l’application depuis Visual Studio sur le serveur IIS</w:t>
            </w:r>
            <w:r w:rsidR="00397A81">
              <w:rPr>
                <w:noProof/>
                <w:webHidden/>
              </w:rPr>
              <w:tab/>
            </w:r>
            <w:r w:rsidR="00397A81">
              <w:rPr>
                <w:noProof/>
                <w:webHidden/>
              </w:rPr>
              <w:fldChar w:fldCharType="begin"/>
            </w:r>
            <w:r w:rsidR="00397A81">
              <w:rPr>
                <w:noProof/>
                <w:webHidden/>
              </w:rPr>
              <w:instrText xml:space="preserve"> PAGEREF _Toc61525205 \h </w:instrText>
            </w:r>
            <w:r w:rsidR="00397A81">
              <w:rPr>
                <w:noProof/>
                <w:webHidden/>
              </w:rPr>
            </w:r>
            <w:r w:rsidR="00397A81">
              <w:rPr>
                <w:noProof/>
                <w:webHidden/>
              </w:rPr>
              <w:fldChar w:fldCharType="separate"/>
            </w:r>
            <w:r w:rsidR="00397A81">
              <w:rPr>
                <w:noProof/>
                <w:webHidden/>
              </w:rPr>
              <w:t>5</w:t>
            </w:r>
            <w:r w:rsidR="00397A81">
              <w:rPr>
                <w:noProof/>
                <w:webHidden/>
              </w:rPr>
              <w:fldChar w:fldCharType="end"/>
            </w:r>
          </w:hyperlink>
        </w:p>
        <w:p w14:paraId="339BB788" w14:textId="1FE25710" w:rsidR="00397A81" w:rsidRDefault="00751A61">
          <w:pPr>
            <w:pStyle w:val="TM1"/>
            <w:rPr>
              <w:rFonts w:eastAsiaTheme="minorEastAsia"/>
              <w:b w:val="0"/>
              <w:noProof/>
              <w:lang w:val="en-GB" w:eastAsia="en-GB"/>
            </w:rPr>
          </w:pPr>
          <w:hyperlink w:anchor="_Toc61525206" w:history="1">
            <w:r w:rsidR="00397A81" w:rsidRPr="002A0ECD">
              <w:rPr>
                <w:rStyle w:val="Lienhypertexte"/>
                <w:noProof/>
              </w:rPr>
              <w:t>3.</w:t>
            </w:r>
            <w:r w:rsidR="00397A81">
              <w:rPr>
                <w:rFonts w:eastAsiaTheme="minorEastAsia"/>
                <w:b w:val="0"/>
                <w:noProof/>
                <w:lang w:val="en-GB" w:eastAsia="en-GB"/>
              </w:rPr>
              <w:tab/>
            </w:r>
            <w:r w:rsidR="00397A81" w:rsidRPr="002A0ECD">
              <w:rPr>
                <w:rStyle w:val="Lienhypertexte"/>
                <w:noProof/>
              </w:rPr>
              <w:t>Fonctionnalités de l’application</w:t>
            </w:r>
            <w:r w:rsidR="00397A81">
              <w:rPr>
                <w:noProof/>
                <w:webHidden/>
              </w:rPr>
              <w:tab/>
            </w:r>
            <w:r w:rsidR="00397A81">
              <w:rPr>
                <w:noProof/>
                <w:webHidden/>
              </w:rPr>
              <w:fldChar w:fldCharType="begin"/>
            </w:r>
            <w:r w:rsidR="00397A81">
              <w:rPr>
                <w:noProof/>
                <w:webHidden/>
              </w:rPr>
              <w:instrText xml:space="preserve"> PAGEREF _Toc61525206 \h </w:instrText>
            </w:r>
            <w:r w:rsidR="00397A81">
              <w:rPr>
                <w:noProof/>
                <w:webHidden/>
              </w:rPr>
            </w:r>
            <w:r w:rsidR="00397A81">
              <w:rPr>
                <w:noProof/>
                <w:webHidden/>
              </w:rPr>
              <w:fldChar w:fldCharType="separate"/>
            </w:r>
            <w:r w:rsidR="00397A81">
              <w:rPr>
                <w:noProof/>
                <w:webHidden/>
              </w:rPr>
              <w:t>5</w:t>
            </w:r>
            <w:r w:rsidR="00397A81">
              <w:rPr>
                <w:noProof/>
                <w:webHidden/>
              </w:rPr>
              <w:fldChar w:fldCharType="end"/>
            </w:r>
          </w:hyperlink>
        </w:p>
        <w:p w14:paraId="77DC9F64" w14:textId="159C5251" w:rsidR="00397A81" w:rsidRDefault="00751A61">
          <w:pPr>
            <w:pStyle w:val="TM2"/>
            <w:tabs>
              <w:tab w:val="right" w:leader="dot" w:pos="9350"/>
            </w:tabs>
            <w:rPr>
              <w:rFonts w:cstheme="minorBidi"/>
              <w:noProof/>
              <w:sz w:val="22"/>
              <w:lang w:val="en-GB" w:eastAsia="en-GB"/>
            </w:rPr>
          </w:pPr>
          <w:hyperlink w:anchor="_Toc61525207" w:history="1">
            <w:r w:rsidR="00397A81" w:rsidRPr="002A0ECD">
              <w:rPr>
                <w:rStyle w:val="Lienhypertexte"/>
                <w:noProof/>
              </w:rPr>
              <w:t>Liste des fonctionnalités (état au 16.12.2020)</w:t>
            </w:r>
            <w:r w:rsidR="00397A81">
              <w:rPr>
                <w:noProof/>
                <w:webHidden/>
              </w:rPr>
              <w:tab/>
            </w:r>
            <w:r w:rsidR="00397A81">
              <w:rPr>
                <w:noProof/>
                <w:webHidden/>
              </w:rPr>
              <w:fldChar w:fldCharType="begin"/>
            </w:r>
            <w:r w:rsidR="00397A81">
              <w:rPr>
                <w:noProof/>
                <w:webHidden/>
              </w:rPr>
              <w:instrText xml:space="preserve"> PAGEREF _Toc61525207 \h </w:instrText>
            </w:r>
            <w:r w:rsidR="00397A81">
              <w:rPr>
                <w:noProof/>
                <w:webHidden/>
              </w:rPr>
            </w:r>
            <w:r w:rsidR="00397A81">
              <w:rPr>
                <w:noProof/>
                <w:webHidden/>
              </w:rPr>
              <w:fldChar w:fldCharType="separate"/>
            </w:r>
            <w:r w:rsidR="00397A81">
              <w:rPr>
                <w:noProof/>
                <w:webHidden/>
              </w:rPr>
              <w:t>5</w:t>
            </w:r>
            <w:r w:rsidR="00397A81">
              <w:rPr>
                <w:noProof/>
                <w:webHidden/>
              </w:rPr>
              <w:fldChar w:fldCharType="end"/>
            </w:r>
          </w:hyperlink>
        </w:p>
        <w:p w14:paraId="65DBA800" w14:textId="1B1E5F78" w:rsidR="00397A81" w:rsidRDefault="00751A61">
          <w:pPr>
            <w:pStyle w:val="TM2"/>
            <w:tabs>
              <w:tab w:val="right" w:leader="dot" w:pos="9350"/>
            </w:tabs>
            <w:rPr>
              <w:rFonts w:cstheme="minorBidi"/>
              <w:noProof/>
              <w:sz w:val="22"/>
              <w:lang w:val="en-GB" w:eastAsia="en-GB"/>
            </w:rPr>
          </w:pPr>
          <w:hyperlink w:anchor="_Toc61525208" w:history="1">
            <w:r w:rsidR="00397A81" w:rsidRPr="002A0ECD">
              <w:rPr>
                <w:rStyle w:val="Lienhypertexte"/>
                <w:noProof/>
              </w:rPr>
              <w:t>Recherche d’utilisateur</w:t>
            </w:r>
            <w:r w:rsidR="00397A81">
              <w:rPr>
                <w:noProof/>
                <w:webHidden/>
              </w:rPr>
              <w:tab/>
            </w:r>
            <w:r w:rsidR="00397A81">
              <w:rPr>
                <w:noProof/>
                <w:webHidden/>
              </w:rPr>
              <w:fldChar w:fldCharType="begin"/>
            </w:r>
            <w:r w:rsidR="00397A81">
              <w:rPr>
                <w:noProof/>
                <w:webHidden/>
              </w:rPr>
              <w:instrText xml:space="preserve"> PAGEREF _Toc61525208 \h </w:instrText>
            </w:r>
            <w:r w:rsidR="00397A81">
              <w:rPr>
                <w:noProof/>
                <w:webHidden/>
              </w:rPr>
            </w:r>
            <w:r w:rsidR="00397A81">
              <w:rPr>
                <w:noProof/>
                <w:webHidden/>
              </w:rPr>
              <w:fldChar w:fldCharType="separate"/>
            </w:r>
            <w:r w:rsidR="00397A81">
              <w:rPr>
                <w:noProof/>
                <w:webHidden/>
              </w:rPr>
              <w:t>6</w:t>
            </w:r>
            <w:r w:rsidR="00397A81">
              <w:rPr>
                <w:noProof/>
                <w:webHidden/>
              </w:rPr>
              <w:fldChar w:fldCharType="end"/>
            </w:r>
          </w:hyperlink>
        </w:p>
        <w:p w14:paraId="36C8FEC3" w14:textId="6BDB3CF0" w:rsidR="00397A81" w:rsidRDefault="00751A61">
          <w:pPr>
            <w:pStyle w:val="TM2"/>
            <w:tabs>
              <w:tab w:val="right" w:leader="dot" w:pos="9350"/>
            </w:tabs>
            <w:rPr>
              <w:rFonts w:cstheme="minorBidi"/>
              <w:noProof/>
              <w:sz w:val="22"/>
              <w:lang w:val="en-GB" w:eastAsia="en-GB"/>
            </w:rPr>
          </w:pPr>
          <w:hyperlink w:anchor="_Toc61525209" w:history="1">
            <w:r w:rsidR="00397A81" w:rsidRPr="002A0ECD">
              <w:rPr>
                <w:rStyle w:val="Lienhypertexte"/>
                <w:noProof/>
              </w:rPr>
              <w:t>Recherche de groupe</w:t>
            </w:r>
            <w:r w:rsidR="00397A81">
              <w:rPr>
                <w:noProof/>
                <w:webHidden/>
              </w:rPr>
              <w:tab/>
            </w:r>
            <w:r w:rsidR="00397A81">
              <w:rPr>
                <w:noProof/>
                <w:webHidden/>
              </w:rPr>
              <w:fldChar w:fldCharType="begin"/>
            </w:r>
            <w:r w:rsidR="00397A81">
              <w:rPr>
                <w:noProof/>
                <w:webHidden/>
              </w:rPr>
              <w:instrText xml:space="preserve"> PAGEREF _Toc61525209 \h </w:instrText>
            </w:r>
            <w:r w:rsidR="00397A81">
              <w:rPr>
                <w:noProof/>
                <w:webHidden/>
              </w:rPr>
            </w:r>
            <w:r w:rsidR="00397A81">
              <w:rPr>
                <w:noProof/>
                <w:webHidden/>
              </w:rPr>
              <w:fldChar w:fldCharType="separate"/>
            </w:r>
            <w:r w:rsidR="00397A81">
              <w:rPr>
                <w:noProof/>
                <w:webHidden/>
              </w:rPr>
              <w:t>7</w:t>
            </w:r>
            <w:r w:rsidR="00397A81">
              <w:rPr>
                <w:noProof/>
                <w:webHidden/>
              </w:rPr>
              <w:fldChar w:fldCharType="end"/>
            </w:r>
          </w:hyperlink>
        </w:p>
        <w:p w14:paraId="57E254DB" w14:textId="414CAC65" w:rsidR="00397A81" w:rsidRDefault="00751A61">
          <w:pPr>
            <w:pStyle w:val="TM2"/>
            <w:tabs>
              <w:tab w:val="right" w:leader="dot" w:pos="9350"/>
            </w:tabs>
            <w:rPr>
              <w:rFonts w:cstheme="minorBidi"/>
              <w:noProof/>
              <w:sz w:val="22"/>
              <w:lang w:val="en-GB" w:eastAsia="en-GB"/>
            </w:rPr>
          </w:pPr>
          <w:hyperlink w:anchor="_Toc61525210" w:history="1">
            <w:r w:rsidR="00397A81" w:rsidRPr="002A0ECD">
              <w:rPr>
                <w:rStyle w:val="Lienhypertexte"/>
                <w:noProof/>
              </w:rPr>
              <w:t>Affichage des données sur un utilisateur</w:t>
            </w:r>
            <w:r w:rsidR="00397A81">
              <w:rPr>
                <w:noProof/>
                <w:webHidden/>
              </w:rPr>
              <w:tab/>
            </w:r>
            <w:r w:rsidR="00397A81">
              <w:rPr>
                <w:noProof/>
                <w:webHidden/>
              </w:rPr>
              <w:fldChar w:fldCharType="begin"/>
            </w:r>
            <w:r w:rsidR="00397A81">
              <w:rPr>
                <w:noProof/>
                <w:webHidden/>
              </w:rPr>
              <w:instrText xml:space="preserve"> PAGEREF _Toc61525210 \h </w:instrText>
            </w:r>
            <w:r w:rsidR="00397A81">
              <w:rPr>
                <w:noProof/>
                <w:webHidden/>
              </w:rPr>
            </w:r>
            <w:r w:rsidR="00397A81">
              <w:rPr>
                <w:noProof/>
                <w:webHidden/>
              </w:rPr>
              <w:fldChar w:fldCharType="separate"/>
            </w:r>
            <w:r w:rsidR="00397A81">
              <w:rPr>
                <w:noProof/>
                <w:webHidden/>
              </w:rPr>
              <w:t>8</w:t>
            </w:r>
            <w:r w:rsidR="00397A81">
              <w:rPr>
                <w:noProof/>
                <w:webHidden/>
              </w:rPr>
              <w:fldChar w:fldCharType="end"/>
            </w:r>
          </w:hyperlink>
        </w:p>
        <w:p w14:paraId="20DE437B" w14:textId="166B2BEF" w:rsidR="00397A81" w:rsidRDefault="00751A61">
          <w:pPr>
            <w:pStyle w:val="TM2"/>
            <w:tabs>
              <w:tab w:val="right" w:leader="dot" w:pos="9350"/>
            </w:tabs>
            <w:rPr>
              <w:rFonts w:cstheme="minorBidi"/>
              <w:noProof/>
              <w:sz w:val="22"/>
              <w:lang w:val="en-GB" w:eastAsia="en-GB"/>
            </w:rPr>
          </w:pPr>
          <w:hyperlink w:anchor="_Toc61525211" w:history="1">
            <w:r w:rsidR="00397A81" w:rsidRPr="002A0ECD">
              <w:rPr>
                <w:rStyle w:val="Lienhypertexte"/>
                <w:noProof/>
              </w:rPr>
              <w:t>Affichage des données sur un groupe</w:t>
            </w:r>
            <w:r w:rsidR="00397A81">
              <w:rPr>
                <w:noProof/>
                <w:webHidden/>
              </w:rPr>
              <w:tab/>
            </w:r>
            <w:r w:rsidR="00397A81">
              <w:rPr>
                <w:noProof/>
                <w:webHidden/>
              </w:rPr>
              <w:fldChar w:fldCharType="begin"/>
            </w:r>
            <w:r w:rsidR="00397A81">
              <w:rPr>
                <w:noProof/>
                <w:webHidden/>
              </w:rPr>
              <w:instrText xml:space="preserve"> PAGEREF _Toc61525211 \h </w:instrText>
            </w:r>
            <w:r w:rsidR="00397A81">
              <w:rPr>
                <w:noProof/>
                <w:webHidden/>
              </w:rPr>
            </w:r>
            <w:r w:rsidR="00397A81">
              <w:rPr>
                <w:noProof/>
                <w:webHidden/>
              </w:rPr>
              <w:fldChar w:fldCharType="separate"/>
            </w:r>
            <w:r w:rsidR="00397A81">
              <w:rPr>
                <w:noProof/>
                <w:webHidden/>
              </w:rPr>
              <w:t>9</w:t>
            </w:r>
            <w:r w:rsidR="00397A81">
              <w:rPr>
                <w:noProof/>
                <w:webHidden/>
              </w:rPr>
              <w:fldChar w:fldCharType="end"/>
            </w:r>
          </w:hyperlink>
        </w:p>
        <w:p w14:paraId="03508F49" w14:textId="09CF8B12" w:rsidR="00A16CF5" w:rsidRDefault="00A16CF5">
          <w:r>
            <w:rPr>
              <w:b/>
              <w:bCs/>
              <w:noProof/>
            </w:rPr>
            <w:fldChar w:fldCharType="end"/>
          </w:r>
        </w:p>
      </w:sdtContent>
    </w:sdt>
    <w:p w14:paraId="44958ED4" w14:textId="77777777" w:rsidR="00215ACC" w:rsidRDefault="00215ACC">
      <w:pPr>
        <w:rPr>
          <w:rFonts w:ascii="Arial" w:eastAsiaTheme="majorEastAsia" w:hAnsi="Arial" w:cstheme="majorBidi"/>
          <w:b/>
          <w:sz w:val="32"/>
          <w:szCs w:val="32"/>
          <w:lang w:val="fr-CH"/>
        </w:rPr>
      </w:pPr>
      <w:r>
        <w:br w:type="page"/>
      </w:r>
    </w:p>
    <w:p w14:paraId="38953468" w14:textId="77777777" w:rsidR="00971C7B" w:rsidRDefault="00971C7B" w:rsidP="00A16CF5">
      <w:pPr>
        <w:pStyle w:val="WP-Titre1-NoBack"/>
      </w:pPr>
      <w:bookmarkStart w:id="1" w:name="_Toc61525200"/>
      <w:r w:rsidRPr="003D003D">
        <w:lastRenderedPageBreak/>
        <w:t>Versions du document</w:t>
      </w:r>
      <w:bookmarkEnd w:id="1"/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1023"/>
        <w:gridCol w:w="957"/>
        <w:gridCol w:w="4961"/>
        <w:gridCol w:w="1559"/>
        <w:gridCol w:w="850"/>
      </w:tblGrid>
      <w:tr w:rsidR="00971C7B" w14:paraId="5743E872" w14:textId="77777777" w:rsidTr="00FA4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4F085F02" w14:textId="77777777" w:rsidR="00971C7B" w:rsidRDefault="00971C7B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Version</w:t>
            </w:r>
          </w:p>
        </w:tc>
        <w:tc>
          <w:tcPr>
            <w:tcW w:w="957" w:type="dxa"/>
          </w:tcPr>
          <w:p w14:paraId="0F31B8C8" w14:textId="77777777" w:rsidR="00971C7B" w:rsidRDefault="00971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Auteur</w:t>
            </w:r>
          </w:p>
        </w:tc>
        <w:tc>
          <w:tcPr>
            <w:tcW w:w="4961" w:type="dxa"/>
          </w:tcPr>
          <w:p w14:paraId="018A7719" w14:textId="77777777" w:rsidR="00971C7B" w:rsidRDefault="00971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Modifications</w:t>
            </w:r>
          </w:p>
        </w:tc>
        <w:tc>
          <w:tcPr>
            <w:tcW w:w="1559" w:type="dxa"/>
          </w:tcPr>
          <w:p w14:paraId="3807B487" w14:textId="77777777" w:rsidR="00971C7B" w:rsidRDefault="00971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Date</w:t>
            </w:r>
          </w:p>
        </w:tc>
        <w:tc>
          <w:tcPr>
            <w:tcW w:w="850" w:type="dxa"/>
          </w:tcPr>
          <w:p w14:paraId="1AA56C99" w14:textId="77777777" w:rsidR="00971C7B" w:rsidRDefault="00971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Etat</w:t>
            </w:r>
          </w:p>
        </w:tc>
      </w:tr>
      <w:tr w:rsidR="00971C7B" w14:paraId="362FC60F" w14:textId="77777777" w:rsidTr="00FA4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63394676" w14:textId="2CB469E1" w:rsidR="00971C7B" w:rsidRDefault="00971C7B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</w:t>
            </w:r>
            <w:r w:rsidR="00A1726D">
              <w:rPr>
                <w:rFonts w:ascii="Arial" w:hAnsi="Arial" w:cs="Arial"/>
                <w:lang w:val="fr-CH"/>
              </w:rPr>
              <w:t>2</w:t>
            </w:r>
          </w:p>
        </w:tc>
        <w:tc>
          <w:tcPr>
            <w:tcW w:w="957" w:type="dxa"/>
          </w:tcPr>
          <w:p w14:paraId="27511009" w14:textId="322BACCD" w:rsidR="00971C7B" w:rsidRDefault="00BB7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Vi</w:t>
            </w:r>
            <w:r w:rsidR="00A1726D">
              <w:rPr>
                <w:rFonts w:ascii="Arial" w:hAnsi="Arial" w:cs="Arial"/>
                <w:lang w:val="fr-CH"/>
              </w:rPr>
              <w:t>Di</w:t>
            </w:r>
            <w:proofErr w:type="spellEnd"/>
          </w:p>
        </w:tc>
        <w:tc>
          <w:tcPr>
            <w:tcW w:w="4961" w:type="dxa"/>
          </w:tcPr>
          <w:p w14:paraId="6BE0E3B6" w14:textId="3BEAB1F0" w:rsidR="00971C7B" w:rsidRDefault="00E1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Compléments du chapitre installation</w:t>
            </w:r>
          </w:p>
        </w:tc>
        <w:tc>
          <w:tcPr>
            <w:tcW w:w="1559" w:type="dxa"/>
          </w:tcPr>
          <w:p w14:paraId="2D8CB108" w14:textId="15F4420E" w:rsidR="00971C7B" w:rsidRDefault="00E1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14.01.2021</w:t>
            </w:r>
          </w:p>
        </w:tc>
        <w:tc>
          <w:tcPr>
            <w:tcW w:w="850" w:type="dxa"/>
          </w:tcPr>
          <w:p w14:paraId="097059C0" w14:textId="77777777" w:rsidR="00971C7B" w:rsidRDefault="00971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Draft</w:t>
            </w:r>
          </w:p>
        </w:tc>
      </w:tr>
      <w:tr w:rsidR="00971C7B" w14:paraId="42597B13" w14:textId="77777777" w:rsidTr="00FA4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61CE06D6" w14:textId="3C7499E7" w:rsidR="00971C7B" w:rsidRDefault="00A1726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0.1</w:t>
            </w:r>
          </w:p>
        </w:tc>
        <w:tc>
          <w:tcPr>
            <w:tcW w:w="957" w:type="dxa"/>
          </w:tcPr>
          <w:p w14:paraId="37E93455" w14:textId="6040FF6B" w:rsidR="00971C7B" w:rsidRDefault="00A1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ViRu</w:t>
            </w:r>
            <w:proofErr w:type="spellEnd"/>
          </w:p>
        </w:tc>
        <w:tc>
          <w:tcPr>
            <w:tcW w:w="4961" w:type="dxa"/>
          </w:tcPr>
          <w:p w14:paraId="08896CA3" w14:textId="3893972B" w:rsidR="00971C7B" w:rsidRPr="002F298C" w:rsidRDefault="00A1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fr-CH"/>
              </w:rPr>
              <w:t>Création de la documentation</w:t>
            </w:r>
          </w:p>
        </w:tc>
        <w:tc>
          <w:tcPr>
            <w:tcW w:w="1559" w:type="dxa"/>
          </w:tcPr>
          <w:p w14:paraId="1B194ED5" w14:textId="111B2AA9" w:rsidR="00971C7B" w:rsidRDefault="00A1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16.12.2020</w:t>
            </w:r>
          </w:p>
        </w:tc>
        <w:tc>
          <w:tcPr>
            <w:tcW w:w="850" w:type="dxa"/>
          </w:tcPr>
          <w:p w14:paraId="34F1FBE6" w14:textId="5A40474C" w:rsidR="00971C7B" w:rsidRDefault="00A1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Draft</w:t>
            </w:r>
          </w:p>
        </w:tc>
      </w:tr>
      <w:tr w:rsidR="00971C7B" w:rsidRPr="00FE340D" w14:paraId="59CF862F" w14:textId="77777777" w:rsidTr="00FA4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7DD35D8B" w14:textId="6A39E8AB" w:rsidR="00971C7B" w:rsidRDefault="00971C7B">
            <w:pPr>
              <w:rPr>
                <w:rFonts w:ascii="Arial" w:hAnsi="Arial" w:cs="Arial"/>
                <w:lang w:val="fr-CH"/>
              </w:rPr>
            </w:pPr>
          </w:p>
        </w:tc>
        <w:tc>
          <w:tcPr>
            <w:tcW w:w="957" w:type="dxa"/>
          </w:tcPr>
          <w:p w14:paraId="33506754" w14:textId="0BD0F454" w:rsidR="006E583E" w:rsidRDefault="006E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CH"/>
              </w:rPr>
            </w:pPr>
          </w:p>
        </w:tc>
        <w:tc>
          <w:tcPr>
            <w:tcW w:w="4961" w:type="dxa"/>
          </w:tcPr>
          <w:p w14:paraId="365843EF" w14:textId="69C02825" w:rsidR="006E583E" w:rsidRDefault="006E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CH"/>
              </w:rPr>
            </w:pPr>
          </w:p>
        </w:tc>
        <w:tc>
          <w:tcPr>
            <w:tcW w:w="1559" w:type="dxa"/>
          </w:tcPr>
          <w:p w14:paraId="7332F78C" w14:textId="77D96337" w:rsidR="00971C7B" w:rsidRDefault="00971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CH"/>
              </w:rPr>
            </w:pPr>
          </w:p>
        </w:tc>
        <w:tc>
          <w:tcPr>
            <w:tcW w:w="850" w:type="dxa"/>
          </w:tcPr>
          <w:p w14:paraId="054F99E4" w14:textId="25F30A28" w:rsidR="00971C7B" w:rsidRDefault="00971C7B" w:rsidP="000064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fr-CH"/>
              </w:rPr>
            </w:pPr>
          </w:p>
        </w:tc>
      </w:tr>
    </w:tbl>
    <w:p w14:paraId="38A20088" w14:textId="3395060C" w:rsidR="00971C7B" w:rsidRPr="0010703E" w:rsidRDefault="000064B8" w:rsidP="0010703E">
      <w:pPr>
        <w:pStyle w:val="Lgende"/>
        <w:rPr>
          <w:rFonts w:ascii="Arial" w:hAnsi="Arial" w:cs="Arial"/>
          <w:lang w:val="fr-CH"/>
        </w:rPr>
      </w:pPr>
      <w:r w:rsidRPr="00FE340D">
        <w:rPr>
          <w:lang w:val="fr-CH"/>
        </w:rPr>
        <w:t xml:space="preserve">Tableau </w:t>
      </w:r>
      <w:r w:rsidR="00F46E68">
        <w:rPr>
          <w:noProof/>
        </w:rPr>
        <w:fldChar w:fldCharType="begin"/>
      </w:r>
      <w:r w:rsidR="00F46E68" w:rsidRPr="00FE340D">
        <w:rPr>
          <w:noProof/>
          <w:lang w:val="fr-CH"/>
        </w:rPr>
        <w:instrText xml:space="preserve"> SEQ Tableau \* ARABIC </w:instrText>
      </w:r>
      <w:r w:rsidR="00F46E68">
        <w:rPr>
          <w:noProof/>
        </w:rPr>
        <w:fldChar w:fldCharType="separate"/>
      </w:r>
      <w:r w:rsidR="00EB3171" w:rsidRPr="00FE340D">
        <w:rPr>
          <w:noProof/>
          <w:lang w:val="fr-CH"/>
        </w:rPr>
        <w:t>1</w:t>
      </w:r>
      <w:r w:rsidR="00F46E68">
        <w:rPr>
          <w:noProof/>
        </w:rPr>
        <w:fldChar w:fldCharType="end"/>
      </w:r>
      <w:r w:rsidRPr="00FE340D">
        <w:rPr>
          <w:lang w:val="fr-CH"/>
        </w:rPr>
        <w:t xml:space="preserve"> - Versions du document</w:t>
      </w:r>
    </w:p>
    <w:p w14:paraId="39FB3121" w14:textId="570D129B" w:rsidR="00DC44B7" w:rsidRDefault="00DC44B7">
      <w:pPr>
        <w:rPr>
          <w:rFonts w:ascii="Arial" w:eastAsiaTheme="majorEastAsia" w:hAnsi="Arial" w:cstheme="majorBidi"/>
          <w:b/>
          <w:sz w:val="32"/>
          <w:szCs w:val="32"/>
          <w:lang w:val="fr-CH"/>
        </w:rPr>
      </w:pPr>
      <w:r>
        <w:br w:type="page"/>
      </w:r>
    </w:p>
    <w:p w14:paraId="15922AA5" w14:textId="03E6F23D" w:rsidR="009F5B79" w:rsidRPr="00584CC2" w:rsidRDefault="009F5B79" w:rsidP="009F5B79">
      <w:pPr>
        <w:pStyle w:val="WP-Titre1"/>
      </w:pPr>
      <w:bookmarkStart w:id="2" w:name="_Toc61525201"/>
      <w:r>
        <w:lastRenderedPageBreak/>
        <w:t>But de l’application</w:t>
      </w:r>
      <w:bookmarkEnd w:id="2"/>
    </w:p>
    <w:p w14:paraId="210467EC" w14:textId="2CA16859" w:rsidR="00584CC2" w:rsidRPr="00584CC2" w:rsidRDefault="007F7042" w:rsidP="00584CC2">
      <w:pPr>
        <w:rPr>
          <w:lang w:val="fr-FR"/>
        </w:rPr>
      </w:pPr>
      <w:r>
        <w:rPr>
          <w:lang w:val="fr-FR"/>
        </w:rPr>
        <w:t xml:space="preserve">Cette </w:t>
      </w:r>
      <w:r w:rsidR="00584CC2" w:rsidRPr="00584CC2">
        <w:rPr>
          <w:lang w:val="fr-FR"/>
        </w:rPr>
        <w:t>application</w:t>
      </w:r>
      <w:r>
        <w:rPr>
          <w:lang w:val="fr-FR"/>
        </w:rPr>
        <w:t xml:space="preserve"> est une interface simplifiée entre un utilisateur et l’Active Directory. Elle permet </w:t>
      </w:r>
      <w:r w:rsidR="001C68F0">
        <w:rPr>
          <w:lang w:val="fr-FR"/>
        </w:rPr>
        <w:t>de faire quelques opérations ciblées et limitées au nécessaire pour des intervenants qui ne sont pas des spécialistes réseau.</w:t>
      </w:r>
    </w:p>
    <w:p w14:paraId="41138B32" w14:textId="21706DBB" w:rsidR="00584CC2" w:rsidRPr="00584CC2" w:rsidRDefault="00584CC2" w:rsidP="00584CC2">
      <w:pPr>
        <w:rPr>
          <w:lang w:val="fr-FR"/>
        </w:rPr>
      </w:pPr>
      <w:r w:rsidRPr="00584CC2">
        <w:rPr>
          <w:lang w:val="fr-FR"/>
        </w:rPr>
        <w:t xml:space="preserve">L’application permettra de consulter des informations sur un utilisateur </w:t>
      </w:r>
      <w:proofErr w:type="gramStart"/>
      <w:r w:rsidRPr="00584CC2">
        <w:rPr>
          <w:lang w:val="fr-FR"/>
        </w:rPr>
        <w:t>comme par exemple</w:t>
      </w:r>
      <w:proofErr w:type="gramEnd"/>
      <w:r w:rsidRPr="00584CC2">
        <w:rPr>
          <w:lang w:val="fr-FR"/>
        </w:rPr>
        <w:t> : le nom, le prénom, le lieu de travail, le mai</w:t>
      </w:r>
      <w:r w:rsidR="00120F88">
        <w:rPr>
          <w:lang w:val="fr-FR"/>
        </w:rPr>
        <w:t>l</w:t>
      </w:r>
      <w:r w:rsidRPr="00584CC2">
        <w:rPr>
          <w:lang w:val="fr-FR"/>
        </w:rPr>
        <w:t>, le numéro de téléphone, les groupes Active Directory dont il fait partie, etc</w:t>
      </w:r>
      <w:r w:rsidR="00120F88">
        <w:rPr>
          <w:lang w:val="fr-FR"/>
        </w:rPr>
        <w:t>.</w:t>
      </w:r>
    </w:p>
    <w:p w14:paraId="25CFDB6D" w14:textId="6601EF33" w:rsidR="00584CC2" w:rsidRPr="00584CC2" w:rsidRDefault="00584CC2" w:rsidP="00584CC2">
      <w:pPr>
        <w:rPr>
          <w:lang w:val="fr-FR"/>
        </w:rPr>
      </w:pPr>
      <w:r w:rsidRPr="00584CC2">
        <w:rPr>
          <w:lang w:val="fr-FR"/>
        </w:rPr>
        <w:t xml:space="preserve">L’application permettra </w:t>
      </w:r>
      <w:r w:rsidR="009000D2">
        <w:rPr>
          <w:lang w:val="fr-FR"/>
        </w:rPr>
        <w:t>de visualiser les membres d’un groupe ainsi que les sous-groupes.</w:t>
      </w:r>
    </w:p>
    <w:p w14:paraId="17D72CED" w14:textId="27502938" w:rsidR="00584CC2" w:rsidRPr="00584CC2" w:rsidRDefault="00055F8D" w:rsidP="009F5B79">
      <w:pPr>
        <w:rPr>
          <w:lang w:val="fr-FR"/>
        </w:rPr>
      </w:pPr>
      <w:r>
        <w:rPr>
          <w:lang w:val="fr-FR"/>
        </w:rPr>
        <w:t xml:space="preserve">L’application permettra aussi de repérer et de </w:t>
      </w:r>
      <w:r w:rsidR="00506A2A">
        <w:rPr>
          <w:lang w:val="fr-FR"/>
        </w:rPr>
        <w:t xml:space="preserve">gérer </w:t>
      </w:r>
      <w:r w:rsidR="00B400D9">
        <w:rPr>
          <w:lang w:val="fr-FR"/>
        </w:rPr>
        <w:t>certaines incohérences ou oublis dans l</w:t>
      </w:r>
      <w:r w:rsidR="00584CC2" w:rsidRPr="00584CC2">
        <w:rPr>
          <w:lang w:val="fr-FR"/>
        </w:rPr>
        <w:t xml:space="preserve">es informations concernant un utilisateur ou </w:t>
      </w:r>
      <w:r w:rsidR="00B400D9">
        <w:rPr>
          <w:lang w:val="fr-FR"/>
        </w:rPr>
        <w:t>un groupe</w:t>
      </w:r>
      <w:r w:rsidR="00506A2A">
        <w:rPr>
          <w:lang w:val="fr-FR"/>
        </w:rPr>
        <w:t xml:space="preserve"> de l’Active Directory.</w:t>
      </w:r>
    </w:p>
    <w:p w14:paraId="68463C5B" w14:textId="742DFB2B" w:rsidR="00FA48CE" w:rsidRDefault="009F5B79" w:rsidP="00A16CF5">
      <w:pPr>
        <w:pStyle w:val="WP-Titre1"/>
      </w:pPr>
      <w:bookmarkStart w:id="3" w:name="_Toc61525202"/>
      <w:r>
        <w:t>Déploiement de l’application</w:t>
      </w:r>
      <w:bookmarkEnd w:id="3"/>
    </w:p>
    <w:p w14:paraId="54545BFE" w14:textId="1B9EE9F9" w:rsidR="00AD66E4" w:rsidRPr="00B46807" w:rsidRDefault="00D06C77" w:rsidP="002B7909">
      <w:pPr>
        <w:pStyle w:val="WP-Titre2"/>
      </w:pPr>
      <w:bookmarkStart w:id="4" w:name="_Toc61525203"/>
      <w:r>
        <w:t>Préparation du serveur IIS</w:t>
      </w:r>
      <w:bookmarkEnd w:id="4"/>
    </w:p>
    <w:p w14:paraId="3A82BD77" w14:textId="37CB0164" w:rsidR="00D06C77" w:rsidRPr="00D508ED" w:rsidRDefault="00D508ED" w:rsidP="00D06C77">
      <w:pPr>
        <w:rPr>
          <w:b/>
          <w:bCs/>
          <w:lang w:val="fr-CH"/>
        </w:rPr>
      </w:pPr>
      <w:r w:rsidRPr="00D508ED">
        <w:rPr>
          <w:b/>
          <w:bCs/>
          <w:lang w:val="fr-CH"/>
        </w:rPr>
        <w:t>Processus suivi pour l’installation d’un serveur virtuel de test en local</w:t>
      </w:r>
    </w:p>
    <w:p w14:paraId="42C2FBAC" w14:textId="77777777" w:rsidR="00BB7498" w:rsidRPr="00BB7498" w:rsidRDefault="00AD66E4" w:rsidP="00AD66E4">
      <w:pPr>
        <w:pStyle w:val="Paragraphedeliste"/>
        <w:numPr>
          <w:ilvl w:val="0"/>
          <w:numId w:val="18"/>
        </w:numPr>
        <w:rPr>
          <w:color w:val="000000" w:themeColor="text1"/>
          <w:u w:val="single"/>
          <w:lang w:val="fr-CH"/>
        </w:rPr>
      </w:pPr>
      <w:r>
        <w:rPr>
          <w:color w:val="000000" w:themeColor="text1"/>
          <w:lang w:val="fr-CH"/>
        </w:rPr>
        <w:t>Installation de IIS en local</w:t>
      </w:r>
      <w:r w:rsidR="00BB7498">
        <w:rPr>
          <w:color w:val="000000" w:themeColor="text1"/>
          <w:lang w:val="fr-CH"/>
        </w:rPr>
        <w:t> :</w:t>
      </w:r>
    </w:p>
    <w:p w14:paraId="4D68A335" w14:textId="77777777" w:rsidR="00BB7498" w:rsidRDefault="00751A61" w:rsidP="00BB7498">
      <w:pPr>
        <w:pStyle w:val="Paragraphedeliste"/>
        <w:rPr>
          <w:color w:val="000000" w:themeColor="text1"/>
          <w:lang w:val="fr-CH"/>
        </w:rPr>
      </w:pPr>
      <w:hyperlink r:id="rId12" w:history="1">
        <w:r w:rsidR="00D47E64" w:rsidRPr="00D47E64">
          <w:rPr>
            <w:rStyle w:val="Lienhypertexte"/>
            <w:lang w:val="fr-CH"/>
          </w:rPr>
          <w:t>https://docs.microsoft.com/fr-ch/windows/msix/app-installer/web-install-iis</w:t>
        </w:r>
      </w:hyperlink>
    </w:p>
    <w:p w14:paraId="321120EA" w14:textId="78FE5609" w:rsidR="00AD66E4" w:rsidRPr="00983CE7" w:rsidRDefault="001D7C96" w:rsidP="00BB7498">
      <w:pPr>
        <w:pStyle w:val="Paragraphedeliste"/>
        <w:rPr>
          <w:color w:val="000000" w:themeColor="text1"/>
          <w:u w:val="single"/>
          <w:lang w:val="fr-CH"/>
        </w:rPr>
      </w:pPr>
      <w:r>
        <w:rPr>
          <w:color w:val="000000" w:themeColor="text1"/>
          <w:lang w:val="fr-CH"/>
        </w:rPr>
        <w:t>S</w:t>
      </w:r>
      <w:r w:rsidR="00BB7498">
        <w:rPr>
          <w:color w:val="000000" w:themeColor="text1"/>
          <w:lang w:val="fr-CH"/>
        </w:rPr>
        <w:t>uivre</w:t>
      </w:r>
      <w:r w:rsidR="00D47E64">
        <w:rPr>
          <w:color w:val="000000" w:themeColor="text1"/>
          <w:lang w:val="fr-CH"/>
        </w:rPr>
        <w:t xml:space="preserve"> uniquement l’étape 1</w:t>
      </w:r>
      <w:r w:rsidR="00BB7498">
        <w:rPr>
          <w:color w:val="000000" w:themeColor="text1"/>
          <w:lang w:val="fr-CH"/>
        </w:rPr>
        <w:t>.</w:t>
      </w:r>
    </w:p>
    <w:p w14:paraId="23824064" w14:textId="6CD68252" w:rsidR="00B128BA" w:rsidRPr="00B128BA" w:rsidRDefault="00AF5B41" w:rsidP="00AD66E4">
      <w:pPr>
        <w:pStyle w:val="Paragraphedeliste"/>
        <w:numPr>
          <w:ilvl w:val="0"/>
          <w:numId w:val="18"/>
        </w:numPr>
        <w:rPr>
          <w:color w:val="000000" w:themeColor="text1"/>
          <w:u w:val="single"/>
          <w:lang w:val="fr-CH"/>
        </w:rPr>
      </w:pPr>
      <w:r>
        <w:rPr>
          <w:color w:val="000000" w:themeColor="text1"/>
          <w:lang w:val="fr-CH"/>
        </w:rPr>
        <w:t>Sur le serveur</w:t>
      </w:r>
      <w:r w:rsidR="001D7C96">
        <w:rPr>
          <w:color w:val="000000" w:themeColor="text1"/>
          <w:lang w:val="fr-CH"/>
        </w:rPr>
        <w:t>,</w:t>
      </w:r>
      <w:r>
        <w:rPr>
          <w:color w:val="000000" w:themeColor="text1"/>
          <w:lang w:val="fr-CH"/>
        </w:rPr>
        <w:t xml:space="preserve"> i</w:t>
      </w:r>
      <w:r w:rsidR="00DA64A4">
        <w:rPr>
          <w:color w:val="000000" w:themeColor="text1"/>
          <w:lang w:val="fr-CH"/>
        </w:rPr>
        <w:t>nstaller le logiciel « Web Platform Installer »</w:t>
      </w:r>
      <w:r w:rsidR="004E23DD">
        <w:rPr>
          <w:color w:val="000000" w:themeColor="text1"/>
          <w:lang w:val="fr-CH"/>
        </w:rPr>
        <w:t>.</w:t>
      </w:r>
      <w:r w:rsidR="002C59DA">
        <w:rPr>
          <w:color w:val="000000" w:themeColor="text1"/>
          <w:lang w:val="fr-CH"/>
        </w:rPr>
        <w:t xml:space="preserve"> Lien de téléchargement :</w:t>
      </w:r>
    </w:p>
    <w:p w14:paraId="62D2C422" w14:textId="54D9B926" w:rsidR="00983CE7" w:rsidRPr="00AD66E4" w:rsidRDefault="00751A61" w:rsidP="00B128BA">
      <w:pPr>
        <w:pStyle w:val="Paragraphedeliste"/>
        <w:rPr>
          <w:color w:val="000000" w:themeColor="text1"/>
          <w:u w:val="single"/>
          <w:lang w:val="fr-CH"/>
        </w:rPr>
      </w:pPr>
      <w:hyperlink r:id="rId13" w:history="1">
        <w:r w:rsidR="002C59DA" w:rsidRPr="002C59DA">
          <w:rPr>
            <w:rStyle w:val="Lienhypertexte"/>
            <w:lang w:val="fr-CH"/>
          </w:rPr>
          <w:t>https://www.microsoft.com/web/downloads/platform.aspx</w:t>
        </w:r>
      </w:hyperlink>
      <w:r w:rsidR="004E23DD">
        <w:rPr>
          <w:color w:val="000000" w:themeColor="text1"/>
          <w:lang w:val="fr-CH"/>
        </w:rPr>
        <w:t>.</w:t>
      </w:r>
    </w:p>
    <w:p w14:paraId="381A323D" w14:textId="35D099B8" w:rsidR="0002288B" w:rsidRPr="0002288B" w:rsidRDefault="00506C82" w:rsidP="00AD66E4">
      <w:pPr>
        <w:pStyle w:val="Paragraphedeliste"/>
        <w:numPr>
          <w:ilvl w:val="0"/>
          <w:numId w:val="18"/>
        </w:numPr>
        <w:rPr>
          <w:color w:val="000000" w:themeColor="text1"/>
          <w:u w:val="single"/>
          <w:lang w:val="fr-CH"/>
        </w:rPr>
      </w:pPr>
      <w:r>
        <w:rPr>
          <w:color w:val="000000" w:themeColor="text1"/>
          <w:lang w:val="fr-CH"/>
        </w:rPr>
        <w:t>Sur le serveur, e</w:t>
      </w:r>
      <w:r w:rsidR="005524E7">
        <w:rPr>
          <w:color w:val="000000" w:themeColor="text1"/>
          <w:lang w:val="fr-CH"/>
        </w:rPr>
        <w:t xml:space="preserve">n passant par le logiciel « Web Platform Installer », </w:t>
      </w:r>
      <w:r w:rsidR="000E3A2B">
        <w:rPr>
          <w:color w:val="000000" w:themeColor="text1"/>
          <w:lang w:val="fr-CH"/>
        </w:rPr>
        <w:t>installer</w:t>
      </w:r>
      <w:r w:rsidR="00AD66E4">
        <w:rPr>
          <w:color w:val="000000" w:themeColor="text1"/>
          <w:lang w:val="fr-CH"/>
        </w:rPr>
        <w:t xml:space="preserve"> ASP.NET, Web </w:t>
      </w:r>
      <w:proofErr w:type="spellStart"/>
      <w:r w:rsidR="00AD66E4">
        <w:rPr>
          <w:color w:val="000000" w:themeColor="text1"/>
          <w:lang w:val="fr-CH"/>
        </w:rPr>
        <w:t>Deploy</w:t>
      </w:r>
      <w:proofErr w:type="spellEnd"/>
      <w:r w:rsidR="000E3A2B">
        <w:rPr>
          <w:color w:val="000000" w:themeColor="text1"/>
          <w:lang w:val="fr-CH"/>
        </w:rPr>
        <w:t xml:space="preserve"> </w:t>
      </w:r>
      <w:r w:rsidR="0098451D">
        <w:rPr>
          <w:color w:val="000000" w:themeColor="text1"/>
          <w:lang w:val="fr-CH"/>
        </w:rPr>
        <w:t>(</w:t>
      </w:r>
      <w:r w:rsidR="00311AED">
        <w:rPr>
          <w:color w:val="000000" w:themeColor="text1"/>
          <w:lang w:val="fr-CH"/>
        </w:rPr>
        <w:t xml:space="preserve">la </w:t>
      </w:r>
      <w:r w:rsidR="0098451D">
        <w:rPr>
          <w:color w:val="000000" w:themeColor="text1"/>
          <w:lang w:val="fr-CH"/>
        </w:rPr>
        <w:t>version la plus récente)</w:t>
      </w:r>
      <w:r w:rsidR="00AD66E4">
        <w:rPr>
          <w:color w:val="000000" w:themeColor="text1"/>
          <w:lang w:val="fr-CH"/>
        </w:rPr>
        <w:t xml:space="preserve">, ainsi que </w:t>
      </w:r>
      <w:r w:rsidR="000A3FD7">
        <w:rPr>
          <w:color w:val="000000" w:themeColor="text1"/>
          <w:lang w:val="fr-CH"/>
        </w:rPr>
        <w:t>la configuration recommandée</w:t>
      </w:r>
      <w:r w:rsidR="003032D6">
        <w:rPr>
          <w:color w:val="000000" w:themeColor="text1"/>
          <w:lang w:val="fr-CH"/>
        </w:rPr>
        <w:t xml:space="preserve"> « </w:t>
      </w:r>
      <w:proofErr w:type="spellStart"/>
      <w:r w:rsidR="003032D6">
        <w:rPr>
          <w:color w:val="000000" w:themeColor="text1"/>
          <w:lang w:val="fr-CH"/>
        </w:rPr>
        <w:t>recommended</w:t>
      </w:r>
      <w:proofErr w:type="spellEnd"/>
      <w:r w:rsidR="003032D6">
        <w:rPr>
          <w:color w:val="000000" w:themeColor="text1"/>
          <w:lang w:val="fr-CH"/>
        </w:rPr>
        <w:t xml:space="preserve"> configuration »</w:t>
      </w:r>
      <w:r w:rsidR="000E3A2B">
        <w:rPr>
          <w:color w:val="000000" w:themeColor="text1"/>
          <w:lang w:val="fr-CH"/>
        </w:rPr>
        <w:t>.</w:t>
      </w:r>
    </w:p>
    <w:p w14:paraId="2695B675" w14:textId="488A630C" w:rsidR="00AD66E4" w:rsidRDefault="000E3A2B" w:rsidP="0002288B">
      <w:pPr>
        <w:pStyle w:val="Paragraphedeliste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 xml:space="preserve">Pour cela taper dans la barre de recherche du logiciel les noms </w:t>
      </w:r>
      <w:r w:rsidR="0002288B">
        <w:rPr>
          <w:color w:val="000000" w:themeColor="text1"/>
          <w:lang w:val="fr-CH"/>
        </w:rPr>
        <w:t xml:space="preserve">des composants </w:t>
      </w:r>
      <w:r>
        <w:rPr>
          <w:color w:val="000000" w:themeColor="text1"/>
          <w:lang w:val="fr-CH"/>
        </w:rPr>
        <w:t xml:space="preserve">cités </w:t>
      </w:r>
      <w:r w:rsidR="0002288B">
        <w:rPr>
          <w:color w:val="000000" w:themeColor="text1"/>
          <w:lang w:val="fr-CH"/>
        </w:rPr>
        <w:t>plus haut</w:t>
      </w:r>
      <w:r>
        <w:rPr>
          <w:color w:val="000000" w:themeColor="text1"/>
          <w:lang w:val="fr-CH"/>
        </w:rPr>
        <w:t xml:space="preserve"> et lorsque le nom correspondant </w:t>
      </w:r>
      <w:r w:rsidR="00085DF0">
        <w:rPr>
          <w:color w:val="000000" w:themeColor="text1"/>
          <w:lang w:val="fr-CH"/>
        </w:rPr>
        <w:t>s’affiche</w:t>
      </w:r>
      <w:r w:rsidR="0002288B">
        <w:rPr>
          <w:color w:val="000000" w:themeColor="text1"/>
          <w:lang w:val="fr-CH"/>
        </w:rPr>
        <w:t>,</w:t>
      </w:r>
      <w:r>
        <w:rPr>
          <w:color w:val="000000" w:themeColor="text1"/>
          <w:lang w:val="fr-CH"/>
        </w:rPr>
        <w:t xml:space="preserve"> clique</w:t>
      </w:r>
      <w:r w:rsidR="00311AED">
        <w:rPr>
          <w:color w:val="000000" w:themeColor="text1"/>
          <w:lang w:val="fr-CH"/>
        </w:rPr>
        <w:t>r</w:t>
      </w:r>
      <w:r>
        <w:rPr>
          <w:color w:val="000000" w:themeColor="text1"/>
          <w:lang w:val="fr-CH"/>
        </w:rPr>
        <w:t xml:space="preserve"> sur « Ajouter » et pour finir clique</w:t>
      </w:r>
      <w:r w:rsidR="00085DF0">
        <w:rPr>
          <w:color w:val="000000" w:themeColor="text1"/>
          <w:lang w:val="fr-CH"/>
        </w:rPr>
        <w:t>r</w:t>
      </w:r>
      <w:r>
        <w:rPr>
          <w:color w:val="000000" w:themeColor="text1"/>
          <w:lang w:val="fr-CH"/>
        </w:rPr>
        <w:t xml:space="preserve"> sur « Installer »</w:t>
      </w:r>
      <w:r w:rsidR="005027D8">
        <w:rPr>
          <w:color w:val="000000" w:themeColor="text1"/>
          <w:lang w:val="fr-CH"/>
        </w:rPr>
        <w:t>.</w:t>
      </w:r>
    </w:p>
    <w:p w14:paraId="0006A37F" w14:textId="1977DAE7" w:rsidR="0081392E" w:rsidRDefault="00DD3792" w:rsidP="00DD3792">
      <w:pPr>
        <w:pStyle w:val="Paragraphedeliste"/>
        <w:numPr>
          <w:ilvl w:val="0"/>
          <w:numId w:val="18"/>
        </w:numPr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Créer un site vide</w:t>
      </w:r>
      <w:r w:rsidR="002225B5">
        <w:rPr>
          <w:color w:val="000000" w:themeColor="text1"/>
          <w:lang w:val="fr-CH"/>
        </w:rPr>
        <w:t xml:space="preserve">, qui servira par la suite à contenir </w:t>
      </w:r>
      <w:r w:rsidR="002C59DA">
        <w:rPr>
          <w:color w:val="000000" w:themeColor="text1"/>
          <w:lang w:val="fr-CH"/>
        </w:rPr>
        <w:t>l’application</w:t>
      </w:r>
      <w:r w:rsidR="002225B5">
        <w:rPr>
          <w:color w:val="000000" w:themeColor="text1"/>
          <w:lang w:val="fr-CH"/>
        </w:rPr>
        <w:t>.</w:t>
      </w:r>
      <w:r w:rsidR="00011CCF">
        <w:rPr>
          <w:color w:val="000000" w:themeColor="text1"/>
          <w:lang w:val="fr-CH"/>
        </w:rPr>
        <w:t xml:space="preserve"> Pour des tests</w:t>
      </w:r>
      <w:r w:rsidR="00324D42">
        <w:rPr>
          <w:color w:val="000000" w:themeColor="text1"/>
          <w:lang w:val="fr-CH"/>
        </w:rPr>
        <w:t xml:space="preserve"> en local, le « Default Web Site » peut aussi être utilisé.</w:t>
      </w:r>
    </w:p>
    <w:p w14:paraId="1512F725" w14:textId="4D73B717" w:rsidR="00D434D3" w:rsidRPr="00D434D3" w:rsidRDefault="0002488B" w:rsidP="00D434D3">
      <w:pPr>
        <w:rPr>
          <w:color w:val="000000" w:themeColor="text1"/>
          <w:lang w:val="fr-CH"/>
        </w:rPr>
      </w:pPr>
      <w:r>
        <w:rPr>
          <w:noProof/>
          <w:color w:val="000000" w:themeColor="text1"/>
          <w:lang w:val="fr-CH"/>
        </w:rPr>
        <w:lastRenderedPageBreak/>
        <w:drawing>
          <wp:inline distT="0" distB="0" distL="0" distR="0" wp14:anchorId="09C8B7E2" wp14:editId="6789804D">
            <wp:extent cx="5924550" cy="2305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5" b="13143"/>
                    <a:stretch/>
                  </pic:blipFill>
                  <pic:spPr bwMode="auto">
                    <a:xfrm>
                      <a:off x="0" y="0"/>
                      <a:ext cx="5924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6C81">
        <w:rPr>
          <w:noProof/>
          <w:color w:val="000000" w:themeColor="text1"/>
          <w:lang w:val="fr-CH"/>
        </w:rPr>
        <w:drawing>
          <wp:inline distT="0" distB="0" distL="0" distR="0" wp14:anchorId="61730811" wp14:editId="44834875">
            <wp:extent cx="5924550" cy="2276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01" b="13714"/>
                    <a:stretch/>
                  </pic:blipFill>
                  <pic:spPr bwMode="auto">
                    <a:xfrm>
                      <a:off x="0" y="0"/>
                      <a:ext cx="5924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0FEF">
        <w:rPr>
          <w:noProof/>
          <w:color w:val="000000" w:themeColor="text1"/>
          <w:lang w:val="fr-CH"/>
        </w:rPr>
        <w:drawing>
          <wp:inline distT="0" distB="0" distL="0" distR="0" wp14:anchorId="33B244E6" wp14:editId="4C74BFBC">
            <wp:extent cx="5924550" cy="2266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4" b="14286"/>
                    <a:stretch/>
                  </pic:blipFill>
                  <pic:spPr bwMode="auto">
                    <a:xfrm>
                      <a:off x="0" y="0"/>
                      <a:ext cx="5924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D32AA" w14:textId="5E941BDC" w:rsidR="00FB1C6C" w:rsidRDefault="009E56C4" w:rsidP="009E56C4">
      <w:pPr>
        <w:rPr>
          <w:color w:val="FF0000"/>
          <w:lang w:val="fr-CH"/>
        </w:rPr>
      </w:pPr>
      <w:r w:rsidRPr="1B4612D9">
        <w:rPr>
          <w:color w:val="FF0000"/>
          <w:lang w:val="fr-CH"/>
        </w:rPr>
        <w:t>&lt; Documenter ce qui sera fait sur le réseau Orif et qui aura fonctionné &gt;</w:t>
      </w:r>
    </w:p>
    <w:p w14:paraId="737ED9B1" w14:textId="77777777" w:rsidR="00203642" w:rsidRDefault="00203642" w:rsidP="00607280">
      <w:pPr>
        <w:pStyle w:val="WP-Titre2"/>
        <w:rPr>
          <w:lang w:val="en-GB"/>
        </w:rPr>
      </w:pPr>
    </w:p>
    <w:p w14:paraId="33DA8291" w14:textId="4AC144F2" w:rsidR="1B4612D9" w:rsidRDefault="0089325F" w:rsidP="00607280">
      <w:pPr>
        <w:pStyle w:val="WP-Titre2"/>
        <w:rPr>
          <w:lang w:val="en-GB"/>
        </w:rPr>
      </w:pPr>
      <w:r w:rsidRPr="0089325F">
        <w:rPr>
          <w:lang w:val="en-GB"/>
        </w:rPr>
        <w:t>Activation de SSO (Single S</w:t>
      </w:r>
      <w:r>
        <w:rPr>
          <w:lang w:val="en-GB"/>
        </w:rPr>
        <w:t>ign On)</w:t>
      </w:r>
    </w:p>
    <w:p w14:paraId="0A8DC07A" w14:textId="5F9B569B" w:rsidR="0089325F" w:rsidRDefault="00203642" w:rsidP="0089325F">
      <w:pPr>
        <w:rPr>
          <w:b/>
          <w:bCs/>
          <w:lang w:val="en-GB"/>
        </w:rPr>
      </w:pPr>
      <w:proofErr w:type="spellStart"/>
      <w:r w:rsidRPr="00203642">
        <w:rPr>
          <w:b/>
          <w:bCs/>
          <w:lang w:val="en-GB"/>
        </w:rPr>
        <w:t>Ajouter</w:t>
      </w:r>
      <w:proofErr w:type="spellEnd"/>
      <w:r w:rsidRPr="00203642">
        <w:rPr>
          <w:b/>
          <w:bCs/>
          <w:lang w:val="en-GB"/>
        </w:rPr>
        <w:t xml:space="preserve"> </w:t>
      </w:r>
      <w:proofErr w:type="spellStart"/>
      <w:r w:rsidRPr="00203642">
        <w:rPr>
          <w:b/>
          <w:bCs/>
          <w:lang w:val="en-GB"/>
        </w:rPr>
        <w:t>l’authentification</w:t>
      </w:r>
      <w:proofErr w:type="spellEnd"/>
      <w:r w:rsidRPr="00203642">
        <w:rPr>
          <w:b/>
          <w:bCs/>
          <w:lang w:val="en-GB"/>
        </w:rPr>
        <w:t xml:space="preserve"> Windows</w:t>
      </w:r>
    </w:p>
    <w:p w14:paraId="30659A99" w14:textId="028768CB" w:rsidR="00EE5F74" w:rsidRPr="00EE5F74" w:rsidRDefault="00EE5F74" w:rsidP="00EE5F74">
      <w:pPr>
        <w:pStyle w:val="Paragraphedeliste"/>
        <w:numPr>
          <w:ilvl w:val="0"/>
          <w:numId w:val="24"/>
        </w:numPr>
        <w:rPr>
          <w:lang w:val="fr-CH"/>
        </w:rPr>
      </w:pPr>
      <w:r w:rsidRPr="00EE5F74">
        <w:rPr>
          <w:lang w:val="fr-CH"/>
        </w:rPr>
        <w:t>Sur Windows Server, aller dans "Ajouter des rôles et des fonctionnalités"</w:t>
      </w:r>
      <w:r w:rsidR="00F71099">
        <w:rPr>
          <w:lang w:val="fr-CH"/>
        </w:rPr>
        <w:t>.</w:t>
      </w:r>
    </w:p>
    <w:p w14:paraId="44E8B90C" w14:textId="52BC2FC5" w:rsidR="00EE5F74" w:rsidRPr="00EE5F74" w:rsidRDefault="00EE5F74" w:rsidP="00EE5F74">
      <w:pPr>
        <w:pStyle w:val="Paragraphedeliste"/>
        <w:numPr>
          <w:ilvl w:val="0"/>
          <w:numId w:val="24"/>
        </w:numPr>
        <w:rPr>
          <w:lang w:val="fr-CH"/>
        </w:rPr>
      </w:pPr>
      <w:r w:rsidRPr="00EE5F74">
        <w:rPr>
          <w:lang w:val="fr-CH"/>
        </w:rPr>
        <w:t>Sous "Rôles serveur" aller dans Web Server (IIS) -&gt; Web Server -&gt; Sécurité</w:t>
      </w:r>
      <w:r w:rsidR="00F71099">
        <w:rPr>
          <w:lang w:val="fr-CH"/>
        </w:rPr>
        <w:t>.</w:t>
      </w:r>
    </w:p>
    <w:p w14:paraId="4487FA16" w14:textId="4322AA04" w:rsidR="00EE5F74" w:rsidRDefault="00EE5F74" w:rsidP="00EE5F74">
      <w:pPr>
        <w:pStyle w:val="Paragraphedeliste"/>
        <w:numPr>
          <w:ilvl w:val="0"/>
          <w:numId w:val="24"/>
        </w:numPr>
      </w:pPr>
      <w:proofErr w:type="spellStart"/>
      <w:r>
        <w:t>Coche</w:t>
      </w:r>
      <w:r w:rsidR="00F71099">
        <w:t>r</w:t>
      </w:r>
      <w:proofErr w:type="spellEnd"/>
      <w:r>
        <w:t xml:space="preserve"> la case "</w:t>
      </w:r>
      <w:proofErr w:type="spellStart"/>
      <w:r>
        <w:t>Authentification</w:t>
      </w:r>
      <w:proofErr w:type="spellEnd"/>
      <w:r>
        <w:t xml:space="preserve"> Windows"</w:t>
      </w:r>
      <w:r w:rsidR="00F71099">
        <w:t>.</w:t>
      </w:r>
    </w:p>
    <w:p w14:paraId="4608F47C" w14:textId="4EDBA5F7" w:rsidR="00203642" w:rsidRDefault="00F71099" w:rsidP="00EE5F74">
      <w:pPr>
        <w:pStyle w:val="Paragraphedeliste"/>
        <w:numPr>
          <w:ilvl w:val="0"/>
          <w:numId w:val="24"/>
        </w:numPr>
        <w:rPr>
          <w:lang w:val="fr-CH"/>
        </w:rPr>
      </w:pPr>
      <w:r>
        <w:rPr>
          <w:lang w:val="fr-CH"/>
        </w:rPr>
        <w:t>Suivre</w:t>
      </w:r>
      <w:r w:rsidR="00EE5F74" w:rsidRPr="00EE5F74">
        <w:rPr>
          <w:lang w:val="fr-CH"/>
        </w:rPr>
        <w:t xml:space="preserve"> les étapes pour faire l'installation</w:t>
      </w:r>
      <w:r>
        <w:rPr>
          <w:lang w:val="fr-CH"/>
        </w:rPr>
        <w:t>.</w:t>
      </w:r>
    </w:p>
    <w:p w14:paraId="5B7ACABF" w14:textId="02144210" w:rsidR="00F71099" w:rsidRPr="00473F21" w:rsidRDefault="00473F21" w:rsidP="00F71099">
      <w:pPr>
        <w:rPr>
          <w:b/>
          <w:bCs/>
          <w:lang w:val="fr-CH"/>
        </w:rPr>
      </w:pPr>
      <w:r w:rsidRPr="00473F21">
        <w:rPr>
          <w:b/>
          <w:bCs/>
          <w:lang w:val="fr-CH"/>
        </w:rPr>
        <w:t>Activer l’authentification Windows en SSO dans IIS</w:t>
      </w:r>
    </w:p>
    <w:p w14:paraId="1A8991A0" w14:textId="7922100E" w:rsidR="00901C9A" w:rsidRPr="00901C9A" w:rsidRDefault="00901C9A" w:rsidP="00901C9A">
      <w:pPr>
        <w:pStyle w:val="Paragraphedeliste"/>
        <w:numPr>
          <w:ilvl w:val="0"/>
          <w:numId w:val="25"/>
        </w:numPr>
        <w:rPr>
          <w:lang w:val="fr-CH"/>
        </w:rPr>
      </w:pPr>
      <w:r>
        <w:rPr>
          <w:lang w:val="fr-CH"/>
        </w:rPr>
        <w:t>D</w:t>
      </w:r>
      <w:r w:rsidRPr="00901C9A">
        <w:rPr>
          <w:lang w:val="fr-CH"/>
        </w:rPr>
        <w:t>ans</w:t>
      </w:r>
      <w:r w:rsidRPr="00901C9A">
        <w:rPr>
          <w:lang w:val="fr-CH"/>
        </w:rPr>
        <w:t xml:space="preserve"> IIS</w:t>
      </w:r>
      <w:r>
        <w:rPr>
          <w:lang w:val="fr-CH"/>
        </w:rPr>
        <w:t>, aller sur</w:t>
      </w:r>
      <w:r w:rsidRPr="00901C9A">
        <w:rPr>
          <w:lang w:val="fr-CH"/>
        </w:rPr>
        <w:t xml:space="preserve"> la page des fonctionnalités </w:t>
      </w:r>
      <w:r w:rsidR="00F36CB0">
        <w:rPr>
          <w:lang w:val="fr-CH"/>
        </w:rPr>
        <w:t>du</w:t>
      </w:r>
      <w:r w:rsidRPr="00901C9A">
        <w:rPr>
          <w:lang w:val="fr-CH"/>
        </w:rPr>
        <w:t xml:space="preserve"> site </w:t>
      </w:r>
      <w:r w:rsidR="00F36CB0">
        <w:rPr>
          <w:lang w:val="fr-CH"/>
        </w:rPr>
        <w:t>puis</w:t>
      </w:r>
      <w:r w:rsidRPr="00901C9A">
        <w:rPr>
          <w:lang w:val="fr-CH"/>
        </w:rPr>
        <w:t xml:space="preserve"> dans "Authentification"</w:t>
      </w:r>
      <w:r w:rsidR="000A625F">
        <w:rPr>
          <w:lang w:val="fr-CH"/>
        </w:rPr>
        <w:t>.</w:t>
      </w:r>
    </w:p>
    <w:p w14:paraId="2AA46039" w14:textId="02A62E91" w:rsidR="00901C9A" w:rsidRPr="00901C9A" w:rsidRDefault="00901C9A" w:rsidP="00901C9A">
      <w:pPr>
        <w:pStyle w:val="Paragraphedeliste"/>
        <w:numPr>
          <w:ilvl w:val="0"/>
          <w:numId w:val="25"/>
        </w:numPr>
        <w:rPr>
          <w:lang w:val="fr-CH"/>
        </w:rPr>
      </w:pPr>
      <w:r w:rsidRPr="00901C9A">
        <w:rPr>
          <w:lang w:val="fr-CH"/>
        </w:rPr>
        <w:t>Désactiver l'authentification anonyme et activer l'authentification Windows</w:t>
      </w:r>
      <w:r w:rsidR="000A625F">
        <w:rPr>
          <w:lang w:val="fr-CH"/>
        </w:rPr>
        <w:t>.</w:t>
      </w:r>
    </w:p>
    <w:p w14:paraId="7A0F4E68" w14:textId="77777777" w:rsidR="000A625F" w:rsidRDefault="00901C9A" w:rsidP="00901C9A">
      <w:pPr>
        <w:pStyle w:val="Paragraphedeliste"/>
        <w:numPr>
          <w:ilvl w:val="0"/>
          <w:numId w:val="25"/>
        </w:numPr>
        <w:rPr>
          <w:lang w:val="fr-CH"/>
        </w:rPr>
      </w:pPr>
      <w:r w:rsidRPr="00901C9A">
        <w:rPr>
          <w:lang w:val="fr-CH"/>
        </w:rPr>
        <w:t xml:space="preserve">Redémarrer </w:t>
      </w:r>
      <w:r w:rsidR="000A625F">
        <w:rPr>
          <w:lang w:val="fr-CH"/>
        </w:rPr>
        <w:t>le</w:t>
      </w:r>
      <w:r w:rsidRPr="00901C9A">
        <w:rPr>
          <w:lang w:val="fr-CH"/>
        </w:rPr>
        <w:t xml:space="preserve"> site IIS</w:t>
      </w:r>
      <w:r w:rsidR="000A625F">
        <w:rPr>
          <w:lang w:val="fr-CH"/>
        </w:rPr>
        <w:t>.</w:t>
      </w:r>
    </w:p>
    <w:p w14:paraId="5E371828" w14:textId="6B243613" w:rsidR="00473F21" w:rsidRPr="000A625F" w:rsidRDefault="001C0CEA" w:rsidP="001C0CEA">
      <w:pPr>
        <w:ind w:left="720"/>
        <w:rPr>
          <w:lang w:val="fr-CH"/>
        </w:rPr>
      </w:pPr>
      <w:r>
        <w:rPr>
          <w:lang w:val="fr-CH"/>
        </w:rPr>
        <w:t>Après avoir fait ce réglage, si vous utilisez Firefox</w:t>
      </w:r>
      <w:r w:rsidR="00901C9A" w:rsidRPr="000A625F">
        <w:rPr>
          <w:lang w:val="fr-CH"/>
        </w:rPr>
        <w:t xml:space="preserve"> une boîte de dialogue vous demandera d'entrer vos identifiants Windows. Sur un autre navigateur Internet, il n'y aura pas de boîte de dialogue, vous serez automatiquement connect</w:t>
      </w:r>
      <w:r w:rsidR="00751A61">
        <w:rPr>
          <w:lang w:val="fr-CH"/>
        </w:rPr>
        <w:t>é</w:t>
      </w:r>
      <w:r w:rsidR="00901C9A" w:rsidRPr="000A625F">
        <w:rPr>
          <w:lang w:val="fr-CH"/>
        </w:rPr>
        <w:t xml:space="preserve"> avec vos identifiants Windows</w:t>
      </w:r>
      <w:r w:rsidR="00751A61">
        <w:rPr>
          <w:lang w:val="fr-CH"/>
        </w:rPr>
        <w:t>.</w:t>
      </w:r>
    </w:p>
    <w:p w14:paraId="41BE9E2A" w14:textId="77777777" w:rsidR="005C746C" w:rsidRPr="00EE5F74" w:rsidRDefault="005C746C">
      <w:pPr>
        <w:jc w:val="left"/>
        <w:rPr>
          <w:rFonts w:ascii="Arial" w:eastAsiaTheme="majorEastAsia" w:hAnsi="Arial" w:cstheme="majorBidi"/>
          <w:sz w:val="28"/>
          <w:szCs w:val="26"/>
          <w:lang w:val="fr-CH"/>
        </w:rPr>
      </w:pPr>
      <w:r w:rsidRPr="00EE5F74">
        <w:rPr>
          <w:lang w:val="fr-CH"/>
        </w:rPr>
        <w:br w:type="page"/>
      </w:r>
    </w:p>
    <w:p w14:paraId="72FDAC56" w14:textId="22EEE472" w:rsidR="00FB1C6C" w:rsidRPr="00FB1C6C" w:rsidRDefault="00FB1C6C" w:rsidP="00FB1C6C">
      <w:pPr>
        <w:pStyle w:val="WP-Titre2"/>
      </w:pPr>
      <w:bookmarkStart w:id="5" w:name="_Toc61525204"/>
      <w:r>
        <w:lastRenderedPageBreak/>
        <w:t>Préparation de SQL Server</w:t>
      </w:r>
      <w:bookmarkEnd w:id="5"/>
    </w:p>
    <w:p w14:paraId="7F14DA7A" w14:textId="3CE81F82" w:rsidR="00747DAB" w:rsidRPr="00747DAB" w:rsidRDefault="007176AF" w:rsidP="00747DAB">
      <w:pPr>
        <w:rPr>
          <w:lang w:val="fr-CH"/>
        </w:rPr>
      </w:pPr>
      <w:r w:rsidRPr="00D508ED">
        <w:rPr>
          <w:b/>
          <w:bCs/>
          <w:lang w:val="fr-CH"/>
        </w:rPr>
        <w:t xml:space="preserve">Processus suivi pour l’installation d’un </w:t>
      </w:r>
      <w:r>
        <w:rPr>
          <w:b/>
          <w:bCs/>
          <w:lang w:val="fr-CH"/>
        </w:rPr>
        <w:t xml:space="preserve">SQL Server </w:t>
      </w:r>
      <w:r w:rsidRPr="00D508ED">
        <w:rPr>
          <w:b/>
          <w:bCs/>
          <w:lang w:val="fr-CH"/>
        </w:rPr>
        <w:t>de test en local</w:t>
      </w:r>
    </w:p>
    <w:p w14:paraId="300D87F5" w14:textId="55E118EF" w:rsidR="00747DAB" w:rsidRDefault="001C1914" w:rsidP="00747DAB">
      <w:pPr>
        <w:pStyle w:val="Paragraphedeliste"/>
        <w:numPr>
          <w:ilvl w:val="0"/>
          <w:numId w:val="21"/>
        </w:numPr>
        <w:rPr>
          <w:lang w:val="fr-CH"/>
        </w:rPr>
      </w:pPr>
      <w:r>
        <w:rPr>
          <w:lang w:val="fr-CH"/>
        </w:rPr>
        <w:t>Télécharger et i</w:t>
      </w:r>
      <w:r w:rsidR="00650925">
        <w:rPr>
          <w:lang w:val="fr-CH"/>
        </w:rPr>
        <w:t>nstaller SQL Server Express</w:t>
      </w:r>
    </w:p>
    <w:p w14:paraId="378666B6" w14:textId="0E9D8282" w:rsidR="001C1914" w:rsidRDefault="00751A61" w:rsidP="001C1914">
      <w:pPr>
        <w:pStyle w:val="Paragraphedeliste"/>
        <w:rPr>
          <w:lang w:val="fr-CH"/>
        </w:rPr>
      </w:pPr>
      <w:hyperlink r:id="rId17" w:history="1">
        <w:r w:rsidR="001C1914" w:rsidRPr="00D62212">
          <w:rPr>
            <w:rStyle w:val="Lienhypertexte"/>
            <w:lang w:val="fr-CH"/>
          </w:rPr>
          <w:t>https://www.microsoft.com/fr-ch/sql-server/sql-server-downloads</w:t>
        </w:r>
      </w:hyperlink>
    </w:p>
    <w:p w14:paraId="64C3A9B6" w14:textId="7098D034" w:rsidR="00A912F7" w:rsidRDefault="00A912F7" w:rsidP="00747DAB">
      <w:pPr>
        <w:pStyle w:val="Paragraphedeliste"/>
        <w:numPr>
          <w:ilvl w:val="0"/>
          <w:numId w:val="21"/>
        </w:numPr>
        <w:rPr>
          <w:lang w:val="fr-CH"/>
        </w:rPr>
      </w:pPr>
      <w:r>
        <w:rPr>
          <w:lang w:val="fr-CH"/>
        </w:rPr>
        <w:t>Créer une base de données vide</w:t>
      </w:r>
      <w:r w:rsidR="00391977">
        <w:rPr>
          <w:lang w:val="fr-CH"/>
        </w:rPr>
        <w:t xml:space="preserve"> en la nommant</w:t>
      </w:r>
      <w:r>
        <w:rPr>
          <w:lang w:val="fr-CH"/>
        </w:rPr>
        <w:t xml:space="preserve"> « </w:t>
      </w:r>
      <w:proofErr w:type="spellStart"/>
      <w:r>
        <w:rPr>
          <w:lang w:val="fr-CH"/>
        </w:rPr>
        <w:t>ad_interface</w:t>
      </w:r>
      <w:proofErr w:type="spellEnd"/>
      <w:r>
        <w:rPr>
          <w:lang w:val="fr-CH"/>
        </w:rPr>
        <w:t> »</w:t>
      </w:r>
    </w:p>
    <w:p w14:paraId="08BDA3CD" w14:textId="70A88477" w:rsidR="00747DAB" w:rsidRDefault="00A912F7" w:rsidP="00747DAB">
      <w:pPr>
        <w:pStyle w:val="Paragraphedeliste"/>
        <w:numPr>
          <w:ilvl w:val="0"/>
          <w:numId w:val="21"/>
        </w:numPr>
        <w:rPr>
          <w:lang w:val="fr-CH"/>
        </w:rPr>
      </w:pPr>
      <w:r>
        <w:rPr>
          <w:lang w:val="fr-CH"/>
        </w:rPr>
        <w:t xml:space="preserve">Créer un utilisateur </w:t>
      </w:r>
      <w:r w:rsidR="00154B16">
        <w:rPr>
          <w:lang w:val="fr-CH"/>
        </w:rPr>
        <w:t>avec les droits d’administration de cette base</w:t>
      </w:r>
    </w:p>
    <w:p w14:paraId="0BEEABEA" w14:textId="1D6B814D" w:rsidR="008D6831" w:rsidRDefault="008D6831" w:rsidP="00747DAB">
      <w:pPr>
        <w:pStyle w:val="Paragraphedeliste"/>
        <w:numPr>
          <w:ilvl w:val="0"/>
          <w:numId w:val="21"/>
        </w:numPr>
        <w:rPr>
          <w:lang w:val="fr-CH"/>
        </w:rPr>
      </w:pPr>
      <w:r>
        <w:rPr>
          <w:lang w:val="fr-CH"/>
        </w:rPr>
        <w:t>Générer la structure de la base de données</w:t>
      </w:r>
      <w:r w:rsidR="00753A81">
        <w:rPr>
          <w:lang w:val="fr-CH"/>
        </w:rPr>
        <w:t>.</w:t>
      </w:r>
    </w:p>
    <w:p w14:paraId="404C2F47" w14:textId="035F95DC" w:rsidR="00753A81" w:rsidRPr="00753A81" w:rsidRDefault="00753A81" w:rsidP="00753A81">
      <w:pPr>
        <w:pStyle w:val="Paragraphedeliste"/>
        <w:rPr>
          <w:lang w:val="en-GB"/>
        </w:rPr>
      </w:pPr>
      <w:proofErr w:type="gramStart"/>
      <w:r w:rsidRPr="00753A81">
        <w:rPr>
          <w:lang w:val="en-GB"/>
        </w:rPr>
        <w:t>Script :</w:t>
      </w:r>
      <w:proofErr w:type="gramEnd"/>
      <w:r w:rsidRPr="00753A81">
        <w:rPr>
          <w:lang w:val="en-GB"/>
        </w:rPr>
        <w:t xml:space="preserve"> database/</w:t>
      </w:r>
      <w:proofErr w:type="spellStart"/>
      <w:r w:rsidRPr="00753A81">
        <w:rPr>
          <w:lang w:val="en-GB"/>
        </w:rPr>
        <w:t>ad_interface.s</w:t>
      </w:r>
      <w:r>
        <w:rPr>
          <w:lang w:val="en-GB"/>
        </w:rPr>
        <w:t>ql</w:t>
      </w:r>
      <w:proofErr w:type="spellEnd"/>
    </w:p>
    <w:p w14:paraId="4AB72CFE" w14:textId="0CF21E06" w:rsidR="006E43E1" w:rsidRDefault="006E43E1" w:rsidP="00747DAB">
      <w:pPr>
        <w:pStyle w:val="Paragraphedeliste"/>
        <w:numPr>
          <w:ilvl w:val="0"/>
          <w:numId w:val="21"/>
        </w:numPr>
        <w:rPr>
          <w:lang w:val="fr-CH"/>
        </w:rPr>
      </w:pPr>
      <w:r>
        <w:rPr>
          <w:lang w:val="fr-CH"/>
        </w:rPr>
        <w:t>Renseigner les informations de la BD dans l</w:t>
      </w:r>
      <w:r w:rsidR="00B17A15">
        <w:rPr>
          <w:lang w:val="fr-CH"/>
        </w:rPr>
        <w:t>’application</w:t>
      </w:r>
      <w:r w:rsidR="00425D59">
        <w:rPr>
          <w:lang w:val="fr-CH"/>
        </w:rPr>
        <w:t>.</w:t>
      </w:r>
    </w:p>
    <w:p w14:paraId="0CF1B999" w14:textId="50754572" w:rsidR="00425D59" w:rsidRDefault="00425D59" w:rsidP="00425D59">
      <w:pPr>
        <w:pStyle w:val="Paragraphedeliste"/>
        <w:rPr>
          <w:lang w:val="fr-CH"/>
        </w:rPr>
      </w:pPr>
      <w:r>
        <w:rPr>
          <w:lang w:val="fr-CH"/>
        </w:rPr>
        <w:t>Fichier : Helpers/</w:t>
      </w:r>
      <w:proofErr w:type="spellStart"/>
      <w:r>
        <w:rPr>
          <w:lang w:val="fr-CH"/>
        </w:rPr>
        <w:t>DBSQLServerUtils.cs</w:t>
      </w:r>
      <w:proofErr w:type="spellEnd"/>
    </w:p>
    <w:p w14:paraId="62D55705" w14:textId="1291684B" w:rsidR="00297838" w:rsidRPr="00BB4734" w:rsidRDefault="00297838" w:rsidP="00297838">
      <w:pPr>
        <w:rPr>
          <w:color w:val="FF0000"/>
          <w:lang w:val="fr-CH"/>
        </w:rPr>
      </w:pPr>
      <w:r w:rsidRPr="001C67C3">
        <w:rPr>
          <w:color w:val="FF0000"/>
          <w:lang w:val="fr-CH"/>
        </w:rPr>
        <w:t xml:space="preserve">&lt; </w:t>
      </w:r>
      <w:r>
        <w:rPr>
          <w:color w:val="FF0000"/>
          <w:lang w:val="fr-CH"/>
        </w:rPr>
        <w:t>Documenter ce qui sera fait sur le réseau Orif et qui aura fonctionné</w:t>
      </w:r>
      <w:r w:rsidRPr="001C67C3">
        <w:rPr>
          <w:color w:val="FF0000"/>
          <w:lang w:val="fr-CH"/>
        </w:rPr>
        <w:t xml:space="preserve"> &gt;</w:t>
      </w:r>
    </w:p>
    <w:p w14:paraId="739E5754" w14:textId="380F9D1E" w:rsidR="00747DAB" w:rsidRPr="00747DAB" w:rsidRDefault="00812368" w:rsidP="00812368">
      <w:pPr>
        <w:pStyle w:val="WP-Titre2"/>
      </w:pPr>
      <w:bookmarkStart w:id="6" w:name="_Toc61525205"/>
      <w:r>
        <w:t xml:space="preserve">Transfert de </w:t>
      </w:r>
      <w:r w:rsidR="005B203F">
        <w:t xml:space="preserve">l’application depuis </w:t>
      </w:r>
      <w:r>
        <w:t xml:space="preserve">Visual Studio </w:t>
      </w:r>
      <w:r w:rsidR="005B203F">
        <w:t>sur le</w:t>
      </w:r>
      <w:r>
        <w:t xml:space="preserve"> serveur IIS</w:t>
      </w:r>
      <w:bookmarkEnd w:id="6"/>
    </w:p>
    <w:p w14:paraId="6629C9A3" w14:textId="6A9C0F9B" w:rsidR="00623E4E" w:rsidRPr="00623E4E" w:rsidRDefault="00623E4E" w:rsidP="00623E4E">
      <w:pPr>
        <w:rPr>
          <w:lang w:val="fr-CH"/>
        </w:rPr>
      </w:pPr>
      <w:r w:rsidRPr="00D508ED">
        <w:rPr>
          <w:b/>
          <w:bCs/>
          <w:lang w:val="fr-CH"/>
        </w:rPr>
        <w:t xml:space="preserve">Processus suivi pour </w:t>
      </w:r>
      <w:r>
        <w:rPr>
          <w:b/>
          <w:bCs/>
          <w:lang w:val="fr-CH"/>
        </w:rPr>
        <w:t>le transfert</w:t>
      </w:r>
      <w:r w:rsidR="00BB4734">
        <w:rPr>
          <w:b/>
          <w:bCs/>
          <w:lang w:val="fr-CH"/>
        </w:rPr>
        <w:t xml:space="preserve"> sur un serveur</w:t>
      </w:r>
      <w:r>
        <w:rPr>
          <w:b/>
          <w:bCs/>
          <w:lang w:val="fr-CH"/>
        </w:rPr>
        <w:t xml:space="preserve"> </w:t>
      </w:r>
      <w:r w:rsidRPr="00D508ED">
        <w:rPr>
          <w:b/>
          <w:bCs/>
          <w:lang w:val="fr-CH"/>
        </w:rPr>
        <w:t>de test en local</w:t>
      </w:r>
    </w:p>
    <w:p w14:paraId="5EB8C40E" w14:textId="39C8C491" w:rsidR="00AD66E4" w:rsidRPr="00AD66E4" w:rsidRDefault="002C59DA" w:rsidP="007176AF">
      <w:pPr>
        <w:pStyle w:val="Paragraphedeliste"/>
        <w:numPr>
          <w:ilvl w:val="0"/>
          <w:numId w:val="19"/>
        </w:numPr>
        <w:rPr>
          <w:color w:val="000000" w:themeColor="text1"/>
          <w:u w:val="single"/>
          <w:lang w:val="fr-CH"/>
        </w:rPr>
      </w:pPr>
      <w:r>
        <w:rPr>
          <w:color w:val="000000" w:themeColor="text1"/>
          <w:lang w:val="fr-CH"/>
        </w:rPr>
        <w:t>Dans Visual Studio, aller dans « Générer », ensuite cliquer sur « Publier », choisi</w:t>
      </w:r>
      <w:r w:rsidR="00A1380D">
        <w:rPr>
          <w:color w:val="000000" w:themeColor="text1"/>
          <w:lang w:val="fr-CH"/>
        </w:rPr>
        <w:t>r</w:t>
      </w:r>
      <w:r>
        <w:rPr>
          <w:color w:val="000000" w:themeColor="text1"/>
          <w:lang w:val="fr-CH"/>
        </w:rPr>
        <w:t xml:space="preserve"> comme type de déploiement « Serveur IIS », puis cliquer sur « Package Web </w:t>
      </w:r>
      <w:proofErr w:type="spellStart"/>
      <w:r>
        <w:rPr>
          <w:color w:val="000000" w:themeColor="text1"/>
          <w:lang w:val="fr-CH"/>
        </w:rPr>
        <w:t>Deploy</w:t>
      </w:r>
      <w:proofErr w:type="spellEnd"/>
      <w:r>
        <w:rPr>
          <w:color w:val="000000" w:themeColor="text1"/>
          <w:lang w:val="fr-CH"/>
        </w:rPr>
        <w:t> »</w:t>
      </w:r>
      <w:r w:rsidR="0080439F">
        <w:rPr>
          <w:color w:val="000000" w:themeColor="text1"/>
          <w:lang w:val="fr-CH"/>
        </w:rPr>
        <w:t>. Choisir</w:t>
      </w:r>
      <w:r>
        <w:rPr>
          <w:color w:val="000000" w:themeColor="text1"/>
          <w:lang w:val="fr-CH"/>
        </w:rPr>
        <w:t xml:space="preserve"> l’emplacement où le package </w:t>
      </w:r>
      <w:r w:rsidR="0080439F">
        <w:rPr>
          <w:color w:val="000000" w:themeColor="text1"/>
          <w:lang w:val="fr-CH"/>
        </w:rPr>
        <w:t>sera exporté</w:t>
      </w:r>
      <w:r>
        <w:rPr>
          <w:color w:val="000000" w:themeColor="text1"/>
          <w:lang w:val="fr-CH"/>
        </w:rPr>
        <w:t xml:space="preserve"> ainsi que le nom du package</w:t>
      </w:r>
      <w:r w:rsidR="00C7677C">
        <w:rPr>
          <w:color w:val="000000" w:themeColor="text1"/>
          <w:lang w:val="fr-CH"/>
        </w:rPr>
        <w:t>.</w:t>
      </w:r>
    </w:p>
    <w:p w14:paraId="303E0EB2" w14:textId="129FB2CB" w:rsidR="00BB4734" w:rsidRPr="00BB4734" w:rsidRDefault="004623C1" w:rsidP="00BB4734">
      <w:pPr>
        <w:pStyle w:val="Paragraphedeliste"/>
        <w:numPr>
          <w:ilvl w:val="0"/>
          <w:numId w:val="19"/>
        </w:numPr>
        <w:rPr>
          <w:color w:val="000000" w:themeColor="text1"/>
          <w:u w:val="single"/>
          <w:lang w:val="fr-CH"/>
        </w:rPr>
      </w:pPr>
      <w:r>
        <w:rPr>
          <w:color w:val="000000" w:themeColor="text1"/>
          <w:lang w:val="fr-CH"/>
        </w:rPr>
        <w:t>Pour importer le</w:t>
      </w:r>
      <w:r w:rsidR="002C59DA">
        <w:rPr>
          <w:color w:val="000000" w:themeColor="text1"/>
          <w:lang w:val="fr-CH"/>
        </w:rPr>
        <w:t xml:space="preserve"> package sur IIS</w:t>
      </w:r>
      <w:r>
        <w:rPr>
          <w:color w:val="000000" w:themeColor="text1"/>
          <w:lang w:val="fr-CH"/>
        </w:rPr>
        <w:t>,</w:t>
      </w:r>
      <w:r w:rsidR="002C59DA">
        <w:rPr>
          <w:color w:val="000000" w:themeColor="text1"/>
          <w:lang w:val="fr-CH"/>
        </w:rPr>
        <w:t xml:space="preserve"> </w:t>
      </w:r>
      <w:r>
        <w:rPr>
          <w:color w:val="000000" w:themeColor="text1"/>
          <w:lang w:val="fr-CH"/>
        </w:rPr>
        <w:t>faire</w:t>
      </w:r>
      <w:r w:rsidR="002C59DA">
        <w:rPr>
          <w:color w:val="000000" w:themeColor="text1"/>
          <w:lang w:val="fr-CH"/>
        </w:rPr>
        <w:t xml:space="preserve"> </w:t>
      </w:r>
      <w:r w:rsidR="004B4004">
        <w:rPr>
          <w:color w:val="000000" w:themeColor="text1"/>
          <w:lang w:val="fr-CH"/>
        </w:rPr>
        <w:t xml:space="preserve">un </w:t>
      </w:r>
      <w:r w:rsidR="002C59DA">
        <w:rPr>
          <w:color w:val="000000" w:themeColor="text1"/>
          <w:lang w:val="fr-CH"/>
        </w:rPr>
        <w:t>clic droit sur le site où l’application doit être déployé</w:t>
      </w:r>
      <w:r w:rsidR="008825DE">
        <w:rPr>
          <w:color w:val="000000" w:themeColor="text1"/>
          <w:lang w:val="fr-CH"/>
        </w:rPr>
        <w:t>e</w:t>
      </w:r>
      <w:r w:rsidR="002C59DA">
        <w:rPr>
          <w:color w:val="000000" w:themeColor="text1"/>
          <w:lang w:val="fr-CH"/>
        </w:rPr>
        <w:t>, ensuite cliquer sur « Importer une application », puis choisi</w:t>
      </w:r>
      <w:r w:rsidR="00F91C13">
        <w:rPr>
          <w:color w:val="000000" w:themeColor="text1"/>
          <w:lang w:val="fr-CH"/>
        </w:rPr>
        <w:t>r</w:t>
      </w:r>
      <w:r w:rsidR="002C59DA">
        <w:rPr>
          <w:color w:val="000000" w:themeColor="text1"/>
          <w:lang w:val="fr-CH"/>
        </w:rPr>
        <w:t xml:space="preserve"> le package contenant l’application</w:t>
      </w:r>
      <w:r w:rsidR="008825DE">
        <w:rPr>
          <w:color w:val="000000" w:themeColor="text1"/>
          <w:lang w:val="fr-CH"/>
        </w:rPr>
        <w:t>.</w:t>
      </w:r>
    </w:p>
    <w:p w14:paraId="0402E69D" w14:textId="08A23D28" w:rsidR="00BB4734" w:rsidRPr="00BB4734" w:rsidRDefault="00BB4734" w:rsidP="00BB4734">
      <w:pPr>
        <w:rPr>
          <w:color w:val="FF0000"/>
          <w:lang w:val="fr-CH"/>
        </w:rPr>
      </w:pPr>
      <w:r w:rsidRPr="001C67C3">
        <w:rPr>
          <w:color w:val="FF0000"/>
          <w:lang w:val="fr-CH"/>
        </w:rPr>
        <w:t xml:space="preserve">&lt; </w:t>
      </w:r>
      <w:r>
        <w:rPr>
          <w:color w:val="FF0000"/>
          <w:lang w:val="fr-CH"/>
        </w:rPr>
        <w:t>Documenter ce qui sera fait sur le réseau Orif et qui aura fonctionné</w:t>
      </w:r>
      <w:r w:rsidRPr="001C67C3">
        <w:rPr>
          <w:color w:val="FF0000"/>
          <w:lang w:val="fr-CH"/>
        </w:rPr>
        <w:t xml:space="preserve"> &gt;</w:t>
      </w:r>
    </w:p>
    <w:p w14:paraId="53C732FC" w14:textId="77777777" w:rsidR="009F5B79" w:rsidRDefault="00A91A9C" w:rsidP="00A91A9C">
      <w:pPr>
        <w:pStyle w:val="WP-Titre1"/>
      </w:pPr>
      <w:bookmarkStart w:id="7" w:name="_Toc61525206"/>
      <w:r>
        <w:t>Fonctionnalités de l’application</w:t>
      </w:r>
      <w:bookmarkEnd w:id="7"/>
    </w:p>
    <w:p w14:paraId="3A675463" w14:textId="334829CE" w:rsidR="00A91A9C" w:rsidRDefault="00A91A9C" w:rsidP="00A91A9C">
      <w:pPr>
        <w:pStyle w:val="WP-Titre2"/>
      </w:pPr>
      <w:bookmarkStart w:id="8" w:name="_Toc61525207"/>
      <w:r>
        <w:t xml:space="preserve">Liste des fonctionnalités </w:t>
      </w:r>
      <w:r w:rsidR="00FD6230">
        <w:t>(état au 16.12.2020)</w:t>
      </w:r>
      <w:bookmarkEnd w:id="8"/>
    </w:p>
    <w:p w14:paraId="6D47ADCE" w14:textId="69A889C6" w:rsidR="00A91A9C" w:rsidRDefault="00584CC2" w:rsidP="00584CC2">
      <w:pPr>
        <w:pStyle w:val="Paragraphe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 xml:space="preserve">Recherche d’utilisateur par le nom/prénom ou bien par </w:t>
      </w:r>
      <w:r w:rsidR="007110F7">
        <w:rPr>
          <w:lang w:val="fr-CH"/>
        </w:rPr>
        <w:t>l’identifiant</w:t>
      </w:r>
    </w:p>
    <w:p w14:paraId="6833EFD2" w14:textId="12755189" w:rsidR="00584CC2" w:rsidRDefault="00584CC2" w:rsidP="00584CC2">
      <w:pPr>
        <w:pStyle w:val="Paragraphe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>Recherche de groupe</w:t>
      </w:r>
    </w:p>
    <w:p w14:paraId="39C5B5BC" w14:textId="0718D198" w:rsidR="00584CC2" w:rsidRDefault="00584CC2" w:rsidP="00584CC2">
      <w:pPr>
        <w:pStyle w:val="Paragraphe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 xml:space="preserve">Affichage </w:t>
      </w:r>
      <w:r w:rsidR="00D00CC1">
        <w:rPr>
          <w:lang w:val="fr-CH"/>
        </w:rPr>
        <w:t>du détail d’</w:t>
      </w:r>
      <w:r>
        <w:rPr>
          <w:lang w:val="fr-CH"/>
        </w:rPr>
        <w:t>un utilisateur</w:t>
      </w:r>
      <w:r w:rsidR="00D00CC1">
        <w:rPr>
          <w:lang w:val="fr-CH"/>
        </w:rPr>
        <w:t>, y compris les groupes dont il est membre</w:t>
      </w:r>
    </w:p>
    <w:p w14:paraId="1EC5E75A" w14:textId="09BB957D" w:rsidR="00584CC2" w:rsidRDefault="00584CC2" w:rsidP="00584CC2">
      <w:pPr>
        <w:pStyle w:val="Paragraphe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 xml:space="preserve">Affichage </w:t>
      </w:r>
      <w:r w:rsidR="00F52475">
        <w:rPr>
          <w:lang w:val="fr-CH"/>
        </w:rPr>
        <w:t>du détail d’un groupe</w:t>
      </w:r>
      <w:r w:rsidR="002D724D">
        <w:rPr>
          <w:lang w:val="fr-CH"/>
        </w:rPr>
        <w:t xml:space="preserve"> : </w:t>
      </w:r>
      <w:r w:rsidR="002C7803">
        <w:rPr>
          <w:lang w:val="fr-CH"/>
        </w:rPr>
        <w:t xml:space="preserve">description, </w:t>
      </w:r>
      <w:r w:rsidR="00FE77D2">
        <w:rPr>
          <w:lang w:val="fr-CH"/>
        </w:rPr>
        <w:t>membres</w:t>
      </w:r>
      <w:r>
        <w:rPr>
          <w:lang w:val="fr-CH"/>
        </w:rPr>
        <w:t xml:space="preserve">, </w:t>
      </w:r>
      <w:r w:rsidR="00FE77D2">
        <w:rPr>
          <w:lang w:val="fr-CH"/>
        </w:rPr>
        <w:t>sous-groupes</w:t>
      </w:r>
    </w:p>
    <w:p w14:paraId="1C5B366A" w14:textId="00512DD6" w:rsidR="00D1293B" w:rsidRDefault="00EF5F8F" w:rsidP="00584CC2">
      <w:pPr>
        <w:pStyle w:val="Paragraphe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>Recherche</w:t>
      </w:r>
      <w:r w:rsidR="008B482E">
        <w:rPr>
          <w:lang w:val="fr-CH"/>
        </w:rPr>
        <w:t xml:space="preserve">r et afficher la liste </w:t>
      </w:r>
      <w:r w:rsidR="00E76D23">
        <w:rPr>
          <w:lang w:val="fr-CH"/>
        </w:rPr>
        <w:t>des n</w:t>
      </w:r>
      <w:r w:rsidR="0007561F">
        <w:rPr>
          <w:lang w:val="fr-CH"/>
        </w:rPr>
        <w:t>uméros de téléphones attribué</w:t>
      </w:r>
      <w:r w:rsidR="008E6C39">
        <w:rPr>
          <w:lang w:val="fr-CH"/>
        </w:rPr>
        <w:t xml:space="preserve">s à </w:t>
      </w:r>
      <w:r w:rsidR="00D70347">
        <w:rPr>
          <w:lang w:val="fr-CH"/>
        </w:rPr>
        <w:t>plusieurs comptes</w:t>
      </w:r>
    </w:p>
    <w:p w14:paraId="3CA5C4C6" w14:textId="6A940D65" w:rsidR="00387F0D" w:rsidRDefault="004E2AA6" w:rsidP="00584CC2">
      <w:pPr>
        <w:pStyle w:val="Paragraphe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 xml:space="preserve">Rechercher et afficher les incohérences entre </w:t>
      </w:r>
      <w:r w:rsidR="00BC36EB">
        <w:rPr>
          <w:lang w:val="fr-CH"/>
        </w:rPr>
        <w:t xml:space="preserve">le site Orif (Entreprise) et </w:t>
      </w:r>
      <w:r w:rsidR="00313179">
        <w:rPr>
          <w:lang w:val="fr-CH"/>
        </w:rPr>
        <w:t>l’adresse</w:t>
      </w:r>
      <w:r w:rsidR="00393A31">
        <w:rPr>
          <w:lang w:val="fr-CH"/>
        </w:rPr>
        <w:t xml:space="preserve"> de l’utilisateur</w:t>
      </w:r>
    </w:p>
    <w:p w14:paraId="64D5B763" w14:textId="32C2FFDC" w:rsidR="00584CC2" w:rsidRDefault="00D21A21" w:rsidP="00584CC2">
      <w:pPr>
        <w:pStyle w:val="Paragraphe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>Rechercher et afficher les groupes dont la description est manquante</w:t>
      </w:r>
    </w:p>
    <w:p w14:paraId="0A63E591" w14:textId="183F7B61" w:rsidR="00B657C5" w:rsidRDefault="00D64C6B" w:rsidP="00584CC2">
      <w:pPr>
        <w:pStyle w:val="Paragraphe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>Contrôler les groupes SAI</w:t>
      </w:r>
      <w:r w:rsidR="00C757CF">
        <w:rPr>
          <w:lang w:val="fr-CH"/>
        </w:rPr>
        <w:t xml:space="preserve"> pour les collaborateurs concernés</w:t>
      </w:r>
    </w:p>
    <w:p w14:paraId="45D4CF16" w14:textId="08959577" w:rsidR="00584CC2" w:rsidRDefault="00C15652" w:rsidP="00584CC2">
      <w:pPr>
        <w:pStyle w:val="Paragraphe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>Affichage de toutes les erreurs répertoriées (Dashboard) en indiquant</w:t>
      </w:r>
      <w:r w:rsidR="00B451F2">
        <w:rPr>
          <w:lang w:val="fr-CH"/>
        </w:rPr>
        <w:t xml:space="preserve"> quelles sont les incohérences</w:t>
      </w:r>
    </w:p>
    <w:p w14:paraId="4ACBD777" w14:textId="77777777" w:rsidR="00CF1677" w:rsidRPr="00CF1677" w:rsidRDefault="00CF1677" w:rsidP="00CF1677">
      <w:pPr>
        <w:ind w:left="360"/>
        <w:rPr>
          <w:lang w:val="fr-CH"/>
        </w:rPr>
      </w:pPr>
    </w:p>
    <w:p w14:paraId="61E8230E" w14:textId="0D331293" w:rsidR="00A91A9C" w:rsidRDefault="00A91A9C" w:rsidP="00A91A9C">
      <w:pPr>
        <w:pStyle w:val="WP-Titre2"/>
      </w:pPr>
      <w:bookmarkStart w:id="9" w:name="_Toc61525208"/>
      <w:r>
        <w:lastRenderedPageBreak/>
        <w:t>Recherche d’utilisateur</w:t>
      </w:r>
      <w:bookmarkEnd w:id="9"/>
    </w:p>
    <w:p w14:paraId="30E48E33" w14:textId="2BE81440" w:rsidR="003B3AF4" w:rsidRDefault="00655C8F" w:rsidP="003B3AF4">
      <w:pPr>
        <w:rPr>
          <w:lang w:val="fr-CH"/>
        </w:rPr>
      </w:pPr>
      <w:r w:rsidRPr="003B3AF4">
        <w:rPr>
          <w:b/>
          <w:bCs/>
          <w:lang w:val="fr-CH"/>
        </w:rPr>
        <w:t>But</w:t>
      </w:r>
      <w:r w:rsidR="003B3AF4">
        <w:rPr>
          <w:b/>
          <w:bCs/>
          <w:lang w:val="fr-CH"/>
        </w:rPr>
        <w:t> :</w:t>
      </w:r>
      <w:r w:rsidR="00EE4154">
        <w:rPr>
          <w:b/>
          <w:bCs/>
          <w:lang w:val="fr-CH"/>
        </w:rPr>
        <w:t xml:space="preserve"> </w:t>
      </w:r>
      <w:r w:rsidR="00584CC2" w:rsidRPr="00584CC2">
        <w:rPr>
          <w:lang w:val="fr-CH"/>
        </w:rPr>
        <w:t xml:space="preserve">Cette fonctionnalité permet de trouver un utilisateur dans l’Active Directory avec un nom, prénom ou </w:t>
      </w:r>
      <w:r w:rsidR="00CD7AAF">
        <w:rPr>
          <w:lang w:val="fr-CH"/>
        </w:rPr>
        <w:t>identifiant</w:t>
      </w:r>
      <w:r w:rsidR="00584CC2" w:rsidRPr="00584CC2">
        <w:rPr>
          <w:lang w:val="fr-CH"/>
        </w:rPr>
        <w:t xml:space="preserve"> donné</w:t>
      </w:r>
      <w:r w:rsidR="00CD7AAF">
        <w:rPr>
          <w:lang w:val="fr-CH"/>
        </w:rPr>
        <w:t>.</w:t>
      </w:r>
    </w:p>
    <w:p w14:paraId="4A70CADF" w14:textId="5052097C" w:rsidR="005325D7" w:rsidRDefault="005325D7" w:rsidP="003B3AF4">
      <w:pPr>
        <w:rPr>
          <w:lang w:val="fr-CH"/>
        </w:rPr>
      </w:pPr>
      <w:r w:rsidRPr="00D048B0">
        <w:rPr>
          <w:b/>
          <w:bCs/>
          <w:lang w:val="fr-CH"/>
        </w:rPr>
        <w:t>Schéma</w:t>
      </w:r>
      <w:r w:rsidR="00615A41" w:rsidRPr="00D048B0">
        <w:rPr>
          <w:b/>
          <w:bCs/>
          <w:lang w:val="fr-CH"/>
        </w:rPr>
        <w:t> :</w:t>
      </w:r>
      <w:r w:rsidR="00615A41">
        <w:rPr>
          <w:lang w:val="fr-CH"/>
        </w:rPr>
        <w:t xml:space="preserve"> </w:t>
      </w:r>
    </w:p>
    <w:p w14:paraId="7642BF59" w14:textId="479CDC97" w:rsidR="00584CC2" w:rsidRDefault="00BD3E68" w:rsidP="003B3AF4">
      <w:pPr>
        <w:rPr>
          <w:lang w:val="fr-CH"/>
        </w:rPr>
      </w:pPr>
      <w:r>
        <w:rPr>
          <w:noProof/>
        </w:rPr>
        <w:drawing>
          <wp:inline distT="0" distB="0" distL="0" distR="0" wp14:anchorId="2C5AF10C" wp14:editId="34B1E9D5">
            <wp:extent cx="5934076" cy="3790950"/>
            <wp:effectExtent l="0" t="0" r="0" b="0"/>
            <wp:docPr id="1727038374" name="Image 17270383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2703837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3930" w14:textId="77777777" w:rsidR="008659DE" w:rsidRDefault="008E13A3" w:rsidP="003B3AF4">
      <w:pPr>
        <w:rPr>
          <w:lang w:val="fr-CH"/>
        </w:rPr>
      </w:pPr>
      <w:r w:rsidRPr="00BB7780">
        <w:rPr>
          <w:b/>
          <w:bCs/>
          <w:lang w:val="fr-CH"/>
        </w:rPr>
        <w:t>Requête :</w:t>
      </w:r>
      <w:r>
        <w:rPr>
          <w:lang w:val="fr-CH"/>
        </w:rPr>
        <w:t xml:space="preserve"> </w:t>
      </w:r>
      <w:r w:rsidR="00DC6FD0">
        <w:rPr>
          <w:lang w:val="fr-CH"/>
        </w:rPr>
        <w:t>Pour une recherche par nom d’utilisateur, une requête est envoyée à l’AD avec un nom d’utilisateur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5"/>
      </w:tblGrid>
      <w:tr w:rsidR="003870C6" w14:paraId="070ADFC8" w14:textId="77777777" w:rsidTr="008A19CD">
        <w:tc>
          <w:tcPr>
            <w:tcW w:w="2830" w:type="dxa"/>
          </w:tcPr>
          <w:p w14:paraId="090632CA" w14:textId="4B2DFAC8" w:rsidR="003870C6" w:rsidRDefault="003870C6" w:rsidP="003B3AF4">
            <w:pPr>
              <w:rPr>
                <w:lang w:val="fr-CH"/>
              </w:rPr>
            </w:pPr>
            <w:r>
              <w:rPr>
                <w:lang w:val="fr-CH"/>
              </w:rPr>
              <w:t>Champ d’information</w:t>
            </w:r>
          </w:p>
        </w:tc>
        <w:tc>
          <w:tcPr>
            <w:tcW w:w="2835" w:type="dxa"/>
          </w:tcPr>
          <w:p w14:paraId="4DD71BE4" w14:textId="3A8982AC" w:rsidR="003870C6" w:rsidRDefault="003870C6" w:rsidP="003B3AF4">
            <w:pPr>
              <w:rPr>
                <w:lang w:val="fr-CH"/>
              </w:rPr>
            </w:pPr>
            <w:r>
              <w:rPr>
                <w:lang w:val="fr-CH"/>
              </w:rPr>
              <w:t>Nom du champ AD</w:t>
            </w:r>
          </w:p>
        </w:tc>
        <w:tc>
          <w:tcPr>
            <w:tcW w:w="3685" w:type="dxa"/>
          </w:tcPr>
          <w:p w14:paraId="5055CF9F" w14:textId="3180643C" w:rsidR="003870C6" w:rsidRDefault="003870C6" w:rsidP="003B3AF4">
            <w:pPr>
              <w:rPr>
                <w:lang w:val="fr-CH"/>
              </w:rPr>
            </w:pPr>
            <w:r>
              <w:rPr>
                <w:lang w:val="fr-CH"/>
              </w:rPr>
              <w:t>Valeur</w:t>
            </w:r>
          </w:p>
        </w:tc>
      </w:tr>
      <w:tr w:rsidR="003870C6" w:rsidRPr="00607280" w14:paraId="47EA615E" w14:textId="77777777" w:rsidTr="008A19CD">
        <w:tc>
          <w:tcPr>
            <w:tcW w:w="2830" w:type="dxa"/>
          </w:tcPr>
          <w:p w14:paraId="4737A70A" w14:textId="2F9C6738" w:rsidR="003870C6" w:rsidRDefault="00C52336" w:rsidP="003B3AF4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2835" w:type="dxa"/>
          </w:tcPr>
          <w:p w14:paraId="3D100AFE" w14:textId="74676998" w:rsidR="003870C6" w:rsidRDefault="008A19CD" w:rsidP="003B3AF4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samAccountName</w:t>
            </w:r>
            <w:proofErr w:type="spellEnd"/>
            <w:proofErr w:type="gramEnd"/>
          </w:p>
        </w:tc>
        <w:tc>
          <w:tcPr>
            <w:tcW w:w="3685" w:type="dxa"/>
          </w:tcPr>
          <w:p w14:paraId="2B827C61" w14:textId="3B458715" w:rsidR="003870C6" w:rsidRDefault="008A19CD" w:rsidP="003B3AF4">
            <w:pPr>
              <w:rPr>
                <w:lang w:val="fr-CH"/>
              </w:rPr>
            </w:pPr>
            <w:r>
              <w:rPr>
                <w:lang w:val="fr-CH"/>
              </w:rPr>
              <w:t>Contenu du champ de recherche</w:t>
            </w:r>
          </w:p>
        </w:tc>
      </w:tr>
      <w:tr w:rsidR="00903B8A" w14:paraId="24CCADDB" w14:textId="77777777" w:rsidTr="008A19CD">
        <w:tc>
          <w:tcPr>
            <w:tcW w:w="2830" w:type="dxa"/>
          </w:tcPr>
          <w:p w14:paraId="24FFAD14" w14:textId="571B2646" w:rsidR="00903B8A" w:rsidRDefault="00F847F9" w:rsidP="003B3AF4">
            <w:pPr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  <w:tc>
          <w:tcPr>
            <w:tcW w:w="2835" w:type="dxa"/>
          </w:tcPr>
          <w:p w14:paraId="7F9FAD75" w14:textId="184995F2" w:rsidR="00903B8A" w:rsidRDefault="00903B8A" w:rsidP="003B3AF4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objectCategory</w:t>
            </w:r>
            <w:proofErr w:type="spellEnd"/>
            <w:proofErr w:type="gramEnd"/>
          </w:p>
        </w:tc>
        <w:tc>
          <w:tcPr>
            <w:tcW w:w="3685" w:type="dxa"/>
          </w:tcPr>
          <w:p w14:paraId="2BCE4F80" w14:textId="59783B67" w:rsidR="00903B8A" w:rsidRDefault="00903B8A" w:rsidP="003B3AF4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person</w:t>
            </w:r>
            <w:proofErr w:type="spellEnd"/>
            <w:proofErr w:type="gramEnd"/>
          </w:p>
        </w:tc>
      </w:tr>
    </w:tbl>
    <w:p w14:paraId="6D59090C" w14:textId="77777777" w:rsidR="00F847F9" w:rsidRDefault="00F847F9" w:rsidP="003B3AF4">
      <w:pPr>
        <w:rPr>
          <w:lang w:val="fr-CH"/>
        </w:rPr>
      </w:pPr>
    </w:p>
    <w:p w14:paraId="757566F5" w14:textId="77777777" w:rsidR="00F847F9" w:rsidRDefault="00DC6FD0" w:rsidP="003B3AF4">
      <w:pPr>
        <w:rPr>
          <w:lang w:val="fr-CH"/>
        </w:rPr>
      </w:pPr>
      <w:r>
        <w:rPr>
          <w:lang w:val="fr-CH"/>
        </w:rPr>
        <w:t>Et pour une recherche par nom/prénom</w:t>
      </w:r>
      <w:r w:rsidR="00F847F9">
        <w:rPr>
          <w:lang w:val="fr-CH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3685"/>
      </w:tblGrid>
      <w:tr w:rsidR="00F847F9" w14:paraId="7FF10F73" w14:textId="77777777" w:rsidTr="00E7790B">
        <w:tc>
          <w:tcPr>
            <w:tcW w:w="2830" w:type="dxa"/>
          </w:tcPr>
          <w:p w14:paraId="3C51F4CF" w14:textId="593CC3AE" w:rsidR="00F847F9" w:rsidRDefault="00F847F9" w:rsidP="003B3AF4">
            <w:pPr>
              <w:rPr>
                <w:lang w:val="fr-CH"/>
              </w:rPr>
            </w:pPr>
            <w:r>
              <w:rPr>
                <w:lang w:val="fr-CH"/>
              </w:rPr>
              <w:t>Champ d’information</w:t>
            </w:r>
          </w:p>
        </w:tc>
        <w:tc>
          <w:tcPr>
            <w:tcW w:w="2835" w:type="dxa"/>
          </w:tcPr>
          <w:p w14:paraId="2F2972C8" w14:textId="17FC8019" w:rsidR="00F847F9" w:rsidRDefault="00F847F9" w:rsidP="003B3AF4">
            <w:pPr>
              <w:rPr>
                <w:lang w:val="fr-CH"/>
              </w:rPr>
            </w:pPr>
            <w:r>
              <w:rPr>
                <w:lang w:val="fr-CH"/>
              </w:rPr>
              <w:t>Nom du cham</w:t>
            </w:r>
            <w:r w:rsidR="00E7790B">
              <w:rPr>
                <w:lang w:val="fr-CH"/>
              </w:rPr>
              <w:t>p AD</w:t>
            </w:r>
          </w:p>
        </w:tc>
        <w:tc>
          <w:tcPr>
            <w:tcW w:w="3685" w:type="dxa"/>
          </w:tcPr>
          <w:p w14:paraId="6425245E" w14:textId="7B92170C" w:rsidR="00F847F9" w:rsidRDefault="00E7790B" w:rsidP="003B3AF4">
            <w:pPr>
              <w:rPr>
                <w:lang w:val="fr-CH"/>
              </w:rPr>
            </w:pPr>
            <w:r>
              <w:rPr>
                <w:lang w:val="fr-CH"/>
              </w:rPr>
              <w:t>Valeur</w:t>
            </w:r>
          </w:p>
        </w:tc>
      </w:tr>
      <w:tr w:rsidR="00F847F9" w:rsidRPr="00607280" w14:paraId="273A7C99" w14:textId="77777777" w:rsidTr="00E7790B">
        <w:tc>
          <w:tcPr>
            <w:tcW w:w="2830" w:type="dxa"/>
          </w:tcPr>
          <w:p w14:paraId="5DEA9ECB" w14:textId="16F019B0" w:rsidR="00F847F9" w:rsidRDefault="00E7790B" w:rsidP="003B3AF4">
            <w:pPr>
              <w:rPr>
                <w:lang w:val="fr-CH"/>
              </w:rPr>
            </w:pPr>
            <w:r>
              <w:rPr>
                <w:lang w:val="fr-CH"/>
              </w:rPr>
              <w:t>Prénom</w:t>
            </w:r>
          </w:p>
        </w:tc>
        <w:tc>
          <w:tcPr>
            <w:tcW w:w="2835" w:type="dxa"/>
          </w:tcPr>
          <w:p w14:paraId="0CDAC0DE" w14:textId="5623B641" w:rsidR="00F847F9" w:rsidRDefault="00E7790B" w:rsidP="003B3AF4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givenName</w:t>
            </w:r>
            <w:proofErr w:type="spellEnd"/>
            <w:proofErr w:type="gramEnd"/>
          </w:p>
        </w:tc>
        <w:tc>
          <w:tcPr>
            <w:tcW w:w="3685" w:type="dxa"/>
          </w:tcPr>
          <w:p w14:paraId="3F25C670" w14:textId="765CAE03" w:rsidR="00F847F9" w:rsidRDefault="00E7790B" w:rsidP="003B3AF4">
            <w:pPr>
              <w:rPr>
                <w:lang w:val="fr-CH"/>
              </w:rPr>
            </w:pPr>
            <w:r>
              <w:rPr>
                <w:lang w:val="fr-CH"/>
              </w:rPr>
              <w:t>Contenu du champ de recherche</w:t>
            </w:r>
          </w:p>
        </w:tc>
      </w:tr>
      <w:tr w:rsidR="00F847F9" w:rsidRPr="00607280" w14:paraId="508AD5C2" w14:textId="77777777" w:rsidTr="00E7790B">
        <w:tc>
          <w:tcPr>
            <w:tcW w:w="2830" w:type="dxa"/>
          </w:tcPr>
          <w:p w14:paraId="09CABF1E" w14:textId="3ED77208" w:rsidR="00F847F9" w:rsidRDefault="00E7790B" w:rsidP="003B3AF4">
            <w:pPr>
              <w:rPr>
                <w:lang w:val="fr-CH"/>
              </w:rPr>
            </w:pPr>
            <w:r>
              <w:rPr>
                <w:lang w:val="fr-CH"/>
              </w:rPr>
              <w:t>Nom</w:t>
            </w:r>
          </w:p>
        </w:tc>
        <w:tc>
          <w:tcPr>
            <w:tcW w:w="2835" w:type="dxa"/>
          </w:tcPr>
          <w:p w14:paraId="4212AAF4" w14:textId="7D875D9B" w:rsidR="00F847F9" w:rsidRDefault="007E2934" w:rsidP="003B3AF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s</w:t>
            </w:r>
            <w:r w:rsidR="00E7790B">
              <w:rPr>
                <w:lang w:val="fr-CH"/>
              </w:rPr>
              <w:t>n</w:t>
            </w:r>
            <w:proofErr w:type="gramEnd"/>
          </w:p>
        </w:tc>
        <w:tc>
          <w:tcPr>
            <w:tcW w:w="3685" w:type="dxa"/>
          </w:tcPr>
          <w:p w14:paraId="6135304D" w14:textId="71936A0A" w:rsidR="00F847F9" w:rsidRDefault="007E2934" w:rsidP="003B3AF4">
            <w:pPr>
              <w:rPr>
                <w:lang w:val="fr-CH"/>
              </w:rPr>
            </w:pPr>
            <w:r>
              <w:rPr>
                <w:lang w:val="fr-CH"/>
              </w:rPr>
              <w:t>Contenu du champ de recherche</w:t>
            </w:r>
          </w:p>
        </w:tc>
      </w:tr>
      <w:tr w:rsidR="007E2934" w14:paraId="6388903D" w14:textId="77777777" w:rsidTr="00E7790B">
        <w:tc>
          <w:tcPr>
            <w:tcW w:w="2830" w:type="dxa"/>
          </w:tcPr>
          <w:p w14:paraId="5B8F7EE3" w14:textId="73D9F47A" w:rsidR="007E2934" w:rsidRDefault="007E2934" w:rsidP="003B3AF4">
            <w:pPr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  <w:tc>
          <w:tcPr>
            <w:tcW w:w="2835" w:type="dxa"/>
          </w:tcPr>
          <w:p w14:paraId="2B03C101" w14:textId="4B98157C" w:rsidR="007E2934" w:rsidRDefault="007E2934" w:rsidP="003B3AF4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objectCategory</w:t>
            </w:r>
            <w:proofErr w:type="spellEnd"/>
            <w:proofErr w:type="gramEnd"/>
          </w:p>
        </w:tc>
        <w:tc>
          <w:tcPr>
            <w:tcW w:w="3685" w:type="dxa"/>
          </w:tcPr>
          <w:p w14:paraId="4A10047A" w14:textId="11075872" w:rsidR="007E2934" w:rsidRDefault="007E2934" w:rsidP="003B3AF4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person</w:t>
            </w:r>
            <w:proofErr w:type="spellEnd"/>
            <w:proofErr w:type="gramEnd"/>
          </w:p>
        </w:tc>
      </w:tr>
    </w:tbl>
    <w:p w14:paraId="6A3CC721" w14:textId="77777777" w:rsidR="007E2934" w:rsidRDefault="007E2934" w:rsidP="003B3AF4">
      <w:pPr>
        <w:rPr>
          <w:lang w:val="fr-CH"/>
        </w:rPr>
      </w:pPr>
    </w:p>
    <w:p w14:paraId="75F68757" w14:textId="2E9A22FB" w:rsidR="004B7B5F" w:rsidRDefault="00CA6FA8" w:rsidP="003B3AF4">
      <w:pPr>
        <w:rPr>
          <w:lang w:val="fr-CH"/>
        </w:rPr>
      </w:pPr>
      <w:r w:rsidRPr="007E60D2">
        <w:rPr>
          <w:b/>
          <w:bCs/>
          <w:lang w:val="fr-CH"/>
        </w:rPr>
        <w:t xml:space="preserve">Résultat attendu : </w:t>
      </w:r>
      <w:r w:rsidR="00A61D36">
        <w:rPr>
          <w:lang w:val="fr-CH"/>
        </w:rPr>
        <w:t>Liste d’utilisateur correspondant aux termes de recherche donnés</w:t>
      </w:r>
    </w:p>
    <w:p w14:paraId="29351FF8" w14:textId="51182B15" w:rsidR="00FC185E" w:rsidRDefault="00FC185E" w:rsidP="003B3AF4">
      <w:pPr>
        <w:rPr>
          <w:lang w:val="fr-CH"/>
        </w:rPr>
      </w:pPr>
    </w:p>
    <w:p w14:paraId="2739A3B7" w14:textId="77777777" w:rsidR="00FC185E" w:rsidRDefault="00FC185E" w:rsidP="003B3AF4">
      <w:pPr>
        <w:rPr>
          <w:lang w:val="fr-CH"/>
        </w:rPr>
      </w:pPr>
    </w:p>
    <w:p w14:paraId="5E0227BE" w14:textId="111A032E" w:rsidR="00913343" w:rsidRDefault="00913343" w:rsidP="00913343">
      <w:pPr>
        <w:pStyle w:val="WP-Titre2"/>
      </w:pPr>
      <w:bookmarkStart w:id="10" w:name="_Toc61525209"/>
      <w:r>
        <w:t>Recherche de groupe</w:t>
      </w:r>
      <w:bookmarkEnd w:id="10"/>
    </w:p>
    <w:p w14:paraId="314983FA" w14:textId="5C50C857" w:rsidR="00BD6F36" w:rsidRDefault="00BD6F36" w:rsidP="00BD6F36">
      <w:pPr>
        <w:rPr>
          <w:lang w:val="fr-CH"/>
        </w:rPr>
      </w:pPr>
      <w:r w:rsidRPr="003B3AF4">
        <w:rPr>
          <w:b/>
          <w:bCs/>
          <w:lang w:val="fr-CH"/>
        </w:rPr>
        <w:t>But</w:t>
      </w:r>
      <w:r>
        <w:rPr>
          <w:b/>
          <w:bCs/>
          <w:lang w:val="fr-CH"/>
        </w:rPr>
        <w:t xml:space="preserve"> : </w:t>
      </w:r>
      <w:r w:rsidR="00E601E3">
        <w:rPr>
          <w:lang w:val="fr-CH"/>
        </w:rPr>
        <w:t>Cet fonctionnalité permet de recherche un groupe dans l’Active Directory</w:t>
      </w:r>
    </w:p>
    <w:p w14:paraId="6C58E1F6" w14:textId="0EC31BB7" w:rsidR="00BD6F36" w:rsidRDefault="00BD6F36" w:rsidP="00BD6F36">
      <w:pPr>
        <w:rPr>
          <w:lang w:val="fr-CH"/>
        </w:rPr>
      </w:pPr>
      <w:r w:rsidRPr="00D048B0">
        <w:rPr>
          <w:b/>
          <w:bCs/>
          <w:lang w:val="fr-CH"/>
        </w:rPr>
        <w:t>Schéma :</w:t>
      </w:r>
      <w:r>
        <w:rPr>
          <w:lang w:val="fr-CH"/>
        </w:rPr>
        <w:t xml:space="preserve"> </w:t>
      </w:r>
    </w:p>
    <w:p w14:paraId="6E0AE716" w14:textId="67C77800" w:rsidR="00E601E3" w:rsidRDefault="00BD3E68" w:rsidP="00BD6F36">
      <w:pPr>
        <w:rPr>
          <w:lang w:val="fr-CH"/>
        </w:rPr>
      </w:pPr>
      <w:r>
        <w:rPr>
          <w:noProof/>
        </w:rPr>
        <w:drawing>
          <wp:inline distT="0" distB="0" distL="0" distR="0" wp14:anchorId="292DADD6" wp14:editId="71FD3E94">
            <wp:extent cx="5819776" cy="3724275"/>
            <wp:effectExtent l="0" t="0" r="0" b="0"/>
            <wp:docPr id="1183041176" name="Image 11830411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830411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99E6" w14:textId="1930FFC9" w:rsidR="00BD6F36" w:rsidRDefault="00BD6F36" w:rsidP="00BD6F36">
      <w:pPr>
        <w:rPr>
          <w:lang w:val="fr-CH"/>
        </w:rPr>
      </w:pPr>
      <w:r w:rsidRPr="00BB7780">
        <w:rPr>
          <w:b/>
          <w:bCs/>
          <w:lang w:val="fr-CH"/>
        </w:rPr>
        <w:t>Requête :</w:t>
      </w:r>
      <w:r>
        <w:rPr>
          <w:lang w:val="fr-CH"/>
        </w:rPr>
        <w:t xml:space="preserve"> </w:t>
      </w:r>
      <w:r w:rsidR="00A41BCA">
        <w:rPr>
          <w:lang w:val="fr-CH"/>
        </w:rPr>
        <w:t xml:space="preserve">Une requête est </w:t>
      </w:r>
      <w:r w:rsidR="00AF181B">
        <w:rPr>
          <w:lang w:val="fr-CH"/>
        </w:rPr>
        <w:t>envoyée</w:t>
      </w:r>
      <w:r w:rsidR="00A41BCA">
        <w:rPr>
          <w:lang w:val="fr-CH"/>
        </w:rPr>
        <w:t xml:space="preserve"> à l’AD contenant un nom de groupe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685"/>
      </w:tblGrid>
      <w:tr w:rsidR="004B6EAF" w14:paraId="6F6BD52C" w14:textId="77777777" w:rsidTr="004B6EAF">
        <w:tc>
          <w:tcPr>
            <w:tcW w:w="2689" w:type="dxa"/>
          </w:tcPr>
          <w:p w14:paraId="2491B342" w14:textId="2F44067D" w:rsidR="004B6EAF" w:rsidRDefault="004B6EAF" w:rsidP="00BD6F36">
            <w:pPr>
              <w:rPr>
                <w:lang w:val="fr-CH"/>
              </w:rPr>
            </w:pPr>
            <w:r>
              <w:rPr>
                <w:lang w:val="fr-CH"/>
              </w:rPr>
              <w:t>Champ</w:t>
            </w:r>
          </w:p>
        </w:tc>
        <w:tc>
          <w:tcPr>
            <w:tcW w:w="2976" w:type="dxa"/>
          </w:tcPr>
          <w:p w14:paraId="0496C3FF" w14:textId="552ECE34" w:rsidR="004B6EAF" w:rsidRDefault="004B6EAF" w:rsidP="00BD6F36">
            <w:pPr>
              <w:rPr>
                <w:lang w:val="fr-CH"/>
              </w:rPr>
            </w:pPr>
            <w:r>
              <w:rPr>
                <w:lang w:val="fr-CH"/>
              </w:rPr>
              <w:t>Nom du champ AD</w:t>
            </w:r>
          </w:p>
        </w:tc>
        <w:tc>
          <w:tcPr>
            <w:tcW w:w="3685" w:type="dxa"/>
          </w:tcPr>
          <w:p w14:paraId="26E9B906" w14:textId="75A2FBB3" w:rsidR="004B6EAF" w:rsidRDefault="004B6EAF" w:rsidP="00BD6F36">
            <w:pPr>
              <w:rPr>
                <w:lang w:val="fr-CH"/>
              </w:rPr>
            </w:pPr>
            <w:r>
              <w:rPr>
                <w:lang w:val="fr-CH"/>
              </w:rPr>
              <w:t>Valeur</w:t>
            </w:r>
          </w:p>
        </w:tc>
      </w:tr>
      <w:tr w:rsidR="004B6EAF" w:rsidRPr="00607280" w14:paraId="0F6D38DA" w14:textId="77777777" w:rsidTr="004B6EAF">
        <w:tc>
          <w:tcPr>
            <w:tcW w:w="2689" w:type="dxa"/>
          </w:tcPr>
          <w:p w14:paraId="16DDE974" w14:textId="77777777" w:rsidR="004B6EAF" w:rsidRDefault="004B6EAF" w:rsidP="00BD6F36">
            <w:pPr>
              <w:rPr>
                <w:lang w:val="fr-CH"/>
              </w:rPr>
            </w:pPr>
          </w:p>
        </w:tc>
        <w:tc>
          <w:tcPr>
            <w:tcW w:w="2976" w:type="dxa"/>
          </w:tcPr>
          <w:p w14:paraId="5A51D357" w14:textId="47E68A02" w:rsidR="004B6EAF" w:rsidRDefault="00E708CD" w:rsidP="00BD6F36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samAccountName</w:t>
            </w:r>
            <w:proofErr w:type="spellEnd"/>
            <w:proofErr w:type="gramEnd"/>
          </w:p>
        </w:tc>
        <w:tc>
          <w:tcPr>
            <w:tcW w:w="3685" w:type="dxa"/>
          </w:tcPr>
          <w:p w14:paraId="1025A665" w14:textId="14AE4140" w:rsidR="004B6EAF" w:rsidRDefault="004B6EAF" w:rsidP="00BD6F36">
            <w:pPr>
              <w:rPr>
                <w:lang w:val="fr-CH"/>
              </w:rPr>
            </w:pPr>
            <w:r>
              <w:rPr>
                <w:lang w:val="fr-CH"/>
              </w:rPr>
              <w:t>Contenu du champ de recherche</w:t>
            </w:r>
          </w:p>
        </w:tc>
      </w:tr>
      <w:tr w:rsidR="004B6EAF" w14:paraId="6A473484" w14:textId="77777777" w:rsidTr="004B6EAF">
        <w:tc>
          <w:tcPr>
            <w:tcW w:w="2689" w:type="dxa"/>
          </w:tcPr>
          <w:p w14:paraId="6C2AB399" w14:textId="77777777" w:rsidR="004B6EAF" w:rsidRDefault="004B6EAF" w:rsidP="00BD6F36">
            <w:pPr>
              <w:rPr>
                <w:lang w:val="fr-CH"/>
              </w:rPr>
            </w:pPr>
          </w:p>
        </w:tc>
        <w:tc>
          <w:tcPr>
            <w:tcW w:w="2976" w:type="dxa"/>
          </w:tcPr>
          <w:p w14:paraId="3D38DB76" w14:textId="7BE6A5C9" w:rsidR="004B6EAF" w:rsidRDefault="00E708CD" w:rsidP="00BD6F36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objectCategory</w:t>
            </w:r>
            <w:proofErr w:type="spellEnd"/>
            <w:proofErr w:type="gramEnd"/>
          </w:p>
        </w:tc>
        <w:tc>
          <w:tcPr>
            <w:tcW w:w="3685" w:type="dxa"/>
          </w:tcPr>
          <w:p w14:paraId="4948007A" w14:textId="5BFBF7D0" w:rsidR="004B6EAF" w:rsidRDefault="000C6C40" w:rsidP="00BD6F36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group</w:t>
            </w:r>
            <w:proofErr w:type="gramEnd"/>
          </w:p>
        </w:tc>
      </w:tr>
    </w:tbl>
    <w:p w14:paraId="19BCEC9F" w14:textId="77777777" w:rsidR="004B6EAF" w:rsidRDefault="004B6EAF" w:rsidP="00BD6F36">
      <w:pPr>
        <w:rPr>
          <w:lang w:val="fr-CH"/>
        </w:rPr>
      </w:pPr>
    </w:p>
    <w:p w14:paraId="68C1D3BD" w14:textId="77777777" w:rsidR="0006684D" w:rsidRDefault="00BD6F36" w:rsidP="00BD6F36">
      <w:pPr>
        <w:rPr>
          <w:lang w:val="fr-CH"/>
        </w:rPr>
      </w:pPr>
      <w:r w:rsidRPr="007E60D2">
        <w:rPr>
          <w:b/>
          <w:bCs/>
          <w:lang w:val="fr-CH"/>
        </w:rPr>
        <w:t xml:space="preserve">Résultat attendu : </w:t>
      </w:r>
      <w:r w:rsidR="00A41BCA">
        <w:rPr>
          <w:lang w:val="fr-CH"/>
        </w:rPr>
        <w:t>Liste de groupe correspondant aux termes de recherche donnés</w:t>
      </w:r>
    </w:p>
    <w:p w14:paraId="60BFCB8D" w14:textId="77777777" w:rsidR="0006684D" w:rsidRDefault="0006684D">
      <w:pPr>
        <w:rPr>
          <w:lang w:val="fr-CH"/>
        </w:rPr>
      </w:pPr>
      <w:r>
        <w:rPr>
          <w:lang w:val="fr-CH"/>
        </w:rPr>
        <w:br w:type="page"/>
      </w:r>
    </w:p>
    <w:p w14:paraId="2DF1EC5E" w14:textId="414F0F04" w:rsidR="0006684D" w:rsidRDefault="0006684D" w:rsidP="0006684D">
      <w:pPr>
        <w:pStyle w:val="WP-Titre2"/>
      </w:pPr>
      <w:bookmarkStart w:id="11" w:name="_Toc61525210"/>
      <w:r>
        <w:lastRenderedPageBreak/>
        <w:t>Affichage des données sur un utilisateur</w:t>
      </w:r>
      <w:bookmarkEnd w:id="11"/>
    </w:p>
    <w:p w14:paraId="10FFF030" w14:textId="5F17B792" w:rsidR="0006684D" w:rsidRDefault="0006684D" w:rsidP="0006684D">
      <w:pPr>
        <w:rPr>
          <w:lang w:val="fr-CH"/>
        </w:rPr>
      </w:pPr>
      <w:r w:rsidRPr="0006684D">
        <w:rPr>
          <w:b/>
          <w:lang w:val="fr-CH"/>
        </w:rPr>
        <w:t>But :</w:t>
      </w:r>
      <w:r>
        <w:rPr>
          <w:lang w:val="fr-CH"/>
        </w:rPr>
        <w:t xml:space="preserve"> Cette fonctionnalité permet de voir les données relatives à un utilisateur</w:t>
      </w:r>
    </w:p>
    <w:p w14:paraId="2BEA4C95" w14:textId="5ADE3BC3" w:rsidR="0006684D" w:rsidRDefault="0006684D" w:rsidP="0006684D">
      <w:pPr>
        <w:rPr>
          <w:lang w:val="fr-CH"/>
        </w:rPr>
      </w:pPr>
      <w:r>
        <w:rPr>
          <w:b/>
          <w:lang w:val="fr-CH"/>
        </w:rPr>
        <w:t>Schéma :</w:t>
      </w:r>
    </w:p>
    <w:p w14:paraId="1AA78D4C" w14:textId="228D2560" w:rsidR="0006684D" w:rsidRDefault="00BD3E68" w:rsidP="0006684D">
      <w:pPr>
        <w:rPr>
          <w:lang w:val="fr-CH"/>
        </w:rPr>
      </w:pPr>
      <w:r>
        <w:rPr>
          <w:noProof/>
        </w:rPr>
        <w:drawing>
          <wp:inline distT="0" distB="0" distL="0" distR="0" wp14:anchorId="50F21D96" wp14:editId="1AC4BFB3">
            <wp:extent cx="5724524" cy="3438525"/>
            <wp:effectExtent l="0" t="0" r="0" b="0"/>
            <wp:docPr id="1966697840" name="Image 19666978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6669784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B0D0" w14:textId="44B354F3" w:rsidR="00A624C8" w:rsidRDefault="0006684D" w:rsidP="00A624C8">
      <w:pPr>
        <w:rPr>
          <w:lang w:val="fr-CH"/>
        </w:rPr>
      </w:pPr>
      <w:r>
        <w:rPr>
          <w:b/>
          <w:lang w:val="fr-CH"/>
        </w:rPr>
        <w:t xml:space="preserve">Requête : </w:t>
      </w:r>
      <w:r w:rsidR="00A624C8">
        <w:rPr>
          <w:lang w:val="fr-CH"/>
        </w:rPr>
        <w:t>Une requête est envoyée à l’AD contenant un nom d</w:t>
      </w:r>
      <w:r w:rsidR="00496B58">
        <w:rPr>
          <w:lang w:val="fr-CH"/>
        </w:rPr>
        <w:t>’utilisateur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0687" w14:paraId="79B7E6E1" w14:textId="77777777" w:rsidTr="00D20687">
        <w:tc>
          <w:tcPr>
            <w:tcW w:w="4675" w:type="dxa"/>
          </w:tcPr>
          <w:p w14:paraId="3A94C673" w14:textId="04C9AAEA" w:rsidR="00D20687" w:rsidRDefault="00091FAF" w:rsidP="00A624C8">
            <w:pPr>
              <w:rPr>
                <w:lang w:val="fr-CH"/>
              </w:rPr>
            </w:pPr>
            <w:r>
              <w:rPr>
                <w:lang w:val="fr-CH"/>
              </w:rPr>
              <w:t>Nom du champ AD</w:t>
            </w:r>
          </w:p>
        </w:tc>
        <w:tc>
          <w:tcPr>
            <w:tcW w:w="4675" w:type="dxa"/>
          </w:tcPr>
          <w:p w14:paraId="788DF9DF" w14:textId="026B0DC7" w:rsidR="00D20687" w:rsidRDefault="00091FAF" w:rsidP="00A624C8">
            <w:pPr>
              <w:rPr>
                <w:lang w:val="fr-CH"/>
              </w:rPr>
            </w:pPr>
            <w:r>
              <w:rPr>
                <w:lang w:val="fr-CH"/>
              </w:rPr>
              <w:t>Valeur</w:t>
            </w:r>
          </w:p>
        </w:tc>
      </w:tr>
      <w:tr w:rsidR="00D20687" w14:paraId="64CF5697" w14:textId="77777777" w:rsidTr="00D20687">
        <w:tc>
          <w:tcPr>
            <w:tcW w:w="4675" w:type="dxa"/>
          </w:tcPr>
          <w:p w14:paraId="1F214425" w14:textId="772DC76F" w:rsidR="00D20687" w:rsidRDefault="00091FAF" w:rsidP="00A624C8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samAccountName</w:t>
            </w:r>
            <w:proofErr w:type="spellEnd"/>
            <w:proofErr w:type="gramEnd"/>
          </w:p>
        </w:tc>
        <w:tc>
          <w:tcPr>
            <w:tcW w:w="4675" w:type="dxa"/>
          </w:tcPr>
          <w:p w14:paraId="5A400366" w14:textId="72F7B27B" w:rsidR="00D20687" w:rsidRDefault="00740A8F" w:rsidP="00A624C8">
            <w:pPr>
              <w:rPr>
                <w:lang w:val="fr-CH"/>
              </w:rPr>
            </w:pPr>
            <w:r>
              <w:rPr>
                <w:lang w:val="fr-CH"/>
              </w:rPr>
              <w:t>Nom d’utilisateur cliqué</w:t>
            </w:r>
          </w:p>
        </w:tc>
      </w:tr>
      <w:tr w:rsidR="00091FAF" w14:paraId="0DD47E7D" w14:textId="77777777" w:rsidTr="00D20687">
        <w:tc>
          <w:tcPr>
            <w:tcW w:w="4675" w:type="dxa"/>
          </w:tcPr>
          <w:p w14:paraId="38626809" w14:textId="295B2701" w:rsidR="00091FAF" w:rsidRDefault="00740A8F" w:rsidP="00A624C8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objectCategory</w:t>
            </w:r>
            <w:proofErr w:type="spellEnd"/>
            <w:proofErr w:type="gramEnd"/>
          </w:p>
        </w:tc>
        <w:tc>
          <w:tcPr>
            <w:tcW w:w="4675" w:type="dxa"/>
          </w:tcPr>
          <w:p w14:paraId="323DF45E" w14:textId="63BD1633" w:rsidR="00091FAF" w:rsidRDefault="00740A8F" w:rsidP="00A624C8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person</w:t>
            </w:r>
            <w:proofErr w:type="spellEnd"/>
            <w:proofErr w:type="gramEnd"/>
          </w:p>
        </w:tc>
      </w:tr>
    </w:tbl>
    <w:p w14:paraId="6884FB2C" w14:textId="77777777" w:rsidR="00476C41" w:rsidRDefault="00476C41" w:rsidP="00A624C8">
      <w:pPr>
        <w:rPr>
          <w:lang w:val="fr-CH"/>
        </w:rPr>
      </w:pPr>
    </w:p>
    <w:p w14:paraId="3F84ACF4" w14:textId="45906628" w:rsidR="0006684D" w:rsidRDefault="00A624C8" w:rsidP="0006684D">
      <w:pPr>
        <w:rPr>
          <w:lang w:val="fr-CH"/>
        </w:rPr>
      </w:pPr>
      <w:r w:rsidRPr="00A624C8">
        <w:rPr>
          <w:b/>
          <w:lang w:val="fr-CH"/>
        </w:rPr>
        <w:t xml:space="preserve">Résultat attendu : </w:t>
      </w:r>
      <w:r>
        <w:rPr>
          <w:lang w:val="fr-CH"/>
        </w:rPr>
        <w:t>« Sac d’affichage » contenant les données de l’utilisateur, permettant ainsi d’afficher une vue avec les valeurs récupérer</w:t>
      </w:r>
    </w:p>
    <w:p w14:paraId="4FABF5F4" w14:textId="334C1E3C" w:rsidR="00A624C8" w:rsidRDefault="00A624C8" w:rsidP="0006684D">
      <w:pPr>
        <w:rPr>
          <w:lang w:val="fr-CH"/>
        </w:rPr>
      </w:pPr>
    </w:p>
    <w:p w14:paraId="0A309FE5" w14:textId="4E39EAA4" w:rsidR="00A624C8" w:rsidRDefault="00A624C8" w:rsidP="0006684D">
      <w:pPr>
        <w:rPr>
          <w:lang w:val="fr-CH"/>
        </w:rPr>
      </w:pPr>
    </w:p>
    <w:p w14:paraId="1EEB61DC" w14:textId="492411AB" w:rsidR="00A624C8" w:rsidRDefault="00A624C8" w:rsidP="0006684D">
      <w:pPr>
        <w:rPr>
          <w:lang w:val="fr-CH"/>
        </w:rPr>
      </w:pPr>
    </w:p>
    <w:p w14:paraId="07C69F65" w14:textId="4DE609E8" w:rsidR="00A624C8" w:rsidRDefault="00A624C8" w:rsidP="0006684D">
      <w:pPr>
        <w:rPr>
          <w:lang w:val="fr-CH"/>
        </w:rPr>
      </w:pPr>
    </w:p>
    <w:p w14:paraId="0D16F9D4" w14:textId="46E6BC24" w:rsidR="00A624C8" w:rsidRDefault="00A624C8" w:rsidP="0006684D">
      <w:pPr>
        <w:rPr>
          <w:lang w:val="fr-CH"/>
        </w:rPr>
      </w:pPr>
    </w:p>
    <w:p w14:paraId="1CCC8513" w14:textId="7FFEF905" w:rsidR="00A624C8" w:rsidRDefault="00A624C8" w:rsidP="0006684D">
      <w:pPr>
        <w:rPr>
          <w:lang w:val="fr-CH"/>
        </w:rPr>
      </w:pPr>
    </w:p>
    <w:p w14:paraId="73A43D8F" w14:textId="3DF8867A" w:rsidR="00A624C8" w:rsidRDefault="00A624C8" w:rsidP="0006684D">
      <w:pPr>
        <w:rPr>
          <w:lang w:val="fr-CH"/>
        </w:rPr>
      </w:pPr>
    </w:p>
    <w:p w14:paraId="024BCC91" w14:textId="12612964" w:rsidR="00A624C8" w:rsidRDefault="00A624C8" w:rsidP="0006684D">
      <w:pPr>
        <w:rPr>
          <w:lang w:val="fr-CH"/>
        </w:rPr>
      </w:pPr>
    </w:p>
    <w:p w14:paraId="347DAF68" w14:textId="19D81D3E" w:rsidR="00A624C8" w:rsidRDefault="00A624C8" w:rsidP="00A624C8">
      <w:pPr>
        <w:pStyle w:val="WP-Titre2"/>
      </w:pPr>
      <w:bookmarkStart w:id="12" w:name="_Toc61525211"/>
      <w:r>
        <w:t>Affichage des données sur un groupe</w:t>
      </w:r>
      <w:bookmarkEnd w:id="12"/>
    </w:p>
    <w:p w14:paraId="12E68C9F" w14:textId="6C6AF228" w:rsidR="00A624C8" w:rsidRDefault="00A624C8" w:rsidP="00A624C8">
      <w:pPr>
        <w:rPr>
          <w:lang w:val="fr-CH"/>
        </w:rPr>
      </w:pPr>
      <w:r>
        <w:rPr>
          <w:b/>
          <w:lang w:val="fr-CH"/>
        </w:rPr>
        <w:t xml:space="preserve">But : </w:t>
      </w:r>
      <w:r>
        <w:rPr>
          <w:lang w:val="fr-CH"/>
        </w:rPr>
        <w:t>Cette fonctionnalité permet de voir les données relatives sur un groupe</w:t>
      </w:r>
    </w:p>
    <w:p w14:paraId="5112403A" w14:textId="34790C78" w:rsidR="00A624C8" w:rsidRDefault="00A624C8" w:rsidP="00A624C8">
      <w:pPr>
        <w:rPr>
          <w:lang w:val="fr-CH"/>
        </w:rPr>
      </w:pPr>
      <w:r>
        <w:rPr>
          <w:b/>
          <w:lang w:val="fr-CH"/>
        </w:rPr>
        <w:t>Schéma :</w:t>
      </w:r>
    </w:p>
    <w:p w14:paraId="22E016E9" w14:textId="6ED31A41" w:rsidR="00A624C8" w:rsidRDefault="00BD3E68" w:rsidP="00A624C8">
      <w:pPr>
        <w:rPr>
          <w:lang w:val="fr-CH"/>
        </w:rPr>
      </w:pPr>
      <w:r>
        <w:rPr>
          <w:noProof/>
        </w:rPr>
        <w:drawing>
          <wp:inline distT="0" distB="0" distL="0" distR="0" wp14:anchorId="741E1ECF" wp14:editId="3286DE90">
            <wp:extent cx="5724524" cy="4200525"/>
            <wp:effectExtent l="0" t="0" r="0" b="0"/>
            <wp:docPr id="1756898631" name="Image 17568986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568986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2636" w14:textId="27904EB9" w:rsidR="00557069" w:rsidRDefault="00557069" w:rsidP="00A624C8">
      <w:pPr>
        <w:rPr>
          <w:lang w:val="fr-CH"/>
        </w:rPr>
      </w:pPr>
      <w:r>
        <w:rPr>
          <w:b/>
          <w:lang w:val="fr-CH"/>
        </w:rPr>
        <w:t xml:space="preserve">Requête : </w:t>
      </w:r>
      <w:r>
        <w:rPr>
          <w:lang w:val="fr-CH"/>
        </w:rPr>
        <w:t xml:space="preserve">Une requête est envoyée à l’AD contenant le groupe cliqué par l’utilisateur de l’application ainsi qu’une valeur de type </w:t>
      </w:r>
      <w:proofErr w:type="spellStart"/>
      <w:r>
        <w:rPr>
          <w:lang w:val="fr-CH"/>
        </w:rPr>
        <w:t>boolean</w:t>
      </w:r>
      <w:proofErr w:type="spellEnd"/>
      <w:r>
        <w:rPr>
          <w:lang w:val="fr-CH"/>
        </w:rPr>
        <w:t xml:space="preserve"> pour savoir s’il faut faire la recherche de manière récursif (par défaut à « false »)</w:t>
      </w:r>
    </w:p>
    <w:p w14:paraId="509D82D9" w14:textId="77777777" w:rsidR="00740A8F" w:rsidRDefault="00740A8F" w:rsidP="00A624C8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0A8F" w14:paraId="28343A9E" w14:textId="77777777" w:rsidTr="007916EB">
        <w:tc>
          <w:tcPr>
            <w:tcW w:w="4675" w:type="dxa"/>
          </w:tcPr>
          <w:p w14:paraId="7ADC21D1" w14:textId="77777777" w:rsidR="00740A8F" w:rsidRDefault="00740A8F" w:rsidP="007916EB">
            <w:pPr>
              <w:rPr>
                <w:lang w:val="fr-CH"/>
              </w:rPr>
            </w:pPr>
            <w:r>
              <w:rPr>
                <w:lang w:val="fr-CH"/>
              </w:rPr>
              <w:t>Nom du champ AD</w:t>
            </w:r>
          </w:p>
        </w:tc>
        <w:tc>
          <w:tcPr>
            <w:tcW w:w="4675" w:type="dxa"/>
          </w:tcPr>
          <w:p w14:paraId="6A0A4CE1" w14:textId="77777777" w:rsidR="00740A8F" w:rsidRDefault="00740A8F" w:rsidP="007916EB">
            <w:pPr>
              <w:rPr>
                <w:lang w:val="fr-CH"/>
              </w:rPr>
            </w:pPr>
            <w:r>
              <w:rPr>
                <w:lang w:val="fr-CH"/>
              </w:rPr>
              <w:t>Valeur</w:t>
            </w:r>
          </w:p>
        </w:tc>
      </w:tr>
      <w:tr w:rsidR="00740A8F" w14:paraId="21A842D9" w14:textId="77777777" w:rsidTr="007916EB">
        <w:tc>
          <w:tcPr>
            <w:tcW w:w="4675" w:type="dxa"/>
          </w:tcPr>
          <w:p w14:paraId="76B981EF" w14:textId="0DD43EFD" w:rsidR="00740A8F" w:rsidRDefault="00496B58" w:rsidP="007916EB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group</w:t>
            </w:r>
            <w:proofErr w:type="gramEnd"/>
          </w:p>
        </w:tc>
        <w:tc>
          <w:tcPr>
            <w:tcW w:w="4675" w:type="dxa"/>
          </w:tcPr>
          <w:p w14:paraId="45BA930D" w14:textId="150EE673" w:rsidR="00740A8F" w:rsidRDefault="00496B58" w:rsidP="007916EB">
            <w:pPr>
              <w:rPr>
                <w:lang w:val="fr-CH"/>
              </w:rPr>
            </w:pPr>
            <w:r>
              <w:rPr>
                <w:lang w:val="fr-CH"/>
              </w:rPr>
              <w:t>Groupe cliqué</w:t>
            </w:r>
          </w:p>
        </w:tc>
      </w:tr>
    </w:tbl>
    <w:p w14:paraId="45E94296" w14:textId="77777777" w:rsidR="00740A8F" w:rsidRDefault="00740A8F" w:rsidP="00A624C8">
      <w:pPr>
        <w:rPr>
          <w:lang w:val="fr-CH"/>
        </w:rPr>
      </w:pPr>
    </w:p>
    <w:p w14:paraId="3E1E4481" w14:textId="67637A6B" w:rsidR="00BD6F36" w:rsidRPr="00BD6F36" w:rsidRDefault="00557069" w:rsidP="00BD6F36">
      <w:pPr>
        <w:rPr>
          <w:lang w:val="fr-CH"/>
        </w:rPr>
      </w:pPr>
      <w:r>
        <w:rPr>
          <w:b/>
          <w:lang w:val="fr-CH"/>
        </w:rPr>
        <w:t xml:space="preserve">Résultat attendu : </w:t>
      </w:r>
      <w:r w:rsidR="004D59EB">
        <w:rPr>
          <w:lang w:val="fr-CH"/>
        </w:rPr>
        <w:t>2 « sac d’affichage » contenant pour l’un les membres du groupe et pour l’autre les sous-groupes permettant ensuite à la vue d’affichage les valeurs de ces « sac d’affichage »</w:t>
      </w:r>
    </w:p>
    <w:sectPr w:rsidR="00BD6F36" w:rsidRPr="00BD6F36" w:rsidSect="00FA48CE">
      <w:headerReference w:type="default" r:id="rId22"/>
      <w:footerReference w:type="default" r:id="rId23"/>
      <w:pgSz w:w="12240" w:h="15840" w:code="1"/>
      <w:pgMar w:top="1701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036B4" w14:textId="77777777" w:rsidR="003F6308" w:rsidRDefault="003F6308" w:rsidP="003101CC">
      <w:pPr>
        <w:spacing w:after="0" w:line="240" w:lineRule="auto"/>
      </w:pPr>
      <w:r>
        <w:separator/>
      </w:r>
    </w:p>
  </w:endnote>
  <w:endnote w:type="continuationSeparator" w:id="0">
    <w:p w14:paraId="7EFDB629" w14:textId="77777777" w:rsidR="003F6308" w:rsidRDefault="003F6308" w:rsidP="003101CC">
      <w:pPr>
        <w:spacing w:after="0" w:line="240" w:lineRule="auto"/>
      </w:pPr>
      <w:r>
        <w:continuationSeparator/>
      </w:r>
    </w:p>
  </w:endnote>
  <w:endnote w:type="continuationNotice" w:id="1">
    <w:p w14:paraId="13F2EBD7" w14:textId="77777777" w:rsidR="003F6308" w:rsidRDefault="003F63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5A7D" w14:textId="5E6EC2F9" w:rsidR="00F965A3" w:rsidRPr="00DD2CE5" w:rsidRDefault="00F965A3" w:rsidP="00DD2CE5">
    <w:pPr>
      <w:pStyle w:val="Pieddepage"/>
      <w:pBdr>
        <w:top w:val="single" w:sz="4" w:space="1" w:color="auto"/>
      </w:pBdr>
      <w:tabs>
        <w:tab w:val="clear" w:pos="4513"/>
        <w:tab w:val="right" w:pos="8931"/>
      </w:tabs>
      <w:rPr>
        <w:sz w:val="18"/>
        <w:szCs w:val="18"/>
        <w:lang w:val="fr-CH"/>
      </w:rPr>
    </w:pPr>
    <w:bookmarkStart w:id="13" w:name="_Toc523749403"/>
    <w:bookmarkEnd w:id="13"/>
    <w:r w:rsidRPr="00DD2CE5">
      <w:rPr>
        <w:b/>
        <w:sz w:val="18"/>
        <w:szCs w:val="18"/>
        <w:lang w:val="fr-CH"/>
      </w:rPr>
      <w:t>Document Orif – Domaine informatique</w:t>
    </w:r>
    <w:r w:rsidRPr="00DD2CE5">
      <w:rPr>
        <w:sz w:val="18"/>
        <w:szCs w:val="18"/>
        <w:lang w:val="fr-CH"/>
      </w:rPr>
      <w:tab/>
    </w:r>
    <w:r w:rsidRPr="0088460A">
      <w:rPr>
        <w:sz w:val="18"/>
        <w:szCs w:val="18"/>
      </w:rPr>
      <w:fldChar w:fldCharType="begin"/>
    </w:r>
    <w:r w:rsidRPr="00DD2CE5">
      <w:rPr>
        <w:sz w:val="18"/>
        <w:szCs w:val="18"/>
        <w:lang w:val="fr-CH"/>
      </w:rPr>
      <w:instrText xml:space="preserve"> FILENAME   \* MERGEFORMAT </w:instrText>
    </w:r>
    <w:r w:rsidRPr="0088460A">
      <w:rPr>
        <w:sz w:val="18"/>
        <w:szCs w:val="18"/>
      </w:rPr>
      <w:fldChar w:fldCharType="separate"/>
    </w:r>
    <w:r w:rsidR="00612AC5">
      <w:rPr>
        <w:noProof/>
        <w:sz w:val="18"/>
        <w:szCs w:val="18"/>
        <w:lang w:val="fr-CH"/>
      </w:rPr>
      <w:t>AD_Interface.docx</w:t>
    </w:r>
    <w:r w:rsidRPr="0088460A">
      <w:rPr>
        <w:sz w:val="18"/>
        <w:szCs w:val="18"/>
      </w:rPr>
      <w:fldChar w:fldCharType="end"/>
    </w:r>
  </w:p>
  <w:p w14:paraId="120C2AEE" w14:textId="77777777" w:rsidR="00F965A3" w:rsidRPr="00DD2CE5" w:rsidRDefault="00F965A3" w:rsidP="00DD2CE5">
    <w:pPr>
      <w:pStyle w:val="Pieddepage"/>
      <w:tabs>
        <w:tab w:val="clear" w:pos="4513"/>
        <w:tab w:val="right" w:pos="8931"/>
      </w:tabs>
      <w:rPr>
        <w:sz w:val="10"/>
        <w:szCs w:val="10"/>
        <w:lang w:val="fr-CH"/>
      </w:rPr>
    </w:pPr>
  </w:p>
  <w:p w14:paraId="77D7A4CE" w14:textId="30161310" w:rsidR="00F965A3" w:rsidRPr="00DD2CE5" w:rsidRDefault="00F965A3" w:rsidP="00DD2CE5">
    <w:pPr>
      <w:pStyle w:val="Pieddepage"/>
      <w:tabs>
        <w:tab w:val="clear" w:pos="4513"/>
        <w:tab w:val="left" w:pos="2268"/>
        <w:tab w:val="left" w:pos="4536"/>
        <w:tab w:val="left" w:pos="6237"/>
        <w:tab w:val="right" w:pos="8931"/>
      </w:tabs>
      <w:rPr>
        <w:sz w:val="18"/>
        <w:szCs w:val="18"/>
        <w:lang w:val="fr-CH"/>
      </w:rPr>
    </w:pPr>
    <w:r w:rsidRPr="00DD2CE5">
      <w:rPr>
        <w:sz w:val="18"/>
        <w:szCs w:val="18"/>
        <w:lang w:val="fr-CH"/>
      </w:rPr>
      <w:t>Développé à :</w:t>
    </w:r>
    <w:r w:rsidRPr="00DD2CE5">
      <w:rPr>
        <w:sz w:val="18"/>
        <w:szCs w:val="18"/>
        <w:lang w:val="fr-CH"/>
      </w:rPr>
      <w:tab/>
    </w:r>
    <w:r>
      <w:rPr>
        <w:sz w:val="18"/>
        <w:szCs w:val="18"/>
        <w:lang w:val="fr-CH"/>
      </w:rPr>
      <w:t>Pomy</w:t>
    </w:r>
    <w:r w:rsidRPr="00DD2CE5">
      <w:rPr>
        <w:sz w:val="18"/>
        <w:szCs w:val="18"/>
        <w:lang w:val="fr-CH"/>
      </w:rPr>
      <w:tab/>
    </w:r>
    <w:r>
      <w:rPr>
        <w:sz w:val="18"/>
        <w:szCs w:val="18"/>
        <w:lang w:val="fr-CH"/>
      </w:rPr>
      <w:t>Date de création :</w:t>
    </w:r>
    <w:r>
      <w:rPr>
        <w:sz w:val="18"/>
        <w:szCs w:val="18"/>
        <w:lang w:val="fr-CH"/>
      </w:rPr>
      <w:tab/>
    </w:r>
    <w:r w:rsidR="00612AC5">
      <w:rPr>
        <w:sz w:val="18"/>
        <w:szCs w:val="18"/>
        <w:lang w:val="fr-CH"/>
      </w:rPr>
      <w:t>16.12.2020</w:t>
    </w:r>
  </w:p>
  <w:p w14:paraId="26DA6374" w14:textId="7F78683F" w:rsidR="00F965A3" w:rsidRPr="00DD2CE5" w:rsidRDefault="00F965A3" w:rsidP="00DD2CE5">
    <w:pPr>
      <w:pStyle w:val="Pieddepage"/>
      <w:tabs>
        <w:tab w:val="clear" w:pos="4513"/>
        <w:tab w:val="left" w:pos="2268"/>
        <w:tab w:val="left" w:pos="4536"/>
        <w:tab w:val="left" w:pos="6237"/>
        <w:tab w:val="right" w:pos="8931"/>
      </w:tabs>
      <w:rPr>
        <w:sz w:val="18"/>
        <w:szCs w:val="18"/>
        <w:lang w:val="fr-CH"/>
      </w:rPr>
    </w:pPr>
    <w:r w:rsidRPr="00DD2CE5">
      <w:rPr>
        <w:sz w:val="18"/>
        <w:szCs w:val="18"/>
        <w:lang w:val="fr-CH"/>
      </w:rPr>
      <w:t>Personne de référence :</w:t>
    </w:r>
    <w:r w:rsidRPr="00DD2CE5">
      <w:rPr>
        <w:sz w:val="18"/>
        <w:szCs w:val="18"/>
        <w:lang w:val="fr-CH"/>
      </w:rPr>
      <w:tab/>
    </w:r>
    <w:proofErr w:type="spellStart"/>
    <w:r>
      <w:rPr>
        <w:sz w:val="18"/>
        <w:szCs w:val="18"/>
        <w:lang w:val="fr-CH"/>
      </w:rPr>
      <w:t>ViDi</w:t>
    </w:r>
    <w:proofErr w:type="spellEnd"/>
    <w:r w:rsidRPr="00DD2CE5">
      <w:rPr>
        <w:sz w:val="18"/>
        <w:szCs w:val="18"/>
        <w:lang w:val="fr-CH"/>
      </w:rPr>
      <w:tab/>
      <w:t xml:space="preserve">Version : </w:t>
    </w:r>
    <w:r w:rsidRPr="00DD2CE5">
      <w:rPr>
        <w:sz w:val="18"/>
        <w:szCs w:val="18"/>
        <w:lang w:val="fr-CH"/>
      </w:rPr>
      <w:tab/>
    </w:r>
    <w:r w:rsidR="00612AC5">
      <w:rPr>
        <w:sz w:val="18"/>
        <w:szCs w:val="18"/>
        <w:lang w:val="fr-CH"/>
      </w:rPr>
      <w:t>0.</w:t>
    </w:r>
    <w:r w:rsidR="00E12F0E">
      <w:rPr>
        <w:sz w:val="18"/>
        <w:szCs w:val="18"/>
        <w:lang w:val="fr-CH"/>
      </w:rPr>
      <w:t>2</w:t>
    </w:r>
    <w:r w:rsidRPr="00DD2CE5">
      <w:rPr>
        <w:sz w:val="18"/>
        <w:szCs w:val="18"/>
        <w:lang w:val="fr-CH"/>
      </w:rPr>
      <w:tab/>
      <w:t xml:space="preserve">Page </w:t>
    </w:r>
    <w:r w:rsidRPr="0088460A">
      <w:rPr>
        <w:rStyle w:val="Numrodepage"/>
        <w:sz w:val="18"/>
        <w:szCs w:val="18"/>
      </w:rPr>
      <w:fldChar w:fldCharType="begin"/>
    </w:r>
    <w:r w:rsidRPr="00DD2CE5">
      <w:rPr>
        <w:rStyle w:val="Numrodepage"/>
        <w:sz w:val="18"/>
        <w:szCs w:val="18"/>
        <w:lang w:val="fr-CH"/>
      </w:rPr>
      <w:instrText xml:space="preserve"> PAGE </w:instrText>
    </w:r>
    <w:r w:rsidRPr="0088460A">
      <w:rPr>
        <w:rStyle w:val="Numrodepage"/>
        <w:sz w:val="18"/>
        <w:szCs w:val="18"/>
      </w:rPr>
      <w:fldChar w:fldCharType="separate"/>
    </w:r>
    <w:r w:rsidR="000E3A2B">
      <w:rPr>
        <w:rStyle w:val="Numrodepage"/>
        <w:noProof/>
        <w:sz w:val="18"/>
        <w:szCs w:val="18"/>
        <w:lang w:val="fr-CH"/>
      </w:rPr>
      <w:t>4</w:t>
    </w:r>
    <w:r w:rsidRPr="0088460A">
      <w:rPr>
        <w:rStyle w:val="Numrodepage"/>
        <w:sz w:val="18"/>
        <w:szCs w:val="18"/>
      </w:rPr>
      <w:fldChar w:fldCharType="end"/>
    </w:r>
    <w:r w:rsidRPr="00DD2CE5">
      <w:rPr>
        <w:rStyle w:val="Numrodepage"/>
        <w:sz w:val="18"/>
        <w:szCs w:val="18"/>
        <w:lang w:val="fr-CH"/>
      </w:rPr>
      <w:t xml:space="preserve"> / </w:t>
    </w:r>
    <w:r>
      <w:rPr>
        <w:rStyle w:val="Numrodepage"/>
        <w:sz w:val="18"/>
        <w:szCs w:val="18"/>
      </w:rPr>
      <w:fldChar w:fldCharType="begin"/>
    </w:r>
    <w:r w:rsidRPr="00DD2CE5">
      <w:rPr>
        <w:rStyle w:val="Numrodepage"/>
        <w:sz w:val="18"/>
        <w:szCs w:val="18"/>
        <w:lang w:val="fr-CH"/>
      </w:rPr>
      <w:instrText xml:space="preserve"> SECTIONPAGES  </w:instrText>
    </w:r>
    <w:r>
      <w:rPr>
        <w:rStyle w:val="Numrodepage"/>
        <w:sz w:val="18"/>
        <w:szCs w:val="18"/>
      </w:rPr>
      <w:fldChar w:fldCharType="separate"/>
    </w:r>
    <w:r w:rsidR="00751A61">
      <w:rPr>
        <w:rStyle w:val="Numrodepage"/>
        <w:noProof/>
        <w:sz w:val="18"/>
        <w:szCs w:val="18"/>
        <w:lang w:val="fr-CH"/>
      </w:rPr>
      <w:t>11</w:t>
    </w:r>
    <w:r>
      <w:rPr>
        <w:rStyle w:val="Numrodepage"/>
        <w:sz w:val="18"/>
        <w:szCs w:val="18"/>
      </w:rPr>
      <w:fldChar w:fldCharType="end"/>
    </w:r>
  </w:p>
  <w:p w14:paraId="23263348" w14:textId="77777777" w:rsidR="00F965A3" w:rsidRPr="00DD2CE5" w:rsidRDefault="00F965A3" w:rsidP="00DD2CE5">
    <w:pPr>
      <w:pStyle w:val="Pieddepage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3FDEB" w14:textId="77777777" w:rsidR="003F6308" w:rsidRDefault="003F6308" w:rsidP="003101CC">
      <w:pPr>
        <w:spacing w:after="0" w:line="240" w:lineRule="auto"/>
      </w:pPr>
      <w:r>
        <w:separator/>
      </w:r>
    </w:p>
  </w:footnote>
  <w:footnote w:type="continuationSeparator" w:id="0">
    <w:p w14:paraId="3AFD85B2" w14:textId="77777777" w:rsidR="003F6308" w:rsidRDefault="003F6308" w:rsidP="003101CC">
      <w:pPr>
        <w:spacing w:after="0" w:line="240" w:lineRule="auto"/>
      </w:pPr>
      <w:r>
        <w:continuationSeparator/>
      </w:r>
    </w:p>
  </w:footnote>
  <w:footnote w:type="continuationNotice" w:id="1">
    <w:p w14:paraId="0E5ED8E0" w14:textId="77777777" w:rsidR="003F6308" w:rsidRDefault="003F63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6"/>
      <w:gridCol w:w="2257"/>
      <w:gridCol w:w="4487"/>
    </w:tblGrid>
    <w:tr w:rsidR="00650A37" w:rsidRPr="00607280" w14:paraId="350C1FBF" w14:textId="77777777" w:rsidTr="1B4612D9">
      <w:tc>
        <w:tcPr>
          <w:tcW w:w="1555" w:type="dxa"/>
        </w:tcPr>
        <w:p w14:paraId="03B149E4" w14:textId="14F49723" w:rsidR="00F965A3" w:rsidRDefault="1B4612D9" w:rsidP="003101CC">
          <w:pPr>
            <w:pStyle w:val="En-tte"/>
          </w:pPr>
          <w:r>
            <w:rPr>
              <w:noProof/>
            </w:rPr>
            <w:drawing>
              <wp:inline distT="0" distB="0" distL="0" distR="0" wp14:anchorId="0656E373" wp14:editId="5EF3F791">
                <wp:extent cx="1524182" cy="393700"/>
                <wp:effectExtent l="0" t="0" r="0" b="6350"/>
                <wp:docPr id="69" name="Imag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6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182" cy="393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bottom w:val="single" w:sz="4" w:space="0" w:color="auto"/>
          </w:tcBorders>
        </w:tcPr>
        <w:p w14:paraId="436C6B19" w14:textId="77777777" w:rsidR="00F965A3" w:rsidRDefault="00F965A3" w:rsidP="003101CC">
          <w:pPr>
            <w:pStyle w:val="En-tte"/>
          </w:pPr>
        </w:p>
      </w:tc>
      <w:tc>
        <w:tcPr>
          <w:tcW w:w="5102" w:type="dxa"/>
          <w:tcBorders>
            <w:bottom w:val="single" w:sz="4" w:space="0" w:color="auto"/>
          </w:tcBorders>
        </w:tcPr>
        <w:p w14:paraId="31556B8F" w14:textId="31B0531D" w:rsidR="00F965A3" w:rsidRPr="003101CC" w:rsidRDefault="00EC01E4" w:rsidP="003101CC">
          <w:pPr>
            <w:pStyle w:val="En-tte"/>
            <w:jc w:val="right"/>
            <w:rPr>
              <w:lang w:val="fr-CH"/>
            </w:rPr>
          </w:pPr>
          <w:r>
            <w:rPr>
              <w:lang w:val="fr-CH"/>
            </w:rPr>
            <w:t>AD Interface</w:t>
          </w:r>
          <w:r w:rsidR="00F965A3" w:rsidRPr="003101CC">
            <w:rPr>
              <w:lang w:val="fr-CH"/>
            </w:rPr>
            <w:br/>
          </w:r>
          <w:r>
            <w:rPr>
              <w:lang w:val="fr-CH"/>
            </w:rPr>
            <w:t>Documentation de l’application</w:t>
          </w:r>
        </w:p>
      </w:tc>
    </w:tr>
  </w:tbl>
  <w:p w14:paraId="2D2AB136" w14:textId="77777777" w:rsidR="00F965A3" w:rsidRPr="003101CC" w:rsidRDefault="00F965A3" w:rsidP="003101CC">
    <w:pPr>
      <w:pStyle w:val="En-tt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AB9"/>
    <w:multiLevelType w:val="hybridMultilevel"/>
    <w:tmpl w:val="7ADA61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F02D0"/>
    <w:multiLevelType w:val="hybridMultilevel"/>
    <w:tmpl w:val="34AC1466"/>
    <w:lvl w:ilvl="0" w:tplc="D3FE33E4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C4EA7"/>
    <w:multiLevelType w:val="hybridMultilevel"/>
    <w:tmpl w:val="4B5C9B9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F0EE9"/>
    <w:multiLevelType w:val="hybridMultilevel"/>
    <w:tmpl w:val="5C188818"/>
    <w:lvl w:ilvl="0" w:tplc="D3FE33E4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46BB6"/>
    <w:multiLevelType w:val="hybridMultilevel"/>
    <w:tmpl w:val="D15AF8D4"/>
    <w:lvl w:ilvl="0" w:tplc="125A5430">
      <w:start w:val="1"/>
      <w:numFmt w:val="decimal"/>
      <w:pStyle w:val="WP-Titre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37E8C"/>
    <w:multiLevelType w:val="hybridMultilevel"/>
    <w:tmpl w:val="0FE88A9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26096"/>
    <w:multiLevelType w:val="hybridMultilevel"/>
    <w:tmpl w:val="4286685C"/>
    <w:lvl w:ilvl="0" w:tplc="DDAED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21EFE"/>
    <w:multiLevelType w:val="hybridMultilevel"/>
    <w:tmpl w:val="5750330E"/>
    <w:lvl w:ilvl="0" w:tplc="D3FE33E4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73FF7"/>
    <w:multiLevelType w:val="hybridMultilevel"/>
    <w:tmpl w:val="3FD40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7360E"/>
    <w:multiLevelType w:val="hybridMultilevel"/>
    <w:tmpl w:val="DE809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A3459"/>
    <w:multiLevelType w:val="hybridMultilevel"/>
    <w:tmpl w:val="0FE88A9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A4646"/>
    <w:multiLevelType w:val="hybridMultilevel"/>
    <w:tmpl w:val="0124247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E5A05"/>
    <w:multiLevelType w:val="hybridMultilevel"/>
    <w:tmpl w:val="6FBA8D88"/>
    <w:lvl w:ilvl="0" w:tplc="D3FE33E4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10E0A"/>
    <w:multiLevelType w:val="hybridMultilevel"/>
    <w:tmpl w:val="87ECE6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6022BA"/>
    <w:multiLevelType w:val="hybridMultilevel"/>
    <w:tmpl w:val="5CF6A7EE"/>
    <w:lvl w:ilvl="0" w:tplc="09C294CE">
      <w:numFmt w:val="bullet"/>
      <w:pStyle w:val="WP-Button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272AB"/>
    <w:multiLevelType w:val="hybridMultilevel"/>
    <w:tmpl w:val="05F4A98A"/>
    <w:lvl w:ilvl="0" w:tplc="0794092A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42C6A"/>
    <w:multiLevelType w:val="hybridMultilevel"/>
    <w:tmpl w:val="53AE8B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A7D07"/>
    <w:multiLevelType w:val="hybridMultilevel"/>
    <w:tmpl w:val="674658CC"/>
    <w:lvl w:ilvl="0" w:tplc="FE18A47A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A7F3E"/>
    <w:multiLevelType w:val="hybridMultilevel"/>
    <w:tmpl w:val="5A280726"/>
    <w:lvl w:ilvl="0" w:tplc="F704EE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41CA3"/>
    <w:multiLevelType w:val="hybridMultilevel"/>
    <w:tmpl w:val="3DE29ADA"/>
    <w:lvl w:ilvl="0" w:tplc="BBA2C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F4461"/>
    <w:multiLevelType w:val="hybridMultilevel"/>
    <w:tmpl w:val="B2A0413A"/>
    <w:lvl w:ilvl="0" w:tplc="D3FE33E4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573E1"/>
    <w:multiLevelType w:val="hybridMultilevel"/>
    <w:tmpl w:val="7ECCD6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F0883"/>
    <w:multiLevelType w:val="hybridMultilevel"/>
    <w:tmpl w:val="5BCE85BC"/>
    <w:lvl w:ilvl="0" w:tplc="D4F410C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E5E07"/>
    <w:multiLevelType w:val="hybridMultilevel"/>
    <w:tmpl w:val="0AC8E2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E35816"/>
    <w:multiLevelType w:val="hybridMultilevel"/>
    <w:tmpl w:val="21A8A266"/>
    <w:lvl w:ilvl="0" w:tplc="B350B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6"/>
  </w:num>
  <w:num w:numId="4">
    <w:abstractNumId w:val="4"/>
  </w:num>
  <w:num w:numId="5">
    <w:abstractNumId w:val="22"/>
  </w:num>
  <w:num w:numId="6">
    <w:abstractNumId w:val="15"/>
  </w:num>
  <w:num w:numId="7">
    <w:abstractNumId w:val="14"/>
  </w:num>
  <w:num w:numId="8">
    <w:abstractNumId w:val="9"/>
  </w:num>
  <w:num w:numId="9">
    <w:abstractNumId w:val="8"/>
  </w:num>
  <w:num w:numId="10">
    <w:abstractNumId w:val="24"/>
  </w:num>
  <w:num w:numId="11">
    <w:abstractNumId w:val="12"/>
  </w:num>
  <w:num w:numId="12">
    <w:abstractNumId w:val="1"/>
  </w:num>
  <w:num w:numId="13">
    <w:abstractNumId w:val="3"/>
  </w:num>
  <w:num w:numId="14">
    <w:abstractNumId w:val="20"/>
  </w:num>
  <w:num w:numId="15">
    <w:abstractNumId w:val="7"/>
  </w:num>
  <w:num w:numId="16">
    <w:abstractNumId w:val="16"/>
  </w:num>
  <w:num w:numId="17">
    <w:abstractNumId w:val="21"/>
  </w:num>
  <w:num w:numId="18">
    <w:abstractNumId w:val="5"/>
  </w:num>
  <w:num w:numId="19">
    <w:abstractNumId w:val="10"/>
  </w:num>
  <w:num w:numId="20">
    <w:abstractNumId w:val="11"/>
  </w:num>
  <w:num w:numId="21">
    <w:abstractNumId w:val="0"/>
  </w:num>
  <w:num w:numId="22">
    <w:abstractNumId w:val="18"/>
  </w:num>
  <w:num w:numId="23">
    <w:abstractNumId w:val="13"/>
  </w:num>
  <w:num w:numId="24">
    <w:abstractNumId w:val="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1CC"/>
    <w:rsid w:val="00001090"/>
    <w:rsid w:val="00004C6D"/>
    <w:rsid w:val="000064B8"/>
    <w:rsid w:val="00010710"/>
    <w:rsid w:val="00011CCF"/>
    <w:rsid w:val="000123EB"/>
    <w:rsid w:val="0002288B"/>
    <w:rsid w:val="0002432A"/>
    <w:rsid w:val="0002488B"/>
    <w:rsid w:val="0004260C"/>
    <w:rsid w:val="00053A2C"/>
    <w:rsid w:val="00055F8D"/>
    <w:rsid w:val="00061CF3"/>
    <w:rsid w:val="000632FA"/>
    <w:rsid w:val="00063CE1"/>
    <w:rsid w:val="0006684D"/>
    <w:rsid w:val="0007561F"/>
    <w:rsid w:val="00076BAB"/>
    <w:rsid w:val="00085DF0"/>
    <w:rsid w:val="0009152E"/>
    <w:rsid w:val="00091FAF"/>
    <w:rsid w:val="000A3FD7"/>
    <w:rsid w:val="000A5A5B"/>
    <w:rsid w:val="000A625F"/>
    <w:rsid w:val="000B1354"/>
    <w:rsid w:val="000B5267"/>
    <w:rsid w:val="000C2C66"/>
    <w:rsid w:val="000C6C40"/>
    <w:rsid w:val="000D0B30"/>
    <w:rsid w:val="000D0F60"/>
    <w:rsid w:val="000D1568"/>
    <w:rsid w:val="000E3A2B"/>
    <w:rsid w:val="000E416B"/>
    <w:rsid w:val="000E5AE9"/>
    <w:rsid w:val="000E6040"/>
    <w:rsid w:val="000F7417"/>
    <w:rsid w:val="00102EE0"/>
    <w:rsid w:val="00103884"/>
    <w:rsid w:val="0010703E"/>
    <w:rsid w:val="00117362"/>
    <w:rsid w:val="00120F88"/>
    <w:rsid w:val="00122E33"/>
    <w:rsid w:val="00127394"/>
    <w:rsid w:val="00127BBE"/>
    <w:rsid w:val="00141E45"/>
    <w:rsid w:val="00151188"/>
    <w:rsid w:val="001519EB"/>
    <w:rsid w:val="00154B16"/>
    <w:rsid w:val="00170829"/>
    <w:rsid w:val="001A1657"/>
    <w:rsid w:val="001A61C7"/>
    <w:rsid w:val="001C0CEA"/>
    <w:rsid w:val="001C1914"/>
    <w:rsid w:val="001C50EF"/>
    <w:rsid w:val="001C67C3"/>
    <w:rsid w:val="001C68F0"/>
    <w:rsid w:val="001D7C96"/>
    <w:rsid w:val="001F4822"/>
    <w:rsid w:val="0020194A"/>
    <w:rsid w:val="00203642"/>
    <w:rsid w:val="00211F2F"/>
    <w:rsid w:val="002156CF"/>
    <w:rsid w:val="00215ACC"/>
    <w:rsid w:val="002225B5"/>
    <w:rsid w:val="002279B1"/>
    <w:rsid w:val="00227D6C"/>
    <w:rsid w:val="00231E95"/>
    <w:rsid w:val="00240232"/>
    <w:rsid w:val="0024698F"/>
    <w:rsid w:val="002527E1"/>
    <w:rsid w:val="00253EA9"/>
    <w:rsid w:val="00256A2D"/>
    <w:rsid w:val="002623AE"/>
    <w:rsid w:val="00267A16"/>
    <w:rsid w:val="00286133"/>
    <w:rsid w:val="00292F12"/>
    <w:rsid w:val="00297838"/>
    <w:rsid w:val="002A5179"/>
    <w:rsid w:val="002A58AA"/>
    <w:rsid w:val="002A67C7"/>
    <w:rsid w:val="002B48A1"/>
    <w:rsid w:val="002B58F9"/>
    <w:rsid w:val="002B6808"/>
    <w:rsid w:val="002B68D9"/>
    <w:rsid w:val="002B7909"/>
    <w:rsid w:val="002C2624"/>
    <w:rsid w:val="002C59DA"/>
    <w:rsid w:val="002C7803"/>
    <w:rsid w:val="002C78E0"/>
    <w:rsid w:val="002D67F5"/>
    <w:rsid w:val="002D724D"/>
    <w:rsid w:val="002E0F8D"/>
    <w:rsid w:val="002E166D"/>
    <w:rsid w:val="002E36E2"/>
    <w:rsid w:val="002E3E57"/>
    <w:rsid w:val="002F298C"/>
    <w:rsid w:val="002F3DF9"/>
    <w:rsid w:val="003022A4"/>
    <w:rsid w:val="003032D6"/>
    <w:rsid w:val="00303365"/>
    <w:rsid w:val="00304F44"/>
    <w:rsid w:val="00307939"/>
    <w:rsid w:val="003101CC"/>
    <w:rsid w:val="00311AED"/>
    <w:rsid w:val="00313179"/>
    <w:rsid w:val="00324D42"/>
    <w:rsid w:val="00325BB6"/>
    <w:rsid w:val="00336957"/>
    <w:rsid w:val="0034442C"/>
    <w:rsid w:val="00352655"/>
    <w:rsid w:val="0035315C"/>
    <w:rsid w:val="00366BBB"/>
    <w:rsid w:val="003870C6"/>
    <w:rsid w:val="00387F0D"/>
    <w:rsid w:val="00391935"/>
    <w:rsid w:val="00391977"/>
    <w:rsid w:val="00393A31"/>
    <w:rsid w:val="00397A81"/>
    <w:rsid w:val="003B3AF4"/>
    <w:rsid w:val="003B3F22"/>
    <w:rsid w:val="003B3F82"/>
    <w:rsid w:val="003C16FA"/>
    <w:rsid w:val="003D003D"/>
    <w:rsid w:val="003E4694"/>
    <w:rsid w:val="003E7D14"/>
    <w:rsid w:val="003F567E"/>
    <w:rsid w:val="003F6308"/>
    <w:rsid w:val="004001E4"/>
    <w:rsid w:val="0040256A"/>
    <w:rsid w:val="004148AC"/>
    <w:rsid w:val="00424961"/>
    <w:rsid w:val="00424CEC"/>
    <w:rsid w:val="004250DE"/>
    <w:rsid w:val="0042532D"/>
    <w:rsid w:val="00425D59"/>
    <w:rsid w:val="00426C07"/>
    <w:rsid w:val="00427A2A"/>
    <w:rsid w:val="00432A52"/>
    <w:rsid w:val="00454E89"/>
    <w:rsid w:val="00456C81"/>
    <w:rsid w:val="004623C1"/>
    <w:rsid w:val="00465BE5"/>
    <w:rsid w:val="004709EB"/>
    <w:rsid w:val="00473F21"/>
    <w:rsid w:val="00475BC6"/>
    <w:rsid w:val="00476C41"/>
    <w:rsid w:val="00491D1E"/>
    <w:rsid w:val="00496B58"/>
    <w:rsid w:val="004A6813"/>
    <w:rsid w:val="004A6D13"/>
    <w:rsid w:val="004B4004"/>
    <w:rsid w:val="004B5022"/>
    <w:rsid w:val="004B6EAF"/>
    <w:rsid w:val="004B7B5F"/>
    <w:rsid w:val="004C05A7"/>
    <w:rsid w:val="004C384B"/>
    <w:rsid w:val="004D13B4"/>
    <w:rsid w:val="004D3A9B"/>
    <w:rsid w:val="004D48D3"/>
    <w:rsid w:val="004D59EB"/>
    <w:rsid w:val="004E23DD"/>
    <w:rsid w:val="004E2AA6"/>
    <w:rsid w:val="004E712D"/>
    <w:rsid w:val="005027D8"/>
    <w:rsid w:val="00506A2A"/>
    <w:rsid w:val="00506C82"/>
    <w:rsid w:val="005112F4"/>
    <w:rsid w:val="0051268B"/>
    <w:rsid w:val="005130BD"/>
    <w:rsid w:val="00525C50"/>
    <w:rsid w:val="00530302"/>
    <w:rsid w:val="005325D7"/>
    <w:rsid w:val="0055118F"/>
    <w:rsid w:val="005511BF"/>
    <w:rsid w:val="005524E7"/>
    <w:rsid w:val="00553281"/>
    <w:rsid w:val="005542EC"/>
    <w:rsid w:val="005568F5"/>
    <w:rsid w:val="00557069"/>
    <w:rsid w:val="005751D5"/>
    <w:rsid w:val="00584CC2"/>
    <w:rsid w:val="00585515"/>
    <w:rsid w:val="005A08FC"/>
    <w:rsid w:val="005A5061"/>
    <w:rsid w:val="005B203F"/>
    <w:rsid w:val="005C44E3"/>
    <w:rsid w:val="005C746C"/>
    <w:rsid w:val="005D684C"/>
    <w:rsid w:val="005E3489"/>
    <w:rsid w:val="005F225C"/>
    <w:rsid w:val="0060527A"/>
    <w:rsid w:val="00607280"/>
    <w:rsid w:val="00612AC5"/>
    <w:rsid w:val="00615A41"/>
    <w:rsid w:val="00623E4E"/>
    <w:rsid w:val="00633F78"/>
    <w:rsid w:val="00640488"/>
    <w:rsid w:val="00641F7B"/>
    <w:rsid w:val="00645375"/>
    <w:rsid w:val="0065070F"/>
    <w:rsid w:val="00650925"/>
    <w:rsid w:val="00650A37"/>
    <w:rsid w:val="00653FFB"/>
    <w:rsid w:val="0065471A"/>
    <w:rsid w:val="0065530D"/>
    <w:rsid w:val="00655AFA"/>
    <w:rsid w:val="00655C8F"/>
    <w:rsid w:val="00660321"/>
    <w:rsid w:val="00665FAC"/>
    <w:rsid w:val="00675089"/>
    <w:rsid w:val="00680233"/>
    <w:rsid w:val="006956C8"/>
    <w:rsid w:val="006A20EF"/>
    <w:rsid w:val="006A3137"/>
    <w:rsid w:val="006B1AA4"/>
    <w:rsid w:val="006D49EA"/>
    <w:rsid w:val="006E11FF"/>
    <w:rsid w:val="006E43E1"/>
    <w:rsid w:val="006E557E"/>
    <w:rsid w:val="006E583E"/>
    <w:rsid w:val="006E6D88"/>
    <w:rsid w:val="006F06B1"/>
    <w:rsid w:val="006F4DFF"/>
    <w:rsid w:val="006F6157"/>
    <w:rsid w:val="00704DC9"/>
    <w:rsid w:val="007110F7"/>
    <w:rsid w:val="007165CC"/>
    <w:rsid w:val="007169CB"/>
    <w:rsid w:val="00716EFB"/>
    <w:rsid w:val="007176AF"/>
    <w:rsid w:val="00717B74"/>
    <w:rsid w:val="00726026"/>
    <w:rsid w:val="00726306"/>
    <w:rsid w:val="00727979"/>
    <w:rsid w:val="007302AC"/>
    <w:rsid w:val="00740A8F"/>
    <w:rsid w:val="00743113"/>
    <w:rsid w:val="00743B87"/>
    <w:rsid w:val="00746CF7"/>
    <w:rsid w:val="007477F8"/>
    <w:rsid w:val="00747DAB"/>
    <w:rsid w:val="00751A61"/>
    <w:rsid w:val="00752B7D"/>
    <w:rsid w:val="0075317F"/>
    <w:rsid w:val="00753A81"/>
    <w:rsid w:val="00756B09"/>
    <w:rsid w:val="00766BD4"/>
    <w:rsid w:val="00767573"/>
    <w:rsid w:val="00781182"/>
    <w:rsid w:val="00792150"/>
    <w:rsid w:val="00794369"/>
    <w:rsid w:val="00794FDB"/>
    <w:rsid w:val="007B5B74"/>
    <w:rsid w:val="007B69F9"/>
    <w:rsid w:val="007C47D0"/>
    <w:rsid w:val="007C5ED7"/>
    <w:rsid w:val="007E22C6"/>
    <w:rsid w:val="007E2934"/>
    <w:rsid w:val="007E54D7"/>
    <w:rsid w:val="007E60D2"/>
    <w:rsid w:val="007E6425"/>
    <w:rsid w:val="007E679D"/>
    <w:rsid w:val="007E7462"/>
    <w:rsid w:val="007E7EA6"/>
    <w:rsid w:val="007F7042"/>
    <w:rsid w:val="008001FF"/>
    <w:rsid w:val="0080186A"/>
    <w:rsid w:val="00802238"/>
    <w:rsid w:val="0080439F"/>
    <w:rsid w:val="00807CFD"/>
    <w:rsid w:val="00812368"/>
    <w:rsid w:val="0081392E"/>
    <w:rsid w:val="0083103E"/>
    <w:rsid w:val="0083176E"/>
    <w:rsid w:val="00840E8E"/>
    <w:rsid w:val="008476B3"/>
    <w:rsid w:val="00853E9F"/>
    <w:rsid w:val="00855890"/>
    <w:rsid w:val="00857EE3"/>
    <w:rsid w:val="00863339"/>
    <w:rsid w:val="008656F1"/>
    <w:rsid w:val="008659DE"/>
    <w:rsid w:val="00866DBF"/>
    <w:rsid w:val="008703BC"/>
    <w:rsid w:val="00873B3F"/>
    <w:rsid w:val="0088196B"/>
    <w:rsid w:val="008825DE"/>
    <w:rsid w:val="00891DFD"/>
    <w:rsid w:val="008922AF"/>
    <w:rsid w:val="0089325F"/>
    <w:rsid w:val="008934A8"/>
    <w:rsid w:val="008A013F"/>
    <w:rsid w:val="008A19CD"/>
    <w:rsid w:val="008B29DA"/>
    <w:rsid w:val="008B3C6E"/>
    <w:rsid w:val="008B482E"/>
    <w:rsid w:val="008B7BCA"/>
    <w:rsid w:val="008C3AA6"/>
    <w:rsid w:val="008D6831"/>
    <w:rsid w:val="008E13A3"/>
    <w:rsid w:val="008E3A67"/>
    <w:rsid w:val="008E6C39"/>
    <w:rsid w:val="008F258C"/>
    <w:rsid w:val="009000D2"/>
    <w:rsid w:val="00900176"/>
    <w:rsid w:val="00901C9A"/>
    <w:rsid w:val="009027B3"/>
    <w:rsid w:val="00903B8A"/>
    <w:rsid w:val="009064A7"/>
    <w:rsid w:val="00913343"/>
    <w:rsid w:val="0091630A"/>
    <w:rsid w:val="00921250"/>
    <w:rsid w:val="0092426F"/>
    <w:rsid w:val="00927575"/>
    <w:rsid w:val="00930867"/>
    <w:rsid w:val="00932EC5"/>
    <w:rsid w:val="00936792"/>
    <w:rsid w:val="00945473"/>
    <w:rsid w:val="00946ABA"/>
    <w:rsid w:val="009503BA"/>
    <w:rsid w:val="00951324"/>
    <w:rsid w:val="00971C7B"/>
    <w:rsid w:val="009761EB"/>
    <w:rsid w:val="00980E4E"/>
    <w:rsid w:val="009814DA"/>
    <w:rsid w:val="00983CE7"/>
    <w:rsid w:val="009841C6"/>
    <w:rsid w:val="0098451D"/>
    <w:rsid w:val="00991983"/>
    <w:rsid w:val="009A4D4F"/>
    <w:rsid w:val="009B7049"/>
    <w:rsid w:val="009C03CC"/>
    <w:rsid w:val="009C4444"/>
    <w:rsid w:val="009C5387"/>
    <w:rsid w:val="009D7EF0"/>
    <w:rsid w:val="009E0C34"/>
    <w:rsid w:val="009E3543"/>
    <w:rsid w:val="009E56C4"/>
    <w:rsid w:val="009F0512"/>
    <w:rsid w:val="009F1E25"/>
    <w:rsid w:val="009F5B79"/>
    <w:rsid w:val="009F6B42"/>
    <w:rsid w:val="00A1380D"/>
    <w:rsid w:val="00A16CF5"/>
    <w:rsid w:val="00A1726D"/>
    <w:rsid w:val="00A2042F"/>
    <w:rsid w:val="00A41851"/>
    <w:rsid w:val="00A41BCA"/>
    <w:rsid w:val="00A425DD"/>
    <w:rsid w:val="00A453D0"/>
    <w:rsid w:val="00A55DCF"/>
    <w:rsid w:val="00A61D36"/>
    <w:rsid w:val="00A624C8"/>
    <w:rsid w:val="00A63493"/>
    <w:rsid w:val="00A63F99"/>
    <w:rsid w:val="00A71853"/>
    <w:rsid w:val="00A8179F"/>
    <w:rsid w:val="00A85195"/>
    <w:rsid w:val="00A912F7"/>
    <w:rsid w:val="00A91A9C"/>
    <w:rsid w:val="00A97CC6"/>
    <w:rsid w:val="00AA7B86"/>
    <w:rsid w:val="00AD58BB"/>
    <w:rsid w:val="00AD66E4"/>
    <w:rsid w:val="00AF181B"/>
    <w:rsid w:val="00AF5B41"/>
    <w:rsid w:val="00B00B38"/>
    <w:rsid w:val="00B0226B"/>
    <w:rsid w:val="00B114A1"/>
    <w:rsid w:val="00B128BA"/>
    <w:rsid w:val="00B16BA8"/>
    <w:rsid w:val="00B17A15"/>
    <w:rsid w:val="00B17FF8"/>
    <w:rsid w:val="00B231C3"/>
    <w:rsid w:val="00B26EA4"/>
    <w:rsid w:val="00B3018C"/>
    <w:rsid w:val="00B33ED2"/>
    <w:rsid w:val="00B400D9"/>
    <w:rsid w:val="00B43C89"/>
    <w:rsid w:val="00B451F2"/>
    <w:rsid w:val="00B45CDB"/>
    <w:rsid w:val="00B46807"/>
    <w:rsid w:val="00B559EA"/>
    <w:rsid w:val="00B5642D"/>
    <w:rsid w:val="00B57BB8"/>
    <w:rsid w:val="00B63F4F"/>
    <w:rsid w:val="00B657C5"/>
    <w:rsid w:val="00B67771"/>
    <w:rsid w:val="00B71051"/>
    <w:rsid w:val="00B75EBA"/>
    <w:rsid w:val="00B86E58"/>
    <w:rsid w:val="00B9259B"/>
    <w:rsid w:val="00B93639"/>
    <w:rsid w:val="00B95846"/>
    <w:rsid w:val="00BA2632"/>
    <w:rsid w:val="00BB36FD"/>
    <w:rsid w:val="00BB4734"/>
    <w:rsid w:val="00BB7092"/>
    <w:rsid w:val="00BB7498"/>
    <w:rsid w:val="00BB7780"/>
    <w:rsid w:val="00BC36EB"/>
    <w:rsid w:val="00BC42BA"/>
    <w:rsid w:val="00BC7B92"/>
    <w:rsid w:val="00BD0803"/>
    <w:rsid w:val="00BD3E68"/>
    <w:rsid w:val="00BD6C08"/>
    <w:rsid w:val="00BD6F36"/>
    <w:rsid w:val="00BE7F7E"/>
    <w:rsid w:val="00BF5174"/>
    <w:rsid w:val="00BF6449"/>
    <w:rsid w:val="00C012AE"/>
    <w:rsid w:val="00C0207E"/>
    <w:rsid w:val="00C06791"/>
    <w:rsid w:val="00C102EC"/>
    <w:rsid w:val="00C1045E"/>
    <w:rsid w:val="00C15652"/>
    <w:rsid w:val="00C27D48"/>
    <w:rsid w:val="00C334E7"/>
    <w:rsid w:val="00C520A0"/>
    <w:rsid w:val="00C52336"/>
    <w:rsid w:val="00C61293"/>
    <w:rsid w:val="00C668F0"/>
    <w:rsid w:val="00C757CF"/>
    <w:rsid w:val="00C7677C"/>
    <w:rsid w:val="00C80C15"/>
    <w:rsid w:val="00C9300A"/>
    <w:rsid w:val="00C9792A"/>
    <w:rsid w:val="00CA6FA8"/>
    <w:rsid w:val="00CC096C"/>
    <w:rsid w:val="00CC1E68"/>
    <w:rsid w:val="00CC5755"/>
    <w:rsid w:val="00CC5F5A"/>
    <w:rsid w:val="00CD62EB"/>
    <w:rsid w:val="00CD7AAF"/>
    <w:rsid w:val="00CE0C95"/>
    <w:rsid w:val="00CE3F11"/>
    <w:rsid w:val="00CE5D71"/>
    <w:rsid w:val="00CF0568"/>
    <w:rsid w:val="00CF0FEF"/>
    <w:rsid w:val="00CF1677"/>
    <w:rsid w:val="00CF1A14"/>
    <w:rsid w:val="00D00CC1"/>
    <w:rsid w:val="00D048B0"/>
    <w:rsid w:val="00D05FD1"/>
    <w:rsid w:val="00D06C77"/>
    <w:rsid w:val="00D1293B"/>
    <w:rsid w:val="00D16E86"/>
    <w:rsid w:val="00D20687"/>
    <w:rsid w:val="00D21A21"/>
    <w:rsid w:val="00D2697E"/>
    <w:rsid w:val="00D26D51"/>
    <w:rsid w:val="00D30FB4"/>
    <w:rsid w:val="00D31A38"/>
    <w:rsid w:val="00D320C9"/>
    <w:rsid w:val="00D379C5"/>
    <w:rsid w:val="00D434D3"/>
    <w:rsid w:val="00D4737D"/>
    <w:rsid w:val="00D4788C"/>
    <w:rsid w:val="00D47E64"/>
    <w:rsid w:val="00D508ED"/>
    <w:rsid w:val="00D5245F"/>
    <w:rsid w:val="00D623E1"/>
    <w:rsid w:val="00D64C6B"/>
    <w:rsid w:val="00D70347"/>
    <w:rsid w:val="00D94E0D"/>
    <w:rsid w:val="00D97DB7"/>
    <w:rsid w:val="00DA5106"/>
    <w:rsid w:val="00DA64A4"/>
    <w:rsid w:val="00DB03C0"/>
    <w:rsid w:val="00DB5659"/>
    <w:rsid w:val="00DC0340"/>
    <w:rsid w:val="00DC12F5"/>
    <w:rsid w:val="00DC44B7"/>
    <w:rsid w:val="00DC6FD0"/>
    <w:rsid w:val="00DD2CE5"/>
    <w:rsid w:val="00DD35E1"/>
    <w:rsid w:val="00DD3792"/>
    <w:rsid w:val="00DD55E1"/>
    <w:rsid w:val="00DE07F7"/>
    <w:rsid w:val="00DE2191"/>
    <w:rsid w:val="00DE2724"/>
    <w:rsid w:val="00DE6B70"/>
    <w:rsid w:val="00DF3A5D"/>
    <w:rsid w:val="00E01409"/>
    <w:rsid w:val="00E064B5"/>
    <w:rsid w:val="00E07FDF"/>
    <w:rsid w:val="00E123B0"/>
    <w:rsid w:val="00E12F0E"/>
    <w:rsid w:val="00E1496A"/>
    <w:rsid w:val="00E14F20"/>
    <w:rsid w:val="00E3406A"/>
    <w:rsid w:val="00E41264"/>
    <w:rsid w:val="00E50407"/>
    <w:rsid w:val="00E5570F"/>
    <w:rsid w:val="00E57132"/>
    <w:rsid w:val="00E57B69"/>
    <w:rsid w:val="00E601E3"/>
    <w:rsid w:val="00E67762"/>
    <w:rsid w:val="00E708CD"/>
    <w:rsid w:val="00E76D23"/>
    <w:rsid w:val="00E7790B"/>
    <w:rsid w:val="00E85308"/>
    <w:rsid w:val="00E92693"/>
    <w:rsid w:val="00E93F0E"/>
    <w:rsid w:val="00EB12DA"/>
    <w:rsid w:val="00EB3171"/>
    <w:rsid w:val="00EB3E73"/>
    <w:rsid w:val="00EB587E"/>
    <w:rsid w:val="00EC01E4"/>
    <w:rsid w:val="00EE132E"/>
    <w:rsid w:val="00EE2120"/>
    <w:rsid w:val="00EE4154"/>
    <w:rsid w:val="00EE5F74"/>
    <w:rsid w:val="00EF55CD"/>
    <w:rsid w:val="00EF5F8F"/>
    <w:rsid w:val="00F168B5"/>
    <w:rsid w:val="00F26D6B"/>
    <w:rsid w:val="00F30D3D"/>
    <w:rsid w:val="00F34FF9"/>
    <w:rsid w:val="00F36CB0"/>
    <w:rsid w:val="00F4605F"/>
    <w:rsid w:val="00F46E68"/>
    <w:rsid w:val="00F52475"/>
    <w:rsid w:val="00F601D0"/>
    <w:rsid w:val="00F668A8"/>
    <w:rsid w:val="00F71099"/>
    <w:rsid w:val="00F74001"/>
    <w:rsid w:val="00F743B7"/>
    <w:rsid w:val="00F77CE5"/>
    <w:rsid w:val="00F81474"/>
    <w:rsid w:val="00F847F9"/>
    <w:rsid w:val="00F85228"/>
    <w:rsid w:val="00F85925"/>
    <w:rsid w:val="00F90CB4"/>
    <w:rsid w:val="00F91C13"/>
    <w:rsid w:val="00F965A3"/>
    <w:rsid w:val="00FA48CE"/>
    <w:rsid w:val="00FB080F"/>
    <w:rsid w:val="00FB1C6C"/>
    <w:rsid w:val="00FC185E"/>
    <w:rsid w:val="00FD000C"/>
    <w:rsid w:val="00FD0513"/>
    <w:rsid w:val="00FD6230"/>
    <w:rsid w:val="00FE1A68"/>
    <w:rsid w:val="00FE340D"/>
    <w:rsid w:val="00FE3DEF"/>
    <w:rsid w:val="00FE7780"/>
    <w:rsid w:val="00FE77D2"/>
    <w:rsid w:val="00FF2FAE"/>
    <w:rsid w:val="0761B19B"/>
    <w:rsid w:val="13251E46"/>
    <w:rsid w:val="1B4612D9"/>
    <w:rsid w:val="53C5DFC5"/>
    <w:rsid w:val="59E05BF2"/>
    <w:rsid w:val="6B4A53BC"/>
    <w:rsid w:val="7FEDA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25F21D"/>
  <w15:docId w15:val="{BD3D000B-30A9-4F14-9FCB-A3DCE6E7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8F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71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7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0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1CC"/>
  </w:style>
  <w:style w:type="paragraph" w:styleId="Pieddepage">
    <w:name w:val="footer"/>
    <w:basedOn w:val="Normal"/>
    <w:link w:val="PieddepageCar"/>
    <w:unhideWhenUsed/>
    <w:rsid w:val="00310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1CC"/>
  </w:style>
  <w:style w:type="table" w:styleId="Grilledutableau">
    <w:name w:val="Table Grid"/>
    <w:basedOn w:val="TableauNormal"/>
    <w:uiPriority w:val="39"/>
    <w:rsid w:val="00310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51">
    <w:name w:val="Tableau Grille 4 - Accentuation 51"/>
    <w:basedOn w:val="TableauNormal"/>
    <w:uiPriority w:val="49"/>
    <w:rsid w:val="00971C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971C7B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71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71C7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03884"/>
    <w:pPr>
      <w:tabs>
        <w:tab w:val="left" w:pos="440"/>
        <w:tab w:val="right" w:leader="dot" w:pos="9350"/>
      </w:tabs>
      <w:spacing w:after="100"/>
    </w:pPr>
    <w:rPr>
      <w:b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66DB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66DBF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DA5106"/>
    <w:pPr>
      <w:ind w:left="720"/>
      <w:contextualSpacing/>
    </w:pPr>
  </w:style>
  <w:style w:type="character" w:styleId="Appelnotedebasdep">
    <w:name w:val="footnote reference"/>
    <w:basedOn w:val="Policepardfaut"/>
    <w:uiPriority w:val="99"/>
    <w:semiHidden/>
    <w:unhideWhenUsed/>
    <w:rsid w:val="00866DBF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3F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ansinterligne">
    <w:name w:val="No Spacing"/>
    <w:uiPriority w:val="1"/>
    <w:qFormat/>
    <w:rsid w:val="00352655"/>
    <w:pPr>
      <w:spacing w:after="0" w:line="240" w:lineRule="auto"/>
    </w:pPr>
  </w:style>
  <w:style w:type="table" w:customStyle="1" w:styleId="TableauGrille41">
    <w:name w:val="Tableau Grille 41"/>
    <w:basedOn w:val="TableauNormal"/>
    <w:uiPriority w:val="49"/>
    <w:rsid w:val="00FA48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WP-Titre1">
    <w:name w:val="WP-Titre1"/>
    <w:basedOn w:val="Titre1"/>
    <w:next w:val="Normal"/>
    <w:link w:val="WP-Titre1Char"/>
    <w:qFormat/>
    <w:rsid w:val="00A16CF5"/>
    <w:pPr>
      <w:numPr>
        <w:numId w:val="4"/>
      </w:numPr>
      <w:shd w:val="clear" w:color="auto" w:fill="000000" w:themeFill="text1"/>
      <w:spacing w:before="480" w:after="240"/>
      <w:ind w:left="357" w:hanging="357"/>
    </w:pPr>
    <w:rPr>
      <w:rFonts w:ascii="Arial" w:hAnsi="Arial"/>
      <w:b/>
      <w:color w:val="FFFFFF" w:themeColor="background1"/>
      <w:lang w:val="fr-CH"/>
    </w:rPr>
  </w:style>
  <w:style w:type="paragraph" w:customStyle="1" w:styleId="WP-Titre1-NoBack">
    <w:name w:val="WP-Titre1-NoBack"/>
    <w:next w:val="Normal"/>
    <w:link w:val="WP-Titre1-NoBackChar"/>
    <w:qFormat/>
    <w:rsid w:val="00A16CF5"/>
    <w:pPr>
      <w:spacing w:before="480" w:after="240"/>
      <w:outlineLvl w:val="0"/>
    </w:pPr>
    <w:rPr>
      <w:rFonts w:ascii="Arial" w:eastAsiaTheme="majorEastAsia" w:hAnsi="Arial" w:cstheme="majorBidi"/>
      <w:b/>
      <w:sz w:val="32"/>
      <w:szCs w:val="32"/>
      <w:lang w:val="fr-CH"/>
    </w:rPr>
  </w:style>
  <w:style w:type="character" w:customStyle="1" w:styleId="WP-Titre1Char">
    <w:name w:val="WP-Titre1 Char"/>
    <w:basedOn w:val="Titre1Car"/>
    <w:link w:val="WP-Titre1"/>
    <w:rsid w:val="00A16CF5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716E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WP-Titre1-NoBackChar">
    <w:name w:val="WP-Titre1-NoBack Char"/>
    <w:basedOn w:val="WP-Titre1Char"/>
    <w:link w:val="WP-Titre1-NoBack"/>
    <w:rsid w:val="00A16CF5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fr-CH"/>
    </w:rPr>
  </w:style>
  <w:style w:type="paragraph" w:customStyle="1" w:styleId="WP-Titre2">
    <w:name w:val="WP-Titre2"/>
    <w:basedOn w:val="Titre2"/>
    <w:next w:val="Normal"/>
    <w:link w:val="WP-Titre2Char"/>
    <w:qFormat/>
    <w:rsid w:val="00A16CF5"/>
    <w:pPr>
      <w:pBdr>
        <w:bottom w:val="single" w:sz="4" w:space="1" w:color="auto"/>
      </w:pBdr>
      <w:spacing w:after="240" w:line="240" w:lineRule="auto"/>
    </w:pPr>
    <w:rPr>
      <w:rFonts w:ascii="Arial" w:hAnsi="Arial"/>
      <w:color w:val="auto"/>
      <w:sz w:val="28"/>
      <w:lang w:val="fr-CH"/>
    </w:rPr>
  </w:style>
  <w:style w:type="paragraph" w:styleId="TM2">
    <w:name w:val="toc 2"/>
    <w:basedOn w:val="Normal"/>
    <w:next w:val="Normal"/>
    <w:autoRedefine/>
    <w:uiPriority w:val="39"/>
    <w:unhideWhenUsed/>
    <w:rsid w:val="00103884"/>
    <w:pPr>
      <w:spacing w:after="100"/>
      <w:ind w:left="567"/>
    </w:pPr>
    <w:rPr>
      <w:rFonts w:eastAsiaTheme="minorEastAsia" w:cs="Times New Roman"/>
      <w:sz w:val="20"/>
    </w:rPr>
  </w:style>
  <w:style w:type="character" w:customStyle="1" w:styleId="WP-Titre2Char">
    <w:name w:val="WP-Titre2 Char"/>
    <w:basedOn w:val="Titre2Car"/>
    <w:link w:val="WP-Titre2"/>
    <w:rsid w:val="00A16CF5"/>
    <w:rPr>
      <w:rFonts w:ascii="Arial" w:eastAsiaTheme="majorEastAsia" w:hAnsi="Arial" w:cstheme="majorBidi"/>
      <w:color w:val="2E74B5" w:themeColor="accent1" w:themeShade="BF"/>
      <w:sz w:val="28"/>
      <w:szCs w:val="26"/>
      <w:lang w:val="fr-CH"/>
    </w:rPr>
  </w:style>
  <w:style w:type="paragraph" w:styleId="TM3">
    <w:name w:val="toc 3"/>
    <w:basedOn w:val="Normal"/>
    <w:next w:val="Normal"/>
    <w:autoRedefine/>
    <w:uiPriority w:val="39"/>
    <w:unhideWhenUsed/>
    <w:rsid w:val="00716EFB"/>
    <w:pPr>
      <w:spacing w:after="100"/>
      <w:ind w:left="440"/>
    </w:pPr>
    <w:rPr>
      <w:rFonts w:eastAsiaTheme="minorEastAsia" w:cs="Times New Roman"/>
    </w:rPr>
  </w:style>
  <w:style w:type="character" w:customStyle="1" w:styleId="Titre3Car">
    <w:name w:val="Titre 3 Car"/>
    <w:basedOn w:val="Policepardfaut"/>
    <w:link w:val="Titre3"/>
    <w:uiPriority w:val="9"/>
    <w:semiHidden/>
    <w:rsid w:val="00B57B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P-Button">
    <w:name w:val="WP-Button"/>
    <w:basedOn w:val="Paragraphedeliste"/>
    <w:link w:val="WP-ButtonChar"/>
    <w:qFormat/>
    <w:rsid w:val="003B3F22"/>
    <w:pPr>
      <w:numPr>
        <w:numId w:val="7"/>
      </w:numPr>
      <w:shd w:val="clear" w:color="auto" w:fill="0098FF"/>
    </w:pPr>
    <w:rPr>
      <w:b/>
      <w:color w:val="FFFFFF" w:themeColor="background1"/>
      <w:shd w:val="clear" w:color="auto" w:fill="0098FF"/>
      <w:lang w:val="fr-CH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B3F22"/>
  </w:style>
  <w:style w:type="character" w:customStyle="1" w:styleId="WP-ButtonChar">
    <w:name w:val="WP-Button Char"/>
    <w:basedOn w:val="ParagraphedelisteCar"/>
    <w:link w:val="WP-Button"/>
    <w:rsid w:val="003B3F22"/>
    <w:rPr>
      <w:b/>
      <w:color w:val="FFFFFF" w:themeColor="background1"/>
      <w:shd w:val="clear" w:color="auto" w:fill="0098FF"/>
      <w:lang w:val="fr-CH"/>
    </w:rPr>
  </w:style>
  <w:style w:type="character" w:styleId="Numrodepage">
    <w:name w:val="page number"/>
    <w:basedOn w:val="Policepardfaut"/>
    <w:rsid w:val="00DD2CE5"/>
  </w:style>
  <w:style w:type="character" w:styleId="Lienhypertextesuivivisit">
    <w:name w:val="FollowedHyperlink"/>
    <w:basedOn w:val="Policepardfaut"/>
    <w:uiPriority w:val="99"/>
    <w:semiHidden/>
    <w:unhideWhenUsed/>
    <w:rsid w:val="00B114A1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6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957"/>
    <w:rPr>
      <w:rFonts w:ascii="Tahoma" w:hAnsi="Tahoma" w:cs="Tahoma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227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icrosoft.com/web/downloads/platform.aspx" TargetMode="External"/><Relationship Id="rId18" Type="http://schemas.openxmlformats.org/officeDocument/2006/relationships/image" Target="media/image5.jpg"/><Relationship Id="rId3" Type="http://schemas.openxmlformats.org/officeDocument/2006/relationships/customXml" Target="../customXml/item3.xml"/><Relationship Id="rId21" Type="http://schemas.openxmlformats.org/officeDocument/2006/relationships/image" Target="media/image8.jpg"/><Relationship Id="rId7" Type="http://schemas.openxmlformats.org/officeDocument/2006/relationships/settings" Target="settings.xml"/><Relationship Id="rId12" Type="http://schemas.openxmlformats.org/officeDocument/2006/relationships/hyperlink" Target="https://docs.microsoft.com/fr-ch/windows/msix/app-installer/web-install-iis" TargetMode="External"/><Relationship Id="rId17" Type="http://schemas.openxmlformats.org/officeDocument/2006/relationships/hyperlink" Target="https://www.microsoft.com/fr-ch/sql-server/sql-server-download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876645AFE7CA4DA352F6BDD883EA3A" ma:contentTypeVersion="6" ma:contentTypeDescription="Crée un document." ma:contentTypeScope="" ma:versionID="c10cf475ff83d6a54437022947fe0bca">
  <xsd:schema xmlns:xsd="http://www.w3.org/2001/XMLSchema" xmlns:xs="http://www.w3.org/2001/XMLSchema" xmlns:p="http://schemas.microsoft.com/office/2006/metadata/properties" xmlns:ns2="a82b83b5-d085-44c3-85ab-4f2194d4c1ed" targetNamespace="http://schemas.microsoft.com/office/2006/metadata/properties" ma:root="true" ma:fieldsID="9e13d8671dfcd8e4be3bcb98c70ca8eb" ns2:_="">
    <xsd:import namespace="a82b83b5-d085-44c3-85ab-4f2194d4c1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b83b5-d085-44c3-85ab-4f2194d4c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45687-82FE-4FE5-A78C-F374CA684D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DBE3C0-13DF-4C44-A27C-5B7634637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b83b5-d085-44c3-85ab-4f2194d4c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5F197-1C4B-42AD-A824-505952843D26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a82b83b5-d085-44c3-85ab-4f2194d4c1ed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F394EC5-B59C-4E49-B6FD-B7C49F8AA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Pierre-André Rouiller</dc:creator>
  <cp:keywords/>
  <dc:description/>
  <cp:lastModifiedBy>[Pomy] Viret Didier</cp:lastModifiedBy>
  <cp:revision>141</cp:revision>
  <dcterms:created xsi:type="dcterms:W3CDTF">2020-12-16T10:00:00Z</dcterms:created>
  <dcterms:modified xsi:type="dcterms:W3CDTF">2021-03-12T09:42:00Z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0x010100A8876645AFE7CA4DA352F6BDD883EA3A</vt:lpwstr>
  </property>
</Properties>
</file>