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USB协议规范总结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一．设备枚举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1.设备描述符</w:t>
      </w:r>
      <w:bookmarkStart w:id="0" w:name="_GoBack"/>
      <w:bookmarkEnd w:id="0"/>
    </w:p>
    <w:tbl>
      <w:tblPr>
        <w:tblStyle w:val="6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01.设备描述符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描述符的字节长度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描述设备描述符类型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bcdUSB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BCD码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USB规范发行版本号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设备类代码(USB-IF统一分配)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[case1]0x00.表示每个接口都定义各自的类信息，各个接口相互独立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[case2]0x01-0xFE.USB定义类保留：如HID，集线器，音频设备等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[case3]0xFF.供应商指定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bDeviceSubClass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子类别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和bDeviceClass相关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[case1]为0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[case2]具体参见USB规范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bDevicePortocol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若设备支持基于设备基础上而不是接口基础上的类特定协议，则其为规范定义的设备类协议代码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若=0，则设备不支持给予设备基础的类特定协议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若=0xFF，基于设备供应商特定协议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bMaxPacketSize0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端点0的最大包大小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8（低速设备），16，32，64(高速设备必须为64)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IdVendor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厂商标志(由USB标准付值)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和驱动相关--主机设备INF文件也包含这个值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IdProduct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产品标志(由USB厂商付值)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和驱动相关--主机设备INF文件也包含这个值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bcdDevice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BCD码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设备发行号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iManufacturer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描述厂商信息的字符串的索引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iProduct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描述产品信息的字符串的索引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iSerialNumber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描述设备序列号信息的字符串的索引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可选，若没有则置0。两种情况下有用：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1.总线上不止一个相同设备且主机需要跟踪固定设备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2.用户将有设备序列号的设备插入到主机的不同端口，操作系统不用重新加载驱动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bNumConfigurations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可能的配置号码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2.配置描述符</w:t>
      </w:r>
    </w:p>
    <w:tbl>
      <w:tblPr>
        <w:tblStyle w:val="6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02.配置描述符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wTotalLength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返回数据的总长度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bNumInterfaces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设备支持的接口号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bConfigurationValue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SetConfiguration()请求的参数，用来选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择该设备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若=0，则设备是未配置状态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iConfiguration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该设备的字符串描述符索引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bmAttributes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位映射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自供电/总线供电和远程唤醒属性的设置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bit0-4.置0，保留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bit5=1.支持远程唤醒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bit6=1.设备自供电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bit7=1.历史原因必须置位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bMaxPower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毫安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USB设备能消耗的最大总线功率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以2mA为单位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478"/>
    <w:rsid w:val="032007E3"/>
    <w:rsid w:val="1CD33A25"/>
    <w:rsid w:val="1EA439E8"/>
    <w:rsid w:val="286F0A67"/>
    <w:rsid w:val="28EC3CB6"/>
    <w:rsid w:val="2D755581"/>
    <w:rsid w:val="321F04AB"/>
    <w:rsid w:val="3A3D4871"/>
    <w:rsid w:val="3CA15F15"/>
    <w:rsid w:val="3CF725F7"/>
    <w:rsid w:val="3ECC6653"/>
    <w:rsid w:val="413D29E3"/>
    <w:rsid w:val="4AA55389"/>
    <w:rsid w:val="4D5E3A53"/>
    <w:rsid w:val="52912E3E"/>
    <w:rsid w:val="52BD03D7"/>
    <w:rsid w:val="55017573"/>
    <w:rsid w:val="59EE0350"/>
    <w:rsid w:val="61806D4F"/>
    <w:rsid w:val="65AE06AB"/>
    <w:rsid w:val="67CE76C4"/>
    <w:rsid w:val="69B40464"/>
    <w:rsid w:val="700D209A"/>
    <w:rsid w:val="757B0C21"/>
    <w:rsid w:val="76011E9D"/>
    <w:rsid w:val="7AF049C6"/>
    <w:rsid w:val="7B396016"/>
    <w:rsid w:val="7B9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728</Words>
  <Characters>1134</Characters>
  <Lines>0</Lines>
  <Paragraphs>0</Paragraphs>
  <ScaleCrop>false</ScaleCrop>
  <LinksUpToDate>false</LinksUpToDate>
  <CharactersWithSpaces>1134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Orig</dc:creator>
  <cp:lastModifiedBy>模拟少年</cp:lastModifiedBy>
  <dcterms:modified xsi:type="dcterms:W3CDTF">2018-01-20T16:54:48Z</dcterms:modified>
  <dc:title>USB协议规范总结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