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3EF67" w14:textId="77777777" w:rsidR="007966E6" w:rsidRDefault="007966E6" w:rsidP="007966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Hlk30618159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>AERO 430 – Assignment One</w:t>
      </w:r>
    </w:p>
    <w:p w14:paraId="6555CD62" w14:textId="1FAB4096" w:rsidR="007966E6" w:rsidRDefault="007966E6" w:rsidP="007966E6">
      <w:pPr>
        <w:jc w:val="center"/>
      </w:pPr>
      <w:r>
        <w:rPr>
          <w:noProof/>
        </w:rPr>
        <w:drawing>
          <wp:inline distT="0" distB="0" distL="0" distR="0" wp14:anchorId="07D9759D" wp14:editId="3C81C793">
            <wp:extent cx="4061460" cy="4046220"/>
            <wp:effectExtent l="0" t="0" r="0" b="0"/>
            <wp:docPr id="8" name="Picture 8" descr="http://www.gradywilliamkerr.com/JimKerr/Texas_AandM_University_s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www.gradywilliamkerr.com/JimKerr/Texas_AandM_University_se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BD99" w14:textId="08EB875E" w:rsidR="00A8354F" w:rsidRPr="007966E6" w:rsidRDefault="007966E6" w:rsidP="007966E6">
      <w:pPr>
        <w:jc w:val="center"/>
        <w:rPr>
          <w:rFonts w:ascii="Times New Roman" w:hAnsi="Times New Roman" w:cs="Times New Roman"/>
          <w:sz w:val="32"/>
          <w:szCs w:val="32"/>
        </w:rPr>
      </w:pPr>
      <w:r w:rsidRPr="007966E6">
        <w:rPr>
          <w:rFonts w:ascii="Times New Roman" w:hAnsi="Times New Roman" w:cs="Times New Roman"/>
          <w:sz w:val="32"/>
          <w:szCs w:val="32"/>
        </w:rPr>
        <w:t>A</w:t>
      </w:r>
      <w:r w:rsidR="00A8354F" w:rsidRPr="007966E6">
        <w:rPr>
          <w:rFonts w:ascii="Times New Roman" w:hAnsi="Times New Roman" w:cs="Times New Roman"/>
          <w:sz w:val="32"/>
          <w:szCs w:val="32"/>
        </w:rPr>
        <w:t>ntonio Diaz</w:t>
      </w:r>
      <w:r w:rsidRPr="007966E6">
        <w:rPr>
          <w:rFonts w:ascii="Times New Roman" w:hAnsi="Times New Roman" w:cs="Times New Roman"/>
          <w:sz w:val="32"/>
          <w:szCs w:val="32"/>
        </w:rPr>
        <w:t xml:space="preserve"> ‘22</w:t>
      </w:r>
    </w:p>
    <w:p w14:paraId="7119D6B6" w14:textId="5F9B308F" w:rsidR="00A8354F" w:rsidRPr="00A8354F" w:rsidRDefault="007966E6" w:rsidP="00A8354F">
      <w:pPr>
        <w:jc w:val="center"/>
        <w:rPr>
          <w:b/>
          <w:bCs/>
        </w:rPr>
      </w:pPr>
      <w:r>
        <w:rPr>
          <w:b/>
          <w:bCs/>
        </w:rPr>
        <w:t xml:space="preserve">Due </w:t>
      </w:r>
      <w:r w:rsidR="00A8354F" w:rsidRPr="00A8354F">
        <w:rPr>
          <w:b/>
          <w:bCs/>
        </w:rPr>
        <w:t>01/27/2020</w:t>
      </w:r>
    </w:p>
    <w:p w14:paraId="5A51DC99" w14:textId="1188B599" w:rsidR="00A8354F" w:rsidRDefault="00A8354F" w:rsidP="00A8354F">
      <w:pPr>
        <w:jc w:val="center"/>
      </w:pPr>
    </w:p>
    <w:p w14:paraId="44AB6428" w14:textId="7E2E277F" w:rsidR="00A8354F" w:rsidRDefault="00A8354F" w:rsidP="00A8354F">
      <w:pPr>
        <w:jc w:val="center"/>
      </w:pPr>
    </w:p>
    <w:p w14:paraId="4BAE3297" w14:textId="74D7A3A5" w:rsidR="00A8354F" w:rsidRDefault="00A8354F" w:rsidP="00A8354F">
      <w:pPr>
        <w:jc w:val="center"/>
      </w:pPr>
    </w:p>
    <w:p w14:paraId="0FADD426" w14:textId="1AB07C2A" w:rsidR="00A8354F" w:rsidRDefault="00A8354F" w:rsidP="00A8354F">
      <w:pPr>
        <w:jc w:val="center"/>
      </w:pPr>
    </w:p>
    <w:p w14:paraId="7F98203C" w14:textId="0A199ADB" w:rsidR="00A8354F" w:rsidRDefault="00A8354F" w:rsidP="00A8354F">
      <w:pPr>
        <w:jc w:val="center"/>
      </w:pPr>
    </w:p>
    <w:p w14:paraId="13567D2E" w14:textId="780D1B55" w:rsidR="00A8354F" w:rsidRDefault="00A8354F" w:rsidP="00A8354F">
      <w:pPr>
        <w:jc w:val="center"/>
      </w:pPr>
    </w:p>
    <w:p w14:paraId="29DE92FA" w14:textId="5AB9477A" w:rsidR="00A8354F" w:rsidRDefault="00A8354F" w:rsidP="00A8354F">
      <w:pPr>
        <w:jc w:val="center"/>
      </w:pPr>
    </w:p>
    <w:p w14:paraId="10F7F82D" w14:textId="13F89C8F" w:rsidR="00A8354F" w:rsidRDefault="00A8354F" w:rsidP="00A8354F">
      <w:pPr>
        <w:jc w:val="center"/>
      </w:pPr>
    </w:p>
    <w:p w14:paraId="439AD4FE" w14:textId="25E9F336" w:rsidR="00A8354F" w:rsidRDefault="00A8354F" w:rsidP="00A8354F">
      <w:pPr>
        <w:jc w:val="center"/>
      </w:pPr>
    </w:p>
    <w:p w14:paraId="050C1D09" w14:textId="77777777" w:rsidR="007966E6" w:rsidRDefault="007966E6" w:rsidP="00A8354F">
      <w:pPr>
        <w:shd w:val="clear" w:color="auto" w:fill="FFFFFF"/>
        <w:spacing w:after="0" w:line="240" w:lineRule="auto"/>
      </w:pPr>
    </w:p>
    <w:p w14:paraId="79592E04" w14:textId="5FA2D682" w:rsidR="00A8354F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1) Formulate the problem of heat conduction in a rod assuming convective boundary condition at x=0, following the Bradshaw Assignment 1 Report. </w:t>
      </w: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Everything is given to you are only asked to study it, understand and describe it in your own report.</w:t>
      </w:r>
    </w:p>
    <w:p w14:paraId="0FA715AF" w14:textId="77777777" w:rsidR="007966E6" w:rsidRDefault="006A1980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</w:p>
    <w:p w14:paraId="6D47593E" w14:textId="44C08A45" w:rsidR="00A8354F" w:rsidRDefault="006A1980" w:rsidP="007966E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Bradshaw assignment 1 report gives a </w:t>
      </w:r>
      <w:r w:rsidR="00DA60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description of the heat transfer across a rod with different temperatures at each end. The given diagram </w:t>
      </w:r>
      <w:r w:rsidR="001761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report </w:t>
      </w:r>
      <w:r w:rsidR="00DA60C5">
        <w:rPr>
          <w:rFonts w:ascii="Times New Roman" w:eastAsia="Times New Roman" w:hAnsi="Times New Roman" w:cs="Times New Roman"/>
          <w:color w:val="000000"/>
          <w:sz w:val="24"/>
          <w:szCs w:val="24"/>
        </w:rPr>
        <w:t>describe</w:t>
      </w:r>
      <w:r w:rsidR="0017615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DA60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positive heat flow across the rod</w:t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results from conservation of heat</w:t>
      </w:r>
      <w:r w:rsidR="00DA60C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2D35731" w14:textId="1096683D" w:rsidR="00DA60C5" w:rsidRDefault="00DA60C5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7615B">
        <w:rPr>
          <w:noProof/>
        </w:rPr>
        <w:drawing>
          <wp:inline distT="0" distB="0" distL="0" distR="0" wp14:anchorId="7D9790A7" wp14:editId="28EB291D">
            <wp:extent cx="3307080" cy="229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871" cy="2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12B" w14:textId="77EB2240" w:rsidR="0017615B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 comprehensive heat equation is then generated from three equations:</w:t>
      </w:r>
    </w:p>
    <w:p w14:paraId="481298AC" w14:textId="20D6F1A1" w:rsidR="00614195" w:rsidRDefault="001761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1419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Taylors series expansion: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28DFC18" w14:textId="0C77C838" w:rsidR="0017615B" w:rsidRDefault="0017615B" w:rsidP="00614195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3BB63E" wp14:editId="04BDCDCD">
            <wp:extent cx="2650693" cy="411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5A1" w14:textId="69539D04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Newton law of cooling:</w:t>
      </w:r>
    </w:p>
    <w:p w14:paraId="47BB8B21" w14:textId="15373BDB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482BF70D" wp14:editId="4FCD620C">
            <wp:extent cx="1738931" cy="4565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8147" cy="5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FDB4" w14:textId="6C4BBE0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Fourier’s law of heat induction:</w:t>
      </w:r>
    </w:p>
    <w:p w14:paraId="30C66611" w14:textId="25F2611A" w:rsidR="00614195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0AC737A4" wp14:editId="09FA09CD">
            <wp:extent cx="1567673" cy="487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2459" cy="5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79C" w14:textId="77777777" w:rsidR="00B002A8" w:rsidRDefault="00B002A8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Combining these equations leads to:</w:t>
      </w:r>
    </w:p>
    <w:p w14:paraId="5E83F864" w14:textId="75E06A47" w:rsidR="00B002A8" w:rsidRDefault="00B002A8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D983D1" wp14:editId="306DDFB1">
            <wp:extent cx="2036796" cy="54292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243" cy="5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2CBD" w14:textId="2B2DA3FA" w:rsidR="00B002A8" w:rsidRDefault="007966E6" w:rsidP="00B002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="00B002A8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</w:p>
    <w:p w14:paraId="3FA997FA" w14:textId="5F70E79D" w:rsidR="007966E6" w:rsidRDefault="00B002A8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D33D2F" wp14:editId="6E1BF4CE">
            <wp:extent cx="2026920" cy="3091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570" cy="3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6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F2B0B2" w14:textId="06A93ED8" w:rsidR="00614195" w:rsidRPr="006A1980" w:rsidRDefault="00614195" w:rsidP="006141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397582E" w14:textId="6BCCCD16" w:rsid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Determine an Analytical Expression for the Exact Solution and use it to compute the Errors in all the Quantities Computed via FDM in Questions 2 &amp; 3 below.</w:t>
      </w:r>
      <w:r w:rsidR="007966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6902DC8F" w14:textId="77777777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second order differential equation requires a homogenous solution, taking the form:</w:t>
      </w:r>
    </w:p>
    <w:p w14:paraId="257BE454" w14:textId="1BC2EFD5" w:rsidR="007966E6" w:rsidRDefault="007966E6" w:rsidP="007966E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924DE5" wp14:editId="700570BD">
            <wp:extent cx="2202180" cy="2957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569" cy="3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8AE2" w14:textId="0507544A" w:rsidR="007966E6" w:rsidRDefault="007966E6" w:rsidP="0079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take ambient temperature into consideration, the equation can be </w:t>
      </w:r>
      <w:proofErr w:type="gramStart"/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>describe</w:t>
      </w:r>
      <w:proofErr w:type="gramEnd"/>
      <w:r w:rsidR="00FB760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</w:t>
      </w:r>
      <w:r w:rsidR="00927C1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EF3647" w14:textId="4C775A0F" w:rsidR="007966E6" w:rsidRDefault="00927C16" w:rsidP="00FB760C">
      <w:pP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ADCD5D" wp14:editId="22FD69D3">
            <wp:extent cx="2927766" cy="3263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028" cy="4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D5E" w14:textId="47A29A09" w:rsidR="00927C16" w:rsidRPr="00927C16" w:rsidRDefault="00927C16" w:rsidP="00927C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rewritten as: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2B33952" w14:textId="006A964A" w:rsidR="00A8354F" w:rsidRDefault="00625FDE" w:rsidP="00927C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F0B56" wp14:editId="3A1DD578">
            <wp:extent cx="3131820" cy="21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325" cy="2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C41DB2" w14:textId="3BE6371E" w:rsidR="00927C16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5FD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Solving for the coefficients can be done with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linear systems of equations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 = 0 and T(L) = 100:</w:t>
      </w:r>
    </w:p>
    <w:p w14:paraId="09DD5FBB" w14:textId="58FF7A95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317F55" wp14:editId="4E52C940">
            <wp:extent cx="2314575" cy="51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957" cy="5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A44" w14:textId="7DF19721" w:rsidR="00625FDE" w:rsidRDefault="00625FDE" w:rsidP="00625F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leads to:</w:t>
      </w:r>
    </w:p>
    <w:p w14:paraId="383FBA29" w14:textId="059EE13B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364B5F" wp14:editId="5C1593E6">
            <wp:extent cx="1579397" cy="6267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0664" cy="6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7A1" w14:textId="20C3BB1F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</w:p>
    <w:p w14:paraId="0FEE481E" w14:textId="303DAC73" w:rsidR="00625FDE" w:rsidRDefault="00625FDE" w:rsidP="00625F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F2D747" wp14:editId="33571E99">
            <wp:extent cx="1700120" cy="662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174" cy="6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187" w14:textId="42FAF45D" w:rsidR="0039213E" w:rsidRDefault="00625FD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and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= (-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3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4</m:t>
            </m:r>
          </m:sub>
        </m:sSub>
      </m:oMath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)/2 </w:t>
      </w:r>
    </w:p>
    <w:p w14:paraId="307D6C94" w14:textId="63961001" w:rsidR="0014121B" w:rsidRDefault="0014121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analytical solution to the problem with varying levels of alpha for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specified boundary temperatures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(case 1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hAnsi="Times New Roman" w:cs="Times New Roman"/>
          <w:sz w:val="24"/>
          <w:szCs w:val="24"/>
        </w:rPr>
        <w:t>s</w:t>
      </w:r>
      <w:r w:rsidR="00CD3027" w:rsidRPr="00CD3027">
        <w:rPr>
          <w:rFonts w:ascii="Times New Roman" w:hAnsi="Times New Roman" w:cs="Times New Roman"/>
          <w:sz w:val="24"/>
          <w:szCs w:val="24"/>
        </w:rPr>
        <w:t>pecified root boundary condition with convection from free-end tip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 2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</w:t>
      </w:r>
      <w:r w:rsidR="00CD3027">
        <w:rPr>
          <w:rFonts w:ascii="Times New Roman" w:eastAsia="Times New Roman" w:hAnsi="Times New Roman" w:cs="Times New Roman"/>
          <w:color w:val="000000"/>
          <w:sz w:val="24"/>
          <w:szCs w:val="24"/>
        </w:rPr>
        <w:t>shown below:</w:t>
      </w:r>
    </w:p>
    <w:p w14:paraId="0EF0E5C9" w14:textId="19C01AE8" w:rsidR="00CD3027" w:rsidRDefault="00CD3027" w:rsidP="00CD302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4E6FB" wp14:editId="320A700F">
            <wp:extent cx="4132369" cy="2456021"/>
            <wp:effectExtent l="0" t="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273" cy="24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FEA4" w14:textId="77777777" w:rsidR="0039213E" w:rsidRDefault="0039213E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332C" w14:textId="39B65274" w:rsidR="00A8354F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>2) Formulate and solve the Finite Difference Equations. Use the Bradshaw Assignment 2 report and the code provided in that report. Are you able to reproduce the numbers given in the Tables of the report?</w:t>
      </w:r>
    </w:p>
    <w:p w14:paraId="1C70F202" w14:textId="702CDFB5" w:rsidR="00A8354F" w:rsidRDefault="00FB760C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ab/>
      </w:r>
      <w:r w:rsidR="0039213E">
        <w:rPr>
          <w:rFonts w:ascii="Times New Roman" w:eastAsia="Times New Roman" w:hAnsi="Times New Roman" w:cs="Times New Roman"/>
          <w:color w:val="000000"/>
          <w:sz w:val="24"/>
          <w:szCs w:val="24"/>
        </w:rPr>
        <w:t>The finite difference equations come from Taylor series addition:</w:t>
      </w:r>
    </w:p>
    <w:p w14:paraId="048F109A" w14:textId="7010AE88" w:rsidR="0039213E" w:rsidRDefault="0039213E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7348C4" wp14:editId="40BB64A4">
            <wp:extent cx="2650693" cy="411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622" cy="4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822" w14:textId="78483CF6" w:rsidR="0039213E" w:rsidRDefault="00D1602C" w:rsidP="003921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4FD34F" wp14:editId="43ADA964">
            <wp:extent cx="2640330" cy="3858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349" cy="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AF31" w14:textId="54C553F5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Adding both functions leads to:</w:t>
      </w:r>
    </w:p>
    <w:p w14:paraId="3E562212" w14:textId="4A2F7124" w:rsidR="00D1602C" w:rsidRDefault="00383FF7" w:rsidP="00D160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14580F" wp14:editId="7BF8F0AF">
            <wp:extent cx="2766060" cy="3516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351" cy="3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9BF" w14:textId="70EA96D0" w:rsidR="00D1602C" w:rsidRDefault="00D1602C" w:rsidP="00D160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f’’(x) can then be redefined as:</w:t>
      </w:r>
    </w:p>
    <w:p w14:paraId="72A8A544" w14:textId="309D8015" w:rsidR="00D1602C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AA787F" wp14:editId="14A64993">
            <wp:extent cx="2411730" cy="37773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004" cy="4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1609" w14:textId="67DFC3B1" w:rsidR="00383FF7" w:rsidRDefault="00383FF7" w:rsidP="00383FF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Through a similar process, f’(x) is also shown by:</w:t>
      </w:r>
    </w:p>
    <w:p w14:paraId="0E6356B0" w14:textId="4A614293" w:rsidR="00383FF7" w:rsidRDefault="00E11407" w:rsidP="00383FF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CC922D" wp14:editId="0A6EC47E">
            <wp:extent cx="2415540" cy="40775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3249" cy="4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E7C2" w14:textId="51A14A98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These finite difference elements can then be plugged in to </w:t>
      </w:r>
      <w:r>
        <w:rPr>
          <w:noProof/>
        </w:rPr>
        <w:drawing>
          <wp:inline distT="0" distB="0" distL="0" distR="0" wp14:anchorId="32C25301" wp14:editId="052AAFA7">
            <wp:extent cx="1123950" cy="2100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1611" cy="3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3B79A83" w14:textId="199FF427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28663185" wp14:editId="225CF118">
            <wp:extent cx="2919413" cy="3705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2649" cy="3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30B" w14:textId="7CC1F179" w:rsidR="00E11407" w:rsidRDefault="00E11407" w:rsidP="00E114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After truncation and multiplying by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Δx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result for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i</m:t>
            </m:r>
          </m:sub>
        </m:sSub>
      </m:oMath>
      <w:r w:rsidR="00A07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given by:</w:t>
      </w:r>
    </w:p>
    <w:p w14:paraId="1C41D124" w14:textId="5128DBEA" w:rsidR="0039213E" w:rsidRDefault="00A07C78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128A25D6" wp14:editId="0AA03D58">
            <wp:extent cx="3452813" cy="3847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5257" cy="3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102" w14:textId="02D53ED7" w:rsidR="00A305A9" w:rsidRDefault="00A305A9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Using </w:t>
      </w:r>
      <w:r>
        <w:rPr>
          <w:noProof/>
        </w:rPr>
        <w:drawing>
          <wp:inline distT="0" distB="0" distL="0" distR="0" wp14:anchorId="4C77FD9B" wp14:editId="0337C65B">
            <wp:extent cx="2457450" cy="129174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325" cy="1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the equation is written as:</w:t>
      </w:r>
    </w:p>
    <w:p w14:paraId="49D86657" w14:textId="1927D21B" w:rsidR="00A305A9" w:rsidRDefault="00A305A9" w:rsidP="00A305A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8FC856" wp14:editId="12BAA4DB">
            <wp:extent cx="2476500" cy="2685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611" cy="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7B5C" w14:textId="1C6A1C2D" w:rsidR="00A25F5E" w:rsidRDefault="00A305A9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Δx</m:t>
        </m:r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</w:t>
      </w:r>
      <w:proofErr w:type="gramStart"/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>/(</w:t>
      </w:r>
      <w:proofErr w:type="gramEnd"/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sup>
        </m:sSup>
      </m:oMath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>), the system of equations can be written as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25F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57001" w14:textId="1BDA1F73" w:rsidR="00A25F5E" w:rsidRDefault="00A25F5E" w:rsidP="00A305A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.25cm       </w:t>
      </w:r>
      <w:r>
        <w:rPr>
          <w:noProof/>
        </w:rPr>
        <w:drawing>
          <wp:inline distT="0" distB="0" distL="0" distR="0" wp14:anchorId="19F54823" wp14:editId="71DD1385">
            <wp:extent cx="1280795" cy="1748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1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3DC6F47" w14:textId="1866C727" w:rsidR="00A25F5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x = .50cm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</w:t>
      </w:r>
      <w:r>
        <w:rPr>
          <w:noProof/>
        </w:rPr>
        <w:drawing>
          <wp:inline distT="0" distB="0" distL="0" distR="0" wp14:anchorId="0728B221" wp14:editId="301A7400">
            <wp:extent cx="1306286" cy="17145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3116" cy="19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425" w14:textId="4175B430" w:rsidR="00A25F5E" w:rsidRPr="0039213E" w:rsidRDefault="00A25F5E" w:rsidP="00A25F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x = .75cm</w:t>
      </w:r>
      <w:r w:rsid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D2225B">
        <w:rPr>
          <w:noProof/>
        </w:rPr>
        <w:drawing>
          <wp:anchor distT="0" distB="0" distL="114300" distR="114300" simplePos="0" relativeHeight="251658240" behindDoc="0" locked="0" layoutInCell="1" allowOverlap="1" wp14:anchorId="5B8E5D4B" wp14:editId="4B8477D5">
            <wp:simplePos x="0" y="0"/>
            <wp:positionH relativeFrom="column">
              <wp:posOffset>1528445</wp:posOffset>
            </wp:positionH>
            <wp:positionV relativeFrom="paragraph">
              <wp:posOffset>0</wp:posOffset>
            </wp:positionV>
            <wp:extent cx="1363345" cy="238125"/>
            <wp:effectExtent l="0" t="0" r="825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C8905" w14:textId="77777777" w:rsidR="00D2225B" w:rsidRDefault="00D2225B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D84CC42" w14:textId="5C513585" w:rsidR="00D2225B" w:rsidRP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25B">
        <w:rPr>
          <w:rFonts w:ascii="Times New Roman" w:eastAsia="Times New Roman" w:hAnsi="Times New Roman" w:cs="Times New Roman"/>
          <w:color w:val="000000"/>
          <w:sz w:val="24"/>
          <w:szCs w:val="24"/>
        </w:rPr>
        <w:t>The matrix form of these equations can be rewritten as:</w:t>
      </w:r>
    </w:p>
    <w:p w14:paraId="327F0BB4" w14:textId="3BE28D11" w:rsidR="00D2225B" w:rsidRDefault="00D2225B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2D67195C" wp14:editId="02BA307B">
            <wp:extent cx="2290844" cy="70008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555" cy="7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895C" w14:textId="069E2C12" w:rsidR="00D2225B" w:rsidRDefault="00EA4634" w:rsidP="00D2225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packages, 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programmed and leads to the same results as Bradshaw</w:t>
      </w:r>
      <w:r w:rsid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case 1, </w:t>
      </w:r>
      <w:r w:rsidR="00917026" w:rsidRPr="009170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of </w:t>
      </w:r>
      <w:r w:rsidR="00917026" w:rsidRPr="00917026">
        <w:rPr>
          <w:rFonts w:ascii="Times New Roman" w:hAnsi="Times New Roman" w:cs="Times New Roman"/>
          <w:sz w:val="24"/>
          <w:szCs w:val="24"/>
        </w:rPr>
        <w:t>constrained temperature Dirichlet boundary conditions</w:t>
      </w:r>
      <w:r w:rsidR="004E1D0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FA400C" w14:textId="2D2B93AF" w:rsidR="004E1D08" w:rsidRDefault="004E1D08" w:rsidP="004E1D08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13EF65" wp14:editId="1E0FF31A">
            <wp:extent cx="1919288" cy="86677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1177" cy="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4E57" w14:textId="55E9A751" w:rsidR="00917026" w:rsidRDefault="00917026" w:rsidP="0091702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Case 2 with free, convecting tip leads to the issue of the -1 (“ghost”) index:</w:t>
      </w:r>
    </w:p>
    <w:p w14:paraId="53DD9721" w14:textId="431C78C8" w:rsidR="00917026" w:rsidRDefault="00917026" w:rsidP="00917026">
      <w:pPr>
        <w:shd w:val="clear" w:color="auto" w:fill="FFFFFF"/>
        <w:spacing w:after="0" w:line="24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E80CDD0" wp14:editId="2D62F695">
            <wp:extent cx="2495550" cy="262447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940" cy="2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526207" w14:textId="71CECDC4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Using the first order taylor, series shown earlier,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can be shown to be:</w:t>
      </w:r>
    </w:p>
    <w:p w14:paraId="25B8DF73" w14:textId="5F67B9F1" w:rsidR="00631B95" w:rsidRP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hAnsi="Times New Roman" w:cs="Times New Roman"/>
          <w:noProof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2955408C" wp14:editId="7F839D7C">
            <wp:extent cx="2747645" cy="430347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7418" cy="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D73" w14:textId="24A51DE2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in our initial second order differential equation as follows:</w:t>
      </w:r>
    </w:p>
    <w:p w14:paraId="6D783553" w14:textId="1CCC651F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027CE" wp14:editId="4F9EDE8B">
            <wp:extent cx="3362325" cy="3060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13" cy="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BF1" w14:textId="5FD230E9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Our boundary conditions can also help simplify this further:</w:t>
      </w:r>
    </w:p>
    <w:p w14:paraId="1DAB4352" w14:textId="0E984BC3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9130B2" wp14:editId="4F3A646D">
            <wp:extent cx="1220842" cy="6000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3199" cy="61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720" w14:textId="154CBCE9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52F3A0" wp14:editId="2F8826FE">
            <wp:extent cx="1809750" cy="2569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7748" cy="2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9EE" w14:textId="2BF722BA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can be replaced by another matrix:</w:t>
      </w:r>
    </w:p>
    <w:p w14:paraId="42FC0912" w14:textId="6E3BD218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86AD14" wp14:editId="4EA6C0B5">
            <wp:extent cx="2071688" cy="404531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4509" cy="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39B" w14:textId="7D640557" w:rsidR="00631B95" w:rsidRDefault="00631B95" w:rsidP="00631B95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DD0D9" wp14:editId="439B85B7">
            <wp:extent cx="2992877" cy="9467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8335" cy="9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F75E" w14:textId="4065A050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3E6F2" w14:textId="76389C8F" w:rsidR="00631B95" w:rsidRDefault="00631B95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(n representing the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</w:rPr>
              <m:t>n</m:t>
            </m:r>
          </m:sup>
        </m:sSup>
      </m:oMath>
      <w:r w:rsidR="005132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divisions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4DB05C5" w14:textId="0FDD5D69" w:rsidR="0051324C" w:rsidRDefault="0051324C" w:rsidP="00631B9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system of equations had the same values as in Bradshaw’s paper shown</w:t>
      </w:r>
      <w:r w:rsidR="007C06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alpha =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C06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a </w:t>
      </w:r>
      <w:proofErr w:type="spellStart"/>
      <w:r w:rsidR="007C06B3">
        <w:rPr>
          <w:rFonts w:ascii="Times New Roman" w:eastAsia="Times New Roman" w:hAnsi="Times New Roman" w:cs="Times New Roman"/>
          <w:color w:val="000000"/>
          <w:sz w:val="24"/>
          <w:szCs w:val="24"/>
        </w:rPr>
        <w:t>deltaX</w:t>
      </w:r>
      <w:proofErr w:type="spellEnd"/>
      <w:r w:rsidR="007C06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.125 cm,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my python code outputs:</w:t>
      </w:r>
    </w:p>
    <w:p w14:paraId="48A5073E" w14:textId="18E78B7C" w:rsidR="0051324C" w:rsidRPr="00D2225B" w:rsidRDefault="0051324C" w:rsidP="0051324C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DECBB9" wp14:editId="446B39C3">
            <wp:extent cx="5943600" cy="17037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5CA6" w14:textId="0734F17E" w:rsidR="00917026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>3) Compute the Heat-Loss in two ways:</w:t>
      </w:r>
    </w:p>
    <w:p w14:paraId="23A10D7E" w14:textId="77777777" w:rsidR="00A8354F" w:rsidRPr="00A8354F" w:rsidRDefault="00A8354F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14:paraId="34EFA722" w14:textId="77777777" w:rsidR="008E1504" w:rsidRDefault="00A8354F" w:rsidP="008E150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By computing the heat entering the domain at x=L;</w:t>
      </w:r>
    </w:p>
    <w:p w14:paraId="46420052" w14:textId="31055737" w:rsidR="008E1504" w:rsidRPr="008E1504" w:rsidRDefault="008E1504" w:rsidP="008E1504">
      <w:pPr>
        <w:shd w:val="clear" w:color="auto" w:fill="FFFFFF"/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Heat loss entering the domain at x= L is found by using the definition of heat transfer across the bar: </w:t>
      </w:r>
    </w:p>
    <w:p w14:paraId="3B0A1687" w14:textId="2BE7C340" w:rsidR="008E1504" w:rsidRP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3A27A4" wp14:editId="22B540F5">
            <wp:extent cx="1044388" cy="335696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3166" cy="3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C24" w14:textId="517C3599" w:rsidR="008E1504" w:rsidRDefault="008E1504" w:rsidP="008E15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approximated using</w:t>
      </w:r>
      <w:r w:rsidR="009C0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Taylor series as follows:</w:t>
      </w:r>
    </w:p>
    <w:p w14:paraId="322AAD39" w14:textId="25635AEC" w:rsidR="008E1504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91F8DD" wp14:editId="59EB821E">
            <wp:extent cx="2680970" cy="267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1596" cy="3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CD2C" w14:textId="6C75CDD1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Rearranging for T’(n) leads to</w:t>
      </w:r>
    </w:p>
    <w:p w14:paraId="7E65B09A" w14:textId="377DEAF7" w:rsidR="009C0D7B" w:rsidRDefault="009C0D7B" w:rsidP="009C0D7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405A7F" wp14:editId="32C58C7A">
            <wp:extent cx="2581835" cy="51029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7112" cy="5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C49C" w14:textId="48AC89FB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From our original second order differential equation, the following becomes true:</w:t>
      </w:r>
    </w:p>
    <w:p w14:paraId="1E364385" w14:textId="4D2B57FB" w:rsid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B1326" wp14:editId="44F1EC15">
            <wp:extent cx="1138517" cy="305684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2652" cy="3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B69" w14:textId="2A8EAC37" w:rsidR="009C0D7B" w:rsidRDefault="009C0D7B" w:rsidP="009C0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Solving for T’(n) and replacing this value in our heat loss equation leads to:</w:t>
      </w:r>
    </w:p>
    <w:p w14:paraId="3E718E0D" w14:textId="6F01790C" w:rsidR="009C0D7B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D0A587" wp14:editId="7F836688">
            <wp:extent cx="2783541" cy="4606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0988" cy="5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520" w14:textId="109DB1BE" w:rsidR="007574FF" w:rsidRPr="009C0D7B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 rate of convergence between the exact solution can be defined by</w:t>
      </w:r>
    </w:p>
    <w:p w14:paraId="15114B85" w14:textId="4EE94103" w:rsid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56E518" wp14:editId="33C95C5E">
            <wp:extent cx="2232211" cy="32507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1007" cy="3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9A09" w14:textId="0BF6D570" w:rsidR="007574FF" w:rsidRDefault="007574FF" w:rsidP="007574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This can be rearranged with a successive approximation with:</w:t>
      </w:r>
    </w:p>
    <w:p w14:paraId="1766ED93" w14:textId="090C15F6" w:rsidR="007574FF" w:rsidRPr="007574FF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B32B53" wp14:editId="7533CC7F">
            <wp:extent cx="1609164" cy="5161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3301" cy="5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8CDE" w14:textId="0CB87CF3" w:rsidR="008E1504" w:rsidRDefault="008E1504" w:rsidP="008E150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using these equation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 w:rsidRPr="008E1504">
        <w:rPr>
          <w:rFonts w:ascii="Times New Roman" w:eastAsia="Times New Roman" w:hAnsi="Times New Roman" w:cs="Times New Roman"/>
          <w:color w:val="000000"/>
          <w:sz w:val="24"/>
          <w:szCs w:val="24"/>
        </w:rPr>
        <w:t>in python leads to the following results the agree with Austin Bradshaw’s results:</w:t>
      </w:r>
    </w:p>
    <w:p w14:paraId="1C9E2F3A" w14:textId="4FFE0150" w:rsidR="007574FF" w:rsidRPr="008E1504" w:rsidRDefault="007574FF" w:rsidP="007574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885DC0" w14:textId="6F6E2596" w:rsidR="008E1504" w:rsidRPr="008E1504" w:rsidRDefault="008E1504" w:rsidP="008E150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A4CBB3" wp14:editId="59845311">
            <wp:extent cx="4163097" cy="132053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9456" cy="133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DFEB" w14:textId="7688B6E2" w:rsidR="008E1504" w:rsidRPr="008E1504" w:rsidRDefault="008E1504" w:rsidP="008E1504">
      <w:pPr>
        <w:pStyle w:val="ListParagraph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3D5FC962" w14:textId="77777777" w:rsidR="00A8354F" w:rsidRPr="00A8354F" w:rsidRDefault="00A8354F" w:rsidP="00A8354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AC9AFB" w14:textId="495D63B7" w:rsidR="00A8354F" w:rsidRPr="00A8354F" w:rsidRDefault="00A8354F" w:rsidP="00A8354F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35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b) By </w:t>
      </w:r>
      <w:bookmarkStart w:id="1" w:name="_GoBack"/>
      <w:r w:rsidRPr="00A8354F">
        <w:rPr>
          <w:rFonts w:ascii="Times New Roman" w:eastAsia="Times New Roman" w:hAnsi="Times New Roman" w:cs="Times New Roman"/>
          <w:color w:val="000000"/>
          <w:sz w:val="24"/>
          <w:szCs w:val="24"/>
        </w:rPr>
        <w:t>computing the total heat flux exiting the domain through Newton Cooling from the lateral surface and the cross-section at x=0.</w:t>
      </w:r>
      <w:bookmarkEnd w:id="1"/>
      <w:r w:rsidRPr="00A835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Present your results in the same way as Bradshaw using Tables &amp; Graphs and report the Convergence Rates</w:t>
      </w:r>
    </w:p>
    <w:p w14:paraId="78C236BE" w14:textId="77777777" w:rsidR="00A8354F" w:rsidRPr="00A8354F" w:rsidRDefault="00A8354F" w:rsidP="00A8354F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14:paraId="724FFD04" w14:textId="0447B656" w:rsidR="00A8354F" w:rsidRPr="00A8354F" w:rsidRDefault="00A8354F" w:rsidP="00A835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Note: The only new aspect is the calculation of the heat loss from the Newton Cooling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surfaces, everything else is given in the Bradshaw report.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Your goal is to understand them, REPEAT THE COMPUTATIONS, and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include them in your report.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PLUS</w:t>
      </w:r>
      <w:proofErr w:type="gramEnd"/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to also compute the heat loss by integrating over the Newton Cooling Surfaces</w:t>
      </w:r>
      <w:r w:rsidRPr="00A835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835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and to compare your answers, convergence curves with the ones in the attached reports.</w:t>
      </w:r>
    </w:p>
    <w:p w14:paraId="6EEB2879" w14:textId="5F390A1D" w:rsidR="00A8354F" w:rsidRDefault="00A8354F" w:rsidP="00A8354F">
      <w:pPr>
        <w:rPr>
          <w:rFonts w:ascii="Times New Roman" w:hAnsi="Times New Roman" w:cs="Times New Roman"/>
          <w:sz w:val="24"/>
          <w:szCs w:val="24"/>
        </w:rPr>
      </w:pPr>
    </w:p>
    <w:p w14:paraId="2A45DC9E" w14:textId="552D6A52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4A54AC39" w14:textId="2D5FD7C8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50E5DBA9" w14:textId="1D28D197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41FD569C" w14:textId="2EF086D3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5C71128F" w14:textId="78E1E3D8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0CEEC4E4" w14:textId="3F041633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1AD48549" w14:textId="660A046E" w:rsidR="007574F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p w14:paraId="3E1C6135" w14:textId="77777777" w:rsidR="007574FF" w:rsidRPr="00A8354F" w:rsidRDefault="007574FF" w:rsidP="00A8354F">
      <w:pPr>
        <w:rPr>
          <w:rFonts w:ascii="Times New Roman" w:hAnsi="Times New Roman" w:cs="Times New Roman"/>
          <w:sz w:val="24"/>
          <w:szCs w:val="24"/>
        </w:rPr>
      </w:pPr>
    </w:p>
    <w:sectPr w:rsidR="007574FF" w:rsidRPr="00A83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33AA9"/>
    <w:multiLevelType w:val="hybridMultilevel"/>
    <w:tmpl w:val="4DE24128"/>
    <w:lvl w:ilvl="0" w:tplc="FAEAA9D8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6C890017"/>
    <w:multiLevelType w:val="hybridMultilevel"/>
    <w:tmpl w:val="BA246C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4F"/>
    <w:rsid w:val="000A3E95"/>
    <w:rsid w:val="000E356A"/>
    <w:rsid w:val="0014121B"/>
    <w:rsid w:val="0017615B"/>
    <w:rsid w:val="0024500A"/>
    <w:rsid w:val="00383FF7"/>
    <w:rsid w:val="0039213E"/>
    <w:rsid w:val="004E1D08"/>
    <w:rsid w:val="0051324C"/>
    <w:rsid w:val="00614195"/>
    <w:rsid w:val="00625FDE"/>
    <w:rsid w:val="00631B95"/>
    <w:rsid w:val="006A1980"/>
    <w:rsid w:val="007574FF"/>
    <w:rsid w:val="007966E6"/>
    <w:rsid w:val="007C06B3"/>
    <w:rsid w:val="008E1504"/>
    <w:rsid w:val="00917026"/>
    <w:rsid w:val="00927C16"/>
    <w:rsid w:val="009C0D7B"/>
    <w:rsid w:val="00A07C78"/>
    <w:rsid w:val="00A25F5E"/>
    <w:rsid w:val="00A305A9"/>
    <w:rsid w:val="00A8354F"/>
    <w:rsid w:val="00B002A8"/>
    <w:rsid w:val="00CD3027"/>
    <w:rsid w:val="00D041CE"/>
    <w:rsid w:val="00D1602C"/>
    <w:rsid w:val="00D2225B"/>
    <w:rsid w:val="00DA60C5"/>
    <w:rsid w:val="00E11407"/>
    <w:rsid w:val="00EA4634"/>
    <w:rsid w:val="00FB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EBEA"/>
  <w15:chartTrackingRefBased/>
  <w15:docId w15:val="{E4AC4DC0-A065-40CE-B211-F39628D8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25FDE"/>
    <w:rPr>
      <w:color w:val="808080"/>
    </w:rPr>
  </w:style>
  <w:style w:type="paragraph" w:styleId="ListParagraph">
    <w:name w:val="List Paragraph"/>
    <w:basedOn w:val="Normal"/>
    <w:uiPriority w:val="34"/>
    <w:qFormat/>
    <w:rsid w:val="008E1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12728</TotalTime>
  <Pages>6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Diaz</dc:creator>
  <cp:keywords/>
  <dc:description/>
  <cp:lastModifiedBy>Antonio Diaz</cp:lastModifiedBy>
  <cp:revision>3</cp:revision>
  <dcterms:created xsi:type="dcterms:W3CDTF">2020-01-15T18:14:00Z</dcterms:created>
  <dcterms:modified xsi:type="dcterms:W3CDTF">2020-01-25T16:46:00Z</dcterms:modified>
</cp:coreProperties>
</file>