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94" w:rsidRDefault="00376F84">
      <w:r>
        <w:rPr>
          <w:rFonts w:hint="eastAsia"/>
        </w:rPr>
        <w:t>・最初の段階でゲームの世界観や舞台・キャラクターのデザインを固定し、デザイン内だけでなくチーム全体で共有</w:t>
      </w:r>
      <w:r w:rsidR="00BC6BB6">
        <w:rPr>
          <w:rFonts w:hint="eastAsia"/>
        </w:rPr>
        <w:t>する</w:t>
      </w:r>
      <w:r>
        <w:rPr>
          <w:rFonts w:hint="eastAsia"/>
        </w:rPr>
        <w:t>。全員がしっかりとしたイメージを掴んでいる方が変更もしやすい。</w:t>
      </w:r>
    </w:p>
    <w:p w:rsidR="00376F84" w:rsidRDefault="00376F84"/>
    <w:p w:rsidR="00376F84" w:rsidRDefault="00376F84">
      <w:r>
        <w:rPr>
          <w:rFonts w:hint="eastAsia"/>
        </w:rPr>
        <w:t>・企画さんにお願いされるまで待つのではなく、デザインはデザインで積極的にいろんなゲームを参考にして、どんな素材が必要になってくるのかの把握を</w:t>
      </w:r>
      <w:r w:rsidR="00BC6BB6">
        <w:rPr>
          <w:rFonts w:hint="eastAsia"/>
        </w:rPr>
        <w:t>する</w:t>
      </w:r>
      <w:r>
        <w:rPr>
          <w:rFonts w:hint="eastAsia"/>
        </w:rPr>
        <w:t>。</w:t>
      </w:r>
    </w:p>
    <w:p w:rsidR="00BC6BB6" w:rsidRPr="00BC6BB6" w:rsidRDefault="00BC6BB6"/>
    <w:p w:rsidR="00BC6BB6" w:rsidRDefault="00BC6BB6">
      <w:pPr>
        <w:rPr>
          <w:rFonts w:hint="eastAsia"/>
        </w:rPr>
      </w:pPr>
      <w:r>
        <w:rPr>
          <w:rFonts w:hint="eastAsia"/>
        </w:rPr>
        <w:t>・企画さんに言われたことはすぐやる。これもやったほうがいいのかな？と思ったらすぐ聞く。完成したら報告するのではなく、進捗を報告する。</w:t>
      </w:r>
      <w:bookmarkStart w:id="0" w:name="_GoBack"/>
      <w:bookmarkEnd w:id="0"/>
    </w:p>
    <w:sectPr w:rsidR="00BC6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4"/>
    <w:rsid w:val="001D6D94"/>
    <w:rsid w:val="00376F84"/>
    <w:rsid w:val="00B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B627E2-15E4-4003-BD46-88D7C90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2016-04-13T06:46:00Z</dcterms:created>
  <dcterms:modified xsi:type="dcterms:W3CDTF">2016-04-13T07:07:00Z</dcterms:modified>
</cp:coreProperties>
</file>