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r>
        <w:t xml:space="preserve"/>
      </w:r>
    </w:p>
    <w:p>
      <w:pPr>
        <w:spacing w:after="80"/>
        <w:jc w:val="center"/>
      </w:pPr>
      <w:r>
        <w:rPr>
          <w:rFonts w:ascii="Arial" w:cs="Arial" w:eastAsia="Arial" w:hAnsi="Arial"/>
          <w:b/>
          <w:bCs/>
          <w:color w:val="1F3864"/>
          <w:sz w:val="64"/>
          <w:szCs w:val="64"/>
        </w:rPr>
        <w:t xml:space="preserve">BOMBERO.MX</w:t>
      </w:r>
    </w:p>
    <w:p>
      <w:pPr>
        <w:spacing w:after="80"/>
        <w:jc w:val="center"/>
      </w:pPr>
      <w:r>
        <w:rPr>
          <w:rFonts w:ascii="Arial" w:cs="Arial" w:eastAsia="Arial" w:hAnsi="Arial"/>
          <w:b/>
          <w:bCs/>
          <w:color w:val="2E75B6"/>
          <w:sz w:val="40"/>
          <w:szCs w:val="40"/>
        </w:rPr>
        <w:t xml:space="preserve">Plan de Mejora SEO Integral</w:t>
      </w:r>
    </w:p>
    <w:p>
      <w:pPr>
        <w:spacing w:after="500"/>
        <w:jc w:val="center"/>
      </w:pPr>
      <w:r>
        <w:rPr>
          <w:rFonts w:ascii="Arial" w:cs="Arial" w:eastAsia="Arial" w:hAnsi="Arial"/>
          <w:color w:val="595959"/>
          <w:sz w:val="24"/>
          <w:szCs w:val="24"/>
        </w:rPr>
        <w:t xml:space="preserve">Auditoría Técnica · Contenido · UX · Link Building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5B6" w:sz="4"/>
              <w:left w:val="single" w:color="2E75B6" w:sz="4"/>
              <w:bottom w:val="single" w:color="2E75B6" w:sz="4"/>
              <w:right w:val="single" w:color="2E75B6" w:sz="4"/>
            </w:tcBorders>
            <w:shd w:fill="DEEAF1" w:val="clear"/>
            <w:tcMar>
              <w:top w:type="dxa" w:w="120"/>
              <w:left w:type="dxa" w:w="120"/>
              <w:bottom w:type="dxa" w:w="120"/>
              <w:right w:type="dxa" w:w="120"/>
            </w:tcMar>
          </w:tcPr>
          <w:p>
            <w:pPr>
              <w:spacing w:after="40"/>
              <w:jc w:val="center"/>
            </w:pPr>
            <w:r>
              <w:rPr>
                <w:rFonts w:ascii="Arial" w:cs="Arial" w:eastAsia="Arial" w:hAnsi="Arial"/>
                <w:b/>
                <w:bCs/>
                <w:color w:val="1F3864"/>
                <w:sz w:val="36"/>
                <w:szCs w:val="36"/>
              </w:rPr>
              <w:t xml:space="preserve">4,724</w:t>
            </w:r>
          </w:p>
          <w:p>
            <w:pPr>
              <w:spacing w:after="0"/>
              <w:jc w:val="center"/>
            </w:pPr>
            <w:r>
              <w:rPr>
                <w:rFonts w:ascii="Arial" w:cs="Arial" w:eastAsia="Arial" w:hAnsi="Arial"/>
                <w:color w:val="595959"/>
                <w:sz w:val="18"/>
                <w:szCs w:val="18"/>
              </w:rPr>
              <w:t xml:space="preserve">Clics (3 meses)</w:t>
            </w:r>
          </w:p>
        </w:tc>
        <w:tc>
          <w:tcPr>
            <w:tcW w:type="dxa" w:w="2340"/>
            <w:tcBorders>
              <w:top w:val="single" w:color="2E75B6" w:sz="4"/>
              <w:left w:val="single" w:color="2E75B6" w:sz="4"/>
              <w:bottom w:val="single" w:color="2E75B6" w:sz="4"/>
              <w:right w:val="single" w:color="2E75B6" w:sz="4"/>
            </w:tcBorders>
            <w:shd w:fill="DEEAF1" w:val="clear"/>
            <w:tcMar>
              <w:top w:type="dxa" w:w="120"/>
              <w:left w:type="dxa" w:w="120"/>
              <w:bottom w:type="dxa" w:w="120"/>
              <w:right w:type="dxa" w:w="120"/>
            </w:tcMar>
          </w:tcPr>
          <w:p>
            <w:pPr>
              <w:spacing w:after="40"/>
              <w:jc w:val="center"/>
            </w:pPr>
            <w:r>
              <w:rPr>
                <w:rFonts w:ascii="Arial" w:cs="Arial" w:eastAsia="Arial" w:hAnsi="Arial"/>
                <w:b/>
                <w:bCs/>
                <w:color w:val="1F3864"/>
                <w:sz w:val="36"/>
                <w:szCs w:val="36"/>
              </w:rPr>
              <w:t xml:space="preserve">1.5%</w:t>
            </w:r>
          </w:p>
          <w:p>
            <w:pPr>
              <w:spacing w:after="0"/>
              <w:jc w:val="center"/>
            </w:pPr>
            <w:r>
              <w:rPr>
                <w:rFonts w:ascii="Arial" w:cs="Arial" w:eastAsia="Arial" w:hAnsi="Arial"/>
                <w:color w:val="595959"/>
                <w:sz w:val="18"/>
                <w:szCs w:val="18"/>
              </w:rPr>
              <w:t xml:space="preserve">CTR Actual</w:t>
            </w:r>
          </w:p>
        </w:tc>
        <w:tc>
          <w:tcPr>
            <w:tcW w:type="dxa" w:w="2340"/>
            <w:tcBorders>
              <w:top w:val="single" w:color="2E75B6" w:sz="4"/>
              <w:left w:val="single" w:color="2E75B6" w:sz="4"/>
              <w:bottom w:val="single" w:color="2E75B6" w:sz="4"/>
              <w:right w:val="single" w:color="2E75B6" w:sz="4"/>
            </w:tcBorders>
            <w:shd w:fill="DEEAF1" w:val="clear"/>
            <w:tcMar>
              <w:top w:type="dxa" w:w="120"/>
              <w:left w:type="dxa" w:w="120"/>
              <w:bottom w:type="dxa" w:w="120"/>
              <w:right w:type="dxa" w:w="120"/>
            </w:tcMar>
          </w:tcPr>
          <w:p>
            <w:pPr>
              <w:spacing w:after="40"/>
              <w:jc w:val="center"/>
            </w:pPr>
            <w:r>
              <w:rPr>
                <w:rFonts w:ascii="Arial" w:cs="Arial" w:eastAsia="Arial" w:hAnsi="Arial"/>
                <w:b/>
                <w:bCs/>
                <w:color w:val="1F3864"/>
                <w:sz w:val="36"/>
                <w:szCs w:val="36"/>
              </w:rPr>
              <w:t xml:space="preserve">2,960,000</w:t>
            </w:r>
          </w:p>
          <w:p>
            <w:pPr>
              <w:spacing w:after="0"/>
              <w:jc w:val="center"/>
            </w:pPr>
            <w:r>
              <w:rPr>
                <w:rFonts w:ascii="Arial" w:cs="Arial" w:eastAsia="Arial" w:hAnsi="Arial"/>
                <w:color w:val="595959"/>
                <w:sz w:val="18"/>
                <w:szCs w:val="18"/>
              </w:rPr>
              <w:t xml:space="preserve">Páginas sin indexar</w:t>
            </w:r>
          </w:p>
        </w:tc>
        <w:tc>
          <w:tcPr>
            <w:tcW w:type="dxa" w:w="2340"/>
            <w:tcBorders>
              <w:top w:val="single" w:color="2E75B6" w:sz="4"/>
              <w:left w:val="single" w:color="2E75B6" w:sz="4"/>
              <w:bottom w:val="single" w:color="2E75B6" w:sz="4"/>
              <w:right w:val="single" w:color="2E75B6" w:sz="4"/>
            </w:tcBorders>
            <w:shd w:fill="DEEAF1" w:val="clear"/>
            <w:tcMar>
              <w:top w:type="dxa" w:w="120"/>
              <w:left w:type="dxa" w:w="120"/>
              <w:bottom w:type="dxa" w:w="120"/>
              <w:right w:type="dxa" w:w="120"/>
            </w:tcMar>
          </w:tcPr>
          <w:p>
            <w:pPr>
              <w:spacing w:after="40"/>
              <w:jc w:val="center"/>
            </w:pPr>
            <w:r>
              <w:rPr>
                <w:rFonts w:ascii="Arial" w:cs="Arial" w:eastAsia="Arial" w:hAnsi="Arial"/>
                <w:b/>
                <w:bCs/>
                <w:color w:val="1F3864"/>
                <w:sz w:val="36"/>
                <w:szCs w:val="36"/>
              </w:rPr>
              <w:t xml:space="preserve">40</w:t>
            </w:r>
          </w:p>
          <w:p>
            <w:pPr>
              <w:spacing w:after="0"/>
              <w:jc w:val="center"/>
            </w:pPr>
            <w:r>
              <w:rPr>
                <w:rFonts w:ascii="Arial" w:cs="Arial" w:eastAsia="Arial" w:hAnsi="Arial"/>
                <w:color w:val="595959"/>
                <w:sz w:val="18"/>
                <w:szCs w:val="18"/>
              </w:rPr>
              <w:t xml:space="preserve">Backlinks externos</w:t>
            </w:r>
          </w:p>
        </w:tc>
      </w:tr>
    </w:tbl>
    <w:p>
      <w:pPr>
        <w:spacing w:after="100"/>
      </w:pPr>
      <w:r>
        <w:t xml:space="preserve"/>
      </w:r>
    </w:p>
    <w:p>
      <w:pPr>
        <w:spacing w:after="100"/>
      </w:pPr>
      <w:r>
        <w:t xml:space="preserve"/>
      </w:r>
    </w:p>
    <w:p>
      <w:pPr>
        <w:spacing w:after="400"/>
        <w:jc w:val="center"/>
      </w:pPr>
      <w:r>
        <w:rPr>
          <w:rFonts w:ascii="Arial" w:cs="Arial" w:eastAsia="Arial" w:hAnsi="Arial"/>
          <w:i/>
          <w:iCs/>
          <w:color w:val="595959"/>
          <w:sz w:val="19"/>
          <w:szCs w:val="19"/>
        </w:rPr>
        <w:t xml:space="preserve">Análisis basado en datos reales de Google Search Console (marzo – junio 2026) + inspección directa del sitio</w:t>
      </w:r>
    </w:p>
    <w:p>
      <w:r>
        <w:br w:type="page"/>
      </w:r>
    </w:p>
    <w:sdt>
      <w:sdtPr>
        <w:alias w:val="Contenido"/>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b/>
          <w:bCs/>
          <w:color w:val="1F3864"/>
          <w:sz w:val="36"/>
          <w:szCs w:val="36"/>
        </w:rPr>
        <w:t xml:space="preserve">Resumen Ejecutivo</w:t>
      </w:r>
    </w:p>
    <w:p>
      <w:pPr>
        <w:spacing w:after="160"/>
      </w:pPr>
      <w:r>
        <w:rPr>
          <w:rFonts w:ascii="Arial" w:cs="Arial" w:eastAsia="Arial" w:hAnsi="Arial"/>
          <w:b/>
          <w:bCs/>
          <w:color w:val="1F3864"/>
          <w:sz w:val="22"/>
          <w:szCs w:val="22"/>
        </w:rPr>
        <w:t xml:space="preserve">Sitio inspeccionado: </w:t>
      </w:r>
      <w:r>
        <w:rPr>
          <w:rFonts w:ascii="Arial" w:cs="Arial" w:eastAsia="Arial" w:hAnsi="Arial"/>
          <w:color w:val="595959"/>
          <w:sz w:val="22"/>
          <w:szCs w:val="22"/>
        </w:rPr>
        <w:t xml:space="preserve">https://bombero.mx/</w:t>
      </w:r>
      <w:r>
        <w:rPr>
          <w:rFonts w:ascii="Arial" w:cs="Arial" w:eastAsia="Arial" w:hAnsi="Arial"/>
          <w:color w:val="595959"/>
          <w:sz w:val="22"/>
          <w:szCs w:val="22"/>
        </w:rPr>
        <w:t xml:space="preserve"> | </w:t>
      </w:r>
      <w:r>
        <w:rPr>
          <w:rFonts w:ascii="Arial" w:cs="Arial" w:eastAsia="Arial" w:hAnsi="Arial"/>
          <w:b/>
          <w:bCs/>
          <w:color w:val="1F3864"/>
          <w:sz w:val="22"/>
          <w:szCs w:val="22"/>
        </w:rPr>
        <w:t xml:space="preserve">Tecnología detectada: </w:t>
      </w:r>
      <w:r>
        <w:rPr>
          <w:rFonts w:ascii="Arial" w:cs="Arial" w:eastAsia="Arial" w:hAnsi="Arial"/>
          <w:color w:val="595959"/>
          <w:sz w:val="22"/>
          <w:szCs w:val="22"/>
        </w:rPr>
        <w:t xml:space="preserve">Astro (SSG) + Cloudflare CDN + ExactDN para imágenes (.avif)</w:t>
      </w:r>
    </w:p>
    <w:p>
      <w:pPr>
        <w:spacing w:after="160"/>
      </w:pPr>
      <w:r>
        <w:rPr>
          <w:rFonts w:ascii="Arial" w:cs="Arial" w:eastAsia="Arial" w:hAnsi="Arial"/>
          <w:color w:val="595959"/>
          <w:sz w:val="22"/>
          <w:szCs w:val="22"/>
        </w:rPr>
        <w:t xml:space="preserve">BOMBERO.MX es un activo digital de alto potencial con una propuesta de valor única en México: la única plataforma que combina un directorio verificado de 549+ estaciones de bomberos en 32 estados con un catálogo especializado de equipo certificado NFPA. El sitio está técnicamente bien construido, pero enfrenta tres problemas críticos que limitan severamente su crecimiento orgánico:</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rPr>
          <w:tblHeader/>
        </w:trPr>
        <w:tc>
          <w:tcPr>
            <w:tcW w:type="dxa" w:w="3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Problema</w:t>
            </w:r>
          </w:p>
        </w:tc>
        <w:tc>
          <w:tcPr>
            <w:tcW w:type="dxa" w:w="2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Impacto actual</w:t>
            </w:r>
          </w:p>
        </w:tc>
        <w:tc>
          <w:tcPr>
            <w:tcW w:type="dxa" w:w="39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Oportunidad</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2,960,000 páginas sin indexar (error crítico)</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Google no descubre el 99.7% del contenido potencial</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Resolver la causa raíz puede triplicar impresiones en 90 días</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CTR promedio de 1.5% (debe ser 3–5%)</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Se pierden ~5,000 clics/mes que podrían generarse</w:t>
            </w:r>
          </w:p>
        </w:tc>
        <w:tc>
          <w:tcPr>
            <w:tcW w:type="dxa" w:w="3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Optimizar titles/descriptions = +3,000 clics sin nuevo contenido</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Solo 40 backlinks externos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Domain Authority insuficiente para top-3 en keywords principales</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Con 200+ backlinks de calidad, posición media bajaría de 7 a 4</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1,476 errores 404</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Crawl budget desperdiciado, PageRank filtrado</w:t>
            </w:r>
          </w:p>
        </w:tc>
        <w:tc>
          <w:tcPr>
            <w:tcW w:type="dxa" w:w="3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Corregir 404s = recuperar PageRank y mejorar rastreo</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og:type='website' en todas las páginas (bug detectado)</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Snippets enriquecidos no se activan en redes sociales</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Fix rápido: 1 hora de implementación, mejora inmediata en CTR social</w:t>
            </w:r>
          </w:p>
        </w:tc>
      </w:tr>
    </w:tbl>
    <w:p>
      <w:pPr>
        <w:spacing w:after="100"/>
      </w:pPr>
      <w:r>
        <w:t xml:space="preserve"/>
      </w:r>
    </w:p>
    <w:p>
      <w:pPr>
        <w:spacing w:after="160"/>
      </w:pPr>
      <w:r>
        <w:rPr>
          <w:rFonts w:ascii="Arial" w:cs="Arial" w:eastAsia="Arial" w:hAnsi="Arial"/>
          <w:b/>
          <w:bCs/>
          <w:color w:val="1F3864"/>
          <w:sz w:val="22"/>
          <w:szCs w:val="22"/>
        </w:rPr>
        <w:t xml:space="preserve">Proyección conservadora: </w:t>
      </w:r>
      <w:r>
        <w:rPr>
          <w:rFonts w:ascii="Arial" w:cs="Arial" w:eastAsia="Arial" w:hAnsi="Arial"/>
          <w:color w:val="595959"/>
          <w:sz w:val="22"/>
          <w:szCs w:val="22"/>
        </w:rPr>
        <w:t xml:space="preserve">Si se implementan las acciones de los Bloques 1–3 en 90 días, el tráfico orgánico puede crecer de 4,724 a 12,000–18,000 clics mensuales (+154% – +281%).</w:t>
      </w:r>
    </w:p>
    <w:p>
      <w:r>
        <w:br w:type="page"/>
      </w:r>
    </w:p>
    <w:p>
      <w:pPr>
        <w:pBdr>
          <w:bottom w:val="single" w:color="2E75B6" w:sz="6"/>
        </w:pBdr>
        <w:shd w:fill="1F3864" w:val="clear"/>
        <w:spacing w:after="200" w:before="400"/>
        <w:ind w:left="300"/>
      </w:pPr>
      <w:r>
        <w:rPr>
          <w:rFonts w:ascii="Arial" w:cs="Arial" w:eastAsia="Arial" w:hAnsi="Arial"/>
          <w:b/>
          <w:bCs/>
          <w:color w:val="FFFFFF"/>
          <w:sz w:val="28"/>
          <w:szCs w:val="28"/>
        </w:rPr>
        <w:t xml:space="preserve">BLOQUE 1  |  AUDITORÍA TÉCNICA SEO</w:t>
      </w:r>
    </w:p>
    <w:p>
      <w:pPr>
        <w:spacing w:after="100"/>
      </w:pPr>
      <w:r>
        <w:t xml:space="preserve"/>
      </w:r>
    </w:p>
    <w:p>
      <w:pPr>
        <w:pStyle w:val="Heading2"/>
      </w:pPr>
      <w:r>
        <w:rPr>
          <w:rFonts w:ascii="Arial" w:cs="Arial" w:eastAsia="Arial" w:hAnsi="Arial"/>
          <w:b/>
          <w:bCs/>
          <w:color w:val="1F3864"/>
          <w:sz w:val="28"/>
          <w:szCs w:val="28"/>
        </w:rPr>
        <w:t xml:space="preserve">1.1  Diagnóstico de los 1,476 Errores 404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4"/>
              <w:bottom w:val="single" w:color="C00000" w:sz="4"/>
              <w:right w:val="single" w:color="C00000" w:sz="4"/>
            </w:tcBorders>
            <w:shd w:fill="FCE4D6" w:val="clear"/>
            <w:tcMar>
              <w:top w:type="dxa" w:w="120"/>
              <w:left w:type="dxa" w:w="200"/>
              <w:bottom w:type="dxa" w:w="120"/>
              <w:right w:type="dxa" w:w="200"/>
            </w:tcMar>
          </w:tcPr>
          <w:p>
            <w:pPr>
              <w:spacing w:after="0"/>
            </w:pPr>
            <w:r>
              <w:rPr>
                <w:rFonts w:ascii="Arial" w:cs="Arial" w:eastAsia="Arial" w:hAnsi="Arial"/>
                <w:color w:val="222222"/>
                <w:sz w:val="21"/>
                <w:szCs w:val="21"/>
              </w:rPr>
              <w:t xml:space="preserve">🔴 CRÍTICO — 1,476 URLs devuelven error 404. Google ha descubierto y registrado estas URLs; mientras existan, Google desperdicia crawl budget en ellas y el PageRank de los enlaces que apuntaban a esas URLs se pierde.</w:t>
            </w:r>
          </w:p>
        </w:tc>
      </w:tr>
    </w:tbl>
    <w:p>
      <w:pPr>
        <w:spacing w:after="100"/>
      </w:pPr>
      <w:r>
        <w:t xml:space="preserve"/>
      </w:r>
    </w:p>
    <w:p>
      <w:pPr>
        <w:pStyle w:val="Heading3"/>
      </w:pPr>
      <w:r>
        <w:rPr>
          <w:rFonts w:ascii="Arial" w:cs="Arial" w:eastAsia="Arial" w:hAnsi="Arial"/>
          <w:b/>
          <w:bCs/>
          <w:color w:val="1F3864"/>
          <w:sz w:val="24"/>
          <w:szCs w:val="24"/>
        </w:rPr>
        <w:t xml:space="preserve">Causa Raíz Probable</w:t>
      </w:r>
    </w:p>
    <w:p>
      <w:pPr>
        <w:spacing w:after="160"/>
      </w:pPr>
      <w:r>
        <w:rPr>
          <w:rFonts w:ascii="Arial" w:cs="Arial" w:eastAsia="Arial" w:hAnsi="Arial"/>
          <w:color w:val="595959"/>
          <w:sz w:val="22"/>
          <w:szCs w:val="22"/>
        </w:rPr>
        <w:t xml:space="preserve">Con base en la arquitectura detectada (/directorio/[estado]/[slug]/, /productos/[categoria]/[producto]/), los 404s más probables provienen de:</w:t>
      </w:r>
    </w:p>
    <w:p>
      <w:pPr>
        <w:pStyle w:val="ListParagraph"/>
        <w:numPr>
          <w:ilvl w:val="0"/>
          <w:numId w:val="2"/>
        </w:numPr>
        <w:spacing w:after="100"/>
      </w:pPr>
      <w:r>
        <w:rPr>
          <w:rFonts w:ascii="Arial" w:cs="Arial" w:eastAsia="Arial" w:hAnsi="Arial"/>
          <w:color w:val="595959"/>
          <w:sz w:val="22"/>
          <w:szCs w:val="22"/>
        </w:rPr>
        <w:t xml:space="preserve">Cambios de slug en estaciones de bomberos: si un municipio fue renombrado o la estación fue reubicada y el slug cambió, la URL vieja queda rota.</w:t>
      </w:r>
    </w:p>
    <w:p>
      <w:pPr>
        <w:pStyle w:val="ListParagraph"/>
        <w:numPr>
          <w:ilvl w:val="0"/>
          <w:numId w:val="2"/>
        </w:numPr>
        <w:spacing w:after="100"/>
      </w:pPr>
      <w:r>
        <w:rPr>
          <w:rFonts w:ascii="Arial" w:cs="Arial" w:eastAsia="Arial" w:hAnsi="Arial"/>
          <w:color w:val="595959"/>
          <w:sz w:val="22"/>
          <w:szCs w:val="22"/>
        </w:rPr>
        <w:t xml:space="preserve">Productos descontinuados o renombrados: el catálogo de 500+ productos tiene alta rotación; una URL como /productos/casco-msa-gallet-f1-sf/ podría haber cambiado a /productos/cascos-para-bomberos/msa-gallet-f1/.</w:t>
      </w:r>
    </w:p>
    <w:p>
      <w:pPr>
        <w:pStyle w:val="ListParagraph"/>
        <w:numPr>
          <w:ilvl w:val="0"/>
          <w:numId w:val="2"/>
        </w:numPr>
        <w:spacing w:after="100"/>
      </w:pPr>
      <w:r>
        <w:rPr>
          <w:rFonts w:ascii="Arial" w:cs="Arial" w:eastAsia="Arial" w:hAnsi="Arial"/>
          <w:color w:val="595959"/>
          <w:sz w:val="22"/>
          <w:szCs w:val="22"/>
        </w:rPr>
        <w:t xml:space="preserve">Cambios de arquitectura de URLs previos: la migración del sitio a Astro probablemente generó slugs distintos a los originales.</w:t>
      </w:r>
    </w:p>
    <w:p>
      <w:pPr>
        <w:pStyle w:val="ListParagraph"/>
        <w:numPr>
          <w:ilvl w:val="0"/>
          <w:numId w:val="2"/>
        </w:numPr>
        <w:spacing w:after="100"/>
      </w:pPr>
      <w:r>
        <w:rPr>
          <w:rFonts w:ascii="Arial" w:cs="Arial" w:eastAsia="Arial" w:hAnsi="Arial"/>
          <w:color w:val="595959"/>
          <w:sz w:val="22"/>
          <w:szCs w:val="22"/>
        </w:rPr>
        <w:t xml:space="preserve">Parámetros de URL rastreados por Google que ya no existen.</w:t>
      </w:r>
    </w:p>
    <w:p>
      <w:pPr>
        <w:spacing w:after="100"/>
      </w:pPr>
      <w:r>
        <w:t xml:space="preserve"/>
      </w:r>
    </w:p>
    <w:p>
      <w:pPr>
        <w:pStyle w:val="Heading3"/>
      </w:pPr>
      <w:r>
        <w:rPr>
          <w:rFonts w:ascii="Arial" w:cs="Arial" w:eastAsia="Arial" w:hAnsi="Arial"/>
          <w:b/>
          <w:bCs/>
          <w:color w:val="1F3864"/>
          <w:sz w:val="24"/>
          <w:szCs w:val="24"/>
        </w:rPr>
        <w:t xml:space="preserve">Estrategia de Redirección 301 Masiva</w:t>
      </w:r>
    </w:p>
    <w:p>
      <w:pPr>
        <w:spacing w:after="160"/>
      </w:pPr>
      <w:r>
        <w:rPr>
          <w:rFonts w:ascii="Arial" w:cs="Arial" w:eastAsia="Arial" w:hAnsi="Arial"/>
          <w:color w:val="595959"/>
          <w:sz w:val="22"/>
          <w:szCs w:val="22"/>
        </w:rPr>
        <w:t xml:space="preserve">Pasos para el proceso de mapeo:</w:t>
      </w:r>
    </w:p>
    <w:p>
      <w:pPr>
        <w:pStyle w:val="ListParagraph"/>
        <w:numPr>
          <w:ilvl w:val="0"/>
          <w:numId w:val="3"/>
        </w:numPr>
        <w:spacing w:after="100"/>
      </w:pPr>
      <w:r>
        <w:rPr>
          <w:rFonts w:ascii="Arial" w:cs="Arial" w:eastAsia="Arial" w:hAnsi="Arial"/>
          <w:color w:val="595959"/>
          <w:sz w:val="22"/>
          <w:szCs w:val="22"/>
        </w:rPr>
        <w:t xml:space="preserve">Exportar el reporte de 'Error 404' de Google Search Console → columna URL → exportar CSV.</w:t>
      </w:r>
    </w:p>
    <w:p>
      <w:pPr>
        <w:pStyle w:val="ListParagraph"/>
        <w:numPr>
          <w:ilvl w:val="0"/>
          <w:numId w:val="3"/>
        </w:numPr>
        <w:spacing w:after="100"/>
      </w:pPr>
      <w:r>
        <w:rPr>
          <w:rFonts w:ascii="Arial" w:cs="Arial" w:eastAsia="Arial" w:hAnsi="Arial"/>
          <w:color w:val="595959"/>
          <w:sz w:val="22"/>
          <w:szCs w:val="22"/>
        </w:rPr>
        <w:t xml:space="preserve">Cruzar contra la lista de URLs actuales del sitio (exportar del sitemap + crawl interno con Screaming Frog).</w:t>
      </w:r>
    </w:p>
    <w:p>
      <w:pPr>
        <w:pStyle w:val="ListParagraph"/>
        <w:numPr>
          <w:ilvl w:val="0"/>
          <w:numId w:val="3"/>
        </w:numPr>
        <w:spacing w:after="100"/>
      </w:pPr>
      <w:r>
        <w:rPr>
          <w:rFonts w:ascii="Arial" w:cs="Arial" w:eastAsia="Arial" w:hAnsi="Arial"/>
          <w:color w:val="595959"/>
          <w:sz w:val="22"/>
          <w:szCs w:val="22"/>
        </w:rPr>
        <w:t xml:space="preserve">Aplicar reglas de mapeo automático por patrones (ver abajo).</w:t>
      </w:r>
    </w:p>
    <w:p>
      <w:pPr>
        <w:pStyle w:val="ListParagraph"/>
        <w:numPr>
          <w:ilvl w:val="0"/>
          <w:numId w:val="3"/>
        </w:numPr>
        <w:spacing w:after="100"/>
      </w:pPr>
      <w:r>
        <w:rPr>
          <w:rFonts w:ascii="Arial" w:cs="Arial" w:eastAsia="Arial" w:hAnsi="Arial"/>
          <w:color w:val="595959"/>
          <w:sz w:val="22"/>
          <w:szCs w:val="22"/>
        </w:rPr>
        <w:t xml:space="preserve">Las URLs sin match automático → revisar manualmente → redirigir a la categoría padre.</w:t>
      </w:r>
    </w:p>
    <w:p>
      <w:pPr>
        <w:spacing w:after="100"/>
      </w:pPr>
      <w:r>
        <w:t xml:space="preserve"/>
      </w:r>
    </w:p>
    <w:p>
      <w:pPr>
        <w:pStyle w:val="Heading4"/>
      </w:pPr>
      <w:r>
        <w:rPr>
          <w:rFonts w:ascii="Arial" w:cs="Arial" w:eastAsia="Arial" w:hAnsi="Arial"/>
          <w:b/>
          <w:bCs/>
          <w:color w:val="1F3864"/>
          <w:sz w:val="22"/>
          <w:szCs w:val="22"/>
        </w:rPr>
        <w:t xml:space="preserve">Reglas de Mapeo en astro.config.mjs (configuración de redirecciones en Astro/Cloudflare)</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astro.config.mjs — Redirecciones 301 para bombero.mx</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export default defineConfig({</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redirects: {</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 Patrón 1: estaciones con slug simplificado</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'/directorio/cdmx/': '/directorio/ciudad-de-mexico/',</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'/directorio/df/': '/directorio/ciudad-de-mexico/',</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'/directorio/nuevo-leon/': '/directorio/nuevo-leon/',</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 Patrón 2: productos con slug antiguo → categoría actual</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'/productos/casco-[*]': '/productos/cascos-para-bomberos/',</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'/productos/traje-[*]': '/productos/trajes-para-bomberos/',</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'/productos/bota-[*]': '/productos/botas-para-bomberos/',</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'/productos/guante-[*]': '/productos/guantes-para-bomberos/',</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 Patrón 3: URLs sin trailing slash</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'/directorio': '/directorio/',</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'/productos': '/productos/',</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'/blog': '/blog/',</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w:t>
      </w:r>
    </w:p>
    <w:p>
      <w:pPr>
        <w:spacing w:after="100"/>
      </w:pPr>
      <w:r>
        <w:t xml:space="preserve"/>
      </w:r>
    </w:p>
    <w:p>
      <w:pPr>
        <w:pStyle w:val="Heading4"/>
      </w:pPr>
      <w:r>
        <w:rPr>
          <w:rFonts w:ascii="Arial" w:cs="Arial" w:eastAsia="Arial" w:hAnsi="Arial"/>
          <w:b/>
          <w:bCs/>
          <w:color w:val="1F3864"/>
          <w:sz w:val="22"/>
          <w:szCs w:val="22"/>
        </w:rPr>
        <w:t xml:space="preserve">Página 404 Personalizada que Retiene al Usuario</w:t>
      </w:r>
    </w:p>
    <w:p>
      <w:pPr>
        <w:spacing w:after="160"/>
      </w:pPr>
      <w:r>
        <w:rPr>
          <w:rFonts w:ascii="Arial" w:cs="Arial" w:eastAsia="Arial" w:hAnsi="Arial"/>
          <w:color w:val="595959"/>
          <w:sz w:val="22"/>
          <w:szCs w:val="22"/>
        </w:rPr>
        <w:t xml:space="preserve">Crear src/pages/404.astro con los siguientes elementos que reducen el abandono:</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src/pages/404.astro</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import Layout from '../layouts/Layout.astro';</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&lt;Layout title='Página no encontrada | BOMBERO.MX'&gt;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&lt;section style='text-align:center; padding:4rem 2rem'&gt;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&lt;h1&gt;Esta página no existe&lt;/h1&gt;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&lt;p&gt;Pero seguro encontramos lo que buscas:&lt;/p&gt;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&lt;div class='quick-links'&gt;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&lt;a href='/directorio/'&gt;📍 Directorio de Bomberos&lt;/a&gt;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&lt;a href='/productos/'&gt;🛒 Catálogo de Equipo NFPA&lt;/a&gt;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&lt;a href='/blog/'&gt;📚 Guías NFPA&lt;/a&gt;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&lt;a href='tel:+525570081816'&gt;📞 Llamar: 55 7008 1816&lt;/a&gt;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&lt;/div&gt;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&lt;p&gt;&lt;a href='/'&gt;← Regresar al inicio&lt;/a&gt;&lt;/p&gt;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&lt;/section&gt;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&lt;/Layout&gt;</w:t>
      </w:r>
    </w:p>
    <w:p>
      <w:pPr>
        <w:spacing w:after="160"/>
      </w:pPr>
      <w:r>
        <w:rPr>
          <w:rFonts w:ascii="Arial" w:cs="Arial" w:eastAsia="Arial" w:hAnsi="Arial"/>
          <w:b/>
          <w:bCs/>
          <w:color w:val="1F3864"/>
          <w:sz w:val="22"/>
          <w:szCs w:val="22"/>
        </w:rPr>
        <w:t xml:space="preserve">Impacto esperado: </w:t>
      </w:r>
      <w:r>
        <w:rPr>
          <w:rFonts w:ascii="Arial" w:cs="Arial" w:eastAsia="Arial" w:hAnsi="Arial"/>
          <w:color w:val="595959"/>
          <w:sz w:val="22"/>
          <w:szCs w:val="22"/>
        </w:rPr>
        <w:t xml:space="preserve">ALTO. Resolución en 30 días. Recuperación de crawl budget + PageRank filtrado + eliminación de señales negativas para Googlebot.</w:t>
      </w:r>
    </w:p>
    <w:p>
      <w:pPr>
        <w:spacing w:after="100"/>
      </w:pPr>
      <w:r>
        <w:t xml:space="preserve"/>
      </w:r>
    </w:p>
    <w:p>
      <w:pPr>
        <w:pStyle w:val="Heading2"/>
      </w:pPr>
      <w:r>
        <w:rPr>
          <w:rFonts w:ascii="Arial" w:cs="Arial" w:eastAsia="Arial" w:hAnsi="Arial"/>
          <w:b/>
          <w:bCs/>
          <w:color w:val="1F3864"/>
          <w:sz w:val="28"/>
          <w:szCs w:val="28"/>
        </w:rPr>
        <w:t xml:space="preserve">1.2  El Problema de las 2,960,000 Páginas Sin Indexar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4"/>
              <w:bottom w:val="single" w:color="C00000" w:sz="4"/>
              <w:right w:val="single" w:color="C00000" w:sz="4"/>
            </w:tcBorders>
            <w:shd w:fill="FCE4D6" w:val="clear"/>
            <w:tcMar>
              <w:top w:type="dxa" w:w="120"/>
              <w:left w:type="dxa" w:w="200"/>
              <w:bottom w:type="dxa" w:w="120"/>
              <w:right w:type="dxa" w:w="200"/>
            </w:tcMar>
          </w:tcPr>
          <w:p>
            <w:pPr>
              <w:spacing w:after="0"/>
            </w:pPr>
            <w:r>
              <w:rPr>
                <w:rFonts w:ascii="Arial" w:cs="Arial" w:eastAsia="Arial" w:hAnsi="Arial"/>
                <w:color w:val="222222"/>
                <w:sz w:val="21"/>
                <w:szCs w:val="21"/>
              </w:rPr>
              <w:t xml:space="preserve">🔴 CRÍTICO — Este es el problema más grave del sitio. Con solo 782 páginas indexadas pero 2.96 millones descubiertas-sin-indexar, algo está generando millones de URLs que Google no puede o no quiere indexar.</w:t>
            </w:r>
          </w:p>
        </w:tc>
      </w:tr>
    </w:tbl>
    <w:p>
      <w:pPr>
        <w:spacing w:after="100"/>
      </w:pPr>
      <w:r>
        <w:t xml:space="preserve"/>
      </w:r>
    </w:p>
    <w:p>
      <w:pPr>
        <w:pStyle w:val="Heading3"/>
      </w:pPr>
      <w:r>
        <w:rPr>
          <w:rFonts w:ascii="Arial" w:cs="Arial" w:eastAsia="Arial" w:hAnsi="Arial"/>
          <w:b/>
          <w:bCs/>
          <w:color w:val="1F3864"/>
          <w:sz w:val="24"/>
          <w:szCs w:val="24"/>
        </w:rPr>
        <w:t xml:space="preserve">Análisis de Causa Raíz</w:t>
      </w:r>
    </w:p>
    <w:p>
      <w:pPr>
        <w:spacing w:after="160"/>
      </w:pPr>
      <w:r>
        <w:rPr>
          <w:rFonts w:ascii="Arial" w:cs="Arial" w:eastAsia="Arial" w:hAnsi="Arial"/>
          <w:color w:val="595959"/>
          <w:sz w:val="22"/>
          <w:szCs w:val="22"/>
        </w:rPr>
        <w:t xml:space="preserve">Con 549 estaciones + 32 estados + 500 productos + 13 categorías, el sitio debería tener ~1,100 URLs legítimas. Las 2.96M URLs sin indexar provienen casi con certeza de una o más de estas fuentes: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rPr>
          <w:tblHeader/>
        </w:trPr>
        <w:tc>
          <w:tcPr>
            <w:tcW w:type="dxa" w:w="3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Causa probable</w:t>
            </w:r>
          </w:p>
        </w:tc>
        <w:tc>
          <w:tcPr>
            <w:tcW w:type="dxa" w:w="14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URLs generadas</w:t>
            </w:r>
          </w:p>
        </w:tc>
        <w:tc>
          <w:tcPr>
            <w:tcW w:type="dxa" w:w="47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Diagnóstico</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Parámetros de filtrado/ordenación en catálogo de productos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Millones</w:t>
            </w:r>
          </w:p>
        </w:tc>
        <w:tc>
          <w:tcPr>
            <w:tcW w:type="dxa" w:w="4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?sort=precio_asc&amp;categoria=cascos&amp;marca=msa genera una URL única por combinación</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Paginación sin canonicales correctos</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Miles</w:t>
            </w:r>
          </w:p>
        </w:tc>
        <w:tc>
          <w:tcPr>
            <w:tcW w:type="dxa" w:w="4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?page=2&amp;limit=24 en directorio y productos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API endpoints rastreables: /api/og/[type]/[slug].svg</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Cientos</w:t>
            </w:r>
          </w:p>
        </w:tc>
        <w:tc>
          <w:tcPr>
            <w:tcW w:type="dxa" w:w="4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El endpoint de OG images dinámico puede estar siendo crawleado</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URLs duplicadas con/sin trailing slash</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Cientos</w:t>
            </w:r>
          </w:p>
        </w:tc>
        <w:tc>
          <w:tcPr>
            <w:tcW w:type="dxa" w:w="4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bombero.mx/directorio vs bombero.mx/directorio/</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Parámetros de UTM y tracking indexados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Miles</w:t>
            </w:r>
          </w:p>
        </w:tc>
        <w:tc>
          <w:tcPr>
            <w:tcW w:type="dxa" w:w="4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?utm_source=google&amp;utm_campaign=X</w:t>
            </w:r>
          </w:p>
        </w:tc>
      </w:tr>
    </w:tbl>
    <w:p>
      <w:pPr>
        <w:spacing w:after="100"/>
      </w:pPr>
      <w:r>
        <w:t xml:space="preserve"/>
      </w:r>
    </w:p>
    <w:p>
      <w:pPr>
        <w:pStyle w:val="Heading3"/>
      </w:pPr>
      <w:r>
        <w:rPr>
          <w:rFonts w:ascii="Arial" w:cs="Arial" w:eastAsia="Arial" w:hAnsi="Arial"/>
          <w:b/>
          <w:bCs/>
          <w:color w:val="1F3864"/>
          <w:sz w:val="24"/>
          <w:szCs w:val="24"/>
        </w:rPr>
        <w:t xml:space="preserve">Solución: robots.txt Optimizado para Control de Crawl Budget</w:t>
      </w:r>
    </w:p>
    <w:p>
      <w:pPr>
        <w:spacing w:after="160"/>
      </w:pPr>
      <w:r>
        <w:rPr>
          <w:rFonts w:ascii="Arial" w:cs="Arial" w:eastAsia="Arial" w:hAnsi="Arial"/>
          <w:color w:val="595959"/>
          <w:sz w:val="22"/>
          <w:szCs w:val="22"/>
        </w:rPr>
        <w:t xml:space="preserve">El robots.txt actual tiene un CONFLICTO CRÍTICO detectado en la inspección: la sección gestionada por Cloudflare al inicio bloquea GPTBot, Google-Extended y ClaudeBot, pero la sección personalizada posterior los re-permite. Aunque la última regla coincidente generalmente prevalece, esto crea ambigüedad. El robots.txt propuesto consolida todo de forma limpia:</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BOMBERO.MX — robots.txt OPTIMIZADO</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Última actualización: junio 2026</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 Regla global: permitir todo excepto áreas privadas ───</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User-agent: *</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Allow: /</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Disallow: /api/og/         # Imágenes OG dinámicas — no indexar</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Disallow: /api/            # Todos los endpoints de API</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Disallow: /admin/</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Disallow: /draft/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Disallow: /private/</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Disallow: /*?sort=         # Parámetros de ordenación</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Disallow: /*?filter=       # Parámetros de filtrado</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Disallow: /*?page=         # Paginación por parámetro</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Disallow: /*?utm_          # Parámetros UTM</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Disallow: /*?ref=          # Parámetros de referencia</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Crawl-delay: 1</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 Google: sin delay, crawl completo ───</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User-agent: Googlebot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Allow: /</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Disallow: /api/og/</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Disallow: /api/</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Disallow: /admin/</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Disallow: /*?sort=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Disallow: /*?filter=</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Disallow: /*?page=</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Disallow: /*?utm_</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Crawl-delay: 0</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User-agent: Googlebot-Image</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Allow: /images/</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Allow: /*.avif</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Allow: /*.webp</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 Bingbot ───</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User-agent: Bingbot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Allow: /</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Crawl-delay: 1</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 Motores de IA generativa (GEO): permitidos ───</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El directorio es información de emergencias pública.</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Queremos aparecer en ChatGPT, Gemini, Perplexity.</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User-agent: GPTBot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User-agent: OAI-SearchBot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User-agent: Google-Extended</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User-agent: anthropic-ai</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User-agent: ClaudeBot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User-agent: PerplexityBot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Allow: /</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 Bots de SEO tools: bloquear para proteger datos ───</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User-agent: AhrefsBot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User-agent: SemrushBot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User-agent: MJ12bot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User-agent: DotBot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User-agent: DataForSeoBot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Disallow: /</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 Sitemaps ───</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Sitemap: https://bombero.mx/sitemap-index.xml</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Sitemap: https://bombero.mx/sitemap-directorio.xml</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Sitemap: https://bombero.mx/sitemap-productos.xml</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Sitemap: https://bombero.mx/sitemap-blog.xml</w:t>
      </w:r>
    </w:p>
    <w:p>
      <w:pPr>
        <w:spacing w:after="100"/>
      </w:pPr>
      <w:r>
        <w:t xml:space="preserve"/>
      </w:r>
    </w:p>
    <w:p>
      <w:pPr>
        <w:pStyle w:val="Heading3"/>
      </w:pPr>
      <w:r>
        <w:rPr>
          <w:rFonts w:ascii="Arial" w:cs="Arial" w:eastAsia="Arial" w:hAnsi="Arial"/>
          <w:b/>
          <w:bCs/>
          <w:color w:val="1F3864"/>
          <w:sz w:val="24"/>
          <w:szCs w:val="24"/>
        </w:rPr>
        <w:t xml:space="preserve">Canonical Tags: Estrategia para Páginas Duplicadas</w:t>
      </w:r>
    </w:p>
    <w:p>
      <w:pPr>
        <w:spacing w:after="160"/>
      </w:pPr>
      <w:r>
        <w:rPr>
          <w:rFonts w:ascii="Arial" w:cs="Arial" w:eastAsia="Arial" w:hAnsi="Arial"/>
          <w:color w:val="595959"/>
          <w:sz w:val="22"/>
          <w:szCs w:val="22"/>
        </w:rPr>
        <w:t xml:space="preserve">En Astro, implementar canonicals en el Layout principal. Reglas:</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&lt;!-- src/layouts/Layout.astro — &lt;head&gt; section --&gt;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&lt;link rel='canonical' href={Astro.url.href.split('?')[0]} /&gt;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&lt;!-- Elimina todos los parámetros de query de la URL canónica --&gt;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&lt;!-- Para páginas de paginación (/directorio/?page=2): --&gt;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&lt;!-- La página 1 es la canonical; el resto incluye noindex --&gt;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{currentPage &gt; 1 &amp;&amp; &lt;meta name='robots' content='noindex, follow' /&gt;}</w:t>
      </w:r>
    </w:p>
    <w:p>
      <w:pPr>
        <w:spacing w:after="160"/>
      </w:pPr>
      <w:r>
        <w:rPr>
          <w:rFonts w:ascii="Arial" w:cs="Arial" w:eastAsia="Arial" w:hAnsi="Arial"/>
          <w:b/>
          <w:bCs/>
          <w:color w:val="1F3864"/>
          <w:sz w:val="22"/>
          <w:szCs w:val="22"/>
        </w:rPr>
        <w:t xml:space="preserve">Impacto esperado: </w:t>
      </w:r>
      <w:r>
        <w:rPr>
          <w:rFonts w:ascii="Arial" w:cs="Arial" w:eastAsia="Arial" w:hAnsi="Arial"/>
          <w:color w:val="595959"/>
          <w:sz w:val="22"/>
          <w:szCs w:val="22"/>
        </w:rPr>
        <w:t xml:space="preserve">MUY ALTO. Resolución en 60 días para bloquear el crawl de parámetros. En 90 días, Google debería reportar una reducción dramática en 'páginas descubiertas - sin indexar'.</w:t>
      </w:r>
    </w:p>
    <w:p>
      <w:pPr>
        <w:spacing w:after="100"/>
      </w:pPr>
      <w:r>
        <w:t xml:space="preserve"/>
      </w:r>
    </w:p>
    <w:p>
      <w:pPr>
        <w:pStyle w:val="Heading2"/>
      </w:pPr>
      <w:r>
        <w:rPr>
          <w:rFonts w:ascii="Arial" w:cs="Arial" w:eastAsia="Arial" w:hAnsi="Arial"/>
          <w:b/>
          <w:bCs/>
          <w:color w:val="1F3864"/>
          <w:sz w:val="28"/>
          <w:szCs w:val="28"/>
        </w:rPr>
        <w:t xml:space="preserve">1.3  Auditoría de Redirecciones (331 Páginas)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EEAF1" w:val="clear"/>
            <w:tcMar>
              <w:top w:type="dxa" w:w="120"/>
              <w:left w:type="dxa" w:w="200"/>
              <w:bottom w:type="dxa" w:w="120"/>
              <w:right w:type="dxa" w:w="200"/>
            </w:tcMar>
          </w:tcPr>
          <w:p>
            <w:pPr>
              <w:spacing w:after="0"/>
            </w:pPr>
            <w:r>
              <w:rPr>
                <w:rFonts w:ascii="Arial" w:cs="Arial" w:eastAsia="Arial" w:hAnsi="Arial"/>
                <w:color w:val="222222"/>
                <w:sz w:val="21"/>
                <w:szCs w:val="21"/>
              </w:rPr>
              <w:t xml:space="preserve">🟠 ALTA — 331 páginas con redirección activa. El riesgo principal son cadenas de redirección (301→301→301) que diluyen PageRank y ralentizan el crawl.</w:t>
            </w:r>
          </w:p>
        </w:tc>
      </w:tr>
    </w:tbl>
    <w:p>
      <w:pPr>
        <w:spacing w:after="100"/>
      </w:pPr>
      <w:r>
        <w:t xml:space="preserve"/>
      </w:r>
    </w:p>
    <w:p>
      <w:pPr>
        <w:pStyle w:val="ListParagraph"/>
        <w:numPr>
          <w:ilvl w:val="0"/>
          <w:numId w:val="2"/>
        </w:numPr>
        <w:spacing w:after="100"/>
      </w:pPr>
      <w:r>
        <w:rPr>
          <w:rFonts w:ascii="Arial" w:cs="Arial" w:eastAsia="Arial" w:hAnsi="Arial"/>
          <w:color w:val="595959"/>
          <w:sz w:val="22"/>
          <w:szCs w:val="22"/>
        </w:rPr>
        <w:t xml:space="preserve">Identificar cadenas con Screaming Frog: crawl completo → filtro 'Redirect Chains' → exportar.</w:t>
      </w:r>
    </w:p>
    <w:p>
      <w:pPr>
        <w:pStyle w:val="ListParagraph"/>
        <w:numPr>
          <w:ilvl w:val="0"/>
          <w:numId w:val="2"/>
        </w:numPr>
        <w:spacing w:after="100"/>
      </w:pPr>
      <w:r>
        <w:rPr>
          <w:rFonts w:ascii="Arial" w:cs="Arial" w:eastAsia="Arial" w:hAnsi="Arial"/>
          <w:color w:val="595959"/>
          <w:sz w:val="22"/>
          <w:szCs w:val="22"/>
        </w:rPr>
        <w:t xml:space="preserve">Meta: todas las redirecciones deben ser directas (origen → destino final en 1 salto).</w:t>
      </w:r>
    </w:p>
    <w:p>
      <w:pPr>
        <w:pStyle w:val="ListParagraph"/>
        <w:numPr>
          <w:ilvl w:val="0"/>
          <w:numId w:val="2"/>
        </w:numPr>
        <w:spacing w:after="100"/>
      </w:pPr>
      <w:r>
        <w:rPr>
          <w:rFonts w:ascii="Arial" w:cs="Arial" w:eastAsia="Arial" w:hAnsi="Arial"/>
          <w:color w:val="595959"/>
          <w:sz w:val="22"/>
          <w:szCs w:val="22"/>
        </w:rPr>
        <w:t xml:space="preserve">Tiempo de implementación: 1 sprint de desarrollo (1–2 días).</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En astro.config.mjs, siempre apuntar al destino FINAL:</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 MAL: /url-vieja-1/ → /url-intermedia/ → /url-final/</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 BIEN: /url-vieja-1/ → /url-final/ (salto directo)</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Verificar ausencia de redirect loops con:</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curl -L -o /dev/null -s -w '%{url_effective}' https://bombero.mx/url-a-verificar/</w:t>
      </w:r>
    </w:p>
    <w:p>
      <w:pPr>
        <w:spacing w:after="100"/>
      </w:pPr>
      <w:r>
        <w:t xml:space="preserve"/>
      </w:r>
    </w:p>
    <w:p>
      <w:pPr>
        <w:pStyle w:val="Heading2"/>
      </w:pPr>
      <w:r>
        <w:rPr>
          <w:rFonts w:ascii="Arial" w:cs="Arial" w:eastAsia="Arial" w:hAnsi="Arial"/>
          <w:b/>
          <w:bCs/>
          <w:color w:val="1F3864"/>
          <w:sz w:val="28"/>
          <w:szCs w:val="28"/>
        </w:rPr>
        <w:t xml:space="preserve">1.4  Arquitectura de Sitemaps</w:t>
      </w:r>
    </w:p>
    <w:p>
      <w:pPr>
        <w:spacing w:after="160"/>
      </w:pPr>
      <w:r>
        <w:rPr>
          <w:rFonts w:ascii="Arial" w:cs="Arial" w:eastAsia="Arial" w:hAnsi="Arial"/>
          <w:color w:val="595959"/>
          <w:sz w:val="22"/>
          <w:szCs w:val="22"/>
        </w:rPr>
        <w:t xml:space="preserve">El sitemap actual tiene 855 URLs pero el sitio debería indexar al menos 1,600+ páginas (549 estaciones + 32 estados + 500 productos + 13 categorías + 30+ posts). Diseño propuesto con sitemaps separados por sección:</w:t>
      </w:r>
    </w:p>
    <w:p>
      <w:pPr>
        <w:spacing w:after="100"/>
      </w:pPr>
      <w:r>
        <w:t xml:space="preserve"/>
      </w:r>
    </w:p>
    <w:p>
      <w:pPr>
        <w:pStyle w:val="Heading4"/>
      </w:pPr>
      <w:r>
        <w:rPr>
          <w:rFonts w:ascii="Arial" w:cs="Arial" w:eastAsia="Arial" w:hAnsi="Arial"/>
          <w:b/>
          <w:bCs/>
          <w:color w:val="1F3864"/>
          <w:sz w:val="22"/>
          <w:szCs w:val="22"/>
        </w:rPr>
        <w:t xml:space="preserve">sitemap-index.xml (maestro)</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&lt;?xml version='1.0' encoding='UTF-8'?&gt;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&lt;sitemapindex xmlns='http://www.sitemaps.org/schemas/sitemap/0.9'&gt;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&lt;sitemap&gt;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&lt;loc&gt;https://bombero.mx/sitemap-directorio.xml&lt;/loc&gt;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&lt;lastmod&gt;2026-06-05&lt;/lastmod&gt;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&lt;/sitemap&gt;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&lt;sitemap&gt;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&lt;loc&gt;https://bombero.mx/sitemap-productos.xml&lt;/loc&gt;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&lt;lastmod&gt;2026-06-05&lt;/lastmod&gt;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&lt;/sitemap&gt;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&lt;sitemap&gt;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&lt;loc&gt;https://bombero.mx/sitemap-blog.xml&lt;/loc&gt;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&lt;lastmod&gt;2026-06-05&lt;/lastmod&gt;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&lt;/sitemap&gt;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&lt;sitemap&gt;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&lt;loc&gt;https://bombero.mx/sitemap-estatico.xml&lt;/loc&gt;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&lt;lastmod&gt;2026-06-05&lt;/lastmod&gt;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&lt;/sitemap&gt;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&lt;/sitemapindex&gt;</w:t>
      </w:r>
    </w:p>
    <w:p>
      <w:pPr>
        <w:spacing w:after="100"/>
      </w:pPr>
      <w:r>
        <w:t xml:space="preserve"/>
      </w:r>
    </w:p>
    <w:p>
      <w:pPr>
        <w:pStyle w:val="Heading4"/>
      </w:pPr>
      <w:r>
        <w:rPr>
          <w:rFonts w:ascii="Arial" w:cs="Arial" w:eastAsia="Arial" w:hAnsi="Arial"/>
          <w:b/>
          <w:bCs/>
          <w:color w:val="1F3864"/>
          <w:sz w:val="22"/>
          <w:szCs w:val="22"/>
        </w:rPr>
        <w:t xml:space="preserve">sitemap-directorio.xml (ejemplo — página de estado)</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&lt;?xml version='1.0' encoding='UTF-8'?&gt;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&lt;urlset xmlns='http://www.sitemaps.org/schemas/sitemap/0.9'</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xmlns:xhtml='http://www.w3.org/1999/xhtml'&gt;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&lt;!-- Página de estado: changefreq=monthly, priority=0.8 --&gt;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&lt;url&gt;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&lt;loc&gt;https://bombero.mx/directorio/ciudad-de-mexico/&lt;/loc&gt;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&lt;lastmod&gt;2026-05-30&lt;/lastmod&gt;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&lt;changefreq&gt;monthly&lt;/changefreq&gt;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&lt;priority&gt;0.8&lt;/priority&gt;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&lt;/url&gt;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&lt;!-- Página de estación individual: changefreq=yearly, priority=0.7 --&gt;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&lt;url&gt;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&lt;loc&gt;https://bombero.mx/directorio/hidalgo/estacion-central-pachuca/&lt;/loc&gt;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&lt;lastmod&gt;2026-05-30&lt;/lastmod&gt;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&lt;changefreq&gt;yearly&lt;/changefreq&gt;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&lt;priority&gt;0.7&lt;/priority&gt;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&lt;/url&gt;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&lt;!-- Repetir para las 549+ estaciones y 32 estados --&gt;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&lt;/urlset&gt;</w:t>
      </w:r>
    </w:p>
    <w:p>
      <w:pPr>
        <w:spacing w:after="10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200"/>
        <w:gridCol w:w="2360"/>
      </w:tblGrid>
      <w:tr>
        <w:trPr>
          <w:tblHeader/>
        </w:trPr>
        <w:tc>
          <w:tcPr>
            <w:tcW w:type="dxa" w:w="3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Tipo de página</w:t>
            </w:r>
          </w:p>
        </w:tc>
        <w:tc>
          <w:tcPr>
            <w:tcW w:type="dxa" w:w="16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Frecuencia</w:t>
            </w:r>
          </w:p>
        </w:tc>
        <w:tc>
          <w:tcPr>
            <w:tcW w:type="dxa" w:w="1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Prioridad</w:t>
            </w:r>
          </w:p>
        </w:tc>
        <w:tc>
          <w:tcPr>
            <w:tcW w:type="dxa" w:w="23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Páginas estimadas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Homepage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daily</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1.0</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1</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Páginas estáticas (contacto, nosotros, cotizar)</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monthly</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0.6</w:t>
            </w:r>
          </w:p>
        </w:tc>
        <w:tc>
          <w:tcPr>
            <w:tcW w:type="dxa" w:w="2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5</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Directorio: índice principal</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weekly</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0.9</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1</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Directorio: páginas de estado</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monthly</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0.8</w:t>
            </w:r>
          </w:p>
        </w:tc>
        <w:tc>
          <w:tcPr>
            <w:tcW w:type="dxa" w:w="2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32</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Directorio: estaciones individuales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yearly</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0.7</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549+</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Productos: catálogo principal</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weekly</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0.9</w:t>
            </w:r>
          </w:p>
        </w:tc>
        <w:tc>
          <w:tcPr>
            <w:tcW w:type="dxa" w:w="2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1</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Productos: categorías (13)</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weekly</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0.8</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13</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Productos: items individuales</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monthly</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0.7</w:t>
            </w:r>
          </w:p>
        </w:tc>
        <w:tc>
          <w:tcPr>
            <w:tcW w:type="dxa" w:w="2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500+</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Blog: índice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weekly</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0.8</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1</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Blog: artículos individuales</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never (pubdate)</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0.6</w:t>
            </w:r>
          </w:p>
        </w:tc>
        <w:tc>
          <w:tcPr>
            <w:tcW w:type="dxa" w:w="2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30+</w:t>
            </w:r>
          </w:p>
        </w:tc>
      </w:tr>
    </w:tbl>
    <w:p>
      <w:pPr>
        <w:spacing w:after="100"/>
      </w:pPr>
      <w:r>
        <w:t xml:space="preserve"/>
      </w:r>
    </w:p>
    <w:p>
      <w:pPr>
        <w:spacing w:after="160"/>
      </w:pPr>
      <w:r>
        <w:rPr>
          <w:rFonts w:ascii="Arial" w:cs="Arial" w:eastAsia="Arial" w:hAnsi="Arial"/>
          <w:b/>
          <w:bCs/>
          <w:color w:val="1F3864"/>
          <w:sz w:val="22"/>
          <w:szCs w:val="22"/>
        </w:rPr>
        <w:t xml:space="preserve">Impacto esperado: </w:t>
      </w:r>
      <w:r>
        <w:rPr>
          <w:rFonts w:ascii="Arial" w:cs="Arial" w:eastAsia="Arial" w:hAnsi="Arial"/>
          <w:color w:val="595959"/>
          <w:sz w:val="22"/>
          <w:szCs w:val="22"/>
        </w:rPr>
        <w:t xml:space="preserve">ALTO. Un sitemap completo y bien estructurado acelera la indexación de las 549+ estaciones y 500+ productos que actualmente no están indexados.</w:t>
      </w:r>
    </w:p>
    <w:p>
      <w:pPr>
        <w:spacing w:after="100"/>
      </w:pPr>
      <w:r>
        <w:t xml:space="preserve"/>
      </w:r>
    </w:p>
    <w:p>
      <w:pPr>
        <w:pStyle w:val="Heading2"/>
      </w:pPr>
      <w:r>
        <w:rPr>
          <w:rFonts w:ascii="Arial" w:cs="Arial" w:eastAsia="Arial" w:hAnsi="Arial"/>
          <w:b/>
          <w:bCs/>
          <w:color w:val="1F3864"/>
          <w:sz w:val="28"/>
          <w:szCs w:val="28"/>
        </w:rPr>
        <w:t xml:space="preserve">1.5  Velocidad y Checklist de Mantenimiento Técnico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EEAF1" w:val="clear"/>
            <w:tcMar>
              <w:top w:type="dxa" w:w="120"/>
              <w:left w:type="dxa" w:w="200"/>
              <w:bottom w:type="dxa" w:w="120"/>
              <w:right w:type="dxa" w:w="200"/>
            </w:tcMar>
          </w:tcPr>
          <w:p>
            <w:pPr>
              <w:spacing w:after="0"/>
            </w:pPr>
            <w:r>
              <w:rPr>
                <w:rFonts w:ascii="Arial" w:cs="Arial" w:eastAsia="Arial" w:hAnsi="Arial"/>
                <w:color w:val="222222"/>
                <w:sz w:val="21"/>
                <w:szCs w:val="21"/>
              </w:rPr>
              <w:t xml:space="preserve">✅ Core Web Vitals: EXCELENTE — 294 URLs rápidas, 0 deficientes. Astro + Cloudflare + ExactDN es una combinación ganadora. El reto es mantener este estándar al crecer el contenido.</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rPr>
          <w:tblHeader/>
        </w:trPr>
        <w:tc>
          <w:tcPr>
            <w:tcW w:type="dxa" w:w="3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Revisión mensual</w:t>
            </w:r>
          </w:p>
        </w:tc>
        <w:tc>
          <w:tcPr>
            <w:tcW w:type="dxa" w:w="2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Herramienta</w:t>
            </w:r>
          </w:p>
        </w:tc>
        <w:tc>
          <w:tcPr>
            <w:tcW w:type="dxa" w:w="39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Acción si falla</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Core Web Vitals — LCP, CLS, FID</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Google Search Console &gt; Experiencia &gt; CWV</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Investigar componentes recién añadidos</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Nuevos errores 404</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GSC &gt; Cobertura &gt; Error 404</w:t>
            </w:r>
          </w:p>
        </w:tc>
        <w:tc>
          <w:tcPr>
            <w:tcW w:type="dxa" w:w="3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Añadir redirección 301 inmediatamente</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Velocidad de carga en mobile 3G</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PageSpeed Insights (mobile)</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Comprimir imágenes nuevas a .avif</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Imágenes sin lazy loading</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Screaming Frog &gt; Images</w:t>
            </w:r>
          </w:p>
        </w:tc>
        <w:tc>
          <w:tcPr>
            <w:tcW w:type="dxa" w:w="3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Añadir loading='lazy' en imágenes below-the-fold</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Cadenas de redirección nuevas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Screaming Frog &gt; Redirect Chains</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Actualizar a redirect directo</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URLs con noindex accidental</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GSC &gt; Cobertura &gt; Excluidas por noindex</w:t>
            </w:r>
          </w:p>
        </w:tc>
        <w:tc>
          <w:tcPr>
            <w:tcW w:type="dxa" w:w="3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Revisar og:type y meta robots en nuevas páginas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Broken links internos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Ahrefs / Screaming Frog</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Actualizar enlace o añadir redirect</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Tiempo de respuesta del servidor</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Uptime Robot / StatusCake</w:t>
            </w:r>
          </w:p>
        </w:tc>
        <w:tc>
          <w:tcPr>
            <w:tcW w:type="dxa" w:w="3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Investigar con hosting si &gt;200ms TTFB</w:t>
            </w:r>
          </w:p>
        </w:tc>
      </w:tr>
    </w:tbl>
    <w:p>
      <w:r>
        <w:br w:type="page"/>
      </w:r>
    </w:p>
    <w:p>
      <w:pPr>
        <w:pBdr>
          <w:bottom w:val="single" w:color="2E75B6" w:sz="6"/>
        </w:pBdr>
        <w:shd w:fill="1F3864" w:val="clear"/>
        <w:spacing w:after="200" w:before="400"/>
        <w:ind w:left="300"/>
      </w:pPr>
      <w:r>
        <w:rPr>
          <w:rFonts w:ascii="Arial" w:cs="Arial" w:eastAsia="Arial" w:hAnsi="Arial"/>
          <w:b/>
          <w:bCs/>
          <w:color w:val="FFFFFF"/>
          <w:sz w:val="28"/>
          <w:szCs w:val="28"/>
        </w:rPr>
        <w:t xml:space="preserve">BLOQUE 2  |  OPTIMIZACIÓN DE CTR</w:t>
      </w:r>
    </w:p>
    <w:p>
      <w:pPr>
        <w:spacing w:after="100"/>
      </w:pPr>
      <w:r>
        <w:t xml:space="preserve"/>
      </w:r>
    </w:p>
    <w:p>
      <w:pPr>
        <w:spacing w:after="160"/>
      </w:pPr>
      <w:r>
        <w:rPr>
          <w:rFonts w:ascii="Arial" w:cs="Arial" w:eastAsia="Arial" w:hAnsi="Arial"/>
          <w:color w:val="595959"/>
          <w:sz w:val="22"/>
          <w:szCs w:val="22"/>
        </w:rPr>
        <w:t xml:space="preserve">El CTR promedio de 1.5% con posición media 7 indica que los snippets en los SERPs no generan suficiente atracción para el clic. Cada punto de mejora en CTR equivale a ~2,100 clics mensuales adicionales sin cambio de posición.</w:t>
      </w:r>
    </w:p>
    <w:p>
      <w:pPr>
        <w:spacing w:after="100"/>
      </w:pPr>
      <w:r>
        <w:t xml:space="preserve"/>
      </w:r>
    </w:p>
    <w:p>
      <w:pPr>
        <w:pStyle w:val="Heading2"/>
      </w:pPr>
      <w:r>
        <w:rPr>
          <w:rFonts w:ascii="Arial" w:cs="Arial" w:eastAsia="Arial" w:hAnsi="Arial"/>
          <w:b/>
          <w:bCs/>
          <w:color w:val="1F3864"/>
          <w:sz w:val="28"/>
          <w:szCs w:val="28"/>
        </w:rPr>
        <w:t xml:space="preserve">2.1  Fórmulas de Meta Titles y Descriptions por Tipo de Página</w:t>
      </w:r>
    </w:p>
    <w:p>
      <w:pPr>
        <w:pStyle w:val="Heading3"/>
      </w:pPr>
      <w:r>
        <w:rPr>
          <w:rFonts w:ascii="Arial" w:cs="Arial" w:eastAsia="Arial" w:hAnsi="Arial"/>
          <w:b/>
          <w:bCs/>
          <w:color w:val="1F3864"/>
          <w:sz w:val="24"/>
          <w:szCs w:val="24"/>
        </w:rPr>
        <w:t xml:space="preserve">Páginas de Directorio por Estado</w:t>
      </w:r>
    </w:p>
    <w:p>
      <w:pPr>
        <w:spacing w:after="160"/>
      </w:pPr>
      <w:r>
        <w:rPr>
          <w:rFonts w:ascii="Arial" w:cs="Arial" w:eastAsia="Arial" w:hAnsi="Arial"/>
          <w:b/>
          <w:bCs/>
          <w:color w:val="1F3864"/>
          <w:sz w:val="22"/>
          <w:szCs w:val="22"/>
        </w:rPr>
        <w:t xml:space="preserve">Fórmula: </w:t>
      </w:r>
      <w:r>
        <w:rPr>
          <w:rFonts w:ascii="Arial" w:cs="Arial" w:eastAsia="Arial" w:hAnsi="Arial"/>
          <w:color w:val="595959"/>
          <w:sz w:val="22"/>
          <w:szCs w:val="22"/>
        </w:rPr>
        <w:t xml:space="preserve">Bomberos en [Estado] — [N] Estaciones Verificadas | Tel. Emergencias | BOMBERO.MX</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rPr>
          <w:tblHeader/>
        </w:trPr>
        <w:tc>
          <w:tcPr>
            <w:tcW w:type="dxa" w:w="1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Variante</w:t>
            </w:r>
          </w:p>
        </w:tc>
        <w:tc>
          <w:tcPr>
            <w:tcW w:type="dxa" w:w="36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Meta Title (actual vs propuesto)</w:t>
            </w:r>
          </w:p>
        </w:tc>
        <w:tc>
          <w:tcPr>
            <w:tcW w:type="dxa" w:w="45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Meta Description propuesta</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ACTUAL — CDMX</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Bomberos en Ciudad de México — 16 Estaciones Verificadas | BOMBERO.MX (79 chars)</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Directorio oficial de las 16 estaciones del Heroico Cuerpo de Bomberos de la Ciudad de México, fundado en 1887. Teléfonos en las 15 alcaldías.</w:t>
            </w:r>
          </w:p>
        </w:tc>
      </w:tr>
      <w:tr>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V1 (CTA urgencia)</w:t>
            </w:r>
          </w:p>
        </w:tc>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Bomberos CDMX: 16 Estaciones, Teléfonos y Direcciones 2026 | BOMBERO.MX</w:t>
            </w:r>
          </w:p>
        </w:tc>
        <w:tc>
          <w:tcPr>
            <w:tcW w:type="dxa" w:w="4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Encuentra el número de los bomberos más cercano en la CDMX. 16 estaciones verificadas en las 15 alcaldías. ¿Emergencia? Marca 911 o consulta aquí.</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V2 (número visible)</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Bomberos Ciudad de México — Tel. 55 5768-3700 y 15 Alcaldías Más | BOMBERO.MX</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Directorio actualizado 2026: teléfonos directos de las 16 estaciones del Heroico Cuerpo de Bomberos CDMX. Busca por alcaldía o colonia.</w:t>
            </w:r>
          </w:p>
        </w:tc>
      </w:tr>
      <w:tr>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V3 (con año)</w:t>
            </w:r>
          </w:p>
        </w:tc>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Directorio Bomberos CDMX 2026: 16 Estaciones y Teléfonos Verificados</w:t>
            </w:r>
          </w:p>
        </w:tc>
        <w:tc>
          <w:tcPr>
            <w:tcW w:type="dxa" w:w="4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16 estaciones activas del H. Cuerpo de Bomberos de la Ciudad de México: teléfonos, direcciones, horario 24/7 y cobertura por alcaldía.</w:t>
            </w:r>
          </w:p>
        </w:tc>
      </w:tr>
    </w:tbl>
    <w:p>
      <w:pPr>
        <w:spacing w:after="100"/>
      </w:pPr>
      <w:r>
        <w:t xml:space="preserve"/>
      </w:r>
    </w:p>
    <w:p>
      <w:pPr>
        <w:spacing w:after="160"/>
      </w:pPr>
      <w:r>
        <w:rPr>
          <w:rFonts w:ascii="Arial" w:cs="Arial" w:eastAsia="Arial" w:hAnsi="Arial"/>
          <w:b/>
          <w:bCs/>
          <w:color w:val="1F3864"/>
          <w:sz w:val="22"/>
          <w:szCs w:val="22"/>
        </w:rPr>
        <w:t xml:space="preserve">Recomendación A/B: </w:t>
      </w:r>
      <w:r>
        <w:rPr>
          <w:rFonts w:ascii="Arial" w:cs="Arial" w:eastAsia="Arial" w:hAnsi="Arial"/>
          <w:color w:val="595959"/>
          <w:sz w:val="22"/>
          <w:szCs w:val="22"/>
        </w:rPr>
        <w:t xml:space="preserve">Implementar V2 primero (teléfono visible en snippet es el mayor diferenciador). Medir CTR en GSC durante 30 días antes de probar V3.</w:t>
      </w:r>
    </w:p>
    <w:p>
      <w:pPr>
        <w:spacing w:after="100"/>
      </w:pPr>
      <w:r>
        <w:t xml:space="preserve"/>
      </w:r>
    </w:p>
    <w:p>
      <w:pPr>
        <w:pStyle w:val="Heading3"/>
      </w:pPr>
      <w:r>
        <w:rPr>
          <w:rFonts w:ascii="Arial" w:cs="Arial" w:eastAsia="Arial" w:hAnsi="Arial"/>
          <w:b/>
          <w:bCs/>
          <w:color w:val="1F3864"/>
          <w:sz w:val="24"/>
          <w:szCs w:val="24"/>
        </w:rPr>
        <w:t xml:space="preserve">Páginas de Estaciones Individuales</w:t>
      </w:r>
    </w:p>
    <w:p>
      <w:pPr>
        <w:spacing w:after="160"/>
      </w:pPr>
      <w:r>
        <w:rPr>
          <w:rFonts w:ascii="Arial" w:cs="Arial" w:eastAsia="Arial" w:hAnsi="Arial"/>
          <w:b/>
          <w:bCs/>
          <w:color w:val="1F3864"/>
          <w:sz w:val="22"/>
          <w:szCs w:val="22"/>
        </w:rPr>
        <w:t xml:space="preserve">Fórmula: </w:t>
      </w:r>
      <w:r>
        <w:rPr>
          <w:rFonts w:ascii="Arial" w:cs="Arial" w:eastAsia="Arial" w:hAnsi="Arial"/>
          <w:color w:val="595959"/>
          <w:sz w:val="22"/>
          <w:szCs w:val="22"/>
        </w:rPr>
        <w:t xml:space="preserve">[Nombre Estación] — Tel. [número] · [Ciudad], [Estado] | BOMBERO.MX</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&lt;!-- Ejemplo actual: --&gt;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&lt;title&gt;Estación Central de Bomberos de Pachuca — Teléfono y Dirección Bomberos Pachuca de Soto, Hidalgo | BOMBERO.MX&lt;/title&gt;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&lt;!-- ❌ Problema: 103 caracteres, Google trunca a ~60 chars. Se pierde '| BOMBERO.MX' --&gt;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&lt;!-- Propuesto V1 (55 chars): --&gt;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&lt;title&gt;Bomberos Pachuca — Tel. 771 713-2424 · Hidalgo&lt;/title&gt;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&lt;!-- Propuesto V2 (60 chars): --&gt;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&lt;title&gt;Estación Central Pachuca — Tel. 771 713-2424 | BOMBERO.MX&lt;/title&gt;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&lt;!-- Meta description propuesta (150 chars): --&gt;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&lt;meta name='description' content='Comandancia General del H. Cuerpo de Bomberos de Pachuca, Hidalgo.</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Tel. directo: 771 713-2424. Servicio 24/7. Cubre Centro Histórico, UAEH y zona metropolitana.' /&gt;</w:t>
      </w:r>
    </w:p>
    <w:p>
      <w:pPr>
        <w:spacing w:after="100"/>
      </w:pPr>
      <w:r>
        <w:t xml:space="preserve"/>
      </w:r>
    </w:p>
    <w:p>
      <w:pPr>
        <w:pStyle w:val="Heading3"/>
      </w:pPr>
      <w:r>
        <w:rPr>
          <w:rFonts w:ascii="Arial" w:cs="Arial" w:eastAsia="Arial" w:hAnsi="Arial"/>
          <w:b/>
          <w:bCs/>
          <w:color w:val="1F3864"/>
          <w:sz w:val="24"/>
          <w:szCs w:val="24"/>
        </w:rPr>
        <w:t xml:space="preserve">Páginas de Categorías de Productos</w:t>
      </w:r>
    </w:p>
    <w:p>
      <w:pPr>
        <w:spacing w:after="160"/>
      </w:pPr>
      <w:r>
        <w:rPr>
          <w:rFonts w:ascii="Arial" w:cs="Arial" w:eastAsia="Arial" w:hAnsi="Arial"/>
          <w:b/>
          <w:bCs/>
          <w:color w:val="1F3864"/>
          <w:sz w:val="22"/>
          <w:szCs w:val="22"/>
        </w:rPr>
        <w:t xml:space="preserve">Fórmula: </w:t>
      </w:r>
      <w:r>
        <w:rPr>
          <w:rFonts w:ascii="Arial" w:cs="Arial" w:eastAsia="Arial" w:hAnsi="Arial"/>
          <w:color w:val="595959"/>
          <w:sz w:val="22"/>
          <w:szCs w:val="22"/>
        </w:rPr>
        <w:t xml:space="preserve">[Producto] NFPA [número norma] | Certificados · Envío a 32 Estados | BOMBERO.MX</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&lt;!-- Ejemplo: Trajes para Bomberos --&gt;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&lt;!-- Actual: 'Trajes para Bomberos NFPA | BOMBERO.MX' (47 chars — demasiado corto, pierde keywords) --&gt;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&lt;!-- Propuesto (60 chars): --&gt;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&lt;title&gt;Trajes para Bomberos NFPA 1971 | Estructural, HAZMAT, ARFF | BOMBERO.MX&lt;/title&gt;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&lt;!-- Meta description (155 chars): --&gt;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&lt;meta name='description' content='Trajes de bombero certificados NFPA 1971 y 1977.</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Globe, Honeywell y MSA. Traje estructural, forestal, ARFF y HAZMAT con ficha técnica.</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Cotiza hoy — enviamos a los 32 estados.' /&gt;</w:t>
      </w:r>
    </w:p>
    <w:p>
      <w:pPr>
        <w:spacing w:after="100"/>
      </w:pPr>
      <w:r>
        <w:t xml:space="preserve"/>
      </w:r>
    </w:p>
    <w:p>
      <w:pPr>
        <w:pStyle w:val="Heading3"/>
      </w:pPr>
      <w:r>
        <w:rPr>
          <w:rFonts w:ascii="Arial" w:cs="Arial" w:eastAsia="Arial" w:hAnsi="Arial"/>
          <w:b/>
          <w:bCs/>
          <w:color w:val="1F3864"/>
          <w:sz w:val="24"/>
          <w:szCs w:val="24"/>
        </w:rPr>
        <w:t xml:space="preserve">Artículos del Blog</w:t>
      </w:r>
    </w:p>
    <w:p>
      <w:pPr>
        <w:spacing w:after="160"/>
      </w:pPr>
      <w:r>
        <w:rPr>
          <w:rFonts w:ascii="Arial" w:cs="Arial" w:eastAsia="Arial" w:hAnsi="Arial"/>
          <w:b/>
          <w:bCs/>
          <w:color w:val="1F3864"/>
          <w:sz w:val="22"/>
          <w:szCs w:val="22"/>
        </w:rPr>
        <w:t xml:space="preserve">Fórmula: </w:t>
      </w:r>
      <w:r>
        <w:rPr>
          <w:rFonts w:ascii="Arial" w:cs="Arial" w:eastAsia="Arial" w:hAnsi="Arial"/>
          <w:color w:val="595959"/>
          <w:sz w:val="22"/>
          <w:szCs w:val="22"/>
        </w:rPr>
        <w:t xml:space="preserve">[Pregunta/Número] + [Tema] + [Año] | Blog BOMBERO.MX</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&lt;!-- Actual (90 chars — truncado en SERPs): --&gt;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'NFPA 1971: Guía Técnica del Estándar para EPP Estructural de Bomberos — Edición 2024 | Blog BOMBERO.MX'</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&lt;!-- Propuesto (58 chars): --&gt;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&lt;title&gt;NFPA 1971: Guía Completa del Estándar EPP 2024 | BOMBERO.MX&lt;/title&gt;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&lt;!-- Meta description (157 chars): --&gt;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&lt;meta name='description' content='Todo sobre la norma NFPA 1971 edición 2024:</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requisitos del traje estructural, sistema 3 capas (TPP/THL), certificación UL/SEI</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y cómo aplicarla en México. Guía técnica completa.' /&gt;</w:t>
      </w:r>
    </w:p>
    <w:p>
      <w:pPr>
        <w:spacing w:after="100"/>
      </w:pPr>
      <w:r>
        <w:t xml:space="preserve"/>
      </w:r>
    </w:p>
    <w:p>
      <w:pPr>
        <w:pStyle w:val="Heading3"/>
      </w:pPr>
      <w:r>
        <w:rPr>
          <w:rFonts w:ascii="Arial" w:cs="Arial" w:eastAsia="Arial" w:hAnsi="Arial"/>
          <w:b/>
          <w:bCs/>
          <w:color w:val="1F3864"/>
          <w:sz w:val="24"/>
          <w:szCs w:val="24"/>
        </w:rPr>
        <w:t xml:space="preserve">Caso Especial: 'tipos de extintores' — Posición #1 con 0 Clics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4"/>
              <w:bottom w:val="single" w:color="C00000" w:sz="4"/>
              <w:right w:val="single" w:color="C00000" w:sz="4"/>
            </w:tcBorders>
            <w:shd w:fill="FCE4D6" w:val="clear"/>
            <w:tcMar>
              <w:top w:type="dxa" w:w="120"/>
              <w:left w:type="dxa" w:w="200"/>
              <w:bottom w:type="dxa" w:w="120"/>
              <w:right w:type="dxa" w:w="200"/>
            </w:tcMar>
          </w:tcPr>
          <w:p>
            <w:pPr>
              <w:spacing w:after="0"/>
            </w:pPr>
            <w:r>
              <w:rPr>
                <w:rFonts w:ascii="Arial" w:cs="Arial" w:eastAsia="Arial" w:hAnsi="Arial"/>
                <w:color w:val="222222"/>
                <w:sz w:val="21"/>
                <w:szCs w:val="21"/>
              </w:rPr>
              <w:t xml:space="preserve">ANOMALÍA: La keyword 'tipos de extintores' está en posición 1.1 pero genera 0 clics de 428 impresiones. Esto indica un Featured Snippet que resuelve la consulta directamente en el SERP, eliminando la necesidad de hacer clic.</w:t>
            </w:r>
          </w:p>
        </w:tc>
      </w:tr>
    </w:tbl>
    <w:p>
      <w:pPr>
        <w:spacing w:after="100"/>
      </w:pPr>
      <w:r>
        <w:t xml:space="preserve"/>
      </w:r>
    </w:p>
    <w:p>
      <w:pPr>
        <w:spacing w:after="160"/>
      </w:pPr>
      <w:r>
        <w:rPr>
          <w:rFonts w:ascii="Arial" w:cs="Arial" w:eastAsia="Arial" w:hAnsi="Arial"/>
          <w:color w:val="595959"/>
          <w:sz w:val="22"/>
          <w:szCs w:val="22"/>
        </w:rPr>
        <w:t xml:space="preserve">Estrategia: si Google ya muestra un featured snippet con el contenido del sitio, hay dos caminos:</w:t>
      </w:r>
    </w:p>
    <w:p>
      <w:pPr>
        <w:pStyle w:val="ListParagraph"/>
        <w:numPr>
          <w:ilvl w:val="0"/>
          <w:numId w:val="3"/>
        </w:numPr>
        <w:spacing w:after="100"/>
      </w:pPr>
      <w:r>
        <w:rPr>
          <w:rFonts w:ascii="Arial" w:cs="Arial" w:eastAsia="Arial" w:hAnsi="Arial"/>
          <w:color w:val="595959"/>
          <w:sz w:val="22"/>
          <w:szCs w:val="22"/>
        </w:rPr>
        <w:t xml:space="preserve">CONSERVAR el FS pero agregar valor 'más allá del snippet': el title debe prometer algo que el snippet no puede dar (imagen comparativa, tabla descargable, video). Ejemplo:</w:t>
      </w:r>
    </w:p>
    <w:p>
      <w:pPr>
        <w:pStyle w:val="ListParagraph"/>
        <w:numPr>
          <w:ilvl w:val="0"/>
          <w:numId w:val="3"/>
        </w:numPr>
        <w:spacing w:after="100"/>
      </w:pPr>
      <w:r>
        <w:rPr>
          <w:rFonts w:ascii="Arial" w:cs="Arial" w:eastAsia="Arial" w:hAnsi="Arial"/>
          <w:color w:val="595959"/>
          <w:sz w:val="22"/>
          <w:szCs w:val="22"/>
        </w:rPr>
        <w:t xml:space="preserve">ATACAR una keyword relacionada con intención transaccional donde el FS no aplica: 'comprar extintor para camión de bomberos' o 'extintor NFPA certificado precio México'.</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2760"/>
      </w:tblGrid>
      <w:tr>
        <w:trPr>
          <w:tblHeader/>
        </w:trPr>
        <w:tc>
          <w:tcPr>
            <w:tcW w:type="dxa" w:w="3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Variante Title</w:t>
            </w:r>
          </w:p>
        </w:tc>
        <w:tc>
          <w:tcPr>
            <w:tcW w:type="dxa" w:w="36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Lógica</w:t>
            </w:r>
          </w:p>
        </w:tc>
        <w:tc>
          <w:tcPr>
            <w:tcW w:type="dxa" w:w="27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CTR esperado</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Los 7 Tipos de Extintores para Bomberos en México (Tabla Completa 2026)</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Número + especificidad + CTA implícito en tabla</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3–5%</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Tipos de Extintores: Guía NFPA con Imágenes y Código de Colores</w:t>
            </w:r>
          </w:p>
        </w:tc>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Visual differentiator — el snippet no tiene imágenes</w:t>
            </w:r>
          </w:p>
        </w:tc>
        <w:tc>
          <w:tcPr>
            <w:tcW w:type="dxa" w:w="2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4–6%</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Tipos de Extintores en México — ¿Cuál Necesita Tu Cuerpo de Bomberos?</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Pregunta dirigida al buyer persona específico</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5–8%</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Clasificación de Extintores: ABC, BC, D, K y CO2 — Cuándo Usar Cada Uno</w:t>
            </w:r>
          </w:p>
        </w:tc>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Responde exactamente lo que el usuario busca DESPUÉS del snippet</w:t>
            </w:r>
          </w:p>
        </w:tc>
        <w:tc>
          <w:tcPr>
            <w:tcW w:type="dxa" w:w="2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3–5%</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Extintores para Bomberos: Tipos, Normas NFPA y Precios 2026</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Agrega precio — intención transaccional anula el FS informacional</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2–4%</w:t>
            </w:r>
          </w:p>
        </w:tc>
      </w:tr>
    </w:tbl>
    <w:p>
      <w:pPr>
        <w:spacing w:after="100"/>
      </w:pPr>
      <w:r>
        <w:t xml:space="preserve"/>
      </w:r>
    </w:p>
    <w:p>
      <w:pPr>
        <w:pStyle w:val="Heading2"/>
      </w:pPr>
      <w:r>
        <w:rPr>
          <w:rFonts w:ascii="Arial" w:cs="Arial" w:eastAsia="Arial" w:hAnsi="Arial"/>
          <w:b/>
          <w:bCs/>
          <w:color w:val="1F3864"/>
          <w:sz w:val="28"/>
          <w:szCs w:val="28"/>
        </w:rPr>
        <w:t xml:space="preserve">2.2  Rich Snippets y Datos Estructurados Expandidos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EEAF1" w:val="clear"/>
            <w:tcMar>
              <w:top w:type="dxa" w:w="120"/>
              <w:left w:type="dxa" w:w="200"/>
              <w:bottom w:type="dxa" w:w="120"/>
              <w:right w:type="dxa" w:w="200"/>
            </w:tcMar>
          </w:tcPr>
          <w:p>
            <w:pPr>
              <w:spacing w:after="0"/>
            </w:pPr>
            <w:r>
              <w:rPr>
                <w:rFonts w:ascii="Arial" w:cs="Arial" w:eastAsia="Arial" w:hAnsi="Arial"/>
                <w:color w:val="222222"/>
                <w:sz w:val="21"/>
                <w:szCs w:val="21"/>
              </w:rPr>
              <w:t xml:space="preserve">El sitio ya implementa breadcrumbs (662), FAQ (181), reseñas (452) y productos (47). LO QUE FALTA: LocalBusiness / EmergencyService para estaciones, HowTo para blog, VideoObject si hay videos, y corrección de og:type en todas las páginas.</w:t>
            </w:r>
          </w:p>
        </w:tc>
      </w:tr>
    </w:tbl>
    <w:p>
      <w:pPr>
        <w:spacing w:after="100"/>
      </w:pPr>
      <w:r>
        <w:t xml:space="preserve"/>
      </w:r>
    </w:p>
    <w:p>
      <w:pPr>
        <w:pStyle w:val="Heading3"/>
      </w:pPr>
      <w:r>
        <w:rPr>
          <w:rFonts w:ascii="Arial" w:cs="Arial" w:eastAsia="Arial" w:hAnsi="Arial"/>
          <w:b/>
          <w:bCs/>
          <w:color w:val="1F3864"/>
          <w:sz w:val="24"/>
          <w:szCs w:val="24"/>
        </w:rPr>
        <w:t xml:space="preserve">BUG DETECTADO: og:type='website' en Todas las Páginas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4"/>
              <w:bottom w:val="single" w:color="C00000" w:sz="4"/>
              <w:right w:val="single" w:color="C00000" w:sz="4"/>
            </w:tcBorders>
            <w:shd w:fill="FCE4D6" w:val="clear"/>
            <w:tcMar>
              <w:top w:type="dxa" w:w="120"/>
              <w:left w:type="dxa" w:w="200"/>
              <w:bottom w:type="dxa" w:w="120"/>
              <w:right w:type="dxa" w:w="200"/>
            </w:tcMar>
          </w:tcPr>
          <w:p>
            <w:pPr>
              <w:spacing w:after="0"/>
            </w:pPr>
            <w:r>
              <w:rPr>
                <w:rFonts w:ascii="Arial" w:cs="Arial" w:eastAsia="Arial" w:hAnsi="Arial"/>
                <w:color w:val="222222"/>
                <w:sz w:val="21"/>
                <w:szCs w:val="21"/>
              </w:rPr>
              <w:t xml:space="preserve">🔴 BUG — El sitio usa og:type='website' en TODAS las páginas, incluyendo artículos de blog, páginas de productos y páginas de directorio. Esto impide que Facebook/LinkedIn/WhatsApp muestren el tipo correcto de tarjeta enriquecida.</w:t>
            </w:r>
          </w:p>
        </w:tc>
      </w:tr>
    </w:tbl>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&lt;!-- CORRECCIÓN en Layout.astro — leer tipo desde frontmatter/props: --&gt;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&lt;meta property='og:type'</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content={pageType === 'article' ? 'article' :</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pageType === 'product' ? 'product' :</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pageType === 'place'   ? 'place'   : 'website'} /&gt;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&lt;!-- Blog posts: pageType='article' --&gt;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&lt;!-- Categorías de producto: pageType='product' --&gt;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&lt;!-- Directorio estaciones: pageType='place' --&gt;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&lt;!-- Homepage, contacto, nosotros: pageType='website' (correcto) --&gt;</w:t>
      </w:r>
    </w:p>
    <w:p>
      <w:pPr>
        <w:spacing w:after="100"/>
      </w:pPr>
      <w:r>
        <w:t xml:space="preserve"/>
      </w:r>
    </w:p>
    <w:p>
      <w:pPr>
        <w:pStyle w:val="Heading3"/>
      </w:pPr>
      <w:r>
        <w:rPr>
          <w:rFonts w:ascii="Arial" w:cs="Arial" w:eastAsia="Arial" w:hAnsi="Arial"/>
          <w:b/>
          <w:bCs/>
          <w:color w:val="1F3864"/>
          <w:sz w:val="24"/>
          <w:szCs w:val="24"/>
        </w:rPr>
        <w:t xml:space="preserve">Schema LocalBusiness + EmergencyService para Estaciones</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&lt;script type='application/ld+json'&gt;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'@context': 'https://schema.org',</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'@type': ['LocalBusiness', 'EmergencyService', 'FireStation'],</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'name': 'Estación Central de Bomberos de Pachuca',</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'alternateName': 'H. Cuerpo de Bomberos de Pachuca',</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'description': 'Comandancia General del Heroico Cuerpo de Bomberos...',</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'url': 'https://bombero.mx/directorio/hidalgo/estacion-central-pachuca/',</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'telephone': '+52-771-713-2424',</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'emergencyPhone': '911',</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'address': {</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'@type': 'PostalAddress',</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'streetAddress': 'Blvd. Valle de San Javier 120',</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'addressLocality': 'Pachuca de Soto',</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'addressRegion': 'Hidalgo',</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'postalCode': '42086',</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'addressCountry': 'MX'</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'geo': {</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'@type': 'GeoCoordinates',</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'latitude': 20.1011,</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'longitude': -98.7591</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'openingHoursSpecification': [{</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'@type': 'OpeningHoursSpecification',</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'dayOfWeek': ['Monday','Tuesday','Wednesday','Thursday','Friday','Saturday','Sunday'],</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'opens': '00:00',</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'closes': '23:59'</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'serviceArea': {</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'@type': 'GeoCircle',</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'geoMidpoint': { '@type': 'GeoCoordinates', 'latitude': 20.1011, 'longitude': -98.7591 },</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'geoRadius': '15000'</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'publicAccess': true,</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'priceRange': 'Gratuito (servicio público)'</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&lt;/script&gt;</w:t>
      </w:r>
    </w:p>
    <w:p>
      <w:pPr>
        <w:spacing w:after="100"/>
      </w:pPr>
      <w:r>
        <w:t xml:space="preserve"/>
      </w:r>
    </w:p>
    <w:p>
      <w:pPr>
        <w:pStyle w:val="Heading3"/>
      </w:pPr>
      <w:r>
        <w:rPr>
          <w:rFonts w:ascii="Arial" w:cs="Arial" w:eastAsia="Arial" w:hAnsi="Arial"/>
          <w:b/>
          <w:bCs/>
          <w:color w:val="1F3864"/>
          <w:sz w:val="24"/>
          <w:szCs w:val="24"/>
        </w:rPr>
        <w:t xml:space="preserve">Schema HowTo para Artículos del Blog</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&lt;!-- Ejemplo: 'Cómo usar un extintor tipo ABC' --&gt;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&lt;script type='application/ld+json'&gt;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'@context': 'https://schema.org',</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'@type': 'HowTo',</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'name': 'Cómo usar un extintor ABC correctamente',</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'description': 'Guía paso a paso para operar un extintor portátil tipo ABC...',</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'totalTime': 'PT2M',</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'step': [</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 '@type': 'HowToStep', 'name': 'JALAR el seguro', 'text': 'Retire el pasador de seguridad...' },</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 '@type': 'HowToStep', 'name': 'APUNTAR a la base del fuego', 'text': 'Dirija la boquilla...' },</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 '@type': 'HowToStep', 'name': 'APRETAR la palanca', 'text': 'Presione la manija superior...' },</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 '@type': 'HowToStep', 'name': 'BARRER de lado a lado', 'text': 'Mueva en movimiento barrido...' }</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&lt;/script&gt;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&lt;!-- Mnemónico JABA: Jalar, Apuntar, Barrer, Apretar --&gt;</w:t>
      </w:r>
    </w:p>
    <w:p>
      <w:pPr>
        <w:spacing w:after="100"/>
      </w:pPr>
      <w:r>
        <w:t xml:space="preserve"/>
      </w:r>
    </w:p>
    <w:p>
      <w:pPr>
        <w:pStyle w:val="Heading2"/>
      </w:pPr>
      <w:r>
        <w:rPr>
          <w:rFonts w:ascii="Arial" w:cs="Arial" w:eastAsia="Arial" w:hAnsi="Arial"/>
          <w:b/>
          <w:bCs/>
          <w:color w:val="1F3864"/>
          <w:sz w:val="28"/>
          <w:szCs w:val="28"/>
        </w:rPr>
        <w:t xml:space="preserve">2.3  Estrategia de Featured Snippets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200"/>
        <w:gridCol w:w="3560"/>
      </w:tblGrid>
      <w:tr>
        <w:trPr>
          <w:tblHeader/>
        </w:trPr>
        <w:tc>
          <w:tcPr>
            <w:tcW w:type="dxa" w:w="2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Keyword</w:t>
            </w:r>
          </w:p>
        </w:tc>
        <w:tc>
          <w:tcPr>
            <w:tcW w:type="dxa" w:w="14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Posición actual</w:t>
            </w:r>
          </w:p>
        </w:tc>
        <w:tc>
          <w:tcPr>
            <w:tcW w:type="dxa" w:w="2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Tipo de FS a capturar</w:t>
            </w:r>
          </w:p>
        </w:tc>
        <w:tc>
          <w:tcPr>
            <w:tcW w:type="dxa" w:w="35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Estructura de contenido</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tipos de extintores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1.1 (FS activo)</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Lista/tabla — ya capturado</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Optimizar para incrementar CTR (ver 2.1)</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equipo de bomberos</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3.1</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Lista de productos</w:t>
            </w:r>
          </w:p>
        </w:tc>
        <w:tc>
          <w:tcPr>
            <w:tcW w:type="dxa" w:w="3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Sección H2 con lista numerada de los 10 equipos principales con descripción de 30 palabras cada uno</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nfpa 1971</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8.1</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Párrafo de definición</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Primer párrafo del artículo: definición concisa en 50-60 palabras con la keyword en la primera oración</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traje hazmat</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8.6</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Párrafo/tabla</w:t>
            </w:r>
          </w:p>
        </w:tc>
        <w:tc>
          <w:tcPr>
            <w:tcW w:type="dxa" w:w="3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Tabla HTML: Nivel A/B/C/D vs características vs cuándo usar cada uno</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número de los bomberos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8.6</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Lista directa</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Tabla: Estado → Número de bomberos en cada estado de México (potencial posición 0 de alto valor)</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equipo para bomberos</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3.1</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Lista de categorías</w:t>
            </w:r>
          </w:p>
        </w:tc>
        <w:tc>
          <w:tcPr>
            <w:tcW w:type="dxa" w:w="3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H2 'Tipos de equipo' con lista numerada + descripción breve de cada categoría</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rescate vehicular</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15+</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Definición + pasos</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Párrafo de definición + HowTo schema con pasos del protocolo de extricación</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bomberos guadalajara</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10+</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Snippet de estación</w:t>
            </w:r>
          </w:p>
        </w:tc>
        <w:tc>
          <w:tcPr>
            <w:tcW w:type="dxa" w:w="3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Ficha con teléfono, dirección y horario visible en los primeros 100 words de la página</w:t>
            </w:r>
          </w:p>
        </w:tc>
      </w:tr>
    </w:tbl>
    <w:p>
      <w:r>
        <w:br w:type="page"/>
      </w:r>
    </w:p>
    <w:p>
      <w:pPr>
        <w:pBdr>
          <w:bottom w:val="single" w:color="2E75B6" w:sz="6"/>
        </w:pBdr>
        <w:shd w:fill="1F3864" w:val="clear"/>
        <w:spacing w:after="200" w:before="400"/>
        <w:ind w:left="300"/>
      </w:pPr>
      <w:r>
        <w:rPr>
          <w:rFonts w:ascii="Arial" w:cs="Arial" w:eastAsia="Arial" w:hAnsi="Arial"/>
          <w:b/>
          <w:bCs/>
          <w:color w:val="FFFFFF"/>
          <w:sz w:val="28"/>
          <w:szCs w:val="28"/>
        </w:rPr>
        <w:t xml:space="preserve">BLOQUE 3  |  ESTRATEGIA DE CONTENIDO SEO</w:t>
      </w:r>
    </w:p>
    <w:p>
      <w:pPr>
        <w:spacing w:after="100"/>
      </w:pPr>
      <w:r>
        <w:t xml:space="preserve"/>
      </w:r>
    </w:p>
    <w:p>
      <w:pPr>
        <w:pStyle w:val="Heading2"/>
      </w:pPr>
      <w:r>
        <w:rPr>
          <w:rFonts w:ascii="Arial" w:cs="Arial" w:eastAsia="Arial" w:hAnsi="Arial"/>
          <w:b/>
          <w:bCs/>
          <w:color w:val="1F3864"/>
          <w:sz w:val="28"/>
          <w:szCs w:val="28"/>
        </w:rPr>
        <w:t xml:space="preserve">3.1  Keyword Gap — 30 Páginas Nuevas Prioritarias</w:t>
      </w:r>
    </w:p>
    <w:p>
      <w:pPr>
        <w:spacing w:after="160"/>
      </w:pPr>
      <w:r>
        <w:rPr>
          <w:rFonts w:ascii="Arial" w:cs="Arial" w:eastAsia="Arial" w:hAnsi="Arial"/>
          <w:color w:val="595959"/>
          <w:sz w:val="22"/>
          <w:szCs w:val="22"/>
        </w:rPr>
        <w:t xml:space="preserve">Basado en el análisis del GSC y las oportunidades de búsqueda detectadas:</w:t>
      </w:r>
    </w:p>
    <w:p>
      <w:pPr>
        <w:spacing w:after="100"/>
      </w:pPr>
      <w:r>
        <w:t xml:space="preserve"/>
      </w:r>
    </w:p>
    <w:tbl>
      <w:tblPr>
        <w:tblW w:type="dxa" w:w="6560"/>
        <w:tblBorders>
          <w:top w:val="single" w:color="auto" w:sz="4"/>
          <w:left w:val="single" w:color="auto" w:sz="4"/>
          <w:bottom w:val="single" w:color="auto" w:sz="4"/>
          <w:right w:val="single" w:color="auto" w:sz="4"/>
          <w:insideH w:val="single" w:color="auto" w:sz="4"/>
          <w:insideV w:val="single" w:color="auto" w:sz="4"/>
        </w:tblBorders>
      </w:tblPr>
      <w:tblGrid>
        <w:gridCol w:w="300"/>
        <w:gridCol w:w="2200"/>
        <w:gridCol w:w="1600"/>
        <w:gridCol w:w="800"/>
        <w:gridCol w:w="800"/>
        <w:gridCol w:w="860"/>
      </w:tblGrid>
      <w:tr>
        <w:trPr>
          <w:tblHeader/>
        </w:trPr>
        <w:tc>
          <w:tcPr>
            <w:tcW w:type="dxa" w:w="3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t>
            </w:r>
          </w:p>
        </w:tc>
        <w:tc>
          <w:tcPr>
            <w:tcW w:type="dxa" w:w="2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URL propuesta</w:t>
            </w:r>
          </w:p>
        </w:tc>
        <w:tc>
          <w:tcPr>
            <w:tcW w:type="dxa" w:w="16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Keyword principal</w:t>
            </w:r>
          </w:p>
        </w:tc>
        <w:tc>
          <w:tcPr>
            <w:tcW w:type="dxa" w:w="8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Intención</w:t>
            </w:r>
          </w:p>
        </w:tc>
        <w:tc>
          <w:tcPr>
            <w:tcW w:type="dxa" w:w="8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Vol. est.</w:t>
            </w:r>
          </w:p>
        </w:tc>
        <w:tc>
          <w:tcPr>
            <w:tcW w:type="dxa" w:w="8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Prioridad</w:t>
            </w:r>
          </w:p>
        </w:tc>
      </w:tr>
      <w:tr>
        <w:tc>
          <w:tcPr>
            <w:tcW w:type="dxa" w:w="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1</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/directorio/jalisco/bomberos-guadalajara/</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bomberos guadalajara</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Nav.</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1,200+</w:t>
            </w:r>
          </w:p>
        </w:tc>
        <w:tc>
          <w:tcPr>
            <w:tcW w:type="dxa" w:w="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 ALTA</w:t>
            </w:r>
          </w:p>
        </w:tc>
      </w:tr>
      <w:tr>
        <w:tc>
          <w:tcPr>
            <w:tcW w:type="dxa" w:w="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2</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/directorio/nuevo-leon/bomberos-monterrey/</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bomberos monterrey</w:t>
            </w:r>
          </w:p>
        </w:tc>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Nav.</w:t>
            </w:r>
          </w:p>
        </w:tc>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900+</w:t>
            </w:r>
          </w:p>
        </w:tc>
        <w:tc>
          <w:tcPr>
            <w:tcW w:type="dxa" w:w="8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 ALTA</w:t>
            </w:r>
          </w:p>
        </w:tc>
      </w:tr>
      <w:tr>
        <w:tc>
          <w:tcPr>
            <w:tcW w:type="dxa" w:w="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3</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/directorio/jalisco/</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bomberos jalisco</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Nav.</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800+</w:t>
            </w:r>
          </w:p>
        </w:tc>
        <w:tc>
          <w:tcPr>
            <w:tcW w:type="dxa" w:w="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 ALTA</w:t>
            </w:r>
          </w:p>
        </w:tc>
      </w:tr>
      <w:tr>
        <w:tc>
          <w:tcPr>
            <w:tcW w:type="dxa" w:w="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4</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/directorio/nuevo-leon/</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bomberos nuevo leon</w:t>
            </w:r>
          </w:p>
        </w:tc>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Nav.</w:t>
            </w:r>
          </w:p>
        </w:tc>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700+</w:t>
            </w:r>
          </w:p>
        </w:tc>
        <w:tc>
          <w:tcPr>
            <w:tcW w:type="dxa" w:w="8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 ALTA</w:t>
            </w:r>
          </w:p>
        </w:tc>
      </w:tr>
      <w:tr>
        <w:tc>
          <w:tcPr>
            <w:tcW w:type="dxa" w:w="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5</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/directorio/puebla/</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bomberos puebla</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Nav.</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1,100+</w:t>
            </w:r>
          </w:p>
        </w:tc>
        <w:tc>
          <w:tcPr>
            <w:tcW w:type="dxa" w:w="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 ALTA</w:t>
            </w:r>
          </w:p>
        </w:tc>
      </w:tr>
      <w:tr>
        <w:tc>
          <w:tcPr>
            <w:tcW w:type="dxa" w:w="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6</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/directorio/quintana-roo/bomberos-cancun/</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bomberos cancun</w:t>
            </w:r>
          </w:p>
        </w:tc>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Nav.</w:t>
            </w:r>
          </w:p>
        </w:tc>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900+</w:t>
            </w:r>
          </w:p>
        </w:tc>
        <w:tc>
          <w:tcPr>
            <w:tcW w:type="dxa" w:w="8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 ALTA</w:t>
            </w:r>
          </w:p>
        </w:tc>
      </w:tr>
      <w:tr>
        <w:tc>
          <w:tcPr>
            <w:tcW w:type="dxa" w:w="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7</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/blog/numero-bomberos-mexico/</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número de los bomberos por ciudad</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Info.</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1,200+</w:t>
            </w:r>
          </w:p>
        </w:tc>
        <w:tc>
          <w:tcPr>
            <w:tcW w:type="dxa" w:w="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 ALTA</w:t>
            </w:r>
          </w:p>
        </w:tc>
      </w:tr>
      <w:tr>
        <w:tc>
          <w:tcPr>
            <w:tcW w:type="dxa" w:w="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8</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/blog/tipos-de-extintores/</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tipos de extintores</w:t>
            </w:r>
          </w:p>
        </w:tc>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Info.</w:t>
            </w:r>
          </w:p>
        </w:tc>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2,000+</w:t>
            </w:r>
          </w:p>
        </w:tc>
        <w:tc>
          <w:tcPr>
            <w:tcW w:type="dxa" w:w="8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 ALTA (optimizar)</w:t>
            </w:r>
          </w:p>
        </w:tc>
      </w:tr>
      <w:tr>
        <w:tc>
          <w:tcPr>
            <w:tcW w:type="dxa" w:w="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9</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/blog/nfpa-1977-guia-forestal/</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nfpa 1977</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Info.</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600+</w:t>
            </w:r>
          </w:p>
        </w:tc>
        <w:tc>
          <w:tcPr>
            <w:tcW w:type="dxa" w:w="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 MEDIA</w:t>
            </w:r>
          </w:p>
        </w:tc>
      </w:tr>
      <w:tr>
        <w:tc>
          <w:tcPr>
            <w:tcW w:type="dxa" w:w="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10</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/blog/rescate-vehicular-extricacion/</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rescate vehicular técnicas</w:t>
            </w:r>
          </w:p>
        </w:tc>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Info.</w:t>
            </w:r>
          </w:p>
        </w:tc>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800+</w:t>
            </w:r>
          </w:p>
        </w:tc>
        <w:tc>
          <w:tcPr>
            <w:tcW w:type="dxa" w:w="8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 MEDIA</w:t>
            </w:r>
          </w:p>
        </w:tc>
      </w:tr>
      <w:tr>
        <w:tc>
          <w:tcPr>
            <w:tcW w:type="dxa" w:w="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11</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/blog/traje-hazmat-niveles/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traje hazmat niveles</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Info.</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700+</w:t>
            </w:r>
          </w:p>
        </w:tc>
        <w:tc>
          <w:tcPr>
            <w:tcW w:type="dxa" w:w="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 MEDIA</w:t>
            </w:r>
          </w:p>
        </w:tc>
      </w:tr>
      <w:tr>
        <w:tc>
          <w:tcPr>
            <w:tcW w:type="dxa" w:w="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12</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/productos/scba-equipo-respiratorio/</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equipo SCBA bomberos</w:t>
            </w:r>
          </w:p>
        </w:tc>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Trans.</w:t>
            </w:r>
          </w:p>
        </w:tc>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500+</w:t>
            </w:r>
          </w:p>
        </w:tc>
        <w:tc>
          <w:tcPr>
            <w:tcW w:type="dxa" w:w="8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 MEDIA</w:t>
            </w:r>
          </w:p>
        </w:tc>
      </w:tr>
      <w:tr>
        <w:tc>
          <w:tcPr>
            <w:tcW w:type="dxa" w:w="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13</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/blog/equipo-bomberocompleto-lista/</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equipo completo de bombero</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Info.</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900+</w:t>
            </w:r>
          </w:p>
        </w:tc>
        <w:tc>
          <w:tcPr>
            <w:tcW w:type="dxa" w:w="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 MEDIA</w:t>
            </w:r>
          </w:p>
        </w:tc>
      </w:tr>
      <w:tr>
        <w:tc>
          <w:tcPr>
            <w:tcW w:type="dxa" w:w="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14</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/blog/nfpa-1851-mantenimiento-epp/</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nfpa 1851</w:t>
            </w:r>
          </w:p>
        </w:tc>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Info.</w:t>
            </w:r>
          </w:p>
        </w:tc>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400+</w:t>
            </w:r>
          </w:p>
        </w:tc>
        <w:tc>
          <w:tcPr>
            <w:tcW w:type="dxa" w:w="8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 MEDIA</w:t>
            </w:r>
          </w:p>
        </w:tc>
      </w:tr>
      <w:tr>
        <w:tc>
          <w:tcPr>
            <w:tcW w:type="dxa" w:w="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15</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/blog/casco-bombero-tipos/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casco para bombero</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Info.</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700+</w:t>
            </w:r>
          </w:p>
        </w:tc>
        <w:tc>
          <w:tcPr>
            <w:tcW w:type="dxa" w:w="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 MEDIA</w:t>
            </w:r>
          </w:p>
        </w:tc>
      </w:tr>
      <w:tr>
        <w:tc>
          <w:tcPr>
            <w:tcW w:type="dxa" w:w="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16</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/blog/botas-bombero-estructural-vs-forestal/</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botas para bomberos</w:t>
            </w:r>
          </w:p>
        </w:tc>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Info./Trans.</w:t>
            </w:r>
          </w:p>
        </w:tc>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400+</w:t>
            </w:r>
          </w:p>
        </w:tc>
        <w:tc>
          <w:tcPr>
            <w:tcW w:type="dxa" w:w="8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 MEDIA</w:t>
            </w:r>
          </w:p>
        </w:tc>
      </w:tr>
      <w:tr>
        <w:tc>
          <w:tcPr>
            <w:tcW w:type="dxa" w:w="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17</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/blog/incendios-forestales-mexico-estadisticas/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incendios forestales México</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Info.</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1,000+</w:t>
            </w:r>
          </w:p>
        </w:tc>
        <w:tc>
          <w:tcPr>
            <w:tcW w:type="dxa" w:w="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 MEDIA</w:t>
            </w:r>
          </w:p>
        </w:tc>
      </w:tr>
      <w:tr>
        <w:tc>
          <w:tcPr>
            <w:tcW w:type="dxa" w:w="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18</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/blog/proteccion-civil-mexico-estructura/</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protección civil México</w:t>
            </w:r>
          </w:p>
        </w:tc>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Info.</w:t>
            </w:r>
          </w:p>
        </w:tc>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800+</w:t>
            </w:r>
          </w:p>
        </w:tc>
        <w:tc>
          <w:tcPr>
            <w:tcW w:type="dxa" w:w="8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 BAJA</w:t>
            </w:r>
          </w:p>
        </w:tc>
      </w:tr>
      <w:tr>
        <w:tc>
          <w:tcPr>
            <w:tcW w:type="dxa" w:w="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19</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/blog/extintores-polvoquimico-vs-co2/</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extintor polvo químico vs CO2</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Info.</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500+</w:t>
            </w:r>
          </w:p>
        </w:tc>
        <w:tc>
          <w:tcPr>
            <w:tcW w:type="dxa" w:w="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 BAJA</w:t>
            </w:r>
          </w:p>
        </w:tc>
      </w:tr>
      <w:tr>
        <w:tc>
          <w:tcPr>
            <w:tcW w:type="dxa" w:w="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20</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/blog/nfpa-72-alarmas-incendio/</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nfpa 72</w:t>
            </w:r>
          </w:p>
        </w:tc>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Info.</w:t>
            </w:r>
          </w:p>
        </w:tc>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700+</w:t>
            </w:r>
          </w:p>
        </w:tc>
        <w:tc>
          <w:tcPr>
            <w:tcW w:type="dxa" w:w="8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 BAJA</w:t>
            </w:r>
          </w:p>
        </w:tc>
      </w:tr>
      <w:tr>
        <w:tc>
          <w:tcPr>
            <w:tcW w:type="dxa" w:w="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21</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/blog/licitaciones-equipo-bomberos-mexico/</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licitación equipo bomberos</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Trans.</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300+</w:t>
            </w:r>
          </w:p>
        </w:tc>
        <w:tc>
          <w:tcPr>
            <w:tcW w:type="dxa" w:w="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 MEDIA</w:t>
            </w:r>
          </w:p>
        </w:tc>
      </w:tr>
      <w:tr>
        <w:tc>
          <w:tcPr>
            <w:tcW w:type="dxa" w:w="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22</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/blog/brigada-contra-incendio-empresa/</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brigada contra incendio</w:t>
            </w:r>
          </w:p>
        </w:tc>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Trans.</w:t>
            </w:r>
          </w:p>
        </w:tc>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600+</w:t>
            </w:r>
          </w:p>
        </w:tc>
        <w:tc>
          <w:tcPr>
            <w:tcW w:type="dxa" w:w="8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 MEDIA</w:t>
            </w:r>
          </w:p>
        </w:tc>
      </w:tr>
      <w:tr>
        <w:tc>
          <w:tcPr>
            <w:tcW w:type="dxa" w:w="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23</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/blog/guantes-bombero-nfpa-tipos/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guantes para bomberos</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Info./Trans.</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400+</w:t>
            </w:r>
          </w:p>
        </w:tc>
        <w:tc>
          <w:tcPr>
            <w:tcW w:type="dxa" w:w="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 BAJA</w:t>
            </w:r>
          </w:p>
        </w:tc>
      </w:tr>
      <w:tr>
        <w:tc>
          <w:tcPr>
            <w:tcW w:type="dxa" w:w="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24</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/blog/arff-equipos-aeroportuarios/</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equipo ARFF aeropuerto</w:t>
            </w:r>
          </w:p>
        </w:tc>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Trans.</w:t>
            </w:r>
          </w:p>
        </w:tc>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300+</w:t>
            </w:r>
          </w:p>
        </w:tc>
        <w:tc>
          <w:tcPr>
            <w:tcW w:type="dxa" w:w="8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 BAJA</w:t>
            </w:r>
          </w:p>
        </w:tc>
      </w:tr>
      <w:tr>
        <w:tc>
          <w:tcPr>
            <w:tcW w:type="dxa" w:w="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25</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/blog/fotoluminiscencia-señalizacion-emergencias/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señalización de emergencias</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Info.</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500+</w:t>
            </w:r>
          </w:p>
        </w:tc>
        <w:tc>
          <w:tcPr>
            <w:tcW w:type="dxa" w:w="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 BAJA</w:t>
            </w:r>
          </w:p>
        </w:tc>
      </w:tr>
      <w:tr>
        <w:tc>
          <w:tcPr>
            <w:tcW w:type="dxa" w:w="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26</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/directorio/sonora/</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bomberos sonora</w:t>
            </w:r>
          </w:p>
        </w:tc>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Nav.</w:t>
            </w:r>
          </w:p>
        </w:tc>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500+</w:t>
            </w:r>
          </w:p>
        </w:tc>
        <w:tc>
          <w:tcPr>
            <w:tcW w:type="dxa" w:w="8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 BAJA</w:t>
            </w:r>
          </w:p>
        </w:tc>
      </w:tr>
      <w:tr>
        <w:tc>
          <w:tcPr>
            <w:tcW w:type="dxa" w:w="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27</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/directorio/veracruz/</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bomberos veracruz</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Nav.</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600+</w:t>
            </w:r>
          </w:p>
        </w:tc>
        <w:tc>
          <w:tcPr>
            <w:tcW w:type="dxa" w:w="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 MEDIA</w:t>
            </w:r>
          </w:p>
        </w:tc>
      </w:tr>
      <w:tr>
        <w:tc>
          <w:tcPr>
            <w:tcW w:type="dxa" w:w="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28</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/blog/scba-msa-honeywell-comparativa/</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SCBA para bomberos comparativa</w:t>
            </w:r>
          </w:p>
        </w:tc>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Trans.</w:t>
            </w:r>
          </w:p>
        </w:tc>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300+</w:t>
            </w:r>
          </w:p>
        </w:tc>
        <w:tc>
          <w:tcPr>
            <w:tcW w:type="dxa" w:w="8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 BAJA</w:t>
            </w:r>
          </w:p>
        </w:tc>
      </w:tr>
      <w:tr>
        <w:tc>
          <w:tcPr>
            <w:tcW w:type="dxa" w:w="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29</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/blog/explosividad-gases-lel-uel/</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gases explosivos bomberos</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Info.</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400+</w:t>
            </w:r>
          </w:p>
        </w:tc>
        <w:tc>
          <w:tcPr>
            <w:tcW w:type="dxa" w:w="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 BAJA</w:t>
            </w:r>
          </w:p>
        </w:tc>
      </w:tr>
      <w:tr>
        <w:tc>
          <w:tcPr>
            <w:tcW w:type="dxa" w:w="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30</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/blog/protocolos-emergencias-quimicas/</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emergencias químicas protocolo</w:t>
            </w:r>
          </w:p>
        </w:tc>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Info.</w:t>
            </w:r>
          </w:p>
        </w:tc>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500+</w:t>
            </w:r>
          </w:p>
        </w:tc>
        <w:tc>
          <w:tcPr>
            <w:tcW w:type="dxa" w:w="8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 BAJA</w:t>
            </w:r>
          </w:p>
        </w:tc>
      </w:tr>
    </w:tbl>
    <w:p>
      <w:pPr>
        <w:spacing w:after="100"/>
      </w:pPr>
      <w:r>
        <w:t xml:space="preserve"/>
      </w:r>
    </w:p>
    <w:p>
      <w:pPr>
        <w:pStyle w:val="Heading2"/>
      </w:pPr>
      <w:r>
        <w:rPr>
          <w:rFonts w:ascii="Arial" w:cs="Arial" w:eastAsia="Arial" w:hAnsi="Arial"/>
          <w:b/>
          <w:bCs/>
          <w:color w:val="1F3864"/>
          <w:sz w:val="28"/>
          <w:szCs w:val="28"/>
        </w:rPr>
        <w:t xml:space="preserve">3.2  Template de Página de Directorio por Estado</w:t>
      </w:r>
    </w:p>
    <w:p>
      <w:pPr>
        <w:pStyle w:val="Heading3"/>
      </w:pPr>
      <w:r>
        <w:rPr>
          <w:rFonts w:ascii="Arial" w:cs="Arial" w:eastAsia="Arial" w:hAnsi="Arial"/>
          <w:b/>
          <w:bCs/>
          <w:color w:val="1F3864"/>
          <w:sz w:val="24"/>
          <w:szCs w:val="24"/>
        </w:rPr>
        <w:t xml:space="preserve">Estructura HTML Optimizada para /directorio/[estado]/</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src/pages/directorio/[estado].astro</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title: 'Bomberos en [Estado] — [N] Estaciones Verificadas | BOMBERO.MX'</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description: 'Directorio actualizado [año]: teléfonos y direcciones de las</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[N] estaciones de bomberos en [Estado]. Servicio 24/7 en [N] municipios.'</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&lt;!-- H1 con keyword principal --&gt;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&lt;h1&gt;Estaciones de Bomberos en [Estado]&lt;/h1&gt;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&lt;!-- Intro 100-150 palabras con keyword density controlada --&gt;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&lt;p&gt;El &lt;strong&gt;Heroico Cuerpo de Bomberos de [Estado]&lt;/strong&gt; opera</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[N] estaciones activas que brindan servicio de emergencias los 365 días</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del año. Encuentra aquí los &lt;strong&gt;teléfonos de bomberos en [Estado]&lt;/strong&gt;,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direcciones y cobertura de cada cuerpo municipal.&lt;/p&gt;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&lt;!-- Stats cards (ayudan a rich snippets) --&gt;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&lt;div class='stats'&gt;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&lt;span&gt;[N] Estaciones&lt;/span&gt;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&lt;span&gt;[N] Municipios&lt;/span&gt;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&lt;span&gt;24/7 Servicio&lt;/span&gt;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&lt;/div&gt;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&lt;!-- Tabla HTML de estaciones (no usar componente JS — Googlebot lee HTML directo) --&gt;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&lt;table&gt;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&lt;thead&gt;&lt;tr&gt;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&lt;th&gt;Estación&lt;/th&gt;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&lt;th&gt;Municipio&lt;/th&gt;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&lt;th&gt;Teléfono&lt;/th&gt;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&lt;th&gt;Servicios&lt;/th&gt;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&lt;/tr&gt;&lt;/thead&gt;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&lt;tbody&gt;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&lt;tr&gt;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&lt;td&gt;&lt;a href='/directorio/[estado]/[slug]/'&gt;[Nombre Estación]&lt;/a&gt;&lt;/td&gt;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&lt;td&gt;[Municipio]&lt;/td&gt;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&lt;td&gt;&lt;a href='tel:[numero]'&gt;[Número]&lt;/a&gt;&lt;/td&gt;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&lt;td&gt;Incendios · Rescate · HAZMAT&lt;/td&gt;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&lt;/tr&gt;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&lt;/tbody&gt;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&lt;/table&gt;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&lt;!-- FAQ específica del estado (FAQ Schema incluido) --&gt;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&lt;section&gt;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&lt;h2&gt;Preguntas frecuentes sobre bomberos en [Estado]&lt;/h2&gt;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&lt;details&gt;&lt;summary&gt;¿Cuál es el teléfono de los bomberos en [Estado]?&lt;/summary&gt;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&lt;p&gt;El número de emergencias para bomberos en [Estado] es el 911...&lt;/p&gt;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&lt;/details&gt;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&lt;details&gt;&lt;summary&gt;¿Cuántas estaciones de bomberos hay en [Estado]?&lt;/summary&gt;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&lt;p&gt;En [Estado] operan [N] estaciones de bomberos distribuidas en [N] municipios...&lt;/p&gt;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&lt;/details&gt;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&lt;/section&gt;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&lt;!-- Schema LocalBusiness para cada estación --&gt;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&lt;!-- Ver sección 2.2 para el JSON-LD completo --&gt;</w:t>
      </w:r>
    </w:p>
    <w:p>
      <w:pPr>
        <w:spacing w:after="100"/>
      </w:pPr>
      <w:r>
        <w:t xml:space="preserve"/>
      </w:r>
    </w:p>
    <w:p>
      <w:pPr>
        <w:pStyle w:val="Heading2"/>
      </w:pPr>
      <w:r>
        <w:rPr>
          <w:rFonts w:ascii="Arial" w:cs="Arial" w:eastAsia="Arial" w:hAnsi="Arial"/>
          <w:b/>
          <w:bCs/>
          <w:color w:val="1F3864"/>
          <w:sz w:val="28"/>
          <w:szCs w:val="28"/>
        </w:rPr>
        <w:t xml:space="preserve">3.3  Calendario Editorial — 24 Artículos para 6 Meses</w:t>
      </w:r>
    </w:p>
    <w:tbl>
      <w:tblPr>
        <w:tblW w:type="dxa" w:w="75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600"/>
        <w:gridCol w:w="600"/>
        <w:gridCol w:w="800"/>
        <w:gridCol w:w="860"/>
      </w:tblGrid>
      <w:tr>
        <w:trPr>
          <w:tblHeader/>
        </w:trPr>
        <w:tc>
          <w:tcPr>
            <w:tcW w:type="dxa" w:w="9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Mes</w:t>
            </w:r>
          </w:p>
        </w:tc>
        <w:tc>
          <w:tcPr>
            <w:tcW w:type="dxa" w:w="28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Artículo / H1</w:t>
            </w:r>
          </w:p>
        </w:tc>
        <w:tc>
          <w:tcPr>
            <w:tcW w:type="dxa" w:w="16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Keyword principal</w:t>
            </w:r>
          </w:p>
        </w:tc>
        <w:tc>
          <w:tcPr>
            <w:tcW w:type="dxa" w:w="6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Tipo</w:t>
            </w:r>
          </w:p>
        </w:tc>
        <w:tc>
          <w:tcPr>
            <w:tcW w:type="dxa" w:w="8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Palabras</w:t>
            </w:r>
          </w:p>
        </w:tc>
        <w:tc>
          <w:tcPr>
            <w:tcW w:type="dxa" w:w="8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FS?</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Julio</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Número de Bomberos por Ciudad en México 2026 [Directorio Completo]</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número de los bomberos</w:t>
            </w:r>
          </w:p>
        </w:tc>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Info</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2,500</w:t>
            </w:r>
          </w:p>
        </w:tc>
        <w:tc>
          <w:tcPr>
            <w:tcW w:type="dxa" w:w="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Sí — tabla</w:t>
            </w:r>
          </w:p>
        </w:tc>
      </w:tr>
      <w:tr>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Julio</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NFPA 1977: Guía Completa del Estándar para Ropa de Protección Forestal</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nfpa 1977</w:t>
            </w:r>
          </w:p>
        </w:tc>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Info</w:t>
            </w:r>
          </w:p>
        </w:tc>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2,800</w:t>
            </w:r>
          </w:p>
        </w:tc>
        <w:tc>
          <w:tcPr>
            <w:tcW w:type="dxa" w:w="8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Sí — párrafo</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Julio</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Tipos de Extintores: Guía NFPA con Tabla de Colores y Usos 2026</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tipos de extintores</w:t>
            </w:r>
          </w:p>
        </w:tc>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Info</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2,200</w:t>
            </w:r>
          </w:p>
        </w:tc>
        <w:tc>
          <w:tcPr>
            <w:tcW w:type="dxa" w:w="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Sí — tabla</w:t>
            </w:r>
          </w:p>
        </w:tc>
      </w:tr>
      <w:tr>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Julio</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Equipo Completo de Bombero: Lista de los 12 EPP Indispensables</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equipo completo bombero</w:t>
            </w:r>
          </w:p>
        </w:tc>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Info</w:t>
            </w:r>
          </w:p>
        </w:tc>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2,000</w:t>
            </w:r>
          </w:p>
        </w:tc>
        <w:tc>
          <w:tcPr>
            <w:tcW w:type="dxa" w:w="8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Sí — lista</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Agosto</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Rescate Vehicular: Técnicas de Extricación paso a paso</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rescate vehicular</w:t>
            </w:r>
          </w:p>
        </w:tc>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Info</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3,000</w:t>
            </w:r>
          </w:p>
        </w:tc>
        <w:tc>
          <w:tcPr>
            <w:tcW w:type="dxa" w:w="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HowTo</w:t>
            </w:r>
          </w:p>
        </w:tc>
      </w:tr>
      <w:tr>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Agosto</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Traje HAZMAT: Diferencias entre Nivel A, B, C y D</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traje hazmat niveles</w:t>
            </w:r>
          </w:p>
        </w:tc>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Info</w:t>
            </w:r>
          </w:p>
        </w:tc>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2,500</w:t>
            </w:r>
          </w:p>
        </w:tc>
        <w:tc>
          <w:tcPr>
            <w:tcW w:type="dxa" w:w="8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Sí — tabla</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Agosto</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Casco para Bombero: Comparativa de Estructural, Forestal y ARFF</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casco para bombero comparativa</w:t>
            </w:r>
          </w:p>
        </w:tc>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Info/Trans</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2,200</w:t>
            </w:r>
          </w:p>
        </w:tc>
        <w:tc>
          <w:tcPr>
            <w:tcW w:type="dxa" w:w="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Sí — tabla</w:t>
            </w:r>
          </w:p>
        </w:tc>
      </w:tr>
      <w:tr>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Agosto</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Licitaciones de Equipo para Bomberos en México: Guía para Cuerpos Municipales</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licitación equipo bomberos</w:t>
            </w:r>
          </w:p>
        </w:tc>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Trans</w:t>
            </w:r>
          </w:p>
        </w:tc>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2,000</w:t>
            </w:r>
          </w:p>
        </w:tc>
        <w:tc>
          <w:tcPr>
            <w:tcW w:type="dxa" w:w="8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No</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Septiembre</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NFPA 1851: Mantenimiento y Reemplazo del EPP Estructural</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nfpa 1851</w:t>
            </w:r>
          </w:p>
        </w:tc>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Info</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2,500</w:t>
            </w:r>
          </w:p>
        </w:tc>
        <w:tc>
          <w:tcPr>
            <w:tcW w:type="dxa" w:w="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Sí — párrafo</w:t>
            </w:r>
          </w:p>
        </w:tc>
      </w:tr>
      <w:tr>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Septiembre</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Botas para Bombero Estructural vs Forestal: ¿Cuál Necesitas?</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botas para bomberos</w:t>
            </w:r>
          </w:p>
        </w:tc>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Info/Trans</w:t>
            </w:r>
          </w:p>
        </w:tc>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1,800</w:t>
            </w:r>
          </w:p>
        </w:tc>
        <w:tc>
          <w:tcPr>
            <w:tcW w:type="dxa" w:w="8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No</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Septiembre</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Brigada Contra Incendio en Empresas: Equipo y Normas NFPA 1</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brigada contra incendio empresa</w:t>
            </w:r>
          </w:p>
        </w:tc>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Trans</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2,000</w:t>
            </w:r>
          </w:p>
        </w:tc>
        <w:tc>
          <w:tcPr>
            <w:tcW w:type="dxa" w:w="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No</w:t>
            </w:r>
          </w:p>
        </w:tc>
      </w:tr>
      <w:tr>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Septiembre</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Incendios Forestales en México 2025: Estadísticas y Temporadas</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incendios forestales México 2025</w:t>
            </w:r>
          </w:p>
        </w:tc>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Info</w:t>
            </w:r>
          </w:p>
        </w:tc>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2,500</w:t>
            </w:r>
          </w:p>
        </w:tc>
        <w:tc>
          <w:tcPr>
            <w:tcW w:type="dxa" w:w="8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No</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Octubre</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SCBA para Bomberos: Comparativa MSA G1 vs Honeywell Sperian</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SCBA para bomberos</w:t>
            </w:r>
          </w:p>
        </w:tc>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Trans</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2,200</w:t>
            </w:r>
          </w:p>
        </w:tc>
        <w:tc>
          <w:tcPr>
            <w:tcW w:type="dxa" w:w="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No</w:t>
            </w:r>
          </w:p>
        </w:tc>
      </w:tr>
      <w:tr>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Octubre</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Extintores de Polvo Químico vs CO2: ¿Cuándo Usar Cada Uno?</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extintor polvo químico vs CO2</w:t>
            </w:r>
          </w:p>
        </w:tc>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Info</w:t>
            </w:r>
          </w:p>
        </w:tc>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1,800</w:t>
            </w:r>
          </w:p>
        </w:tc>
        <w:tc>
          <w:tcPr>
            <w:tcW w:type="dxa" w:w="8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Sí — tabla</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Octubre</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Señalización Fotoluminiscente en Inmuebles: Norma NOM-003-SEGOB</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señalización de emergencias</w:t>
            </w:r>
          </w:p>
        </w:tc>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Info</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2,000</w:t>
            </w:r>
          </w:p>
        </w:tc>
        <w:tc>
          <w:tcPr>
            <w:tcW w:type="dxa" w:w="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No</w:t>
            </w:r>
          </w:p>
        </w:tc>
      </w:tr>
      <w:tr>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Octubre</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Protección Civil en México: Estructura, CNPC y Marco Legal</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protección civil México estructura</w:t>
            </w:r>
          </w:p>
        </w:tc>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Info</w:t>
            </w:r>
          </w:p>
        </w:tc>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2,500</w:t>
            </w:r>
          </w:p>
        </w:tc>
        <w:tc>
          <w:tcPr>
            <w:tcW w:type="dxa" w:w="8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Sí — párrafo</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Noviembre</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NFPA 72: Sistema de Alarmas de Incendio — Guía Técnica en Español</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nfpa 72</w:t>
            </w:r>
          </w:p>
        </w:tc>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Info</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2,800</w:t>
            </w:r>
          </w:p>
        </w:tc>
        <w:tc>
          <w:tcPr>
            <w:tcW w:type="dxa" w:w="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Sí — párrafo</w:t>
            </w:r>
          </w:p>
        </w:tc>
      </w:tr>
      <w:tr>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Noviembre</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Gases Explosivos: Rangos LEL/UEL y Detección en Emergencias Químicas</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gases explosivos bomberos</w:t>
            </w:r>
          </w:p>
        </w:tc>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Info</w:t>
            </w:r>
          </w:p>
        </w:tc>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2,200</w:t>
            </w:r>
          </w:p>
        </w:tc>
        <w:tc>
          <w:tcPr>
            <w:tcW w:type="dxa" w:w="8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Sí — tabla</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Noviembre</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Equipo ARFF Aeroportuario: Normas NFPA 403 y Fichas Técnicas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equipo ARFF aeropuerto</w:t>
            </w:r>
          </w:p>
        </w:tc>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Trans</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2,000</w:t>
            </w:r>
          </w:p>
        </w:tc>
        <w:tc>
          <w:tcPr>
            <w:tcW w:type="dxa" w:w="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No</w:t>
            </w:r>
          </w:p>
        </w:tc>
      </w:tr>
      <w:tr>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Noviembre</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Guantes para Bombero: NFPA 1971 vs 1977 — Comparativa y Precios</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guantes para bomberos comparativa</w:t>
            </w:r>
          </w:p>
        </w:tc>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Info/Trans</w:t>
            </w:r>
          </w:p>
        </w:tc>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1,800</w:t>
            </w:r>
          </w:p>
        </w:tc>
        <w:tc>
          <w:tcPr>
            <w:tcW w:type="dxa" w:w="8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No</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Diciembre</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Protocolos de Emergencias Químicas: HazMat Operations Level</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emergencias químicas protocolo</w:t>
            </w:r>
          </w:p>
        </w:tc>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Info</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2,500</w:t>
            </w:r>
          </w:p>
        </w:tc>
        <w:tc>
          <w:tcPr>
            <w:tcW w:type="dxa" w:w="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HowTo</w:t>
            </w:r>
          </w:p>
        </w:tc>
      </w:tr>
      <w:tr>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Diciembre</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Globe Manufacturing: Guía Completa de Trajes Estructurales en México</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Globe trajes bombero México</w:t>
            </w:r>
          </w:p>
        </w:tc>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Trans</w:t>
            </w:r>
          </w:p>
        </w:tc>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2,000</w:t>
            </w:r>
          </w:p>
        </w:tc>
        <w:tc>
          <w:tcPr>
            <w:tcW w:type="dxa" w:w="8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No</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Diciembre</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MSA Safety en México: Catálogo de Cascos y SCBA para Bomberos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MSA casco SCBA México</w:t>
            </w:r>
          </w:p>
        </w:tc>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Trans</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2,000</w:t>
            </w:r>
          </w:p>
        </w:tc>
        <w:tc>
          <w:tcPr>
            <w:tcW w:type="dxa" w:w="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No</w:t>
            </w:r>
          </w:p>
        </w:tc>
      </w:tr>
      <w:tr>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Diciembre</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Resumen 2026: Los Avances en Equipo para Bomberos y Normas NFPA</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equipo para bomberos 2026</w:t>
            </w:r>
          </w:p>
        </w:tc>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Info</w:t>
            </w:r>
          </w:p>
        </w:tc>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1,500</w:t>
            </w:r>
          </w:p>
        </w:tc>
        <w:tc>
          <w:tcPr>
            <w:tcW w:type="dxa" w:w="8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No</w:t>
            </w:r>
          </w:p>
        </w:tc>
      </w:tr>
    </w:tbl>
    <w:p>
      <w:pPr>
        <w:spacing w:after="100"/>
      </w:pPr>
      <w:r>
        <w:t xml:space="preserve"/>
      </w:r>
    </w:p>
    <w:p>
      <w:pPr>
        <w:pStyle w:val="Heading2"/>
      </w:pPr>
      <w:r>
        <w:rPr>
          <w:rFonts w:ascii="Arial" w:cs="Arial" w:eastAsia="Arial" w:hAnsi="Arial"/>
          <w:b/>
          <w:bCs/>
          <w:color w:val="1F3864"/>
          <w:sz w:val="28"/>
          <w:szCs w:val="28"/>
        </w:rPr>
        <w:t xml:space="preserve">3.4  Mejoras Específicas para el Blog NFPA 1971 (76 clics, CTR 1.4%)</w:t>
      </w:r>
    </w:p>
    <w:p>
      <w:pPr>
        <w:spacing w:after="160"/>
      </w:pPr>
      <w:r>
        <w:rPr>
          <w:rFonts w:ascii="Arial" w:cs="Arial" w:eastAsia="Arial" w:hAnsi="Arial"/>
          <w:color w:val="595959"/>
          <w:sz w:val="22"/>
          <w:szCs w:val="22"/>
        </w:rPr>
        <w:t xml:space="preserve">Esta página tiene gran potencial. CTR de 1.4% con posición 8.1 indica que los 5,394 impresiones son de usuarios con alta intención pero el snippet no convierte.</w:t>
      </w:r>
    </w:p>
    <w:p>
      <w:pPr>
        <w:pStyle w:val="ListParagraph"/>
        <w:numPr>
          <w:ilvl w:val="0"/>
          <w:numId w:val="2"/>
        </w:numPr>
        <w:spacing w:after="100"/>
      </w:pPr>
      <w:r>
        <w:rPr>
          <w:rFonts w:ascii="Arial" w:cs="Arial" w:eastAsia="Arial" w:hAnsi="Arial"/>
          <w:color w:val="595959"/>
          <w:sz w:val="22"/>
          <w:szCs w:val="22"/>
        </w:rPr>
        <w:t xml:space="preserve">Acortar el title de 90 chars a máximo 60: 'NFPA 1971: Guía Completa EPP Estructural 2024 | BOMBERO.MX'</w:t>
      </w:r>
    </w:p>
    <w:p>
      <w:pPr>
        <w:pStyle w:val="ListParagraph"/>
        <w:numPr>
          <w:ilvl w:val="0"/>
          <w:numId w:val="2"/>
        </w:numPr>
        <w:spacing w:after="100"/>
      </w:pPr>
      <w:r>
        <w:rPr>
          <w:rFonts w:ascii="Arial" w:cs="Arial" w:eastAsia="Arial" w:hAnsi="Arial"/>
          <w:color w:val="595959"/>
          <w:sz w:val="22"/>
          <w:szCs w:val="22"/>
        </w:rPr>
        <w:t xml:space="preserve">La meta description actual está truncada — reescribir con CTA: 'Todo sobre la norma NFPA 1971 edición 2024: requisitos del traje estructural, certificación y aplicación en México. + Tabla de ensayos TPP/THL.'</w:t>
      </w:r>
    </w:p>
    <w:p>
      <w:pPr>
        <w:pStyle w:val="ListParagraph"/>
        <w:numPr>
          <w:ilvl w:val="0"/>
          <w:numId w:val="2"/>
        </w:numPr>
        <w:spacing w:after="100"/>
      </w:pPr>
      <w:r>
        <w:rPr>
          <w:rFonts w:ascii="Arial" w:cs="Arial" w:eastAsia="Arial" w:hAnsi="Arial"/>
          <w:color w:val="595959"/>
          <w:sz w:val="22"/>
          <w:szCs w:val="22"/>
        </w:rPr>
        <w:t xml:space="preserve">Añadir Table of Contents con anchor links al inicio del artículo (mejora dwell time y posición).</w:t>
      </w:r>
    </w:p>
    <w:p>
      <w:pPr>
        <w:pStyle w:val="ListParagraph"/>
        <w:numPr>
          <w:ilvl w:val="0"/>
          <w:numId w:val="2"/>
        </w:numPr>
        <w:spacing w:after="100"/>
      </w:pPr>
      <w:r>
        <w:rPr>
          <w:rFonts w:ascii="Arial" w:cs="Arial" w:eastAsia="Arial" w:hAnsi="Arial"/>
          <w:color w:val="595959"/>
          <w:sz w:val="22"/>
          <w:szCs w:val="22"/>
        </w:rPr>
        <w:t xml:space="preserve">Incluir una tabla comparativa de las 3 certificadoras (UL, Intertek, SEI) — elemento visual para featured snippet.</w:t>
      </w:r>
    </w:p>
    <w:p>
      <w:pPr>
        <w:pStyle w:val="ListParagraph"/>
        <w:numPr>
          <w:ilvl w:val="0"/>
          <w:numId w:val="2"/>
        </w:numPr>
        <w:spacing w:after="100"/>
      </w:pPr>
      <w:r>
        <w:rPr>
          <w:rFonts w:ascii="Arial" w:cs="Arial" w:eastAsia="Arial" w:hAnsi="Arial"/>
          <w:color w:val="595959"/>
          <w:sz w:val="22"/>
          <w:szCs w:val="22"/>
        </w:rPr>
        <w:t xml:space="preserve">Agregar CTA intermedio: 'Ver trajes certificados NFPA 1971 →' con enlace a /productos/trajes-para-bomberos/</w:t>
      </w:r>
    </w:p>
    <w:p>
      <w:pPr>
        <w:pStyle w:val="ListParagraph"/>
        <w:numPr>
          <w:ilvl w:val="0"/>
          <w:numId w:val="2"/>
        </w:numPr>
        <w:spacing w:after="100"/>
      </w:pPr>
      <w:r>
        <w:rPr>
          <w:rFonts w:ascii="Arial" w:cs="Arial" w:eastAsia="Arial" w:hAnsi="Arial"/>
          <w:color w:val="595959"/>
          <w:sz w:val="22"/>
          <w:szCs w:val="22"/>
        </w:rPr>
        <w:t xml:space="preserve">Añadir FAQ Schema al final: '¿Qué norma regula los trajes de bombero?', '¿Cómo verificar la certificación NFPA 1971?', '¿Cuánto cuesta un traje NFPA 1971 en México?'</w:t>
      </w:r>
    </w:p>
    <w:p>
      <w:pPr>
        <w:pStyle w:val="Heading3"/>
      </w:pPr>
      <w:r>
        <w:rPr>
          <w:rFonts w:ascii="Arial" w:cs="Arial" w:eastAsia="Arial" w:hAnsi="Arial"/>
          <w:b/>
          <w:bCs/>
          <w:color w:val="1F3864"/>
          <w:sz w:val="24"/>
          <w:szCs w:val="24"/>
        </w:rPr>
        <w:t xml:space="preserve">3.4b  Estrategia LATAM (Colombia, Perú, Venezuela, Argentina, Ecuador)</w:t>
      </w:r>
    </w:p>
    <w:p>
      <w:pPr>
        <w:spacing w:after="160"/>
      </w:pPr>
      <w:r>
        <w:rPr>
          <w:rFonts w:ascii="Arial" w:cs="Arial" w:eastAsia="Arial" w:hAnsi="Arial"/>
          <w:color w:val="595959"/>
          <w:sz w:val="22"/>
          <w:szCs w:val="22"/>
        </w:rPr>
        <w:t xml:space="preserve">Con 94 clics y 6,037 impresiones de LATAM en los últimos 3 meses, la oportunidad es real pero aún no justifica subdirectorios por país. Estrategia en dos fases: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7160"/>
      </w:tblGrid>
      <w:tr>
        <w:trPr>
          <w:tblHeader/>
        </w:trPr>
        <w:tc>
          <w:tcPr>
            <w:tcW w:type="dxa" w:w="1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Fase</w:t>
            </w:r>
          </w:p>
        </w:tc>
        <w:tc>
          <w:tcPr>
            <w:tcW w:type="dxa" w:w="1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Plazo</w:t>
            </w:r>
          </w:p>
        </w:tc>
        <w:tc>
          <w:tcPr>
            <w:tcW w:type="dxa" w:w="71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Acciones</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Fase 1: Contenido panlatino</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Meses 1-6</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Crear artículos como 'Normas NFPA en América Latina: aplicación por país', 'Equipos de bomberos en Colombia', 'Voluntarios de bomberos en Perú'. No crear subdirectorios aún. Usar hreflang x-default para el mercado latam.</w:t>
            </w:r>
          </w:p>
        </w:tc>
      </w:tr>
      <w:tr>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Fase 2: Evaluación de subdirectorios</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Mes 7+</w:t>
            </w:r>
          </w:p>
        </w:tc>
        <w:tc>
          <w:tcPr>
            <w:tcW w:type="dxa" w:w="7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Si Colombia, Perú o Argentina superan 200 clics mensuales, evaluar /directorio/colombia/ con directorios de cuerpos de bomberos nacionales. Keywords potenciales: 'bomberos colombia', 'cuerpo de bomberos peru voluntarios'.</w:t>
            </w:r>
          </w:p>
        </w:tc>
      </w:tr>
    </w:tbl>
    <w:p>
      <w:r>
        <w:br w:type="page"/>
      </w:r>
    </w:p>
    <w:p>
      <w:pPr>
        <w:pBdr>
          <w:bottom w:val="single" w:color="2E75B6" w:sz="6"/>
        </w:pBdr>
        <w:shd w:fill="1F3864" w:val="clear"/>
        <w:spacing w:after="200" w:before="400"/>
        <w:ind w:left="300"/>
      </w:pPr>
      <w:r>
        <w:rPr>
          <w:rFonts w:ascii="Arial" w:cs="Arial" w:eastAsia="Arial" w:hAnsi="Arial"/>
          <w:b/>
          <w:bCs/>
          <w:color w:val="FFFFFF"/>
          <w:sz w:val="28"/>
          <w:szCs w:val="28"/>
        </w:rPr>
        <w:t xml:space="preserve">BLOQUE 4  |  ARQUITECTURA WEB Y UX</w:t>
      </w:r>
    </w:p>
    <w:p>
      <w:pPr>
        <w:spacing w:after="100"/>
      </w:pPr>
      <w:r>
        <w:t xml:space="preserve"/>
      </w:r>
    </w:p>
    <w:p>
      <w:pPr>
        <w:pStyle w:val="Heading2"/>
      </w:pPr>
      <w:r>
        <w:rPr>
          <w:rFonts w:ascii="Arial" w:cs="Arial" w:eastAsia="Arial" w:hAnsi="Arial"/>
          <w:b/>
          <w:bCs/>
          <w:color w:val="1F3864"/>
          <w:sz w:val="28"/>
          <w:szCs w:val="28"/>
        </w:rPr>
        <w:t xml:space="preserve">4.1  Arquitectura de Información del Sitio</w:t>
      </w:r>
    </w:p>
    <w:p>
      <w:pPr>
        <w:spacing w:after="160"/>
      </w:pPr>
      <w:r>
        <w:rPr>
          <w:rFonts w:ascii="Arial" w:cs="Arial" w:eastAsia="Arial" w:hAnsi="Arial"/>
          <w:color w:val="595959"/>
          <w:sz w:val="22"/>
          <w:szCs w:val="22"/>
        </w:rPr>
        <w:t xml:space="preserve">La arquitectura actual es limpia y jerárquica, lo cual es una fortaleza. Las URL siguen el patrón /[sección]/[subsección]/[elemento]/ sin inconsistencias detectadas. Mejoras propuestas:</w:t>
      </w:r>
    </w:p>
    <w:p>
      <w:pPr>
        <w:spacing w:after="100"/>
      </w:pPr>
      <w:r>
        <w:t xml:space="preserve"/>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200"/>
        <w:gridCol w:w="4760"/>
      </w:tblGrid>
      <w:tr>
        <w:trPr>
          <w:tblHeader/>
        </w:trPr>
        <w:tc>
          <w:tcPr>
            <w:tcW w:type="dxa" w:w="14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Sección</w:t>
            </w:r>
          </w:p>
        </w:tc>
        <w:tc>
          <w:tcPr>
            <w:tcW w:type="dxa" w:w="18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URL actual</w:t>
            </w:r>
          </w:p>
        </w:tc>
        <w:tc>
          <w:tcPr>
            <w:tcW w:type="dxa" w:w="2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Issue detectado</w:t>
            </w:r>
          </w:p>
        </w:tc>
        <w:tc>
          <w:tcPr>
            <w:tcW w:type="dxa" w:w="47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URL / Estructura recomendada</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Directorio raíz</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/directorio/</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Título &lt;h1&gt; genérico sin conteo de estaciones</w:t>
            </w:r>
          </w:p>
        </w:tc>
        <w:tc>
          <w:tcPr>
            <w:tcW w:type="dxa" w:w="4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Añadir '549+ Estaciones Verificadas en 32 Estados' al H1</w:t>
            </w:r>
          </w:p>
        </w:tc>
      </w:tr>
      <w:tr>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Estado sin estaciones detalladas</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Solo lista de estaciones sin intro SEO</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Falta párrafo introductorio de 100+ palabras con info del estado</w:t>
            </w:r>
          </w:p>
        </w:tc>
        <w:tc>
          <w:tcPr>
            <w:tcW w:type="dxa" w:w="4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Añadir intro con historia del cuerpo de bomberos del estado</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Productos raíz</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/productos/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13 categorías visibles pero sin descripción de subcategorías</w:t>
            </w:r>
          </w:p>
        </w:tc>
        <w:tc>
          <w:tcPr>
            <w:tcW w:type="dxa" w:w="4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Añadir 50 palabras de descripción por cada categoría visible</w:t>
            </w:r>
          </w:p>
        </w:tc>
      </w:tr>
      <w:tr>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Blog</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/blog/</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Sin categorías de artículos</w:t>
            </w:r>
          </w:p>
        </w:tc>
        <w:tc>
          <w:tcPr>
            <w:tcW w:type="dxa" w:w="4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Crear etiquetas: NFPA / Directorio / Equipo / Rescate / Protección Civil</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Cotizar</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/cotizar/</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Página de cotización sin texto optimizado SEO</w:t>
            </w:r>
          </w:p>
        </w:tc>
        <w:tc>
          <w:tcPr>
            <w:tcW w:type="dxa" w:w="4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Añadir H1 'Cotizar Equipo para Bomberos en México', keywords relacionadas con licitaciones</w:t>
            </w:r>
          </w:p>
        </w:tc>
      </w:tr>
    </w:tbl>
    <w:p>
      <w:pPr>
        <w:spacing w:after="100"/>
      </w:pPr>
      <w:r>
        <w:t xml:space="preserve"/>
      </w:r>
    </w:p>
    <w:p>
      <w:pPr>
        <w:pStyle w:val="Heading2"/>
      </w:pPr>
      <w:r>
        <w:rPr>
          <w:rFonts w:ascii="Arial" w:cs="Arial" w:eastAsia="Arial" w:hAnsi="Arial"/>
          <w:b/>
          <w:bCs/>
          <w:color w:val="1F3864"/>
          <w:sz w:val="28"/>
          <w:szCs w:val="28"/>
        </w:rPr>
        <w:t xml:space="preserve">4.2  Optimización Móvil (58% del Tráfico)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4"/>
              <w:bottom w:val="single" w:color="C00000" w:sz="4"/>
              <w:right w:val="single" w:color="C00000" w:sz="4"/>
            </w:tcBorders>
            <w:shd w:fill="FCE4D6" w:val="clear"/>
            <w:tcMar>
              <w:top w:type="dxa" w:w="120"/>
              <w:left w:type="dxa" w:w="200"/>
              <w:bottom w:type="dxa" w:w="120"/>
              <w:right w:type="dxa" w:w="200"/>
            </w:tcMar>
          </w:tcPr>
          <w:p>
            <w:pPr>
              <w:spacing w:after="0"/>
            </w:pPr>
            <w:r>
              <w:rPr>
                <w:rFonts w:ascii="Arial" w:cs="Arial" w:eastAsia="Arial" w:hAnsi="Arial"/>
                <w:color w:val="222222"/>
                <w:sz w:val="21"/>
                <w:szCs w:val="21"/>
              </w:rPr>
              <w:t xml:space="preserve">PRIORIDAD MÁXIMA: Con 2,746 de los 4,724 clics mensuales viniendo de móvil, el directorio DEBE funcionar como una aplicación de emergencias en 2 taps máximo.</w:t>
            </w:r>
          </w:p>
        </w:tc>
      </w:tr>
    </w:tbl>
    <w:p>
      <w:pPr>
        <w:spacing w:after="100"/>
      </w:pPr>
      <w:r>
        <w:t xml:space="preserve"/>
      </w:r>
    </w:p>
    <w:p>
      <w:pPr>
        <w:pStyle w:val="Heading3"/>
      </w:pPr>
      <w:r>
        <w:rPr>
          <w:rFonts w:ascii="Arial" w:cs="Arial" w:eastAsia="Arial" w:hAnsi="Arial"/>
          <w:b/>
          <w:bCs/>
          <w:color w:val="1F3864"/>
          <w:sz w:val="24"/>
          <w:szCs w:val="24"/>
        </w:rPr>
        <w:t xml:space="preserve">Flujo de Emergencia en Móvil — Objetivo: Teléfono en 2 Taps</w:t>
      </w:r>
    </w:p>
    <w:p>
      <w:pPr>
        <w:pStyle w:val="ListParagraph"/>
        <w:numPr>
          <w:ilvl w:val="0"/>
          <w:numId w:val="2"/>
        </w:numPr>
        <w:spacing w:after="100"/>
      </w:pPr>
      <w:r>
        <w:rPr>
          <w:rFonts w:ascii="Arial" w:cs="Arial" w:eastAsia="Arial" w:hAnsi="Arial"/>
          <w:color w:val="595959"/>
          <w:sz w:val="22"/>
          <w:szCs w:val="22"/>
        </w:rPr>
        <w:t xml:space="preserve">Tap 1: El usuario llega a /directorio/[estado]/ y ve la tabla de estaciones.</w:t>
      </w:r>
    </w:p>
    <w:p>
      <w:pPr>
        <w:pStyle w:val="ListParagraph"/>
        <w:numPr>
          <w:ilvl w:val="0"/>
          <w:numId w:val="2"/>
        </w:numPr>
        <w:spacing w:after="100"/>
      </w:pPr>
      <w:r>
        <w:rPr>
          <w:rFonts w:ascii="Arial" w:cs="Arial" w:eastAsia="Arial" w:hAnsi="Arial"/>
          <w:color w:val="595959"/>
          <w:sz w:val="22"/>
          <w:szCs w:val="22"/>
        </w:rPr>
        <w:t xml:space="preserve">Tap 2: El botón 'Llamar' al lado del nombre de cada estación. NO al detalle de la estación — directo a la llamada.</w:t>
      </w:r>
    </w:p>
    <w:p>
      <w:pPr>
        <w:spacing w:after="100"/>
      </w:pPr>
      <w:r>
        <w:t xml:space="preserve"/>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CSS: Botón de llamada de emergencia visible en mobile */</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.station-call-btn {</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display: none;  /* Oculto en desktop */</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@media (max-width: 768px) {</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.station-call-btn {</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display: inline-flex;</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align-items: center;</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gap: 6px;</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background: #c00000;</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color: #fff;</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padding: 10px 16px;</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border-radius: 6px;</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font-size: 16px;      /* Mínimo iOS para no-zoom */</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font-weight: 700;</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min-height: 44px;     /* Touch target mínimo Apple HIG */</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min-width: 44px;</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text-decoration: none;</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 Tabla de directorio: mostrar solo columnas clave en mobile */</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.directory-table th:nth-child(3),</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.directory-table td:nth-child(3) { display: none; } /* ocultar 'Servicios' */</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 Formularios: forzar font-size 16px para prevenir zoom automático en iOS */</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input, select, textarea { font-size: 16px !important; }</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w:t>
      </w:r>
    </w:p>
    <w:p>
      <w:pPr>
        <w:spacing w:after="100"/>
      </w:pPr>
      <w:r>
        <w:t xml:space="preserve"/>
      </w:r>
    </w:p>
    <w:p>
      <w:pPr>
        <w:pStyle w:val="Heading3"/>
      </w:pPr>
      <w:r>
        <w:rPr>
          <w:rFonts w:ascii="Arial" w:cs="Arial" w:eastAsia="Arial" w:hAnsi="Arial"/>
          <w:b/>
          <w:bCs/>
          <w:color w:val="1F3864"/>
          <w:sz w:val="24"/>
          <w:szCs w:val="24"/>
        </w:rPr>
        <w:t xml:space="preserve">Checklist UX Móvil Prioritaria</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360"/>
      </w:tblGrid>
      <w:tr>
        <w:trPr>
          <w:tblHeader/>
        </w:trPr>
        <w:tc>
          <w:tcPr>
            <w:tcW w:type="dxa" w:w="24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Item</w:t>
            </w:r>
          </w:p>
        </w:tc>
        <w:tc>
          <w:tcPr>
            <w:tcW w:type="dxa" w:w="18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Estado probable</w:t>
            </w:r>
          </w:p>
        </w:tc>
        <w:tc>
          <w:tcPr>
            <w:tcW w:type="dxa" w:w="53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Fix recomendado</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Botón 'Llamar' clickable en tabla de directorio</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 No confirmado</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Implementar &lt;a href='tel:+52...'&gt; con botón rojo visible solo en mobile</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Font-size mínimo 16px en formularios</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 No confirmado</w:t>
            </w:r>
          </w:p>
        </w:tc>
        <w:tc>
          <w:tcPr>
            <w:tcW w:type="dxa" w:w="5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Agregar CSS input{font-size:16px} para prevenir zoom en iOS Safari</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Menú hamburguesa accesible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 Detectado header con nav</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Verificar que el menú cierre al tocar fuera de él</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Touch targets &gt; 44px</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 Astro suele cumplir</w:t>
            </w:r>
          </w:p>
        </w:tc>
        <w:tc>
          <w:tcPr>
            <w:tcW w:type="dxa" w:w="5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Auditar botones pequeños con Chrome DevTools &gt; Accessibility</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Sin pop-ups intrusivos en 10 segundos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 No detectados en crawl</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Mantener — Google penaliza pop-ups intrusivos en mobile</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Imágenes lazy loading</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 ExactDN + avif</w:t>
            </w:r>
          </w:p>
        </w:tc>
        <w:tc>
          <w:tcPr>
            <w:tcW w:type="dxa" w:w="5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Verificar loading='lazy' en imágenes below-the-fold de cada plantilla</w:t>
            </w:r>
          </w:p>
        </w:tc>
      </w:tr>
    </w:tbl>
    <w:p>
      <w:pPr>
        <w:spacing w:after="100"/>
      </w:pPr>
      <w:r>
        <w:t xml:space="preserve"/>
      </w:r>
    </w:p>
    <w:p>
      <w:pPr>
        <w:pStyle w:val="Heading2"/>
      </w:pPr>
      <w:r>
        <w:rPr>
          <w:rFonts w:ascii="Arial" w:cs="Arial" w:eastAsia="Arial" w:hAnsi="Arial"/>
          <w:b/>
          <w:bCs/>
          <w:color w:val="1F3864"/>
          <w:sz w:val="28"/>
          <w:szCs w:val="28"/>
        </w:rPr>
        <w:t xml:space="preserve">4.3  Conversión y Llamados a la Acción</w:t>
      </w:r>
    </w:p>
    <w:p>
      <w:pPr>
        <w:spacing w:after="160"/>
      </w:pPr>
      <w:r>
        <w:rPr>
          <w:rFonts w:ascii="Arial" w:cs="Arial" w:eastAsia="Arial" w:hAnsi="Arial"/>
          <w:color w:val="595959"/>
          <w:sz w:val="22"/>
          <w:szCs w:val="22"/>
        </w:rPr>
        <w:t xml:space="preserve">El sitio tiene teléfono, WhatsApp y formulario de cotización. Oportunidades de mejora:</w:t>
      </w:r>
    </w:p>
    <w:p>
      <w:pPr>
        <w:pStyle w:val="ListParagraph"/>
        <w:numPr>
          <w:ilvl w:val="0"/>
          <w:numId w:val="2"/>
        </w:numPr>
        <w:spacing w:after="100"/>
      </w:pPr>
      <w:r>
        <w:rPr>
          <w:rFonts w:ascii="Arial" w:cs="Arial" w:eastAsia="Arial" w:hAnsi="Arial"/>
          <w:color w:val="595959"/>
          <w:sz w:val="22"/>
          <w:szCs w:val="22"/>
        </w:rPr>
        <w:t xml:space="preserve">CTA flotante en móvil: botón de WhatsApp flotante (ya presente según el crawl con wa.me/525570081816) + botón de llamada directo para el directorio.</w:t>
      </w:r>
    </w:p>
    <w:p>
      <w:pPr>
        <w:pStyle w:val="ListParagraph"/>
        <w:numPr>
          <w:ilvl w:val="0"/>
          <w:numId w:val="2"/>
        </w:numPr>
        <w:spacing w:after="100"/>
      </w:pPr>
      <w:r>
        <w:rPr>
          <w:rFonts w:ascii="Arial" w:cs="Arial" w:eastAsia="Arial" w:hAnsi="Arial"/>
          <w:color w:val="595959"/>
          <w:sz w:val="22"/>
          <w:szCs w:val="22"/>
        </w:rPr>
        <w:t xml:space="preserve">CTAs contextuales en directorio: en cada página de estado, añadir un banner 'Equipa a tu cuerpo de bomberos → Ver catálogo NFPA' para capturar la intención comercial de los visitantes que buscan información de estaciones.</w:t>
      </w:r>
    </w:p>
    <w:p>
      <w:pPr>
        <w:pStyle w:val="ListParagraph"/>
        <w:numPr>
          <w:ilvl w:val="0"/>
          <w:numId w:val="2"/>
        </w:numPr>
        <w:spacing w:after="100"/>
      </w:pPr>
      <w:r>
        <w:rPr>
          <w:rFonts w:ascii="Arial" w:cs="Arial" w:eastAsia="Arial" w:hAnsi="Arial"/>
          <w:color w:val="595959"/>
          <w:sz w:val="22"/>
          <w:szCs w:val="22"/>
        </w:rPr>
        <w:t xml:space="preserve">CTA en artículos de blog: cada artículo debe tener al menos 2 CTAs: uno a la categoría de producto más relevante y uno al formulario de cotización.</w:t>
      </w:r>
    </w:p>
    <w:p>
      <w:pPr>
        <w:pStyle w:val="ListParagraph"/>
        <w:numPr>
          <w:ilvl w:val="0"/>
          <w:numId w:val="2"/>
        </w:numPr>
        <w:spacing w:after="100"/>
      </w:pPr>
      <w:r>
        <w:rPr>
          <w:rFonts w:ascii="Arial" w:cs="Arial" w:eastAsia="Arial" w:hAnsi="Arial"/>
          <w:color w:val="595959"/>
          <w:sz w:val="22"/>
          <w:szCs w:val="22"/>
        </w:rPr>
        <w:t xml:space="preserve">Página /cotizar/: añadir campos de 'Estado' y 'Tipo de cuerpo (municipal/industrial/aeroportuario)' para calificar leads desde el primer contacto.</w:t>
      </w:r>
    </w:p>
    <w:p>
      <w:pPr>
        <w:spacing w:after="100"/>
      </w:pPr>
      <w:r>
        <w:t xml:space="preserve"/>
      </w:r>
    </w:p>
    <w:p>
      <w:pPr>
        <w:pStyle w:val="Heading2"/>
      </w:pPr>
      <w:r>
        <w:rPr>
          <w:rFonts w:ascii="Arial" w:cs="Arial" w:eastAsia="Arial" w:hAnsi="Arial"/>
          <w:b/>
          <w:bCs/>
          <w:color w:val="1F3864"/>
          <w:sz w:val="28"/>
          <w:szCs w:val="28"/>
        </w:rPr>
        <w:t xml:space="preserve">4.4  Enlazado Interno Estratégico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EEAF1" w:val="clear"/>
            <w:tcMar>
              <w:top w:type="dxa" w:w="120"/>
              <w:left w:type="dxa" w:w="200"/>
              <w:bottom w:type="dxa" w:w="120"/>
              <w:right w:type="dxa" w:w="200"/>
            </w:tcMar>
          </w:tcPr>
          <w:p>
            <w:pPr>
              <w:spacing w:after="0"/>
            </w:pPr>
            <w:r>
              <w:rPr>
                <w:rFonts w:ascii="Arial" w:cs="Arial" w:eastAsia="Arial" w:hAnsi="Arial"/>
                <w:color w:val="222222"/>
                <w:sz w:val="21"/>
                <w:szCs w:val="21"/>
              </w:rPr>
              <w:t xml:space="preserve">El sitio tiene 70,961 enlaces internos — un número muy alto. Los más enlazados son las 4 categorías principales de productos (&gt;1,190 cada una) y páginas estáticas (contacto, cotizar, nosotros). Esto sugiere que el footer o algún componente repetitivo enlaza a estas páginas en TODAS las páginas del sitio.</w:t>
            </w:r>
          </w:p>
        </w:tc>
      </w:tr>
    </w:tbl>
    <w:p>
      <w:pPr>
        <w:spacing w:after="10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800"/>
        <w:gridCol w:w="4400"/>
      </w:tblGrid>
      <w:tr>
        <w:trPr>
          <w:tblHeader/>
        </w:trPr>
        <w:tc>
          <w:tcPr>
            <w:tcW w:type="dxa" w:w="2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Página</w:t>
            </w:r>
          </w:p>
        </w:tc>
        <w:tc>
          <w:tcPr>
            <w:tcW w:type="dxa" w:w="16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Links internos actuales</w:t>
            </w:r>
          </w:p>
        </w:tc>
        <w:tc>
          <w:tcPr>
            <w:tcW w:type="dxa" w:w="18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¿Correctamente priorizada?</w:t>
            </w:r>
          </w:p>
        </w:tc>
        <w:tc>
          <w:tcPr>
            <w:tcW w:type="dxa" w:w="44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Acción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/productos/cascos-para-bomberos/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1,198</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Sí — producto de alta demanda</w:t>
            </w:r>
          </w:p>
        </w:tc>
        <w:tc>
          <w:tcPr>
            <w:tcW w:type="dxa" w:w="4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Mantener. Verificar que el anchor text varíe (no siempre 'cascos para bomberos')</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/productos/trajes-para-bomberos/</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1,183</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Sí</w:t>
            </w:r>
          </w:p>
        </w:tc>
        <w:tc>
          <w:tcPr>
            <w:tcW w:type="dxa" w:w="4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Añadir links contextuales desde artículos de blog de NFPA 1971 y NFPA 1977</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/directorio/</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~50 estimado</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No suficientes</w:t>
            </w:r>
          </w:p>
        </w:tc>
        <w:tc>
          <w:tcPr>
            <w:tcW w:type="dxa" w:w="4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El directorio debe recibir más links desde la homepage y el blog</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/blog/</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923</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Parcial</w:t>
            </w:r>
          </w:p>
        </w:tc>
        <w:tc>
          <w:tcPr>
            <w:tcW w:type="dxa" w:w="4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Añadir links desde páginas de productos a artículos relacionados (ej: trajes → NFPA 1971 guide)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/cotizar/</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940</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Sí pero anchor text repetitivo</w:t>
            </w:r>
          </w:p>
        </w:tc>
        <w:tc>
          <w:tcPr>
            <w:tcW w:type="dxa" w:w="4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Variar: 'Solicitar cotización', 'Cotizar equipo NFPA', 'Obtener precios', 'Hablar con un asesor'</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Estaciones individuales</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Pocos — depende del directorio</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No suficiente</w:t>
            </w:r>
          </w:p>
        </w:tc>
        <w:tc>
          <w:tcPr>
            <w:tcW w:type="dxa" w:w="4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Crear módulo 'Estaciones relacionadas' al final de cada página de estado</w:t>
            </w:r>
          </w:p>
        </w:tc>
      </w:tr>
    </w:tbl>
    <w:p>
      <w:pPr>
        <w:spacing w:after="160"/>
      </w:pPr>
      <w:r>
        <w:rPr>
          <w:rFonts w:ascii="Arial" w:cs="Arial" w:eastAsia="Arial" w:hAnsi="Arial"/>
          <w:color w:val="595959"/>
          <w:sz w:val="22"/>
          <w:szCs w:val="22"/>
        </w:rPr>
        <w:t xml:space="preserve">Regla de enlazado interno a implementar en el CMS: cada artículo de blog debe enlazar a la categoría de producto más relevante (1 link) y a la página de directorio del estado más mencionado (1 link). Esto distribuye PageRank hacia las páginas de mayor intención comercial.</w:t>
      </w:r>
    </w:p>
    <w:p>
      <w:r>
        <w:br w:type="page"/>
      </w:r>
    </w:p>
    <w:p>
      <w:pPr>
        <w:pBdr>
          <w:bottom w:val="single" w:color="2E75B6" w:sz="6"/>
        </w:pBdr>
        <w:shd w:fill="1F3864" w:val="clear"/>
        <w:spacing w:after="200" w:before="400"/>
        <w:ind w:left="300"/>
      </w:pPr>
      <w:r>
        <w:rPr>
          <w:rFonts w:ascii="Arial" w:cs="Arial" w:eastAsia="Arial" w:hAnsi="Arial"/>
          <w:b/>
          <w:bCs/>
          <w:color w:val="FFFFFF"/>
          <w:sz w:val="28"/>
          <w:szCs w:val="28"/>
        </w:rPr>
        <w:t xml:space="preserve">BLOQUE 5  |  LINK BUILDING Y AUTORIDAD DE DOMINIO</w:t>
      </w:r>
    </w:p>
    <w:p>
      <w:pPr>
        <w:spacing w:after="100"/>
      </w:pPr>
      <w:r>
        <w:t xml:space="preserve"/>
      </w:r>
    </w:p>
    <w:p>
      <w:pPr>
        <w:pStyle w:val="Heading2"/>
      </w:pPr>
      <w:r>
        <w:rPr>
          <w:rFonts w:ascii="Arial" w:cs="Arial" w:eastAsia="Arial" w:hAnsi="Arial"/>
          <w:b/>
          <w:bCs/>
          <w:color w:val="1F3864"/>
          <w:sz w:val="28"/>
          <w:szCs w:val="28"/>
        </w:rPr>
        <w:t xml:space="preserve">5.1  Diagnóstico del Perfil de Backlinks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4"/>
              <w:bottom w:val="single" w:color="C00000" w:sz="4"/>
              <w:right w:val="single" w:color="C00000" w:sz="4"/>
            </w:tcBorders>
            <w:shd w:fill="FCE4D6" w:val="clear"/>
            <w:tcMar>
              <w:top w:type="dxa" w:w="120"/>
              <w:left w:type="dxa" w:w="200"/>
              <w:bottom w:type="dxa" w:w="120"/>
              <w:right w:type="dxa" w:w="200"/>
            </w:tcMar>
          </w:tcPr>
          <w:p>
            <w:pPr>
              <w:spacing w:after="0"/>
            </w:pPr>
            <w:r>
              <w:rPr>
                <w:rFonts w:ascii="Arial" w:cs="Arial" w:eastAsia="Arial" w:hAnsi="Arial"/>
                <w:color w:val="222222"/>
                <w:sz w:val="21"/>
                <w:szCs w:val="21"/>
              </w:rPr>
              <w:t xml:space="preserve">🔴 CRÍTICO — 40 backlinks externos en total es insuficiente para competir en keywords de alto volumen como 'bomberos cdmx' (posición 6.2) o 'equipo de bomberos' (posición 3.1). Para llegar a top-3 en keywords principales se necesitan 200–400 backlinks de calidad con DA&gt;30.</w:t>
            </w:r>
          </w:p>
        </w:tc>
      </w:tr>
    </w:tbl>
    <w:p>
      <w:pPr>
        <w:spacing w:after="10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000"/>
        <w:gridCol w:w="4600"/>
      </w:tblGrid>
      <w:tr>
        <w:trPr>
          <w:tblHeader/>
        </w:trPr>
        <w:tc>
          <w:tcPr>
            <w:tcW w:type="dxa" w:w="2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Dominio que enlaza</w:t>
            </w:r>
          </w:p>
        </w:tc>
        <w:tc>
          <w:tcPr>
            <w:tcW w:type="dxa" w:w="1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Backlinks</w:t>
            </w:r>
          </w:p>
        </w:tc>
        <w:tc>
          <w:tcPr>
            <w:tcW w:type="dxa" w:w="2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Calidad estimada</w:t>
            </w:r>
          </w:p>
        </w:tc>
        <w:tc>
          <w:tcPr>
            <w:tcW w:type="dxa" w:w="46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Acción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cylex.mx</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6</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Media — directorio de negocios</w:t>
            </w:r>
          </w:p>
        </w:tc>
        <w:tc>
          <w:tcPr>
            <w:tcW w:type="dxa" w:w="4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Mantener. Verificar que la ficha esté completa con todos los datos.</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reddit.com</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3</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Alta — plataforma de autoridad</w:t>
            </w:r>
          </w:p>
        </w:tc>
        <w:tc>
          <w:tcPr>
            <w:tcW w:type="dxa" w:w="4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Expandir presencia. Ver sección 5.2.</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e-consulta.com</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2</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Media-Alta — medio noticioso Puebla</w:t>
            </w:r>
          </w:p>
        </w:tc>
        <w:tc>
          <w:tcPr>
            <w:tcW w:type="dxa" w:w="4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Cultivar relación. Proponer nota sobre bomberos en Puebla.</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multiflay.com</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2</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Baja — directorio genérico</w:t>
            </w:r>
          </w:p>
        </w:tc>
        <w:tc>
          <w:tcPr>
            <w:tcW w:type="dxa" w:w="4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Neutral. No priorizar.</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whelex.com</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2</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Baja — directorio</w:t>
            </w:r>
          </w:p>
        </w:tc>
        <w:tc>
          <w:tcPr>
            <w:tcW w:type="dxa" w:w="4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Neutral.</w:t>
            </w:r>
          </w:p>
        </w:tc>
      </w:tr>
    </w:tbl>
    <w:p>
      <w:pPr>
        <w:spacing w:after="160"/>
      </w:pPr>
      <w:r>
        <w:rPr>
          <w:rFonts w:ascii="Arial" w:cs="Arial" w:eastAsia="Arial" w:hAnsi="Arial"/>
          <w:b/>
          <w:bCs/>
          <w:color w:val="1F3864"/>
          <w:sz w:val="22"/>
          <w:szCs w:val="22"/>
        </w:rPr>
        <w:t xml:space="preserve">Sin backlinks tóxicos detectados </w:t>
      </w:r>
      <w:r>
        <w:rPr>
          <w:rFonts w:ascii="Arial" w:cs="Arial" w:eastAsia="Arial" w:hAnsi="Arial"/>
          <w:color w:val="595959"/>
          <w:sz w:val="22"/>
          <w:szCs w:val="22"/>
        </w:rPr>
        <w:t xml:space="preserve">en los 5 dominios visibles. El perfil está limpio pero es muy pequeño.</w:t>
      </w:r>
    </w:p>
    <w:p>
      <w:pPr>
        <w:spacing w:after="100"/>
      </w:pPr>
      <w:r>
        <w:t xml:space="preserve"/>
      </w:r>
    </w:p>
    <w:p>
      <w:pPr>
        <w:pStyle w:val="Heading2"/>
      </w:pPr>
      <w:r>
        <w:rPr>
          <w:rFonts w:ascii="Arial" w:cs="Arial" w:eastAsia="Arial" w:hAnsi="Arial"/>
          <w:b/>
          <w:bCs/>
          <w:color w:val="1F3864"/>
          <w:sz w:val="28"/>
          <w:szCs w:val="28"/>
        </w:rPr>
        <w:t xml:space="preserve">5.2  Plan de Link Building — 50+ Fuentes Específicas</w:t>
      </w:r>
    </w:p>
    <w:p>
      <w:pPr>
        <w:pStyle w:val="Heading3"/>
      </w:pPr>
      <w:r>
        <w:rPr>
          <w:rFonts w:ascii="Arial" w:cs="Arial" w:eastAsia="Arial" w:hAnsi="Arial"/>
          <w:b/>
          <w:bCs/>
          <w:color w:val="1F3864"/>
          <w:sz w:val="24"/>
          <w:szCs w:val="24"/>
        </w:rPr>
        <w:t xml:space="preserve">A) Directorios de Negocios Mexicanos (Quick Wins — Semana 1)</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900"/>
        <w:gridCol w:w="1200"/>
        <w:gridCol w:w="4460"/>
      </w:tblGrid>
      <w:tr>
        <w:trPr>
          <w:tblHeader/>
        </w:trPr>
        <w:tc>
          <w:tcPr>
            <w:tcW w:type="dxa" w:w="16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Directorio</w:t>
            </w:r>
          </w:p>
        </w:tc>
        <w:tc>
          <w:tcPr>
            <w:tcW w:type="dxa" w:w="2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URL</w:t>
            </w:r>
          </w:p>
        </w:tc>
        <w:tc>
          <w:tcPr>
            <w:tcW w:type="dxa" w:w="9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DA aprox.</w:t>
            </w:r>
          </w:p>
        </w:tc>
        <w:tc>
          <w:tcPr>
            <w:tcW w:type="dxa" w:w="1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Tipo de perfil</w:t>
            </w:r>
          </w:p>
        </w:tc>
        <w:tc>
          <w:tcPr>
            <w:tcW w:type="dxa" w:w="44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Instrucciones</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Google Business Profile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business.google.com</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90+</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Gratuito</w:t>
            </w:r>
          </w:p>
        </w:tc>
        <w:tc>
          <w:tcPr>
            <w:tcW w:type="dxa" w:w="4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Crear/reclamar ficha con nombre: 'BOMBERO.MX — Equipo para Bomberos'. Categoría: 'Proveedor de equipos de seguridad'. Añadir fotos, horario, productos.</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Bing Places</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bing.com/business</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80+</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Gratuito</w:t>
            </w:r>
          </w:p>
        </w:tc>
        <w:tc>
          <w:tcPr>
            <w:tcW w:type="dxa" w:w="44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Mismo proceso que Google Business. Sincronizable con GBP.</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Yellow Pages México</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yellowpages.com.mx</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45</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Gratuito/pago</w:t>
            </w:r>
          </w:p>
        </w:tc>
        <w:tc>
          <w:tcPr>
            <w:tcW w:type="dxa" w:w="4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Registrar con descripción de 200 palabras, logo y enlace dofollow.</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Hotfrog México</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hotfrog.com.mx</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40</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Gratuito</w:t>
            </w:r>
          </w:p>
        </w:tc>
        <w:tc>
          <w:tcPr>
            <w:tcW w:type="dxa" w:w="44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Perfil completo con descripción de servicios y URL.</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Páginas Amarillas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paginasamarillas.com.mx</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50</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Pago recomendado</w:t>
            </w:r>
          </w:p>
        </w:tc>
        <w:tc>
          <w:tcPr>
            <w:tcW w:type="dxa" w:w="4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Categoría: Equipos contra incendio. Inversión estimada: $300–500 MXN/mes.</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Kompass México</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mx.kompass.com</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55</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Gratuito básico</w:t>
            </w:r>
          </w:p>
        </w:tc>
        <w:tc>
          <w:tcPr>
            <w:tcW w:type="dxa" w:w="44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Directorio B2B. Registrar como distribuidor de equipos industriales.</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Empresa.com</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empresa.com</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35</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Gratuito</w:t>
            </w:r>
          </w:p>
        </w:tc>
        <w:tc>
          <w:tcPr>
            <w:tcW w:type="dxa" w:w="4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Directorio de empresas mexicanas.</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Infoisinfo México</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infoisinfo.com.mx</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35</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Gratuito</w:t>
            </w:r>
          </w:p>
        </w:tc>
        <w:tc>
          <w:tcPr>
            <w:tcW w:type="dxa" w:w="44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Directorio local por ciudad.</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Cylex México (ampliar)</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cylex.mx</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38</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Gratuito</w:t>
            </w:r>
          </w:p>
        </w:tc>
        <w:tc>
          <w:tcPr>
            <w:tcW w:type="dxa" w:w="4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Completar ficha con todos los productos/servicios. Ya tiene 6 backlinks.</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Negocios.com</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negocios.com</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30</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Gratuito</w:t>
            </w:r>
          </w:p>
        </w:tc>
        <w:tc>
          <w:tcPr>
            <w:tcW w:type="dxa" w:w="44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Directorio de empresas B2B.</w:t>
            </w:r>
          </w:p>
        </w:tc>
      </w:tr>
    </w:tbl>
    <w:p>
      <w:pPr>
        <w:spacing w:after="100"/>
      </w:pPr>
      <w:r>
        <w:t xml:space="preserve"/>
      </w:r>
    </w:p>
    <w:p>
      <w:pPr>
        <w:pStyle w:val="Heading3"/>
      </w:pPr>
      <w:r>
        <w:rPr>
          <w:rFonts w:ascii="Arial" w:cs="Arial" w:eastAsia="Arial" w:hAnsi="Arial"/>
          <w:b/>
          <w:bCs/>
          <w:color w:val="1F3864"/>
          <w:sz w:val="24"/>
          <w:szCs w:val="24"/>
        </w:rPr>
        <w:t xml:space="preserve">B) Medios de Comunicación y Relaciones Públicas Digitales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400"/>
        <w:gridCol w:w="5160"/>
      </w:tblGrid>
      <w:tr>
        <w:trPr>
          <w:tblHeader/>
        </w:trPr>
        <w:tc>
          <w:tcPr>
            <w:tcW w:type="dxa" w:w="2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Medio</w:t>
            </w:r>
          </w:p>
        </w:tc>
        <w:tc>
          <w:tcPr>
            <w:tcW w:type="dxa" w:w="18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Enfoque</w:t>
            </w:r>
          </w:p>
        </w:tc>
        <w:tc>
          <w:tcPr>
            <w:tcW w:type="dxa" w:w="14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Tipo de link</w:t>
            </w:r>
          </w:p>
        </w:tc>
        <w:tc>
          <w:tcPr>
            <w:tcW w:type="dxa" w:w="51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Estrategia de contacto</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proteccioncivil.gob.mx</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CNPC — institución federal</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Link .gob.mx (altísimo valor)</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Contactar para incluir BOMBERO.MX como proveedor certificado en su directorio de proveedores NFPA</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cenapred.unam.mx</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Centro Nacional de Prevención de Desastres</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Link .edu.mx</w:t>
            </w:r>
          </w:p>
        </w:tc>
        <w:tc>
          <w:tcPr>
            <w:tcW w:type="dxa" w:w="5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Proponer artículo técnico sobre equipo NFPA para publicación en su sección de recursos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nfpa.org/es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NFPA internacional — sección en español</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Link .org</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Solicitar inclusión en su directorio de distribuidores certificados en México</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e-consulta.com</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Medio noticioso Puebla — ya enlaza</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Link editorial</w:t>
            </w:r>
          </w:p>
        </w:tc>
        <w:tc>
          <w:tcPr>
            <w:tcW w:type="dxa" w:w="5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Proponer nota: 'Bomberos de Puebla reciben equipo certificado NFPA'</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elfinanciero.com.mx</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Sección empresas/manufactura</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Link editorial alto DA</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PR sobre crecimiento del sector seguridad industrial post-COVID</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expansioncnn.com</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Sección empresas México</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Link editorial</w:t>
            </w:r>
          </w:p>
        </w:tc>
        <w:tc>
          <w:tcPr>
            <w:tcW w:type="dxa" w:w="5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Historia de empresa: '15 años equipando bomberos en los 32 estados'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alertamexico.mx</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Portal de protección civil</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Link temático</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Solicitar inclusión en su directorio de proveedores</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bomberosmexicanos.blogspot.com</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Blog comunidad bomberos</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Link comunitario</w:t>
            </w:r>
          </w:p>
        </w:tc>
        <w:tc>
          <w:tcPr>
            <w:tcW w:type="dxa" w:w="5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Participar con contenido técnico NFPA</w:t>
            </w:r>
          </w:p>
        </w:tc>
      </w:tr>
    </w:tbl>
    <w:p>
      <w:pPr>
        <w:spacing w:after="100"/>
      </w:pPr>
      <w:r>
        <w:t xml:space="preserve"/>
      </w:r>
    </w:p>
    <w:p>
      <w:pPr>
        <w:pStyle w:val="Heading3"/>
      </w:pPr>
      <w:r>
        <w:rPr>
          <w:rFonts w:ascii="Arial" w:cs="Arial" w:eastAsia="Arial" w:hAnsi="Arial"/>
          <w:b/>
          <w:bCs/>
          <w:color w:val="1F3864"/>
          <w:sz w:val="24"/>
          <w:szCs w:val="24"/>
        </w:rPr>
        <w:t xml:space="preserve">Plantilla de Outreach para Medios (Email)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EEAF1" w:val="clear"/>
            <w:tcMar>
              <w:top w:type="dxa" w:w="120"/>
              <w:left w:type="dxa" w:w="200"/>
              <w:bottom w:type="dxa" w:w="120"/>
              <w:right w:type="dxa" w:w="200"/>
            </w:tcMar>
          </w:tcPr>
          <w:p>
            <w:pPr>
              <w:spacing w:after="0"/>
            </w:pPr>
            <w:r>
              <w:rPr>
                <w:rFonts w:ascii="Arial" w:cs="Arial" w:eastAsia="Arial" w:hAnsi="Arial"/>
                <w:color w:val="222222"/>
                <w:sz w:val="21"/>
                <w:szCs w:val="21"/>
              </w:rPr>
              <w:t xml:space="preserve">ASUNTO: Propuesta de artículo — [Tema relevante para su audiencia] + datos exclusivos de BOMBERO.MX</w:t>
            </w:r>
          </w:p>
        </w:tc>
      </w:tr>
    </w:tbl>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Estimado/a [Nombre del editor/periodista],</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Mi nombre es [Nombre], de BOMBERO.MX, el directorio más completo de</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estaciones de bomberos en México y distribuidor certificado NFPA.</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He seguido la cobertura de [Medio] sobre [tema relacionado: protección civil /</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seguridad industrial / emergencias] y creo que podríamos aportarles:</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Dato exclusivo: [estadística de interés periodístico, ej: 'el 34% de los</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cuerpos de bomberos en México operan sin equipo certificado NFPA']</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Contenido listo para publicar: [nombre del artículo propuesto]</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Fuentes verificables: directorio con 549 estaciones en 32 estados</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¿Le interesaría publicar un artículo sobre [tema]?</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Podríamos incluir datos del directorio y citar a [experto del equipo].</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Quedo atento a sus comentarios.</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[Nombre] | BOMBERO.MX | 55 7008 1816</w:t>
      </w:r>
    </w:p>
    <w:p>
      <w:pPr>
        <w:spacing w:after="100"/>
      </w:pPr>
      <w:r>
        <w:t xml:space="preserve"/>
      </w:r>
    </w:p>
    <w:p>
      <w:pPr>
        <w:pStyle w:val="Heading3"/>
      </w:pPr>
      <w:r>
        <w:rPr>
          <w:rFonts w:ascii="Arial" w:cs="Arial" w:eastAsia="Arial" w:hAnsi="Arial"/>
          <w:b/>
          <w:bCs/>
          <w:color w:val="1F3864"/>
          <w:sz w:val="24"/>
          <w:szCs w:val="24"/>
        </w:rPr>
        <w:t xml:space="preserve">C) Links desde Gobierno — Estrategia .gob.mx</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200"/>
        <w:gridCol w:w="5760"/>
      </w:tblGrid>
      <w:tr>
        <w:trPr>
          <w:tblHeader/>
        </w:trPr>
        <w:tc>
          <w:tcPr>
            <w:tcW w:type="dxa" w:w="2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Institución</w:t>
            </w:r>
          </w:p>
        </w:tc>
        <w:tc>
          <w:tcPr>
            <w:tcW w:type="dxa" w:w="14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Tipo de link</w:t>
            </w:r>
          </w:p>
        </w:tc>
        <w:tc>
          <w:tcPr>
            <w:tcW w:type="dxa" w:w="1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Probabilidad</w:t>
            </w:r>
          </w:p>
        </w:tc>
        <w:tc>
          <w:tcPr>
            <w:tcW w:type="dxa" w:w="57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Estrategia</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CNPC — cnpc.segob.gob.mx</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Directorio de proveedores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Media</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Solicitar inclusión formal como proveedor certificado NFPA. Enviar documentación de certificaciones.</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Secretarías de Gobierno estatales (32)</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Páginas de Protección Civil por estado</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Baja-media</w:t>
            </w:r>
          </w:p>
        </w:tc>
        <w:tc>
          <w:tcPr>
            <w:tcW w:type="dxa" w:w="5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Contactar a los 32 coordinadores estatales de PC para que enlacen el directorio de bomberos de su estado.</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Municipios con &gt; 500,000 hab.</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Páginas de emergencias locales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Media</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Los municipios grandes tienen páginas de emergencias. Ofrecer el directorio como recurso público.</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Universidades con ingeniería civil/seguridad</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Links académicos (.edu.mx)</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Media</w:t>
            </w:r>
          </w:p>
        </w:tc>
        <w:tc>
          <w:tcPr>
            <w:tcW w:type="dxa" w:w="5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UNAM, IPN, TEC. Proponer el directorio como recurso para clases de protección civil.</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PEMEX y CFE (proveedores)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Links corporativos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Baja</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Son clientes potenciales. Obtener link como proveedor registrado en su portal de compras.</w:t>
            </w:r>
          </w:p>
        </w:tc>
      </w:tr>
    </w:tbl>
    <w:p>
      <w:pPr>
        <w:spacing w:after="100"/>
      </w:pPr>
      <w:r>
        <w:t xml:space="preserve"/>
      </w:r>
    </w:p>
    <w:p>
      <w:pPr>
        <w:pStyle w:val="Heading3"/>
      </w:pPr>
      <w:r>
        <w:rPr>
          <w:rFonts w:ascii="Arial" w:cs="Arial" w:eastAsia="Arial" w:hAnsi="Arial"/>
          <w:b/>
          <w:bCs/>
          <w:color w:val="1F3864"/>
          <w:sz w:val="24"/>
          <w:szCs w:val="24"/>
        </w:rPr>
        <w:t xml:space="preserve">D) Reddit y Comunidades Online</w:t>
      </w:r>
    </w:p>
    <w:p>
      <w:pPr>
        <w:pStyle w:val="ListParagraph"/>
        <w:numPr>
          <w:ilvl w:val="0"/>
          <w:numId w:val="2"/>
        </w:numPr>
        <w:spacing w:after="100"/>
      </w:pPr>
      <w:r>
        <w:rPr>
          <w:rFonts w:ascii="Arial" w:cs="Arial" w:eastAsia="Arial" w:hAnsi="Arial"/>
          <w:color w:val="595959"/>
          <w:sz w:val="22"/>
          <w:szCs w:val="22"/>
        </w:rPr>
        <w:t xml:space="preserve">Subreddits activos en español: r/mexico, r/mexicocity, r/proteccioncivil, r/bomberos.</w:t>
      </w:r>
    </w:p>
    <w:p>
      <w:pPr>
        <w:pStyle w:val="ListParagraph"/>
        <w:numPr>
          <w:ilvl w:val="0"/>
          <w:numId w:val="2"/>
        </w:numPr>
        <w:spacing w:after="100"/>
      </w:pPr>
      <w:r>
        <w:rPr>
          <w:rFonts w:ascii="Arial" w:cs="Arial" w:eastAsia="Arial" w:hAnsi="Arial"/>
          <w:color w:val="595959"/>
          <w:sz w:val="22"/>
          <w:szCs w:val="22"/>
        </w:rPr>
        <w:t xml:space="preserve">Estrategia: participar genuinamente en hilos sobre emergencias, protección civil y NFPA. Responder preguntas técnicas. Solo compartir el sitio cuando sea genuinamente relevante (no spam).</w:t>
      </w:r>
    </w:p>
    <w:p>
      <w:pPr>
        <w:pStyle w:val="ListParagraph"/>
        <w:numPr>
          <w:ilvl w:val="0"/>
          <w:numId w:val="2"/>
        </w:numPr>
        <w:spacing w:after="100"/>
      </w:pPr>
      <w:r>
        <w:rPr>
          <w:rFonts w:ascii="Arial" w:cs="Arial" w:eastAsia="Arial" w:hAnsi="Arial"/>
          <w:color w:val="595959"/>
          <w:sz w:val="22"/>
          <w:szCs w:val="22"/>
        </w:rPr>
        <w:t xml:space="preserve">Crear AMA (Ask Me Anything) en r/mexico: 'Soy distribuidor de equipo NFPA para bomberos en México, AMA' — genera tráfico de alta calidad y backlinks naturales.</w:t>
      </w:r>
    </w:p>
    <w:p>
      <w:pPr>
        <w:pStyle w:val="ListParagraph"/>
        <w:numPr>
          <w:ilvl w:val="0"/>
          <w:numId w:val="2"/>
        </w:numPr>
        <w:spacing w:after="100"/>
      </w:pPr>
      <w:r>
        <w:rPr>
          <w:rFonts w:ascii="Arial" w:cs="Arial" w:eastAsia="Arial" w:hAnsi="Arial"/>
          <w:color w:val="595959"/>
          <w:sz w:val="22"/>
          <w:szCs w:val="22"/>
        </w:rPr>
        <w:t xml:space="preserve">Foros especializados: ForoBomberos.com (si existe), grupos de WhatsApp de coordinadores de PC estatales.</w:t>
      </w:r>
    </w:p>
    <w:p>
      <w:pPr>
        <w:spacing w:after="100"/>
      </w:pPr>
      <w:r>
        <w:t xml:space="preserve"/>
      </w:r>
    </w:p>
    <w:p>
      <w:pPr>
        <w:pStyle w:val="Heading3"/>
      </w:pPr>
      <w:r>
        <w:rPr>
          <w:rFonts w:ascii="Arial" w:cs="Arial" w:eastAsia="Arial" w:hAnsi="Arial"/>
          <w:b/>
          <w:bCs/>
          <w:color w:val="1F3864"/>
          <w:sz w:val="24"/>
          <w:szCs w:val="24"/>
        </w:rPr>
        <w:t xml:space="preserve">E) 5 Link Magnets — Contenido que Atrae Backlinks Naturales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800"/>
        <w:gridCol w:w="2360"/>
      </w:tblGrid>
      <w:tr>
        <w:trPr>
          <w:tblHeader/>
        </w:trPr>
        <w:tc>
          <w:tcPr>
            <w:tcW w:type="dxa" w:w="24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Link Magnet</w:t>
            </w:r>
          </w:p>
        </w:tc>
        <w:tc>
          <w:tcPr>
            <w:tcW w:type="dxa" w:w="18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Formato</w:t>
            </w:r>
          </w:p>
        </w:tc>
        <w:tc>
          <w:tcPr>
            <w:tcW w:type="dxa" w:w="28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Por qué atrae links</w:t>
            </w:r>
          </w:p>
        </w:tc>
        <w:tc>
          <w:tcPr>
            <w:tcW w:type="dxa" w:w="23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Effort</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Directorio Nacional de Bomberos México 2026 — Datos Abiertos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Página + CSV descargable con 549 estaciones, teléfonos, coordenadas GPS</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Medios, gobierno, Wikipedia, apps de emergencias querrán enlazarlo</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Alto — 1 semana</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Estadísticas de Incendios en México: Informe Anual [Año]</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Infografía + artículo con datos de CENAPRED/SEMARNAT</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Periodistas, medios, blogs de protección civil</w:t>
            </w:r>
          </w:p>
        </w:tc>
        <w:tc>
          <w:tcPr>
            <w:tcW w:type="dxa" w:w="2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Medio — 3 días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Guía Completa NFPA en Español: Todas las Normas para Bomberos en México</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Tabla interactiva con 30+ normas NFPA, descripción, aplicación</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Bomberos, formadores, universidades</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Medio — 2 días</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Mapa Interactivo de Estaciones de Bomberos en México</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Mapa embebible con las 549 estaciones</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Medios, municipios, apps de GPS</w:t>
            </w:r>
          </w:p>
        </w:tc>
        <w:tc>
          <w:tcPr>
            <w:tcW w:type="dxa" w:w="2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Alto — 1 semana</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Calculadora de EPP: ¿Qué equipo necesita tu cuerpo de bomberos?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Herramienta web interactiva con cuestionario</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Cuerpos de bomberos la compartirán internamente</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Medio-Alto — 5 días</w:t>
            </w:r>
          </w:p>
        </w:tc>
      </w:tr>
    </w:tbl>
    <w:p>
      <w:r>
        <w:br w:type="page"/>
      </w:r>
    </w:p>
    <w:p>
      <w:pPr>
        <w:pBdr>
          <w:bottom w:val="single" w:color="2E75B6" w:sz="6"/>
        </w:pBdr>
        <w:shd w:fill="1F3864" w:val="clear"/>
        <w:spacing w:after="200" w:before="400"/>
        <w:ind w:left="300"/>
      </w:pPr>
      <w:r>
        <w:rPr>
          <w:rFonts w:ascii="Arial" w:cs="Arial" w:eastAsia="Arial" w:hAnsi="Arial"/>
          <w:b/>
          <w:bCs/>
          <w:color w:val="FFFFFF"/>
          <w:sz w:val="28"/>
          <w:szCs w:val="28"/>
        </w:rPr>
        <w:t xml:space="preserve">BLOQUE 6  |  OPTIMIZACIÓN DE PRODUCTOS Y E-COMMERCE</w:t>
      </w:r>
    </w:p>
    <w:p>
      <w:pPr>
        <w:spacing w:after="100"/>
      </w:pPr>
      <w:r>
        <w:t xml:space="preserve"/>
      </w:r>
    </w:p>
    <w:p>
      <w:pPr>
        <w:pStyle w:val="Heading2"/>
      </w:pPr>
      <w:r>
        <w:rPr>
          <w:rFonts w:ascii="Arial" w:cs="Arial" w:eastAsia="Arial" w:hAnsi="Arial"/>
          <w:b/>
          <w:bCs/>
          <w:color w:val="1F3864"/>
          <w:sz w:val="28"/>
          <w:szCs w:val="28"/>
        </w:rPr>
        <w:t xml:space="preserve">6.1  Auditoría de Páginas de Productos</w:t>
      </w:r>
    </w:p>
    <w:p>
      <w:pPr>
        <w:spacing w:after="160"/>
      </w:pPr>
      <w:r>
        <w:rPr>
          <w:rFonts w:ascii="Arial" w:cs="Arial" w:eastAsia="Arial" w:hAnsi="Arial"/>
          <w:color w:val="595959"/>
          <w:sz w:val="22"/>
          <w:szCs w:val="22"/>
        </w:rPr>
        <w:t xml:space="preserve">El sitio tiene 500+ productos pero solo 47 con schema de producto. La página de categoría /productos/trajes-para-bomberos/ tiene buena estructura. El gap principal está en las páginas de producto individual que probablemente no están indexadas (solo 13 categorías en sitemap).</w:t>
      </w:r>
    </w:p>
    <w:p>
      <w:pPr>
        <w:spacing w:after="10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000"/>
        <w:gridCol w:w="5160"/>
      </w:tblGrid>
      <w:tr>
        <w:trPr>
          <w:tblHeader/>
        </w:trPr>
        <w:tc>
          <w:tcPr>
            <w:tcW w:type="dxa" w:w="2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Elemento SEO</w:t>
            </w:r>
          </w:p>
        </w:tc>
        <w:tc>
          <w:tcPr>
            <w:tcW w:type="dxa" w:w="2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Estado actual</w:t>
            </w:r>
          </w:p>
        </w:tc>
        <w:tc>
          <w:tcPr>
            <w:tcW w:type="dxa" w:w="1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Prioridad</w:t>
            </w:r>
          </w:p>
        </w:tc>
        <w:tc>
          <w:tcPr>
            <w:tcW w:type="dxa" w:w="51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Acción recomendada</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Title tag</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'[Producto] NFPA | BOMBERO.MX' — demasiado genérico</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 Alta</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Usar fórmula: '[Producto] [Marca] — Certificado NFPA [número] | BOMBERO.MX'</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Meta description</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Falta precio/disponibilidad/CTA</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 Alta</w:t>
            </w:r>
          </w:p>
        </w:tc>
        <w:tc>
          <w:tcPr>
            <w:tcW w:type="dxa" w:w="5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Incluir: rango de precio estimado, 'Ficha técnica incluida', 'Envío a 32 estados'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og:type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'website' en lugar de 'product'</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 Media</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Cambiar a og:type='product' en todas las páginas de producto</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Schema Product</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Solo 47 de 500+ productos</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 Alta</w:t>
            </w:r>
          </w:p>
        </w:tc>
        <w:tc>
          <w:tcPr>
            <w:tcW w:type="dxa" w:w="5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Implementar schema Product completo en TODAS las páginas de producto</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Descripción larga</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500+ palabras con keywords</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 Media</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Cada producto debe tener mínimo 500 palabras: aplicaciones, normas, materiales, comparativa</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Imágenes</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Formato .avif (excelente)</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 Baja</w:t>
            </w:r>
          </w:p>
        </w:tc>
        <w:tc>
          <w:tcPr>
            <w:tcW w:type="dxa" w:w="5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Verificar alt text en todas las imágenes: '[Nombre producto] [Marca] NFPA [número]'</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FAQ Schema por producto</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No detectado</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 Media</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3-5 preguntas por producto: precio, certificación, talla, mantenimiento, envío</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Tabla de especificaciones</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Detectada en trajes (estructura HTML correcta)</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 Bien</w:t>
            </w:r>
          </w:p>
        </w:tc>
        <w:tc>
          <w:tcPr>
            <w:tcW w:type="dxa" w:w="5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Extender a todos los productos</w:t>
            </w:r>
          </w:p>
        </w:tc>
      </w:tr>
    </w:tbl>
    <w:p>
      <w:pPr>
        <w:spacing w:after="100"/>
      </w:pPr>
      <w:r>
        <w:t xml:space="preserve"/>
      </w:r>
    </w:p>
    <w:p>
      <w:pPr>
        <w:pStyle w:val="Heading3"/>
      </w:pPr>
      <w:r>
        <w:rPr>
          <w:rFonts w:ascii="Arial" w:cs="Arial" w:eastAsia="Arial" w:hAnsi="Arial"/>
          <w:b/>
          <w:bCs/>
          <w:color w:val="1F3864"/>
          <w:sz w:val="24"/>
          <w:szCs w:val="24"/>
        </w:rPr>
        <w:t xml:space="preserve">Schema Product Completo para Página de Producto Individual</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&lt;script type='application/ld+json'&gt;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'@context': 'https://schema.org',</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'@type': 'Product',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'name': 'Traje Estructural Globe GX-7 NFPA 1971',</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'sku': 'GLOBE-GX7-S',</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'brand': { '@type': 'Brand', 'name': 'Globe Manufacturing' },</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'manufacturer': { '@type': 'Organization', 'name': 'Globe Manufacturing' },</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'description': 'Traje de protección estructural certificado NFPA 1971 edición 2018/2023...',</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'image': ['https://bombero.mx/images/trajes/globe-gx7-frontal.avif'],</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'category': 'Trajes para Bomberos &gt; Estructural NFPA 1971',</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'offers': {</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'@type': 'Offer',</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'priceCurrency': 'MXN',</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'price': '45000',</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'priceValidUntil': '2026-12-31',</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'availability': 'https://schema.org/InStock',</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'seller': { '@type': 'Organization', 'name': 'BOMBERO.MX' },</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'shippingDetails': {</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'@type': 'OfferShippingDetails',</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'shippingDestination': { '@type': 'DefinedRegion', 'addressCountry': 'MX' },</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'deliveryTime': { '@type': 'ShippingDeliveryTime', 'businessDays': { '@type': 'QuantitativeValue', 'minValue': 3, 'maxValue': 7 } }</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'aggregateRating': {</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'@type': 'AggregateRating',</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'ratingValue': '4.8',</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'reviewCount': '23'</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'additionalProperty': [</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 '@type': 'PropertyValue', 'name': 'Norma NFPA', 'value': 'NFPA 1971 Edición 2023' },</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 '@type': 'PropertyValue', 'name': 'Certificadora', 'value': 'UL LLC' },</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 '@type': 'PropertyValue', 'name': 'Material exterior', 'value': 'PBI Gold / Nomex' }</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&lt;/script&gt;</w:t>
      </w:r>
    </w:p>
    <w:p>
      <w:pPr>
        <w:spacing w:after="100"/>
      </w:pPr>
      <w:r>
        <w:t xml:space="preserve"/>
      </w:r>
    </w:p>
    <w:p>
      <w:pPr>
        <w:pStyle w:val="Heading2"/>
      </w:pPr>
      <w:r>
        <w:rPr>
          <w:rFonts w:ascii="Arial" w:cs="Arial" w:eastAsia="Arial" w:hAnsi="Arial"/>
          <w:b/>
          <w:bCs/>
          <w:color w:val="1F3864"/>
          <w:sz w:val="28"/>
          <w:szCs w:val="28"/>
        </w:rPr>
        <w:t xml:space="preserve">6.2  Categorías de Productos con Mayor Potencial SEO</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200"/>
        <w:gridCol w:w="1400"/>
        <w:gridCol w:w="3760"/>
      </w:tblGrid>
      <w:tr>
        <w:trPr>
          <w:tblHeader/>
        </w:trPr>
        <w:tc>
          <w:tcPr>
            <w:tcW w:type="dxa" w:w="16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Categoría</w:t>
            </w:r>
          </w:p>
        </w:tc>
        <w:tc>
          <w:tcPr>
            <w:tcW w:type="dxa" w:w="24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Keywords objetivo</w:t>
            </w:r>
          </w:p>
        </w:tc>
        <w:tc>
          <w:tcPr>
            <w:tcW w:type="dxa" w:w="1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Posición actual</w:t>
            </w:r>
          </w:p>
        </w:tc>
        <w:tc>
          <w:tcPr>
            <w:tcW w:type="dxa" w:w="14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Acciones SEO</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Trajes para Bomberos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/productos/trajes-para-bomberos/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traje bombero, traje NFPA 1971, traje hazmat</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Top 8–12</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Ampliar description 800+ words. Añadir comparativa de materiales Nomex vs PBI. FAQ de 8 preguntas.</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Botas para Bomberos</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/productos/botas-para-bomberos/</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botas para bomberos, botas estructurales NFPA</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Posición 10.1</w:t>
            </w:r>
          </w:p>
        </w:tc>
        <w:tc>
          <w:tcPr>
            <w:tcW w:type="dxa" w:w="3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Esta es la mayor oportunidad: 4 clics con 399 impresiones. Necesita contenido más profundo: tabla de modelos, comparativa structural vs forestal, guía de tallas.</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Cascos para Bomberos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/productos/cascos-para-bomberos/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casco para bombero, casco NFPA, casco Bullard</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Posición 11+</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Expandir con comparativa de los 5 modelos más vendidos (Bullard, MSA Gallet, Pacific). Añadir FAQ de materiales.</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Guantes para Bomberos</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/productos/guantes-para-bomberos/</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guantes para bomberos, guantes NFPA 1971</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Posición 10+</w:t>
            </w:r>
          </w:p>
        </w:tc>
        <w:tc>
          <w:tcPr>
            <w:tcW w:type="dxa" w:w="3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Tabla comparativa: guantes estructurales vs de rescate vs HAZMAT.</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Extintores México</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/productos/extintores/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extintores, tipos de extintores precio, extintor certificado</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Posición 1.1 en blog</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Crear categoría de producto si no existe. Añadir CTA desde artículo de blog. Potencial enorme.</w:t>
            </w:r>
          </w:p>
        </w:tc>
      </w:tr>
    </w:tbl>
    <w:p>
      <w:pPr>
        <w:spacing w:after="100"/>
      </w:pPr>
      <w:r>
        <w:t xml:space="preserve"/>
      </w:r>
    </w:p>
    <w:p>
      <w:pPr>
        <w:pStyle w:val="Heading2"/>
      </w:pPr>
      <w:r>
        <w:rPr>
          <w:rFonts w:ascii="Arial" w:cs="Arial" w:eastAsia="Arial" w:hAnsi="Arial"/>
          <w:b/>
          <w:bCs/>
          <w:color w:val="1F3864"/>
          <w:sz w:val="28"/>
          <w:szCs w:val="28"/>
        </w:rPr>
        <w:t xml:space="preserve">6.3  Integración con Google Shopping y Merchant Center</w:t>
      </w:r>
    </w:p>
    <w:p>
      <w:pPr>
        <w:spacing w:after="160"/>
      </w:pPr>
      <w:r>
        <w:rPr>
          <w:rFonts w:ascii="Arial" w:cs="Arial" w:eastAsia="Arial" w:hAnsi="Arial"/>
          <w:color w:val="595959"/>
          <w:sz w:val="22"/>
          <w:szCs w:val="22"/>
        </w:rPr>
        <w:t xml:space="preserve">Con schema Product ya implementado en 47 productos, el siguiente paso es conectar Google Merchant Center para capturar tráfico de Shopping.</w:t>
      </w:r>
    </w:p>
    <w:p>
      <w:pPr>
        <w:pStyle w:val="ListParagraph"/>
        <w:numPr>
          <w:ilvl w:val="0"/>
          <w:numId w:val="3"/>
        </w:numPr>
        <w:spacing w:after="100"/>
      </w:pPr>
      <w:r>
        <w:rPr>
          <w:rFonts w:ascii="Arial" w:cs="Arial" w:eastAsia="Arial" w:hAnsi="Arial"/>
          <w:color w:val="595959"/>
          <w:sz w:val="22"/>
          <w:szCs w:val="22"/>
        </w:rPr>
        <w:t xml:space="preserve">Crear cuenta en merchants.google.com con el email del negocio.</w:t>
      </w:r>
    </w:p>
    <w:p>
      <w:pPr>
        <w:pStyle w:val="ListParagraph"/>
        <w:numPr>
          <w:ilvl w:val="0"/>
          <w:numId w:val="3"/>
        </w:numPr>
        <w:spacing w:after="100"/>
      </w:pPr>
      <w:r>
        <w:rPr>
          <w:rFonts w:ascii="Arial" w:cs="Arial" w:eastAsia="Arial" w:hAnsi="Arial"/>
          <w:color w:val="595959"/>
          <w:sz w:val="22"/>
          <w:szCs w:val="22"/>
        </w:rPr>
        <w:t xml:space="preserve">Verificar la propiedad del sitio (se puede hacer con el mismo código de GSC ya instalado).</w:t>
      </w:r>
    </w:p>
    <w:p>
      <w:pPr>
        <w:pStyle w:val="ListParagraph"/>
        <w:numPr>
          <w:ilvl w:val="0"/>
          <w:numId w:val="3"/>
        </w:numPr>
        <w:spacing w:after="100"/>
      </w:pPr>
      <w:r>
        <w:rPr>
          <w:rFonts w:ascii="Arial" w:cs="Arial" w:eastAsia="Arial" w:hAnsi="Arial"/>
          <w:color w:val="595959"/>
          <w:sz w:val="22"/>
          <w:szCs w:val="22"/>
        </w:rPr>
        <w:t xml:space="preserve">Subir feed de productos: Google acepta feed directo desde URL (sitemap de productos con atributos) o mediante Google Sheets.</w:t>
      </w:r>
    </w:p>
    <w:p>
      <w:pPr>
        <w:pStyle w:val="ListParagraph"/>
        <w:numPr>
          <w:ilvl w:val="0"/>
          <w:numId w:val="3"/>
        </w:numPr>
        <w:spacing w:after="100"/>
      </w:pPr>
      <w:r>
        <w:rPr>
          <w:rFonts w:ascii="Arial" w:cs="Arial" w:eastAsia="Arial" w:hAnsi="Arial"/>
          <w:color w:val="595959"/>
          <w:sz w:val="22"/>
          <w:szCs w:val="22"/>
        </w:rPr>
        <w:t xml:space="preserve">Campos obligatorios en el feed: id, title, description, link, image_link, price, availability, condition, gtin/mpn, brand.</w:t>
      </w:r>
    </w:p>
    <w:p>
      <w:pPr>
        <w:pStyle w:val="ListParagraph"/>
        <w:numPr>
          <w:ilvl w:val="0"/>
          <w:numId w:val="3"/>
        </w:numPr>
        <w:spacing w:after="100"/>
      </w:pPr>
      <w:r>
        <w:rPr>
          <w:rFonts w:ascii="Arial" w:cs="Arial" w:eastAsia="Arial" w:hAnsi="Arial"/>
          <w:color w:val="595959"/>
          <w:sz w:val="22"/>
          <w:szCs w:val="22"/>
        </w:rPr>
        <w:t xml:space="preserve">Configurar envíos: agregar política de envíos a los 32 estados con tiempos y costos.</w:t>
      </w:r>
    </w:p>
    <w:p>
      <w:pPr>
        <w:pStyle w:val="ListParagraph"/>
        <w:numPr>
          <w:ilvl w:val="0"/>
          <w:numId w:val="3"/>
        </w:numPr>
        <w:spacing w:after="100"/>
      </w:pPr>
      <w:r>
        <w:rPr>
          <w:rFonts w:ascii="Arial" w:cs="Arial" w:eastAsia="Arial" w:hAnsi="Arial"/>
          <w:color w:val="595959"/>
          <w:sz w:val="22"/>
          <w:szCs w:val="22"/>
        </w:rPr>
        <w:t xml:space="preserve">Solicitar revisión del feed — aprobación en 3-5 días hábiles.</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&lt;!-- Ejemplo de feed de productos (XML) para Google Merchant Center --&gt;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&lt;?xml version='1.0' encoding='UTF-8'?&gt;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&lt;rss version='2.0' xmlns:g='http://base.google.com/ns/1.0'&gt;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&lt;channel&gt;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&lt;title&gt;BOMBERO.MX — Equipo para Bomberos&lt;/title&gt;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&lt;link&gt;https://bombero.mx&lt;/link&gt;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&lt;item&gt;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&lt;g:id&gt;GLOBE-GX7-S&lt;/g:id&gt;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&lt;g:title&gt;Traje Estructural Globe GX-7 NFPA 1971 — Talla S&lt;/g:title&gt;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&lt;g:description&gt;Traje certificado NFPA 1971. Material: PBI Gold + Nomex.&lt;/g:description&gt;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&lt;g:link&gt;https://bombero.mx/productos/trajes-para-bomberos/globe-gx7/&lt;/g:link&gt;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&lt;g:image_link&gt;https://bombero.mx/images/trajes/globe-gx7-frontal.avif&lt;/g:image_link&gt;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&lt;g:price&gt;45000 MXN&lt;/g:price&gt;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&lt;g:availability&gt;in stock&lt;/g:availability&gt;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&lt;g:brand&gt;Globe Manufacturing&lt;/g:brand&gt;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&lt;g:condition&gt;new&lt;/g:condition&gt;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&lt;g:google_product_category&gt;Ropa, accesorios y maletas &gt; Indumentaria de protección&lt;/g:google_product_category&gt;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&lt;/item&gt;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  &lt;/channel&gt;</w:t>
      </w:r>
    </w:p>
    <w:p>
      <w:pPr>
        <w:pBdr>
          <w:left w:val="single" w:color="2E75B6" w:sz="12"/>
        </w:pBdr>
        <w:shd w:fill="F0F4F8" w:val="clear"/>
        <w:spacing w:after="60" w:before="60"/>
        <w:ind w:left="360"/>
      </w:pPr>
      <w:r>
        <w:rPr>
          <w:rFonts w:ascii="Courier New" w:cs="Courier New" w:eastAsia="Courier New" w:hAnsi="Courier New"/>
          <w:color w:val="1F497D"/>
          <w:sz w:val="18"/>
          <w:szCs w:val="18"/>
        </w:rPr>
        <w:t xml:space="preserve">&lt;/rss&gt;</w:t>
      </w:r>
    </w:p>
    <w:p>
      <w:r>
        <w:br w:type="page"/>
      </w:r>
    </w:p>
    <w:p>
      <w:pPr>
        <w:pBdr>
          <w:bottom w:val="single" w:color="2E75B6" w:sz="6"/>
        </w:pBdr>
        <w:shd w:fill="1F3864" w:val="clear"/>
        <w:spacing w:after="200" w:before="400"/>
        <w:ind w:left="300"/>
      </w:pPr>
      <w:r>
        <w:rPr>
          <w:rFonts w:ascii="Arial" w:cs="Arial" w:eastAsia="Arial" w:hAnsi="Arial"/>
          <w:b/>
          <w:bCs/>
          <w:color w:val="FFFFFF"/>
          <w:sz w:val="28"/>
          <w:szCs w:val="28"/>
        </w:rPr>
        <w:t xml:space="preserve">BLOQUE 7  |  MONITOREO, KPIs Y PLAN DE ACCIÓN</w:t>
      </w:r>
    </w:p>
    <w:p>
      <w:pPr>
        <w:spacing w:after="100"/>
      </w:pPr>
      <w:r>
        <w:t xml:space="preserve"/>
      </w:r>
    </w:p>
    <w:p>
      <w:pPr>
        <w:pStyle w:val="Heading2"/>
      </w:pPr>
      <w:r>
        <w:rPr>
          <w:rFonts w:ascii="Arial" w:cs="Arial" w:eastAsia="Arial" w:hAnsi="Arial"/>
          <w:b/>
          <w:bCs/>
          <w:color w:val="1F3864"/>
          <w:sz w:val="28"/>
          <w:szCs w:val="28"/>
        </w:rPr>
        <w:t xml:space="preserve">7.1  Dashboard de Seguimiento Mensual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000"/>
        <w:gridCol w:w="1560"/>
        <w:gridCol w:w="2800"/>
      </w:tblGrid>
      <w:tr>
        <w:trPr>
          <w:tblHeader/>
        </w:trPr>
        <w:tc>
          <w:tcPr>
            <w:tcW w:type="dxa" w:w="2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KPI</w:t>
            </w:r>
          </w:p>
        </w:tc>
        <w:tc>
          <w:tcPr>
            <w:tcW w:type="dxa" w:w="18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Fuente</w:t>
            </w:r>
          </w:p>
        </w:tc>
        <w:tc>
          <w:tcPr>
            <w:tcW w:type="dxa" w:w="1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Frecuencia</w:t>
            </w:r>
          </w:p>
        </w:tc>
        <w:tc>
          <w:tcPr>
            <w:tcW w:type="dxa" w:w="15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Meta a 6 meses</w:t>
            </w:r>
          </w:p>
        </w:tc>
        <w:tc>
          <w:tcPr>
            <w:tcW w:type="dxa" w:w="28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Alerta si...</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Clics orgánicos totales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Google Search Console</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Semanal</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12,000+/mes</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Caída &gt;20% semana a semana</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Impresiones totales</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GSC</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Semanal</w:t>
            </w:r>
          </w:p>
        </w:tc>
        <w:tc>
          <w:tcPr>
            <w:tcW w:type="dxa" w:w="1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600,000+/mes</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Caída &gt;30% en 2 semanas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CTR promedio</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GSC</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Mensual</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&gt;3%</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CTR baja de 1.5%</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Posición media</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GSC</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Mensual</w:t>
            </w:r>
          </w:p>
        </w:tc>
        <w:tc>
          <w:tcPr>
            <w:tcW w:type="dxa" w:w="1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&lt;5</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Posición sube de 8</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Páginas indexadas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GSC &gt; Cobertura</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Mensual</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&gt;1,500</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Caída de indexados &gt;10%</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Errores 404 activos</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GSC &gt; Cobertura</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Semanal</w:t>
            </w:r>
          </w:p>
        </w:tc>
        <w:tc>
          <w:tcPr>
            <w:tcW w:type="dxa" w:w="1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&lt;100</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Aparecen &gt;50 nuevos 404</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Core Web Vitals — LCP</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GSC &gt; Experiencia de página</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Mensual</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&lt;2.5s en móvil</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Cualquier URL pasa a 'Necesita mejora'</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Backlinks totales</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Ahrefs / Moz (free)</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Mensual</w:t>
            </w:r>
          </w:p>
        </w:tc>
        <w:tc>
          <w:tcPr>
            <w:tcW w:type="dxa" w:w="1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&gt;200</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Pérdida de &gt;5 backlinks en un mes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Domain Authority / DR</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Moz / Ahrefs</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Mensual</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&gt;25 DA</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N/A — solo seguimiento</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Posición keyword 'bomberos cdmx'</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GSC / SERPWatcher</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Semanal</w:t>
            </w:r>
          </w:p>
        </w:tc>
        <w:tc>
          <w:tcPr>
            <w:tcW w:type="dxa" w:w="1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Top 3</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Baja de posición 6 actual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Posición keyword 'equipo de bomberos'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GSC / SERPWatcher</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Semanal</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Top 1</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Baja de posición 3 actual</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Conversiones: formulario cotizar</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Google Analytics 4</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Mensual</w:t>
            </w:r>
          </w:p>
        </w:tc>
        <w:tc>
          <w:tcPr>
            <w:tcW w:type="dxa" w:w="1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50+/mes</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Caída &gt;30%</w:t>
            </w:r>
          </w:p>
        </w:tc>
      </w:tr>
    </w:tbl>
    <w:p>
      <w:pPr>
        <w:spacing w:after="100"/>
      </w:pPr>
      <w:r>
        <w:t xml:space="preserve"/>
      </w:r>
    </w:p>
    <w:p>
      <w:pPr>
        <w:pStyle w:val="Heading3"/>
      </w:pPr>
      <w:r>
        <w:rPr>
          <w:rFonts w:ascii="Arial" w:cs="Arial" w:eastAsia="Arial" w:hAnsi="Arial"/>
          <w:b/>
          <w:bCs/>
          <w:color w:val="1F3864"/>
          <w:sz w:val="24"/>
          <w:szCs w:val="24"/>
        </w:rPr>
        <w:t xml:space="preserve">Herramientas Recomendadas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Herramienta</w:t>
            </w:r>
          </w:p>
        </w:tc>
        <w:tc>
          <w:tcPr>
            <w:tcW w:type="dxa" w:w="45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Uso</w:t>
            </w:r>
          </w:p>
        </w:tc>
        <w:tc>
          <w:tcPr>
            <w:tcW w:type="dxa" w:w="24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Costo</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Google Search Console</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KPIs de rendimiento, cobertura, CWV, schema</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Gratis</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Google Analytics 4</w:t>
            </w:r>
          </w:p>
        </w:tc>
        <w:tc>
          <w:tcPr>
            <w:tcW w:type="dxa" w:w="4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Sesiones, conversiones, comportamiento</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Gratis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Google PageSpeed Insights</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Core Web Vitals por URL</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Gratis</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Google Business Profile</w:t>
            </w:r>
          </w:p>
        </w:tc>
        <w:tc>
          <w:tcPr>
            <w:tcW w:type="dxa" w:w="4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Gestión de ficha local + reseñas</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Gratis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Screaming Frog SEO Spider</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Crawl técnico mensual — 404s, redirects, canonical</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Gratis hasta 500 URLs / £99/año ilimitado</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Ahrefs (plan Starter)</w:t>
            </w:r>
          </w:p>
        </w:tc>
        <w:tc>
          <w:tcPr>
            <w:tcW w:type="dxa" w:w="4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Backlinks, keyword research, análisis competencia</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$29 USD/mes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SERPWatcher (Mangools)</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Tracking de posiciones diario</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$29 USD/mes</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Uptime Robot</w:t>
            </w:r>
          </w:p>
        </w:tc>
        <w:tc>
          <w:tcPr>
            <w:tcW w:type="dxa" w:w="4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Monitoreo de uptime 24/7 + alertas por email</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Gratis (plan básico)</w:t>
            </w:r>
          </w:p>
        </w:tc>
      </w:tr>
    </w:tbl>
    <w:p>
      <w:pPr>
        <w:spacing w:after="100"/>
      </w:pPr>
      <w:r>
        <w:t xml:space="preserve"/>
      </w:r>
    </w:p>
    <w:p>
      <w:pPr>
        <w:pStyle w:val="Heading2"/>
      </w:pPr>
      <w:r>
        <w:rPr>
          <w:rFonts w:ascii="Arial" w:cs="Arial" w:eastAsia="Arial" w:hAnsi="Arial"/>
          <w:b/>
          <w:bCs/>
          <w:color w:val="1F3864"/>
          <w:sz w:val="28"/>
          <w:szCs w:val="28"/>
        </w:rPr>
        <w:t xml:space="preserve">7.2  Proyecciones de Mejora Realistas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2400"/>
        <w:gridCol w:w="1560"/>
      </w:tblGrid>
      <w:tr>
        <w:trPr>
          <w:tblHeader/>
        </w:trPr>
        <w:tc>
          <w:tcPr>
            <w:tcW w:type="dxa" w:w="18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Escenario</w:t>
            </w:r>
          </w:p>
        </w:tc>
        <w:tc>
          <w:tcPr>
            <w:tcW w:type="dxa" w:w="36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Acciones implementadas</w:t>
            </w:r>
          </w:p>
        </w:tc>
        <w:tc>
          <w:tcPr>
            <w:tcW w:type="dxa" w:w="24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Clics estimados al mes</w:t>
            </w:r>
          </w:p>
        </w:tc>
        <w:tc>
          <w:tcPr>
            <w:tcW w:type="dxa" w:w="15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Plazo</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Base actual</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Ninguna</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4,724 clics</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Hoy</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Quick wins CTR</w:t>
            </w:r>
          </w:p>
        </w:tc>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Reescribir meta titles/descriptions (Bloque 2.1)</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6,800–7,500 clics (+50%)</w:t>
            </w:r>
          </w:p>
        </w:tc>
        <w:tc>
          <w:tcPr>
            <w:tcW w:type="dxa" w:w="1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30 días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+ 404s resueltos + sitemap</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Corrección 404, robots.txt, sitemaps completos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8,000–10,000 clics (+70–110%)</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60 días</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 Indexación de estaciones</w:t>
            </w:r>
          </w:p>
        </w:tc>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500+ estaciones de directorio indexadas correctamente</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12,000–16,000 clics (+154–239%)</w:t>
            </w:r>
          </w:p>
        </w:tc>
        <w:tc>
          <w:tcPr>
            <w:tcW w:type="dxa" w:w="1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90 días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 Contenido blog + keywords gap</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12 artículos nuevos + 10 páginas de directorio optimizadas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18,000–25,000 clics (+281–430%)</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6 meses</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 Link building activo</w:t>
            </w:r>
          </w:p>
        </w:tc>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100+ backlinks de calidad (DA&gt;30)</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30,000–40,000 clics (+535–747%)</w:t>
            </w:r>
          </w:p>
        </w:tc>
        <w:tc>
          <w:tcPr>
            <w:tcW w:type="dxa" w:w="1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color w:val="595959"/>
                <w:sz w:val="20"/>
                <w:szCs w:val="20"/>
              </w:rPr>
              <w:t xml:space="preserve">12 meses</w:t>
            </w:r>
          </w:p>
        </w:tc>
      </w:tr>
    </w:tbl>
    <w:p>
      <w:pPr>
        <w:spacing w:after="160"/>
      </w:pPr>
      <w:r>
        <w:rPr>
          <w:rFonts w:ascii="Arial" w:cs="Arial" w:eastAsia="Arial" w:hAnsi="Arial"/>
          <w:b/>
          <w:bCs/>
          <w:color w:val="1F3864"/>
          <w:sz w:val="22"/>
          <w:szCs w:val="22"/>
        </w:rPr>
        <w:t xml:space="preserve">Cálculo del impacto del CTR: </w:t>
      </w:r>
      <w:r>
        <w:rPr>
          <w:rFonts w:ascii="Arial" w:cs="Arial" w:eastAsia="Arial" w:hAnsi="Arial"/>
          <w:color w:val="595959"/>
          <w:sz w:val="22"/>
          <w:szCs w:val="22"/>
        </w:rPr>
        <w:t xml:space="preserve">Con 315,000 impresiones actuales a 3% CTR = 9,450 clics/mes. Solo mejorar CTR de 1.5% a 3% sin cambiar posición = +4,726 clics/mes adicionales (+100%).</w:t>
      </w:r>
    </w:p>
    <w:p>
      <w:pPr>
        <w:spacing w:after="100"/>
      </w:pPr>
      <w:r>
        <w:t xml:space="preserve"/>
      </w:r>
    </w:p>
    <w:p>
      <w:pPr>
        <w:pStyle w:val="Heading2"/>
      </w:pPr>
      <w:r>
        <w:rPr>
          <w:rFonts w:ascii="Arial" w:cs="Arial" w:eastAsia="Arial" w:hAnsi="Arial"/>
          <w:b/>
          <w:bCs/>
          <w:color w:val="1F3864"/>
          <w:sz w:val="28"/>
          <w:szCs w:val="28"/>
        </w:rPr>
        <w:t xml:space="preserve">7.3  Plan de Acción Priorizado — Tabla Maestra</w:t>
      </w:r>
    </w:p>
    <w:p>
      <w:pPr>
        <w:spacing w:after="160"/>
      </w:pPr>
      <w:r>
        <w:rPr>
          <w:rFonts w:ascii="Arial" w:cs="Arial" w:eastAsia="Arial" w:hAnsi="Arial"/>
          <w:color w:val="595959"/>
          <w:sz w:val="22"/>
          <w:szCs w:val="22"/>
        </w:rPr>
        <w:t xml:space="preserve">Ordenado por mayor ROI de tráfico / menor esfuerzo:</w:t>
      </w:r>
    </w:p>
    <w:p>
      <w:pPr>
        <w:spacing w:after="10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400"/>
        <w:gridCol w:w="1100"/>
        <w:gridCol w:w="1100"/>
        <w:gridCol w:w="1560"/>
        <w:gridCol w:w="1200"/>
      </w:tblGrid>
      <w:tr>
        <w:trPr>
          <w:tblHeader/>
        </w:trPr>
        <w:tc>
          <w:tcPr>
            <w:tcW w:type="dxa" w:w="34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Tarea / Acción</w:t>
            </w:r>
          </w:p>
        </w:tc>
        <w:tc>
          <w:tcPr>
            <w:tcW w:type="dxa" w:w="11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Impacto</w:t>
            </w:r>
          </w:p>
        </w:tc>
        <w:tc>
          <w:tcPr>
            <w:tcW w:type="dxa" w:w="11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Esfuerzo</w:t>
            </w:r>
          </w:p>
        </w:tc>
        <w:tc>
          <w:tcPr>
            <w:tcW w:type="dxa" w:w="15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Resultado en</w:t>
            </w:r>
          </w:p>
        </w:tc>
        <w:tc>
          <w:tcPr>
            <w:tcW w:type="dxa" w:w="1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Responsable</w:t>
            </w:r>
          </w:p>
        </w:tc>
      </w:tr>
      <w:tr>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bCs/>
                <w:color w:val="595959"/>
                <w:sz w:val="19"/>
                <w:szCs w:val="19"/>
              </w:rPr>
              <w:t xml:space="preserve">Corregir bug og:type en blog y productos</w:t>
            </w:r>
          </w:p>
        </w:tc>
        <w:tc>
          <w:tcPr>
            <w:tcW w:type="dxa" w:w="11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spacing w:after="0"/>
            </w:pPr>
            <w:r>
              <w:rPr>
                <w:rFonts w:ascii="Arial" w:cs="Arial" w:eastAsia="Arial" w:hAnsi="Arial"/>
                <w:b/>
                <w:bCs/>
                <w:color w:val="C00000"/>
                <w:sz w:val="19"/>
                <w:szCs w:val="19"/>
              </w:rPr>
              <w:t xml:space="preserve">ALTO</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595959"/>
                <w:sz w:val="19"/>
                <w:szCs w:val="19"/>
              </w:rPr>
              <w:t xml:space="preserve">BAJO</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C00000"/>
                <w:sz w:val="19"/>
                <w:szCs w:val="19"/>
              </w:rPr>
              <w:t xml:space="preserve">Inmediato</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595959"/>
                <w:sz w:val="19"/>
                <w:szCs w:val="19"/>
              </w:rPr>
              <w:t xml:space="preserve">Desarrollador (2h)</w:t>
            </w:r>
          </w:p>
        </w:tc>
      </w:tr>
      <w:tr>
        <w:tc>
          <w:tcPr>
            <w:tcW w:type="dxa" w:w="3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bCs/>
                <w:color w:val="595959"/>
                <w:sz w:val="19"/>
                <w:szCs w:val="19"/>
              </w:rPr>
              <w:t xml:space="preserve">Reescribir meta title/description de top 10 páginas GSC</w:t>
            </w:r>
          </w:p>
        </w:tc>
        <w:tc>
          <w:tcPr>
            <w:tcW w:type="dxa" w:w="11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spacing w:after="0"/>
            </w:pPr>
            <w:r>
              <w:rPr>
                <w:rFonts w:ascii="Arial" w:cs="Arial" w:eastAsia="Arial" w:hAnsi="Arial"/>
                <w:b/>
                <w:bCs/>
                <w:color w:val="C00000"/>
                <w:sz w:val="19"/>
                <w:szCs w:val="19"/>
              </w:rPr>
              <w:t xml:space="preserve">ALTO</w:t>
            </w:r>
          </w:p>
        </w:tc>
        <w:tc>
          <w:tcPr>
            <w:tcW w:type="dxa" w:w="1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595959"/>
                <w:sz w:val="19"/>
                <w:szCs w:val="19"/>
              </w:rPr>
              <w:t xml:space="preserve">BAJO</w:t>
            </w:r>
          </w:p>
        </w:tc>
        <w:tc>
          <w:tcPr>
            <w:tcW w:type="dxa" w:w="1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D46A1A"/>
                <w:sz w:val="19"/>
                <w:szCs w:val="19"/>
              </w:rPr>
              <w:t xml:space="preserve">30 días</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595959"/>
                <w:sz w:val="19"/>
                <w:szCs w:val="19"/>
              </w:rPr>
              <w:t xml:space="preserve">SEO</w:t>
            </w:r>
          </w:p>
        </w:tc>
      </w:tr>
      <w:tr>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bCs/>
                <w:color w:val="595959"/>
                <w:sz w:val="19"/>
                <w:szCs w:val="19"/>
              </w:rPr>
              <w:t xml:space="preserve">Actualizar robots.txt (eliminar conflicto + bloquear /api/og/)</w:t>
            </w:r>
          </w:p>
        </w:tc>
        <w:tc>
          <w:tcPr>
            <w:tcW w:type="dxa" w:w="11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spacing w:after="0"/>
            </w:pPr>
            <w:r>
              <w:rPr>
                <w:rFonts w:ascii="Arial" w:cs="Arial" w:eastAsia="Arial" w:hAnsi="Arial"/>
                <w:b/>
                <w:bCs/>
                <w:color w:val="C00000"/>
                <w:sz w:val="19"/>
                <w:szCs w:val="19"/>
              </w:rPr>
              <w:t xml:space="preserve">ALTO</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595959"/>
                <w:sz w:val="19"/>
                <w:szCs w:val="19"/>
              </w:rPr>
              <w:t xml:space="preserve">BAJO</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C00000"/>
                <w:sz w:val="19"/>
                <w:szCs w:val="19"/>
              </w:rPr>
              <w:t xml:space="preserve">Inmediato</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595959"/>
                <w:sz w:val="19"/>
                <w:szCs w:val="19"/>
              </w:rPr>
              <w:t xml:space="preserve">Desarrollador (1h)</w:t>
            </w:r>
          </w:p>
        </w:tc>
      </w:tr>
      <w:tr>
        <w:tc>
          <w:tcPr>
            <w:tcW w:type="dxa" w:w="3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bCs/>
                <w:color w:val="595959"/>
                <w:sz w:val="19"/>
                <w:szCs w:val="19"/>
              </w:rPr>
              <w:t xml:space="preserve">Implementar 301 para los 1,476 errores 404 (patrón automático)</w:t>
            </w:r>
          </w:p>
        </w:tc>
        <w:tc>
          <w:tcPr>
            <w:tcW w:type="dxa" w:w="11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spacing w:after="0"/>
            </w:pPr>
            <w:r>
              <w:rPr>
                <w:rFonts w:ascii="Arial" w:cs="Arial" w:eastAsia="Arial" w:hAnsi="Arial"/>
                <w:b/>
                <w:bCs/>
                <w:color w:val="C00000"/>
                <w:sz w:val="19"/>
                <w:szCs w:val="19"/>
              </w:rPr>
              <w:t xml:space="preserve">ALTO</w:t>
            </w:r>
          </w:p>
        </w:tc>
        <w:tc>
          <w:tcPr>
            <w:tcW w:type="dxa" w:w="1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595959"/>
                <w:sz w:val="19"/>
                <w:szCs w:val="19"/>
              </w:rPr>
              <w:t xml:space="preserve">MEDIO</w:t>
            </w:r>
          </w:p>
        </w:tc>
        <w:tc>
          <w:tcPr>
            <w:tcW w:type="dxa" w:w="1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D46A1A"/>
                <w:sz w:val="19"/>
                <w:szCs w:val="19"/>
              </w:rPr>
              <w:t xml:space="preserve">30 días</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595959"/>
                <w:sz w:val="19"/>
                <w:szCs w:val="19"/>
              </w:rPr>
              <w:t xml:space="preserve">Desarrollador (1-2 sprints)</w:t>
            </w:r>
          </w:p>
        </w:tc>
      </w:tr>
      <w:tr>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bCs/>
                <w:color w:val="595959"/>
                <w:sz w:val="19"/>
                <w:szCs w:val="19"/>
              </w:rPr>
              <w:t xml:space="preserve">Bloquear URL parameters en robots.txt + canonical tags</w:t>
            </w:r>
          </w:p>
        </w:tc>
        <w:tc>
          <w:tcPr>
            <w:tcW w:type="dxa" w:w="11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spacing w:after="0"/>
            </w:pPr>
            <w:r>
              <w:rPr>
                <w:rFonts w:ascii="Arial" w:cs="Arial" w:eastAsia="Arial" w:hAnsi="Arial"/>
                <w:b/>
                <w:bCs/>
                <w:color w:val="C00000"/>
                <w:sz w:val="19"/>
                <w:szCs w:val="19"/>
              </w:rPr>
              <w:t xml:space="preserve">ALTO</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595959"/>
                <w:sz w:val="19"/>
                <w:szCs w:val="19"/>
              </w:rPr>
              <w:t xml:space="preserve">BAJO</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C00000"/>
                <w:sz w:val="19"/>
                <w:szCs w:val="19"/>
              </w:rPr>
              <w:t xml:space="preserve">Inmediato</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595959"/>
                <w:sz w:val="19"/>
                <w:szCs w:val="19"/>
              </w:rPr>
              <w:t xml:space="preserve">Desarrollador (3h)</w:t>
            </w:r>
          </w:p>
        </w:tc>
      </w:tr>
      <w:tr>
        <w:tc>
          <w:tcPr>
            <w:tcW w:type="dxa" w:w="3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bCs/>
                <w:color w:val="595959"/>
                <w:sz w:val="19"/>
                <w:szCs w:val="19"/>
              </w:rPr>
              <w:t xml:space="preserve">Crear sitemaps completos (directorio + productos + blog)</w:t>
            </w:r>
          </w:p>
        </w:tc>
        <w:tc>
          <w:tcPr>
            <w:tcW w:type="dxa" w:w="11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spacing w:after="0"/>
            </w:pPr>
            <w:r>
              <w:rPr>
                <w:rFonts w:ascii="Arial" w:cs="Arial" w:eastAsia="Arial" w:hAnsi="Arial"/>
                <w:b/>
                <w:bCs/>
                <w:color w:val="C00000"/>
                <w:sz w:val="19"/>
                <w:szCs w:val="19"/>
              </w:rPr>
              <w:t xml:space="preserve">ALTO</w:t>
            </w:r>
          </w:p>
        </w:tc>
        <w:tc>
          <w:tcPr>
            <w:tcW w:type="dxa" w:w="1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595959"/>
                <w:sz w:val="19"/>
                <w:szCs w:val="19"/>
              </w:rPr>
              <w:t xml:space="preserve">MEDIO</w:t>
            </w:r>
          </w:p>
        </w:tc>
        <w:tc>
          <w:tcPr>
            <w:tcW w:type="dxa" w:w="1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D46A1A"/>
                <w:sz w:val="19"/>
                <w:szCs w:val="19"/>
              </w:rPr>
              <w:t xml:space="preserve">30 días</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595959"/>
                <w:sz w:val="19"/>
                <w:szCs w:val="19"/>
              </w:rPr>
              <w:t xml:space="preserve">Desarrollador</w:t>
            </w:r>
          </w:p>
        </w:tc>
      </w:tr>
      <w:tr>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bCs/>
                <w:color w:val="595959"/>
                <w:sz w:val="19"/>
                <w:szCs w:val="19"/>
              </w:rPr>
              <w:t xml:space="preserve">Schema LocalBusiness+EmergencyService en 549 estaciones</w:t>
            </w:r>
          </w:p>
        </w:tc>
        <w:tc>
          <w:tcPr>
            <w:tcW w:type="dxa" w:w="11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spacing w:after="0"/>
            </w:pPr>
            <w:r>
              <w:rPr>
                <w:rFonts w:ascii="Arial" w:cs="Arial" w:eastAsia="Arial" w:hAnsi="Arial"/>
                <w:b/>
                <w:bCs/>
                <w:color w:val="C00000"/>
                <w:sz w:val="19"/>
                <w:szCs w:val="19"/>
              </w:rPr>
              <w:t xml:space="preserve">ALTO</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595959"/>
                <w:sz w:val="19"/>
                <w:szCs w:val="19"/>
              </w:rPr>
              <w:t xml:space="preserve">MEDIO</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2E75B6"/>
                <w:sz w:val="19"/>
                <w:szCs w:val="19"/>
              </w:rPr>
              <w:t xml:space="preserve">60 días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595959"/>
                <w:sz w:val="19"/>
                <w:szCs w:val="19"/>
              </w:rPr>
              <w:t xml:space="preserve">Desarrollador</w:t>
            </w:r>
          </w:p>
        </w:tc>
      </w:tr>
      <w:tr>
        <w:tc>
          <w:tcPr>
            <w:tcW w:type="dxa" w:w="3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bCs/>
                <w:color w:val="595959"/>
                <w:sz w:val="19"/>
                <w:szCs w:val="19"/>
              </w:rPr>
              <w:t xml:space="preserve">Añadir botón 'Llamar' móvil en tablas de directorio</w:t>
            </w:r>
          </w:p>
        </w:tc>
        <w:tc>
          <w:tcPr>
            <w:tcW w:type="dxa" w:w="11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spacing w:after="0"/>
            </w:pPr>
            <w:r>
              <w:rPr>
                <w:rFonts w:ascii="Arial" w:cs="Arial" w:eastAsia="Arial" w:hAnsi="Arial"/>
                <w:b/>
                <w:bCs/>
                <w:color w:val="C00000"/>
                <w:sz w:val="19"/>
                <w:szCs w:val="19"/>
              </w:rPr>
              <w:t xml:space="preserve">ALTO</w:t>
            </w:r>
          </w:p>
        </w:tc>
        <w:tc>
          <w:tcPr>
            <w:tcW w:type="dxa" w:w="1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595959"/>
                <w:sz w:val="19"/>
                <w:szCs w:val="19"/>
              </w:rPr>
              <w:t xml:space="preserve">BAJO</w:t>
            </w:r>
          </w:p>
        </w:tc>
        <w:tc>
          <w:tcPr>
            <w:tcW w:type="dxa" w:w="1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C00000"/>
                <w:sz w:val="19"/>
                <w:szCs w:val="19"/>
              </w:rPr>
              <w:t xml:space="preserve">Inmediato</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595959"/>
                <w:sz w:val="19"/>
                <w:szCs w:val="19"/>
              </w:rPr>
              <w:t xml:space="preserve">Desarrollador (1h CSS)</w:t>
            </w:r>
          </w:p>
        </w:tc>
      </w:tr>
      <w:tr>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bCs/>
                <w:color w:val="595959"/>
                <w:sz w:val="19"/>
                <w:szCs w:val="19"/>
              </w:rPr>
              <w:t xml:space="preserve">Crear página '/blog/numero-bomberos-mexico/'</w:t>
            </w:r>
          </w:p>
        </w:tc>
        <w:tc>
          <w:tcPr>
            <w:tcW w:type="dxa" w:w="11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spacing w:after="0"/>
            </w:pPr>
            <w:r>
              <w:rPr>
                <w:rFonts w:ascii="Arial" w:cs="Arial" w:eastAsia="Arial" w:hAnsi="Arial"/>
                <w:b/>
                <w:bCs/>
                <w:color w:val="C00000"/>
                <w:sz w:val="19"/>
                <w:szCs w:val="19"/>
              </w:rPr>
              <w:t xml:space="preserve">ALTO</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595959"/>
                <w:sz w:val="19"/>
                <w:szCs w:val="19"/>
              </w:rPr>
              <w:t xml:space="preserve">MEDIO</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D46A1A"/>
                <w:sz w:val="19"/>
                <w:szCs w:val="19"/>
              </w:rPr>
              <w:t xml:space="preserve">30 días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595959"/>
                <w:sz w:val="19"/>
                <w:szCs w:val="19"/>
              </w:rPr>
              <w:t xml:space="preserve">Redactor (2,500 words)</w:t>
            </w:r>
          </w:p>
        </w:tc>
      </w:tr>
      <w:tr>
        <w:tc>
          <w:tcPr>
            <w:tcW w:type="dxa" w:w="3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bCs/>
                <w:color w:val="595959"/>
                <w:sz w:val="19"/>
                <w:szCs w:val="19"/>
              </w:rPr>
              <w:t xml:space="preserve">Crear páginas de estaciones Guadalajara, Monterrey, Puebla</w:t>
            </w:r>
          </w:p>
        </w:tc>
        <w:tc>
          <w:tcPr>
            <w:tcW w:type="dxa" w:w="11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spacing w:after="0"/>
            </w:pPr>
            <w:r>
              <w:rPr>
                <w:rFonts w:ascii="Arial" w:cs="Arial" w:eastAsia="Arial" w:hAnsi="Arial"/>
                <w:b/>
                <w:bCs/>
                <w:color w:val="C00000"/>
                <w:sz w:val="19"/>
                <w:szCs w:val="19"/>
              </w:rPr>
              <w:t xml:space="preserve">ALTO</w:t>
            </w:r>
          </w:p>
        </w:tc>
        <w:tc>
          <w:tcPr>
            <w:tcW w:type="dxa" w:w="1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595959"/>
                <w:sz w:val="19"/>
                <w:szCs w:val="19"/>
              </w:rPr>
              <w:t xml:space="preserve">BAJO</w:t>
            </w:r>
          </w:p>
        </w:tc>
        <w:tc>
          <w:tcPr>
            <w:tcW w:type="dxa" w:w="1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D46A1A"/>
                <w:sz w:val="19"/>
                <w:szCs w:val="19"/>
              </w:rPr>
              <w:t xml:space="preserve">30 días</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595959"/>
                <w:sz w:val="19"/>
                <w:szCs w:val="19"/>
              </w:rPr>
              <w:t xml:space="preserve">Redactor + Dev</w:t>
            </w:r>
          </w:p>
        </w:tc>
      </w:tr>
      <w:tr>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bCs/>
                <w:color w:val="595959"/>
                <w:sz w:val="19"/>
                <w:szCs w:val="19"/>
              </w:rPr>
              <w:t xml:space="preserve">Optimizar article NFPA 1971 (title, TOC, FAQ Schema, CTA)</w:t>
            </w:r>
          </w:p>
        </w:tc>
        <w:tc>
          <w:tcPr>
            <w:tcW w:type="dxa" w:w="11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spacing w:after="0"/>
            </w:pPr>
            <w:r>
              <w:rPr>
                <w:rFonts w:ascii="Arial" w:cs="Arial" w:eastAsia="Arial" w:hAnsi="Arial"/>
                <w:b/>
                <w:bCs/>
                <w:color w:val="C00000"/>
                <w:sz w:val="19"/>
                <w:szCs w:val="19"/>
              </w:rPr>
              <w:t xml:space="preserve">ALTO</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595959"/>
                <w:sz w:val="19"/>
                <w:szCs w:val="19"/>
              </w:rPr>
              <w:t xml:space="preserve">BAJO</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C00000"/>
                <w:sz w:val="19"/>
                <w:szCs w:val="19"/>
              </w:rPr>
              <w:t xml:space="preserve">Inmediato</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595959"/>
                <w:sz w:val="19"/>
                <w:szCs w:val="19"/>
              </w:rPr>
              <w:t xml:space="preserve">SEO + Redactor</w:t>
            </w:r>
          </w:p>
        </w:tc>
      </w:tr>
      <w:tr>
        <w:tc>
          <w:tcPr>
            <w:tcW w:type="dxa" w:w="3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bCs/>
                <w:color w:val="595959"/>
                <w:sz w:val="19"/>
                <w:szCs w:val="19"/>
              </w:rPr>
              <w:t xml:space="preserve">Registrar en 10 directorios de negocios mexicanos</w:t>
            </w:r>
          </w:p>
        </w:tc>
        <w:tc>
          <w:tcPr>
            <w:tcW w:type="dxa" w:w="11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spacing w:after="0"/>
            </w:pPr>
            <w:r>
              <w:rPr>
                <w:rFonts w:ascii="Arial" w:cs="Arial" w:eastAsia="Arial" w:hAnsi="Arial"/>
                <w:b/>
                <w:bCs/>
                <w:color w:val="D46A1A"/>
                <w:sz w:val="19"/>
                <w:szCs w:val="19"/>
              </w:rPr>
              <w:t xml:space="preserve">MEDIO</w:t>
            </w:r>
          </w:p>
        </w:tc>
        <w:tc>
          <w:tcPr>
            <w:tcW w:type="dxa" w:w="1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595959"/>
                <w:sz w:val="19"/>
                <w:szCs w:val="19"/>
              </w:rPr>
              <w:t xml:space="preserve">BAJO</w:t>
            </w:r>
          </w:p>
        </w:tc>
        <w:tc>
          <w:tcPr>
            <w:tcW w:type="dxa" w:w="1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C00000"/>
                <w:sz w:val="19"/>
                <w:szCs w:val="19"/>
              </w:rPr>
              <w:t xml:space="preserve">Inmediato</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595959"/>
                <w:sz w:val="19"/>
                <w:szCs w:val="19"/>
              </w:rPr>
              <w:t xml:space="preserve">Marketing (4h)</w:t>
            </w:r>
          </w:p>
        </w:tc>
      </w:tr>
      <w:tr>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bCs/>
                <w:color w:val="595959"/>
                <w:sz w:val="19"/>
                <w:szCs w:val="19"/>
              </w:rPr>
              <w:t xml:space="preserve">Crear Google Business Profile completo</w:t>
            </w:r>
          </w:p>
        </w:tc>
        <w:tc>
          <w:tcPr>
            <w:tcW w:type="dxa" w:w="11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spacing w:after="0"/>
            </w:pPr>
            <w:r>
              <w:rPr>
                <w:rFonts w:ascii="Arial" w:cs="Arial" w:eastAsia="Arial" w:hAnsi="Arial"/>
                <w:b/>
                <w:bCs/>
                <w:color w:val="D46A1A"/>
                <w:sz w:val="19"/>
                <w:szCs w:val="19"/>
              </w:rPr>
              <w:t xml:space="preserve">MEDIO</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595959"/>
                <w:sz w:val="19"/>
                <w:szCs w:val="19"/>
              </w:rPr>
              <w:t xml:space="preserve">BAJO</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C00000"/>
                <w:sz w:val="19"/>
                <w:szCs w:val="19"/>
              </w:rPr>
              <w:t xml:space="preserve">Inmediato</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595959"/>
                <w:sz w:val="19"/>
                <w:szCs w:val="19"/>
              </w:rPr>
              <w:t xml:space="preserve">Marketing (2h)</w:t>
            </w:r>
          </w:p>
        </w:tc>
      </w:tr>
      <w:tr>
        <w:tc>
          <w:tcPr>
            <w:tcW w:type="dxa" w:w="3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bCs/>
                <w:color w:val="595959"/>
                <w:sz w:val="19"/>
                <w:szCs w:val="19"/>
              </w:rPr>
              <w:t xml:space="preserve">Schema Product en 500+ productos</w:t>
            </w:r>
          </w:p>
        </w:tc>
        <w:tc>
          <w:tcPr>
            <w:tcW w:type="dxa" w:w="11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spacing w:after="0"/>
            </w:pPr>
            <w:r>
              <w:rPr>
                <w:rFonts w:ascii="Arial" w:cs="Arial" w:eastAsia="Arial" w:hAnsi="Arial"/>
                <w:b/>
                <w:bCs/>
                <w:color w:val="D46A1A"/>
                <w:sz w:val="19"/>
                <w:szCs w:val="19"/>
              </w:rPr>
              <w:t xml:space="preserve">MEDIO</w:t>
            </w:r>
          </w:p>
        </w:tc>
        <w:tc>
          <w:tcPr>
            <w:tcW w:type="dxa" w:w="1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595959"/>
                <w:sz w:val="19"/>
                <w:szCs w:val="19"/>
              </w:rPr>
              <w:t xml:space="preserve">ALTO</w:t>
            </w:r>
          </w:p>
        </w:tc>
        <w:tc>
          <w:tcPr>
            <w:tcW w:type="dxa" w:w="1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2E75B6"/>
                <w:sz w:val="19"/>
                <w:szCs w:val="19"/>
              </w:rPr>
              <w:t xml:space="preserve">60 días</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595959"/>
                <w:sz w:val="19"/>
                <w:szCs w:val="19"/>
              </w:rPr>
              <w:t xml:space="preserve">Desarrollador</w:t>
            </w:r>
          </w:p>
        </w:tc>
      </w:tr>
      <w:tr>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bCs/>
                <w:color w:val="595959"/>
                <w:sz w:val="19"/>
                <w:szCs w:val="19"/>
              </w:rPr>
              <w:t xml:space="preserve">Crear 12 artículos del calendario editorial (Julio-Sept)</w:t>
            </w:r>
          </w:p>
        </w:tc>
        <w:tc>
          <w:tcPr>
            <w:tcW w:type="dxa" w:w="11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spacing w:after="0"/>
            </w:pPr>
            <w:r>
              <w:rPr>
                <w:rFonts w:ascii="Arial" w:cs="Arial" w:eastAsia="Arial" w:hAnsi="Arial"/>
                <w:b/>
                <w:bCs/>
                <w:color w:val="C00000"/>
                <w:sz w:val="19"/>
                <w:szCs w:val="19"/>
              </w:rPr>
              <w:t xml:space="preserve">ALTO</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595959"/>
                <w:sz w:val="19"/>
                <w:szCs w:val="19"/>
              </w:rPr>
              <w:t xml:space="preserve">ALTO</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2E75B6"/>
                <w:sz w:val="19"/>
                <w:szCs w:val="19"/>
              </w:rPr>
              <w:t xml:space="preserve">60-90 días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595959"/>
                <w:sz w:val="19"/>
                <w:szCs w:val="19"/>
              </w:rPr>
              <w:t xml:space="preserve">Redactor especializado</w:t>
            </w:r>
          </w:p>
        </w:tc>
      </w:tr>
      <w:tr>
        <w:tc>
          <w:tcPr>
            <w:tcW w:type="dxa" w:w="3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bCs/>
                <w:color w:val="595959"/>
                <w:sz w:val="19"/>
                <w:szCs w:val="19"/>
              </w:rPr>
              <w:t xml:space="preserve">Conectar Google Merchant Center</w:t>
            </w:r>
          </w:p>
        </w:tc>
        <w:tc>
          <w:tcPr>
            <w:tcW w:type="dxa" w:w="11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spacing w:after="0"/>
            </w:pPr>
            <w:r>
              <w:rPr>
                <w:rFonts w:ascii="Arial" w:cs="Arial" w:eastAsia="Arial" w:hAnsi="Arial"/>
                <w:b/>
                <w:bCs/>
                <w:color w:val="D46A1A"/>
                <w:sz w:val="19"/>
                <w:szCs w:val="19"/>
              </w:rPr>
              <w:t xml:space="preserve">MEDIO</w:t>
            </w:r>
          </w:p>
        </w:tc>
        <w:tc>
          <w:tcPr>
            <w:tcW w:type="dxa" w:w="1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595959"/>
                <w:sz w:val="19"/>
                <w:szCs w:val="19"/>
              </w:rPr>
              <w:t xml:space="preserve">MEDIO</w:t>
            </w:r>
          </w:p>
        </w:tc>
        <w:tc>
          <w:tcPr>
            <w:tcW w:type="dxa" w:w="1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2E75B6"/>
                <w:sz w:val="19"/>
                <w:szCs w:val="19"/>
              </w:rPr>
              <w:t xml:space="preserve">60 días</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595959"/>
                <w:sz w:val="19"/>
                <w:szCs w:val="19"/>
              </w:rPr>
              <w:t xml:space="preserve">Marketing + Dev</w:t>
            </w:r>
          </w:p>
        </w:tc>
      </w:tr>
      <w:tr>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bCs/>
                <w:color w:val="595959"/>
                <w:sz w:val="19"/>
                <w:szCs w:val="19"/>
              </w:rPr>
              <w:t xml:space="preserve">Outreach a 5 medios digitales (propuesta de nota)</w:t>
            </w:r>
          </w:p>
        </w:tc>
        <w:tc>
          <w:tcPr>
            <w:tcW w:type="dxa" w:w="11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spacing w:after="0"/>
            </w:pPr>
            <w:r>
              <w:rPr>
                <w:rFonts w:ascii="Arial" w:cs="Arial" w:eastAsia="Arial" w:hAnsi="Arial"/>
                <w:b/>
                <w:bCs/>
                <w:color w:val="D46A1A"/>
                <w:sz w:val="19"/>
                <w:szCs w:val="19"/>
              </w:rPr>
              <w:t xml:space="preserve">MEDIO</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595959"/>
                <w:sz w:val="19"/>
                <w:szCs w:val="19"/>
              </w:rPr>
              <w:t xml:space="preserve">MEDIO</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2E75B6"/>
                <w:sz w:val="19"/>
                <w:szCs w:val="19"/>
              </w:rPr>
              <w:t xml:space="preserve">60 días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595959"/>
                <w:sz w:val="19"/>
                <w:szCs w:val="19"/>
              </w:rPr>
              <w:t xml:space="preserve">Marketing</w:t>
            </w:r>
          </w:p>
        </w:tc>
      </w:tr>
      <w:tr>
        <w:tc>
          <w:tcPr>
            <w:tcW w:type="dxa" w:w="3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bCs/>
                <w:color w:val="595959"/>
                <w:sz w:val="19"/>
                <w:szCs w:val="19"/>
              </w:rPr>
              <w:t xml:space="preserve">Link magnet: Mapa interactivo de 549 estaciones</w:t>
            </w:r>
          </w:p>
        </w:tc>
        <w:tc>
          <w:tcPr>
            <w:tcW w:type="dxa" w:w="11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spacing w:after="0"/>
            </w:pPr>
            <w:r>
              <w:rPr>
                <w:rFonts w:ascii="Arial" w:cs="Arial" w:eastAsia="Arial" w:hAnsi="Arial"/>
                <w:b/>
                <w:bCs/>
                <w:color w:val="C00000"/>
                <w:sz w:val="19"/>
                <w:szCs w:val="19"/>
              </w:rPr>
              <w:t xml:space="preserve">ALTO</w:t>
            </w:r>
          </w:p>
        </w:tc>
        <w:tc>
          <w:tcPr>
            <w:tcW w:type="dxa" w:w="1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595959"/>
                <w:sz w:val="19"/>
                <w:szCs w:val="19"/>
              </w:rPr>
              <w:t xml:space="preserve">ALTO</w:t>
            </w:r>
          </w:p>
        </w:tc>
        <w:tc>
          <w:tcPr>
            <w:tcW w:type="dxa" w:w="1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375623"/>
                <w:sz w:val="19"/>
                <w:szCs w:val="19"/>
              </w:rPr>
              <w:t xml:space="preserve">90 días</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595959"/>
                <w:sz w:val="19"/>
                <w:szCs w:val="19"/>
              </w:rPr>
              <w:t xml:space="preserve">Desarrollador</w:t>
            </w:r>
          </w:p>
        </w:tc>
      </w:tr>
      <w:tr>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bCs/>
                <w:color w:val="595959"/>
                <w:sz w:val="19"/>
                <w:szCs w:val="19"/>
              </w:rPr>
              <w:t xml:space="preserve">Link magnet: Estadísticas de incendios en México</w:t>
            </w:r>
          </w:p>
        </w:tc>
        <w:tc>
          <w:tcPr>
            <w:tcW w:type="dxa" w:w="11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spacing w:after="0"/>
            </w:pPr>
            <w:r>
              <w:rPr>
                <w:rFonts w:ascii="Arial" w:cs="Arial" w:eastAsia="Arial" w:hAnsi="Arial"/>
                <w:b/>
                <w:bCs/>
                <w:color w:val="D46A1A"/>
                <w:sz w:val="19"/>
                <w:szCs w:val="19"/>
              </w:rPr>
              <w:t xml:space="preserve">MEDIO</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595959"/>
                <w:sz w:val="19"/>
                <w:szCs w:val="19"/>
              </w:rPr>
              <w:t xml:space="preserve">MEDIO</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375623"/>
                <w:sz w:val="19"/>
                <w:szCs w:val="19"/>
              </w:rPr>
              <w:t xml:space="preserve">90 días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595959"/>
                <w:sz w:val="19"/>
                <w:szCs w:val="19"/>
              </w:rPr>
              <w:t xml:space="preserve">Redactor + Marketing</w:t>
            </w:r>
          </w:p>
        </w:tc>
      </w:tr>
      <w:tr>
        <w:tc>
          <w:tcPr>
            <w:tcW w:type="dxa" w:w="3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bCs/>
                <w:color w:val="595959"/>
                <w:sz w:val="19"/>
                <w:szCs w:val="19"/>
              </w:rPr>
              <w:t xml:space="preserve">Estrategia Reddit + comunidades (3 posts/mes)</w:t>
            </w:r>
          </w:p>
        </w:tc>
        <w:tc>
          <w:tcPr>
            <w:tcW w:type="dxa" w:w="11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spacing w:after="0"/>
            </w:pPr>
            <w:r>
              <w:rPr>
                <w:rFonts w:ascii="Arial" w:cs="Arial" w:eastAsia="Arial" w:hAnsi="Arial"/>
                <w:b/>
                <w:bCs/>
                <w:color w:val="375623"/>
                <w:sz w:val="19"/>
                <w:szCs w:val="19"/>
              </w:rPr>
              <w:t xml:space="preserve">BAJO</w:t>
            </w:r>
          </w:p>
        </w:tc>
        <w:tc>
          <w:tcPr>
            <w:tcW w:type="dxa" w:w="1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595959"/>
                <w:sz w:val="19"/>
                <w:szCs w:val="19"/>
              </w:rPr>
              <w:t xml:space="preserve">BAJO</w:t>
            </w:r>
          </w:p>
        </w:tc>
        <w:tc>
          <w:tcPr>
            <w:tcW w:type="dxa" w:w="1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D46A1A"/>
                <w:sz w:val="19"/>
                <w:szCs w:val="19"/>
              </w:rPr>
              <w:t xml:space="preserve">30 días</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595959"/>
                <w:sz w:val="19"/>
                <w:szCs w:val="19"/>
              </w:rPr>
              <w:t xml:space="preserve">Marketing</w:t>
            </w:r>
          </w:p>
        </w:tc>
      </w:tr>
      <w:tr>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bCs/>
                <w:color w:val="595959"/>
                <w:sz w:val="19"/>
                <w:szCs w:val="19"/>
              </w:rPr>
              <w:t xml:space="preserve">Implementar HowTo schema en artículos de proceso</w:t>
            </w:r>
          </w:p>
        </w:tc>
        <w:tc>
          <w:tcPr>
            <w:tcW w:type="dxa" w:w="11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spacing w:after="0"/>
            </w:pPr>
            <w:r>
              <w:rPr>
                <w:rFonts w:ascii="Arial" w:cs="Arial" w:eastAsia="Arial" w:hAnsi="Arial"/>
                <w:b/>
                <w:bCs/>
                <w:color w:val="D46A1A"/>
                <w:sz w:val="19"/>
                <w:szCs w:val="19"/>
              </w:rPr>
              <w:t xml:space="preserve">MEDIO</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595959"/>
                <w:sz w:val="19"/>
                <w:szCs w:val="19"/>
              </w:rPr>
              <w:t xml:space="preserve">BAJO</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D46A1A"/>
                <w:sz w:val="19"/>
                <w:szCs w:val="19"/>
              </w:rPr>
              <w:t xml:space="preserve">30 días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595959"/>
                <w:sz w:val="19"/>
                <w:szCs w:val="19"/>
              </w:rPr>
              <w:t xml:space="preserve">Desarrollador</w:t>
            </w:r>
          </w:p>
        </w:tc>
      </w:tr>
      <w:tr>
        <w:tc>
          <w:tcPr>
            <w:tcW w:type="dxa" w:w="3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bCs/>
                <w:color w:val="595959"/>
                <w:sz w:val="19"/>
                <w:szCs w:val="19"/>
              </w:rPr>
              <w:t xml:space="preserve">Ampliar descripciones de categorías de productos (500+ words)</w:t>
            </w:r>
          </w:p>
        </w:tc>
        <w:tc>
          <w:tcPr>
            <w:tcW w:type="dxa" w:w="11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spacing w:after="0"/>
            </w:pPr>
            <w:r>
              <w:rPr>
                <w:rFonts w:ascii="Arial" w:cs="Arial" w:eastAsia="Arial" w:hAnsi="Arial"/>
                <w:b/>
                <w:bCs/>
                <w:color w:val="D46A1A"/>
                <w:sz w:val="19"/>
                <w:szCs w:val="19"/>
              </w:rPr>
              <w:t xml:space="preserve">MEDIO</w:t>
            </w:r>
          </w:p>
        </w:tc>
        <w:tc>
          <w:tcPr>
            <w:tcW w:type="dxa" w:w="1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595959"/>
                <w:sz w:val="19"/>
                <w:szCs w:val="19"/>
              </w:rPr>
              <w:t xml:space="preserve">MEDIO</w:t>
            </w:r>
          </w:p>
        </w:tc>
        <w:tc>
          <w:tcPr>
            <w:tcW w:type="dxa" w:w="1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2E75B6"/>
                <w:sz w:val="19"/>
                <w:szCs w:val="19"/>
              </w:rPr>
              <w:t xml:space="preserve">60 días</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595959"/>
                <w:sz w:val="19"/>
                <w:szCs w:val="19"/>
              </w:rPr>
              <w:t xml:space="preserve">Redactor</w:t>
            </w:r>
          </w:p>
        </w:tc>
      </w:tr>
      <w:tr>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bCs/>
                <w:color w:val="595959"/>
                <w:sz w:val="19"/>
                <w:szCs w:val="19"/>
              </w:rPr>
              <w:t xml:space="preserve">Contactar CNPC para inclusión en directorio de proveedores</w:t>
            </w:r>
          </w:p>
        </w:tc>
        <w:tc>
          <w:tcPr>
            <w:tcW w:type="dxa" w:w="11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spacing w:after="0"/>
            </w:pPr>
            <w:r>
              <w:rPr>
                <w:rFonts w:ascii="Arial" w:cs="Arial" w:eastAsia="Arial" w:hAnsi="Arial"/>
                <w:b/>
                <w:bCs/>
                <w:color w:val="D46A1A"/>
                <w:sz w:val="19"/>
                <w:szCs w:val="19"/>
              </w:rPr>
              <w:t xml:space="preserve">MEDIO</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595959"/>
                <w:sz w:val="19"/>
                <w:szCs w:val="19"/>
              </w:rPr>
              <w:t xml:space="preserve">BAJO</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D46A1A"/>
                <w:sz w:val="19"/>
                <w:szCs w:val="19"/>
              </w:rPr>
              <w:t xml:space="preserve">30 días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595959"/>
                <w:sz w:val="19"/>
                <w:szCs w:val="19"/>
              </w:rPr>
              <w:t xml:space="preserve">Marketing</w:t>
            </w:r>
          </w:p>
        </w:tc>
      </w:tr>
      <w:tr>
        <w:tc>
          <w:tcPr>
            <w:tcW w:type="dxa" w:w="3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bCs/>
                <w:color w:val="595959"/>
                <w:sz w:val="19"/>
                <w:szCs w:val="19"/>
              </w:rPr>
              <w:t xml:space="preserve">Calendario editorial completo: artículos Oct-Dic</w:t>
            </w:r>
          </w:p>
        </w:tc>
        <w:tc>
          <w:tcPr>
            <w:tcW w:type="dxa" w:w="11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spacing w:after="0"/>
            </w:pPr>
            <w:r>
              <w:rPr>
                <w:rFonts w:ascii="Arial" w:cs="Arial" w:eastAsia="Arial" w:hAnsi="Arial"/>
                <w:b/>
                <w:bCs/>
                <w:color w:val="D46A1A"/>
                <w:sz w:val="19"/>
                <w:szCs w:val="19"/>
              </w:rPr>
              <w:t xml:space="preserve">MEDIO</w:t>
            </w:r>
          </w:p>
        </w:tc>
        <w:tc>
          <w:tcPr>
            <w:tcW w:type="dxa" w:w="1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595959"/>
                <w:sz w:val="19"/>
                <w:szCs w:val="19"/>
              </w:rPr>
              <w:t xml:space="preserve">ALTO</w:t>
            </w:r>
          </w:p>
        </w:tc>
        <w:tc>
          <w:tcPr>
            <w:tcW w:type="dxa" w:w="1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375623"/>
                <w:sz w:val="19"/>
                <w:szCs w:val="19"/>
              </w:rPr>
              <w:t xml:space="preserve">90-180 días</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595959"/>
                <w:sz w:val="19"/>
                <w:szCs w:val="19"/>
              </w:rPr>
              <w:t xml:space="preserve">Redactor especializado</w:t>
            </w:r>
          </w:p>
        </w:tc>
      </w:tr>
    </w:tbl>
    <w:p>
      <w:pPr>
        <w:spacing w:after="100"/>
      </w:pPr>
      <w:r>
        <w:t xml:space="preserve"/>
      </w:r>
    </w:p>
    <w:p>
      <w:pPr>
        <w:spacing w:after="100"/>
      </w:pPr>
      <w:r>
        <w:t xml:space="preserve"/>
      </w:r>
    </w:p>
    <w:p>
      <w:pPr>
        <w:shd w:fill="C00000" w:val="clear"/>
        <w:spacing w:after="200" w:before="300"/>
        <w:ind w:left="300"/>
      </w:pPr>
      <w:r>
        <w:rPr>
          <w:rFonts w:ascii="Arial" w:cs="Arial" w:eastAsia="Arial" w:hAnsi="Arial"/>
          <w:b/>
          <w:bCs/>
          <w:color w:val="FFFFFF"/>
          <w:sz w:val="26"/>
          <w:szCs w:val="26"/>
        </w:rPr>
        <w:t xml:space="preserve">RESUMEN FINAL: PRIORIDADES DE LAS PRIMERAS 2 SEMANAS</w:t>
      </w:r>
    </w:p>
    <w:p>
      <w:pPr>
        <w:spacing w:after="100"/>
      </w:pPr>
      <w:r>
        <w:t xml:space="preserve"/>
      </w:r>
    </w:p>
    <w:p>
      <w:pPr>
        <w:spacing w:after="160"/>
      </w:pPr>
      <w:r>
        <w:rPr>
          <w:rFonts w:ascii="Arial" w:cs="Arial" w:eastAsia="Arial" w:hAnsi="Arial"/>
          <w:color w:val="595959"/>
          <w:sz w:val="22"/>
          <w:szCs w:val="22"/>
        </w:rPr>
        <w:t xml:space="preserve">Cinco acciones que pueden implementarse en las próximas 2 semanas con impacto inmediato en tráfico orgánico:</w:t>
      </w:r>
    </w:p>
    <w:p>
      <w:pPr>
        <w:pStyle w:val="ListParagraph"/>
        <w:numPr>
          <w:ilvl w:val="0"/>
          <w:numId w:val="3"/>
        </w:numPr>
        <w:spacing w:after="100"/>
      </w:pPr>
      <w:r>
        <w:rPr>
          <w:rFonts w:ascii="Arial" w:cs="Arial" w:eastAsia="Arial" w:hAnsi="Arial"/>
          <w:color w:val="595959"/>
          <w:sz w:val="22"/>
          <w:szCs w:val="22"/>
        </w:rPr>
        <w:t xml:space="preserve">Actualizar robots.txt (bloquear /api/og/, /api/, parámetros) → 1 hora de desarrollo → reduce 2.96M URLs sin indexar</w:t>
      </w:r>
    </w:p>
    <w:p>
      <w:pPr>
        <w:pStyle w:val="ListParagraph"/>
        <w:numPr>
          <w:ilvl w:val="0"/>
          <w:numId w:val="3"/>
        </w:numPr>
        <w:spacing w:after="100"/>
      </w:pPr>
      <w:r>
        <w:rPr>
          <w:rFonts w:ascii="Arial" w:cs="Arial" w:eastAsia="Arial" w:hAnsi="Arial"/>
          <w:color w:val="595959"/>
          <w:sz w:val="22"/>
          <w:szCs w:val="22"/>
        </w:rPr>
        <w:t xml:space="preserve">Corregir og:type en blog (article) y productos (product) → 2 horas → activa rich snippets en redes sociales</w:t>
      </w:r>
    </w:p>
    <w:p>
      <w:pPr>
        <w:pStyle w:val="ListParagraph"/>
        <w:numPr>
          <w:ilvl w:val="0"/>
          <w:numId w:val="3"/>
        </w:numPr>
        <w:spacing w:after="100"/>
      </w:pPr>
      <w:r>
        <w:rPr>
          <w:rFonts w:ascii="Arial" w:cs="Arial" w:eastAsia="Arial" w:hAnsi="Arial"/>
          <w:color w:val="595959"/>
          <w:sz w:val="22"/>
          <w:szCs w:val="22"/>
        </w:rPr>
        <w:t xml:space="preserve">Reescribir meta titles de las 10 páginas con más impresiones en GSC → 4 horas SEO → CTR esperado: de 1.5% a 2.5–3%</w:t>
      </w:r>
    </w:p>
    <w:p>
      <w:pPr>
        <w:pStyle w:val="ListParagraph"/>
        <w:numPr>
          <w:ilvl w:val="0"/>
          <w:numId w:val="3"/>
        </w:numPr>
        <w:spacing w:after="100"/>
      </w:pPr>
      <w:r>
        <w:rPr>
          <w:rFonts w:ascii="Arial" w:cs="Arial" w:eastAsia="Arial" w:hAnsi="Arial"/>
          <w:color w:val="595959"/>
          <w:sz w:val="22"/>
          <w:szCs w:val="22"/>
        </w:rPr>
        <w:t xml:space="preserve">Añadir botón de llamada roja en tablas del directorio (mobile only) → 1 hora CSS → conversión directa para 58% del tráfico</w:t>
      </w:r>
    </w:p>
    <w:p>
      <w:pPr>
        <w:pStyle w:val="ListParagraph"/>
        <w:numPr>
          <w:ilvl w:val="0"/>
          <w:numId w:val="3"/>
        </w:numPr>
        <w:spacing w:after="100"/>
      </w:pPr>
      <w:r>
        <w:rPr>
          <w:rFonts w:ascii="Arial" w:cs="Arial" w:eastAsia="Arial" w:hAnsi="Arial"/>
          <w:color w:val="595959"/>
          <w:sz w:val="22"/>
          <w:szCs w:val="22"/>
        </w:rPr>
        <w:t xml:space="preserve">Registrar en Google Business Profile + 5 directorios gratuitos → 4 horas marketing → 5–10 backlinks de calidad media</w:t>
      </w:r>
    </w:p>
    <w:p>
      <w:pPr>
        <w:spacing w:after="100"/>
      </w:pPr>
      <w:r>
        <w:t xml:space="preserve"/>
      </w:r>
    </w:p>
    <w:p>
      <w:pPr>
        <w:spacing w:after="200" w:before="200"/>
        <w:jc w:val="center"/>
      </w:pPr>
      <w:r>
        <w:rPr>
          <w:rFonts w:ascii="Arial" w:cs="Arial" w:eastAsia="Arial" w:hAnsi="Arial"/>
          <w:b/>
          <w:bCs/>
          <w:i/>
          <w:iCs/>
          <w:color w:val="1F3864"/>
          <w:sz w:val="22"/>
          <w:szCs w:val="22"/>
        </w:rPr>
        <w:t xml:space="preserve">Con solo estas 5 acciones (estimado: 12 horas de trabajo total), el tráfico puede crecer 40–60% en los primeros 30 días.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2F2F2" w:sz="4"/>
      </w:pBdr>
      <w:tabs>
        <w:tab w:val="right" w:pos="9360"/>
      </w:tabs>
      <w:spacing w:before="0"/>
    </w:pPr>
    <w:r>
      <w:rPr>
        <w:rFonts w:ascii="Arial" w:cs="Arial" w:eastAsia="Arial" w:hAnsi="Arial"/>
        <w:color w:val="595959"/>
        <w:sz w:val="18"/>
        <w:szCs w:val="18"/>
      </w:rPr>
      <w:t xml:space="preserve">bombero.mx — Confidencial</w:t>
    </w:r>
    <w:r>
      <w:rPr>
        <w:rFonts w:ascii="Arial" w:cs="Arial" w:eastAsia="Arial" w:hAnsi="Arial"/>
        <w:color w:val="595959"/>
        <w:sz w:val="18"/>
        <w:szCs w:val="18"/>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2F2F2" w:sz="4"/>
      </w:pBdr>
      <w:tabs>
        <w:tab w:val="right" w:pos="9360"/>
      </w:tabs>
      <w:spacing w:after="0"/>
    </w:pPr>
    <w:r>
      <w:rPr>
        <w:rFonts w:ascii="Arial" w:cs="Arial" w:eastAsia="Arial" w:hAnsi="Arial"/>
        <w:b/>
        <w:bCs/>
        <w:color w:val="595959"/>
        <w:sz w:val="18"/>
        <w:szCs w:val="18"/>
      </w:rPr>
      <w:t xml:space="preserve">PLAN DE MEJORA SEO INTEGRAL — BOMBERO.MX</w:t>
    </w:r>
    <w:r>
      <w:rPr>
        <w:rFonts w:ascii="Arial" w:cs="Arial" w:eastAsia="Arial" w:hAnsi="Arial"/>
        <w:color w:val="595959"/>
        <w:sz w:val="18"/>
        <w:szCs w:val="18"/>
      </w:rPr>
      <w:t xml:space="preserve">	Junio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3864"/>
      <w:sz w:val="28"/>
      <w:szCs w:val="28"/>
    </w:rPr>
  </w:style>
  <w:style w:type="paragraph" w:styleId="Heading3">
    <w:name w:val="Heading 3"/>
    <w:basedOn w:val="Normal"/>
    <w:next w:val="Normal"/>
    <w:qFormat/>
    <w:pPr>
      <w:spacing w:after="100" w:before="180"/>
      <w:outlineLvl w:val="2"/>
    </w:pPr>
    <w:rPr>
      <w:rFonts w:ascii="Arial" w:cs="Arial" w:eastAsia="Arial" w:hAnsi="Arial"/>
      <w:b/>
      <w:bCs/>
      <w:color w:val="2E75B6"/>
      <w:sz w:val="24"/>
      <w:szCs w:val="24"/>
    </w:rPr>
  </w:style>
  <w:style w:type="paragraph" w:styleId="Heading4">
    <w:name w:val="Heading 4"/>
    <w:basedOn w:val="Normal"/>
    <w:next w:val="Normal"/>
    <w:qFormat/>
    <w:pPr>
      <w:spacing w:after="80" w:before="140"/>
      <w:outlineLvl w:val="3"/>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2026-06-05T23:15:02.679Z</dcterms:created>
  <dcterms:modified xsi:type="dcterms:W3CDTF">2026-06-05T23:15:02.679Z</dcterms:modified>
</cp:coreProperties>
</file>

<file path=docProps/custom.xml><?xml version="1.0" encoding="utf-8"?>
<Properties xmlns="http://schemas.openxmlformats.org/officeDocument/2006/custom-properties" xmlns:vt="http://schemas.openxmlformats.org/officeDocument/2006/docPropsVTypes"/>
</file>