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E394C" w14:textId="77777777" w:rsidR="00773816" w:rsidRPr="00565A6B" w:rsidRDefault="00773816" w:rsidP="00773816">
      <w:pPr>
        <w:pStyle w:val="2"/>
        <w:jc w:val="center"/>
        <w:rPr>
          <w:rFonts w:ascii="宋体" w:eastAsia="宋体" w:hAnsi="宋体" w:hint="eastAsia"/>
          <w:sz w:val="28"/>
          <w:szCs w:val="28"/>
        </w:rPr>
      </w:pPr>
      <w:bookmarkStart w:id="0" w:name="_Toc305833739"/>
      <w:r w:rsidRPr="00565A6B">
        <w:rPr>
          <w:rFonts w:ascii="宋体" w:eastAsia="宋体" w:hAnsi="宋体" w:hint="eastAsia"/>
          <w:sz w:val="28"/>
          <w:szCs w:val="28"/>
        </w:rPr>
        <w:t>《</w:t>
      </w:r>
      <w:r w:rsidRPr="00565A6B">
        <w:rPr>
          <w:rFonts w:ascii="宋体" w:eastAsia="宋体" w:hAnsi="宋体"/>
          <w:sz w:val="28"/>
          <w:szCs w:val="28"/>
        </w:rPr>
        <w:t>物理学科知识与教学能力</w:t>
      </w:r>
      <w:r w:rsidRPr="00565A6B">
        <w:rPr>
          <w:rFonts w:ascii="宋体" w:eastAsia="宋体" w:hAnsi="宋体" w:hint="eastAsia"/>
          <w:sz w:val="28"/>
          <w:szCs w:val="28"/>
        </w:rPr>
        <w:t>》（高级中学）</w:t>
      </w:r>
      <w:bookmarkEnd w:id="0"/>
    </w:p>
    <w:p w14:paraId="2D28F047" w14:textId="77777777" w:rsidR="00773816" w:rsidRDefault="00773816" w:rsidP="00773816">
      <w:pPr>
        <w:spacing w:beforeLines="50" w:before="156" w:after="50" w:line="360" w:lineRule="exact"/>
        <w:jc w:val="center"/>
        <w:rPr>
          <w:rFonts w:hint="eastAsia"/>
          <w:sz w:val="24"/>
        </w:rPr>
      </w:pPr>
    </w:p>
    <w:p w14:paraId="16969B34" w14:textId="77777777" w:rsidR="00773816" w:rsidRPr="00D2092F" w:rsidRDefault="00773816" w:rsidP="00773816">
      <w:pPr>
        <w:spacing w:beforeLines="50" w:before="156" w:after="50" w:line="360" w:lineRule="exact"/>
        <w:jc w:val="center"/>
        <w:rPr>
          <w:rFonts w:hint="eastAsia"/>
          <w:sz w:val="24"/>
        </w:rPr>
      </w:pPr>
    </w:p>
    <w:p w14:paraId="2ACCD157" w14:textId="77777777" w:rsidR="00773816" w:rsidRPr="00B075B1" w:rsidRDefault="00773816" w:rsidP="00773816">
      <w:pPr>
        <w:spacing w:beforeLines="50" w:before="156" w:afterLines="50" w:after="156" w:line="360" w:lineRule="exact"/>
        <w:jc w:val="center"/>
        <w:rPr>
          <w:b/>
          <w:sz w:val="24"/>
        </w:rPr>
      </w:pPr>
      <w:r w:rsidRPr="00B075B1">
        <w:rPr>
          <w:b/>
          <w:sz w:val="24"/>
        </w:rPr>
        <w:t>一、考试目标</w:t>
      </w:r>
    </w:p>
    <w:p w14:paraId="0E87B9F8" w14:textId="77777777" w:rsidR="00773816" w:rsidRPr="006E59DA" w:rsidRDefault="00773816" w:rsidP="00773816">
      <w:pPr>
        <w:spacing w:beforeLines="50" w:before="156" w:line="360" w:lineRule="exact"/>
        <w:ind w:firstLineChars="200" w:firstLine="482"/>
        <w:rPr>
          <w:rFonts w:hint="eastAsia"/>
          <w:b/>
          <w:sz w:val="24"/>
        </w:rPr>
      </w:pPr>
      <w:r w:rsidRPr="006E59DA">
        <w:rPr>
          <w:b/>
          <w:sz w:val="24"/>
        </w:rPr>
        <w:t>（一）</w:t>
      </w:r>
      <w:r w:rsidRPr="006E59DA">
        <w:rPr>
          <w:b/>
          <w:sz w:val="24"/>
        </w:rPr>
        <w:t xml:space="preserve"> </w:t>
      </w:r>
      <w:r w:rsidRPr="006E59DA">
        <w:rPr>
          <w:b/>
          <w:sz w:val="24"/>
        </w:rPr>
        <w:t>物理学科与教学知识</w:t>
      </w:r>
      <w:r w:rsidRPr="006E59DA">
        <w:rPr>
          <w:rFonts w:hint="eastAsia"/>
          <w:b/>
          <w:sz w:val="24"/>
        </w:rPr>
        <w:t>及能力</w:t>
      </w:r>
    </w:p>
    <w:p w14:paraId="07F61DE3" w14:textId="77777777" w:rsidR="00773816" w:rsidRPr="00D2092F" w:rsidRDefault="00773816" w:rsidP="00773816">
      <w:pPr>
        <w:spacing w:beforeLines="50" w:before="156" w:line="360" w:lineRule="exact"/>
        <w:ind w:firstLineChars="200" w:firstLine="480"/>
        <w:rPr>
          <w:sz w:val="24"/>
        </w:rPr>
      </w:pPr>
      <w:r w:rsidRPr="00D2092F">
        <w:rPr>
          <w:sz w:val="24"/>
        </w:rPr>
        <w:t>掌握物理专业知识、技能以及</w:t>
      </w:r>
      <w:r w:rsidRPr="00D2092F">
        <w:rPr>
          <w:kern w:val="0"/>
          <w:sz w:val="24"/>
          <w:szCs w:val="28"/>
        </w:rPr>
        <w:t>所使用的实验手段和思维方法</w:t>
      </w:r>
      <w:r w:rsidRPr="00D2092F">
        <w:rPr>
          <w:sz w:val="24"/>
        </w:rPr>
        <w:t>；了解物理学发展的历史和最新发展动态；</w:t>
      </w:r>
      <w:r w:rsidRPr="00FE304C">
        <w:rPr>
          <w:sz w:val="24"/>
        </w:rPr>
        <w:t>理解</w:t>
      </w:r>
      <w:r>
        <w:rPr>
          <w:rFonts w:hint="eastAsia"/>
          <w:sz w:val="24"/>
        </w:rPr>
        <w:t>高中</w:t>
      </w:r>
      <w:r w:rsidRPr="00FE304C">
        <w:rPr>
          <w:sz w:val="24"/>
        </w:rPr>
        <w:t>物理课程的性质和基本理念；熟悉《</w:t>
      </w:r>
      <w:r>
        <w:rPr>
          <w:rFonts w:hint="eastAsia"/>
          <w:sz w:val="24"/>
        </w:rPr>
        <w:t>普通高中</w:t>
      </w:r>
      <w:r w:rsidRPr="00FE304C">
        <w:rPr>
          <w:sz w:val="24"/>
        </w:rPr>
        <w:t>物理课程标准</w:t>
      </w:r>
      <w:r>
        <w:rPr>
          <w:sz w:val="24"/>
        </w:rPr>
        <w:t>（实验</w:t>
      </w:r>
      <w:r w:rsidRPr="00FE304C">
        <w:rPr>
          <w:sz w:val="24"/>
        </w:rPr>
        <w:t>）》的课程目标、基本内容和教学要求；</w:t>
      </w:r>
      <w:r w:rsidRPr="00D2092F">
        <w:rPr>
          <w:sz w:val="24"/>
        </w:rPr>
        <w:t>掌握物理教学的基本理论，并能在教学中灵活运用。</w:t>
      </w:r>
    </w:p>
    <w:p w14:paraId="07E54930" w14:textId="77777777" w:rsidR="00773816" w:rsidRPr="006E59DA" w:rsidRDefault="00773816" w:rsidP="00773816">
      <w:pPr>
        <w:spacing w:beforeLines="50" w:before="156" w:line="360" w:lineRule="exact"/>
        <w:ind w:firstLineChars="200" w:firstLine="482"/>
        <w:rPr>
          <w:b/>
          <w:sz w:val="24"/>
        </w:rPr>
      </w:pPr>
      <w:r w:rsidRPr="006E59DA">
        <w:rPr>
          <w:b/>
          <w:sz w:val="24"/>
        </w:rPr>
        <w:t>（二）</w:t>
      </w:r>
      <w:r w:rsidRPr="006E59DA">
        <w:rPr>
          <w:b/>
          <w:sz w:val="24"/>
        </w:rPr>
        <w:t xml:space="preserve"> </w:t>
      </w:r>
      <w:r w:rsidRPr="006E59DA">
        <w:rPr>
          <w:b/>
          <w:sz w:val="24"/>
        </w:rPr>
        <w:t>物理教学设计能力</w:t>
      </w:r>
    </w:p>
    <w:p w14:paraId="02356100" w14:textId="77777777" w:rsidR="00773816" w:rsidRPr="00D2092F" w:rsidRDefault="00773816" w:rsidP="00773816">
      <w:pPr>
        <w:spacing w:beforeLines="50" w:before="156" w:line="360" w:lineRule="exact"/>
        <w:ind w:firstLineChars="200" w:firstLine="480"/>
        <w:rPr>
          <w:sz w:val="24"/>
        </w:rPr>
      </w:pPr>
      <w:r w:rsidRPr="00D2092F">
        <w:rPr>
          <w:sz w:val="24"/>
        </w:rPr>
        <w:t>能根据《普通高中物理课程标准（实验）》的要求和教学内容特点，针对高中生的认知特征、知识基础、学习需要及个体差异等制定具体的教学目标；确定教学重点和难点，合理利用教学资源、选择教学策略和教学方法，设计多种形式的教学活动；</w:t>
      </w:r>
      <w:r w:rsidRPr="00D2092F">
        <w:rPr>
          <w:kern w:val="18"/>
          <w:sz w:val="24"/>
        </w:rPr>
        <w:t>能创设物理问题情境，激发学生学习的主动性和积极性，有效地将学生引入学习活动，合理设置作业</w:t>
      </w:r>
      <w:r w:rsidRPr="00D2092F">
        <w:rPr>
          <w:sz w:val="24"/>
        </w:rPr>
        <w:t>。</w:t>
      </w:r>
    </w:p>
    <w:p w14:paraId="54D6F712" w14:textId="77777777" w:rsidR="00773816" w:rsidRPr="006E59DA" w:rsidRDefault="00773816" w:rsidP="00773816">
      <w:pPr>
        <w:spacing w:beforeLines="50" w:before="156" w:line="360" w:lineRule="exact"/>
        <w:ind w:firstLineChars="200" w:firstLine="482"/>
        <w:rPr>
          <w:b/>
          <w:sz w:val="24"/>
        </w:rPr>
      </w:pPr>
      <w:r w:rsidRPr="006E59DA">
        <w:rPr>
          <w:b/>
          <w:sz w:val="24"/>
        </w:rPr>
        <w:t>（三）</w:t>
      </w:r>
      <w:r w:rsidRPr="006E59DA">
        <w:rPr>
          <w:b/>
          <w:sz w:val="24"/>
        </w:rPr>
        <w:t xml:space="preserve"> </w:t>
      </w:r>
      <w:r w:rsidRPr="006E59DA">
        <w:rPr>
          <w:b/>
          <w:sz w:val="24"/>
        </w:rPr>
        <w:t>物理教学实施能力</w:t>
      </w:r>
    </w:p>
    <w:p w14:paraId="55D13E9D" w14:textId="77777777" w:rsidR="00773816" w:rsidRPr="00D2092F" w:rsidRDefault="00773816" w:rsidP="00773816">
      <w:pPr>
        <w:snapToGrid w:val="0"/>
        <w:spacing w:before="50" w:line="360" w:lineRule="exact"/>
        <w:ind w:firstLineChars="200" w:firstLine="480"/>
        <w:rPr>
          <w:sz w:val="24"/>
        </w:rPr>
      </w:pPr>
      <w:r w:rsidRPr="00D2092F">
        <w:rPr>
          <w:kern w:val="18"/>
          <w:sz w:val="24"/>
        </w:rPr>
        <w:t>掌握指导学生学习的方法和策略，能依据物理学科特点和高中生的认知特征，恰当地运用教学方法，帮助学生有效学习；掌握物理理论与实验教学的组织形式和策略，</w:t>
      </w:r>
      <w:r>
        <w:rPr>
          <w:rFonts w:hint="eastAsia"/>
          <w:kern w:val="18"/>
          <w:sz w:val="24"/>
        </w:rPr>
        <w:t>能</w:t>
      </w:r>
      <w:r w:rsidRPr="00D2092F">
        <w:rPr>
          <w:rFonts w:hAnsi="宋体"/>
          <w:sz w:val="24"/>
        </w:rPr>
        <w:t>运用现代信息技术，发挥多种媒体的教学功能，</w:t>
      </w:r>
      <w:r w:rsidRPr="00D2092F">
        <w:rPr>
          <w:kern w:val="18"/>
          <w:sz w:val="24"/>
        </w:rPr>
        <w:t>能有效组织多样化的教学；能适时地对教学内容进行归纳总结；能</w:t>
      </w:r>
      <w:r w:rsidRPr="00D2092F">
        <w:rPr>
          <w:rFonts w:hAnsi="宋体"/>
          <w:sz w:val="24"/>
        </w:rPr>
        <w:t>根据学生的学习反馈优化教学</w:t>
      </w:r>
      <w:r w:rsidRPr="00D2092F">
        <w:rPr>
          <w:kern w:val="18"/>
          <w:sz w:val="24"/>
        </w:rPr>
        <w:t>。</w:t>
      </w:r>
    </w:p>
    <w:p w14:paraId="575BEC0B" w14:textId="77777777" w:rsidR="00773816" w:rsidRPr="006E59DA" w:rsidRDefault="00773816" w:rsidP="00773816">
      <w:pPr>
        <w:spacing w:beforeLines="50" w:before="156" w:line="360" w:lineRule="exact"/>
        <w:ind w:firstLineChars="200" w:firstLine="482"/>
        <w:rPr>
          <w:b/>
          <w:sz w:val="24"/>
        </w:rPr>
      </w:pPr>
      <w:r w:rsidRPr="006E59DA">
        <w:rPr>
          <w:b/>
          <w:sz w:val="24"/>
        </w:rPr>
        <w:t>（四）</w:t>
      </w:r>
      <w:r w:rsidRPr="006E59DA">
        <w:rPr>
          <w:b/>
          <w:sz w:val="24"/>
        </w:rPr>
        <w:t xml:space="preserve"> </w:t>
      </w:r>
      <w:r w:rsidRPr="006E59DA">
        <w:rPr>
          <w:b/>
          <w:sz w:val="24"/>
        </w:rPr>
        <w:t>物理教学评价能力</w:t>
      </w:r>
    </w:p>
    <w:p w14:paraId="7C7B481F" w14:textId="77777777" w:rsidR="00773816" w:rsidRPr="00D2092F" w:rsidRDefault="00773816" w:rsidP="00773816">
      <w:pPr>
        <w:snapToGrid w:val="0"/>
        <w:spacing w:before="50" w:line="360" w:lineRule="exact"/>
        <w:ind w:firstLineChars="200" w:firstLine="480"/>
        <w:rPr>
          <w:sz w:val="24"/>
        </w:rPr>
      </w:pPr>
      <w:r w:rsidRPr="00D2092F">
        <w:rPr>
          <w:sz w:val="24"/>
        </w:rPr>
        <w:t>了解物理教学评价的基本类型和特点，掌握基本的评价方法，</w:t>
      </w:r>
      <w:r w:rsidRPr="00D2092F">
        <w:rPr>
          <w:color w:val="000000"/>
          <w:kern w:val="18"/>
          <w:sz w:val="24"/>
        </w:rPr>
        <w:t>能恰当地对学生的学习进行评价</w:t>
      </w:r>
      <w:r w:rsidRPr="00D2092F">
        <w:rPr>
          <w:sz w:val="24"/>
        </w:rPr>
        <w:t>；注重评价目标的多元化，能利用多样化的评价方式促进学生发展；</w:t>
      </w:r>
      <w:r w:rsidRPr="00D2092F">
        <w:rPr>
          <w:kern w:val="18"/>
          <w:sz w:val="24"/>
        </w:rPr>
        <w:t>了解教学反思的基本方法和策略，能对自己的教学过程进行反思，提出改进教学的思路。</w:t>
      </w:r>
    </w:p>
    <w:p w14:paraId="208ABD35" w14:textId="77777777" w:rsidR="00773816" w:rsidRDefault="00773816" w:rsidP="00773816">
      <w:pPr>
        <w:spacing w:beforeLines="50" w:before="156" w:afterLines="50" w:after="156" w:line="360" w:lineRule="exact"/>
        <w:jc w:val="center"/>
        <w:rPr>
          <w:rFonts w:hint="eastAsia"/>
          <w:b/>
          <w:sz w:val="32"/>
          <w:szCs w:val="32"/>
        </w:rPr>
      </w:pPr>
    </w:p>
    <w:p w14:paraId="05895C1F" w14:textId="77777777" w:rsidR="00773816" w:rsidRPr="00B075B1" w:rsidRDefault="00773816" w:rsidP="00773816">
      <w:pPr>
        <w:spacing w:beforeLines="50" w:before="156" w:afterLines="50" w:after="156" w:line="340" w:lineRule="exact"/>
        <w:jc w:val="center"/>
        <w:rPr>
          <w:b/>
          <w:sz w:val="24"/>
        </w:rPr>
      </w:pPr>
      <w:r w:rsidRPr="00B075B1">
        <w:rPr>
          <w:b/>
          <w:sz w:val="24"/>
        </w:rPr>
        <w:t>二、考试内容</w:t>
      </w:r>
      <w:r w:rsidRPr="00B075B1">
        <w:rPr>
          <w:rFonts w:hint="eastAsia"/>
          <w:b/>
          <w:sz w:val="24"/>
        </w:rPr>
        <w:t>模块</w:t>
      </w:r>
      <w:r w:rsidRPr="00B075B1">
        <w:rPr>
          <w:b/>
          <w:sz w:val="24"/>
        </w:rPr>
        <w:t>与要求</w:t>
      </w:r>
    </w:p>
    <w:p w14:paraId="019FB7C7" w14:textId="77777777" w:rsidR="00773816" w:rsidRPr="006E59DA" w:rsidRDefault="00773816" w:rsidP="00773816">
      <w:pPr>
        <w:spacing w:beforeLines="50" w:before="156" w:line="340" w:lineRule="exact"/>
        <w:ind w:firstLineChars="200" w:firstLine="482"/>
        <w:rPr>
          <w:b/>
          <w:sz w:val="24"/>
        </w:rPr>
      </w:pPr>
      <w:r w:rsidRPr="006E59DA">
        <w:rPr>
          <w:b/>
          <w:sz w:val="24"/>
        </w:rPr>
        <w:t>（一）</w:t>
      </w:r>
      <w:r w:rsidRPr="006E59DA">
        <w:rPr>
          <w:b/>
          <w:sz w:val="24"/>
        </w:rPr>
        <w:t xml:space="preserve"> </w:t>
      </w:r>
      <w:r w:rsidRPr="006E59DA">
        <w:rPr>
          <w:b/>
          <w:sz w:val="24"/>
        </w:rPr>
        <w:t>物理学科与教学知识</w:t>
      </w:r>
    </w:p>
    <w:p w14:paraId="675A0EB4" w14:textId="77777777" w:rsidR="00773816" w:rsidRPr="00D2092F" w:rsidRDefault="00773816" w:rsidP="00773816">
      <w:pPr>
        <w:spacing w:beforeLines="50" w:before="156" w:line="340" w:lineRule="exact"/>
        <w:ind w:firstLineChars="200" w:firstLine="480"/>
        <w:rPr>
          <w:sz w:val="24"/>
        </w:rPr>
      </w:pPr>
      <w:r w:rsidRPr="00D2092F">
        <w:rPr>
          <w:sz w:val="24"/>
        </w:rPr>
        <w:t xml:space="preserve">1. </w:t>
      </w:r>
      <w:r w:rsidRPr="00D2092F">
        <w:rPr>
          <w:sz w:val="24"/>
        </w:rPr>
        <w:t>物理专业知识</w:t>
      </w:r>
    </w:p>
    <w:p w14:paraId="04F2FF30" w14:textId="77777777" w:rsidR="00773816" w:rsidRPr="00D2092F" w:rsidRDefault="00773816" w:rsidP="00773816">
      <w:pPr>
        <w:spacing w:beforeLines="50" w:before="156" w:line="340" w:lineRule="exact"/>
        <w:ind w:firstLineChars="200" w:firstLine="480"/>
        <w:rPr>
          <w:sz w:val="24"/>
        </w:rPr>
      </w:pPr>
      <w:r w:rsidRPr="00D2092F">
        <w:rPr>
          <w:sz w:val="24"/>
        </w:rPr>
        <w:t>（</w:t>
      </w:r>
      <w:r w:rsidRPr="00D2092F">
        <w:rPr>
          <w:sz w:val="24"/>
        </w:rPr>
        <w:t>1</w:t>
      </w:r>
      <w:r w:rsidRPr="00D2092F">
        <w:rPr>
          <w:sz w:val="24"/>
        </w:rPr>
        <w:t>）掌握与高中物理密切相关的大学力学、热学、电磁学、光学以及原子</w:t>
      </w:r>
      <w:r w:rsidRPr="00D2092F">
        <w:rPr>
          <w:sz w:val="24"/>
        </w:rPr>
        <w:lastRenderedPageBreak/>
        <w:t>和原子核物理的基础知识。</w:t>
      </w:r>
    </w:p>
    <w:p w14:paraId="793493AC" w14:textId="77777777" w:rsidR="00773816" w:rsidRPr="00D2092F" w:rsidRDefault="00773816" w:rsidP="00773816">
      <w:pPr>
        <w:spacing w:beforeLines="50" w:before="156" w:line="340" w:lineRule="exact"/>
        <w:ind w:firstLineChars="200" w:firstLine="480"/>
        <w:rPr>
          <w:sz w:val="24"/>
        </w:rPr>
      </w:pPr>
      <w:r w:rsidRPr="00D2092F">
        <w:rPr>
          <w:sz w:val="24"/>
        </w:rPr>
        <w:t>（</w:t>
      </w:r>
      <w:r w:rsidRPr="00D2092F">
        <w:rPr>
          <w:sz w:val="24"/>
        </w:rPr>
        <w:t>2</w:t>
      </w:r>
      <w:r w:rsidRPr="00D2092F">
        <w:rPr>
          <w:sz w:val="24"/>
        </w:rPr>
        <w:t>）掌握中学物理知识和技能，能运用物理基本原理和基本方法分析和解决有关问题。</w:t>
      </w:r>
    </w:p>
    <w:p w14:paraId="7112395F" w14:textId="77777777" w:rsidR="00773816" w:rsidRPr="00D2092F" w:rsidRDefault="00773816" w:rsidP="00773816">
      <w:pPr>
        <w:spacing w:beforeLines="50" w:before="156" w:line="340" w:lineRule="exact"/>
        <w:ind w:firstLineChars="200" w:firstLine="480"/>
        <w:rPr>
          <w:b/>
          <w:sz w:val="24"/>
        </w:rPr>
      </w:pPr>
      <w:r w:rsidRPr="00D2092F">
        <w:rPr>
          <w:sz w:val="24"/>
        </w:rPr>
        <w:t>（</w:t>
      </w:r>
      <w:r w:rsidRPr="00D2092F">
        <w:rPr>
          <w:sz w:val="24"/>
        </w:rPr>
        <w:t>3</w:t>
      </w:r>
      <w:r w:rsidRPr="00D2092F">
        <w:rPr>
          <w:sz w:val="24"/>
        </w:rPr>
        <w:t>）掌握物理学思想、研究方法</w:t>
      </w:r>
      <w:r w:rsidRPr="00D2092F">
        <w:rPr>
          <w:kern w:val="0"/>
          <w:sz w:val="24"/>
          <w:szCs w:val="28"/>
        </w:rPr>
        <w:t>和实验手段</w:t>
      </w:r>
      <w:r w:rsidRPr="00D2092F">
        <w:rPr>
          <w:sz w:val="24"/>
        </w:rPr>
        <w:t>；了解物理学发展的历史和最新发展动态。</w:t>
      </w:r>
    </w:p>
    <w:p w14:paraId="632FF682" w14:textId="77777777" w:rsidR="00773816" w:rsidRPr="00D2092F" w:rsidRDefault="00773816" w:rsidP="00773816">
      <w:pPr>
        <w:numPr>
          <w:ilvl w:val="0"/>
          <w:numId w:val="1"/>
        </w:numPr>
        <w:tabs>
          <w:tab w:val="clear" w:pos="570"/>
          <w:tab w:val="num" w:pos="0"/>
        </w:tabs>
        <w:spacing w:beforeLines="50" w:before="156" w:line="340" w:lineRule="exact"/>
        <w:ind w:left="0" w:firstLineChars="200" w:firstLine="480"/>
        <w:rPr>
          <w:sz w:val="24"/>
        </w:rPr>
      </w:pPr>
      <w:r w:rsidRPr="00D2092F">
        <w:rPr>
          <w:sz w:val="24"/>
        </w:rPr>
        <w:t>物理教学知识</w:t>
      </w:r>
    </w:p>
    <w:p w14:paraId="4210C2F3" w14:textId="77777777" w:rsidR="00773816" w:rsidRPr="00D2092F" w:rsidRDefault="00773816" w:rsidP="00773816">
      <w:pPr>
        <w:spacing w:beforeLines="50" w:before="156" w:line="340" w:lineRule="exact"/>
        <w:ind w:firstLineChars="200" w:firstLine="480"/>
        <w:rPr>
          <w:sz w:val="24"/>
        </w:rPr>
      </w:pPr>
      <w:r w:rsidRPr="00D2092F">
        <w:rPr>
          <w:sz w:val="24"/>
        </w:rPr>
        <w:t>（</w:t>
      </w:r>
      <w:r w:rsidRPr="00D2092F">
        <w:rPr>
          <w:sz w:val="24"/>
        </w:rPr>
        <w:t>1</w:t>
      </w:r>
      <w:r w:rsidRPr="00D2092F">
        <w:rPr>
          <w:sz w:val="24"/>
        </w:rPr>
        <w:t>）理解高中物理课程的性质、目标和基本理念，熟悉《普通高中物理课程标准（实验）》。</w:t>
      </w:r>
    </w:p>
    <w:p w14:paraId="1813C96F" w14:textId="77777777" w:rsidR="00773816" w:rsidRPr="00D2092F" w:rsidRDefault="00773816" w:rsidP="00773816">
      <w:pPr>
        <w:spacing w:beforeLines="50" w:before="156" w:line="340" w:lineRule="exact"/>
        <w:ind w:firstLineChars="200" w:firstLine="480"/>
        <w:rPr>
          <w:b/>
          <w:sz w:val="24"/>
        </w:rPr>
      </w:pPr>
      <w:r w:rsidRPr="00D2092F">
        <w:rPr>
          <w:sz w:val="24"/>
        </w:rPr>
        <w:t>（</w:t>
      </w:r>
      <w:r w:rsidRPr="00D2092F">
        <w:rPr>
          <w:sz w:val="24"/>
        </w:rPr>
        <w:t>2</w:t>
      </w:r>
      <w:r w:rsidRPr="00D2092F">
        <w:rPr>
          <w:sz w:val="24"/>
        </w:rPr>
        <w:t>）了解物理教学原则和方法，认识物理教学过程的基本特点及其规律，掌握高中物理概念、规律和实验等内容的教学基本要求。</w:t>
      </w:r>
      <w:r w:rsidRPr="00D2092F">
        <w:rPr>
          <w:b/>
          <w:sz w:val="24"/>
        </w:rPr>
        <w:t xml:space="preserve"> </w:t>
      </w:r>
    </w:p>
    <w:p w14:paraId="4A23630B" w14:textId="77777777" w:rsidR="00773816" w:rsidRPr="00D2092F" w:rsidRDefault="00773816" w:rsidP="00773816">
      <w:pPr>
        <w:spacing w:beforeLines="50" w:before="156" w:line="340" w:lineRule="exact"/>
        <w:ind w:firstLineChars="200" w:firstLine="480"/>
        <w:rPr>
          <w:b/>
          <w:sz w:val="24"/>
        </w:rPr>
      </w:pPr>
      <w:r w:rsidRPr="00D2092F">
        <w:rPr>
          <w:sz w:val="24"/>
        </w:rPr>
        <w:t>（</w:t>
      </w:r>
      <w:r w:rsidRPr="00D2092F">
        <w:rPr>
          <w:sz w:val="24"/>
        </w:rPr>
        <w:t>3</w:t>
      </w:r>
      <w:r w:rsidRPr="00D2092F">
        <w:rPr>
          <w:sz w:val="24"/>
        </w:rPr>
        <w:t>）熟悉物理教学活动的主要环节，具备物理教学设计、课堂教学、课外活动和教学评价的相关知识。</w:t>
      </w:r>
    </w:p>
    <w:p w14:paraId="4A9B6DEB" w14:textId="77777777" w:rsidR="00773816" w:rsidRPr="006E59DA" w:rsidRDefault="00773816" w:rsidP="00773816">
      <w:pPr>
        <w:spacing w:beforeLines="50" w:before="156" w:line="340" w:lineRule="exact"/>
        <w:ind w:firstLineChars="200" w:firstLine="482"/>
        <w:rPr>
          <w:rFonts w:hint="eastAsia"/>
          <w:b/>
          <w:sz w:val="24"/>
        </w:rPr>
      </w:pPr>
      <w:r w:rsidRPr="006E59DA">
        <w:rPr>
          <w:b/>
          <w:sz w:val="24"/>
        </w:rPr>
        <w:t>（二）教学设计</w:t>
      </w:r>
    </w:p>
    <w:p w14:paraId="47D4B0CE" w14:textId="77777777" w:rsidR="00773816" w:rsidRPr="00D2092F" w:rsidRDefault="00773816" w:rsidP="00773816">
      <w:pPr>
        <w:spacing w:beforeLines="50" w:before="156" w:line="340" w:lineRule="exact"/>
        <w:ind w:firstLineChars="200" w:firstLine="480"/>
        <w:rPr>
          <w:rFonts w:hint="eastAsia"/>
          <w:sz w:val="24"/>
        </w:rPr>
      </w:pPr>
      <w:r w:rsidRPr="00D2092F">
        <w:rPr>
          <w:sz w:val="24"/>
        </w:rPr>
        <w:t xml:space="preserve">1. </w:t>
      </w:r>
      <w:r w:rsidRPr="00D2092F">
        <w:rPr>
          <w:sz w:val="24"/>
        </w:rPr>
        <w:t>分析物理教材</w:t>
      </w:r>
    </w:p>
    <w:p w14:paraId="458F9FE9" w14:textId="77777777" w:rsidR="00773816" w:rsidRPr="00D2092F" w:rsidRDefault="00773816" w:rsidP="00773816">
      <w:pPr>
        <w:spacing w:beforeLines="50" w:before="156" w:line="340" w:lineRule="exact"/>
        <w:ind w:firstLineChars="200" w:firstLine="480"/>
        <w:rPr>
          <w:sz w:val="24"/>
        </w:rPr>
      </w:pPr>
      <w:r w:rsidRPr="00D2092F">
        <w:rPr>
          <w:sz w:val="24"/>
        </w:rPr>
        <w:t>（</w:t>
      </w:r>
      <w:r w:rsidRPr="00D2092F">
        <w:rPr>
          <w:sz w:val="24"/>
        </w:rPr>
        <w:t>1</w:t>
      </w:r>
      <w:r w:rsidRPr="00D2092F">
        <w:rPr>
          <w:sz w:val="24"/>
        </w:rPr>
        <w:t>）能根据《普通高中物理课程标准（实验）》和教材，分析教学内容，确定其在高中物理中的地位和作用。</w:t>
      </w:r>
    </w:p>
    <w:p w14:paraId="31F675A7" w14:textId="77777777" w:rsidR="00773816" w:rsidRPr="00D2092F" w:rsidRDefault="00773816" w:rsidP="00773816">
      <w:pPr>
        <w:spacing w:beforeLines="50" w:before="156" w:line="340" w:lineRule="exact"/>
        <w:ind w:firstLineChars="200" w:firstLine="480"/>
        <w:rPr>
          <w:sz w:val="24"/>
        </w:rPr>
      </w:pPr>
      <w:r w:rsidRPr="00D2092F">
        <w:rPr>
          <w:sz w:val="24"/>
        </w:rPr>
        <w:t>（</w:t>
      </w:r>
      <w:r w:rsidRPr="00D2092F">
        <w:rPr>
          <w:sz w:val="24"/>
        </w:rPr>
        <w:t>2</w:t>
      </w:r>
      <w:r w:rsidRPr="00D2092F">
        <w:rPr>
          <w:sz w:val="24"/>
        </w:rPr>
        <w:t>）能结合高中生认知水平、已有知识与技能基础分析教材，确立教学重点与难点。</w:t>
      </w:r>
    </w:p>
    <w:p w14:paraId="570C507F" w14:textId="77777777" w:rsidR="00773816" w:rsidRPr="00D2092F" w:rsidRDefault="00773816" w:rsidP="00773816">
      <w:pPr>
        <w:spacing w:beforeLines="50" w:before="156" w:line="340" w:lineRule="exact"/>
        <w:ind w:firstLineChars="200" w:firstLine="480"/>
        <w:rPr>
          <w:sz w:val="24"/>
        </w:rPr>
      </w:pPr>
      <w:r w:rsidRPr="00D2092F">
        <w:rPr>
          <w:sz w:val="24"/>
        </w:rPr>
        <w:t xml:space="preserve">2. </w:t>
      </w:r>
      <w:r w:rsidRPr="00D2092F">
        <w:rPr>
          <w:sz w:val="24"/>
        </w:rPr>
        <w:t>确定物理教学目标</w:t>
      </w:r>
    </w:p>
    <w:p w14:paraId="0E790742" w14:textId="77777777" w:rsidR="00773816" w:rsidRPr="00D2092F" w:rsidRDefault="00773816" w:rsidP="00773816">
      <w:pPr>
        <w:spacing w:beforeLines="50" w:before="156" w:line="340" w:lineRule="exact"/>
        <w:ind w:firstLineChars="200" w:firstLine="480"/>
        <w:rPr>
          <w:sz w:val="24"/>
        </w:rPr>
      </w:pPr>
      <w:r w:rsidRPr="00D2092F">
        <w:rPr>
          <w:sz w:val="24"/>
        </w:rPr>
        <w:t>（</w:t>
      </w:r>
      <w:r w:rsidRPr="00D2092F">
        <w:rPr>
          <w:sz w:val="24"/>
        </w:rPr>
        <w:t>1</w:t>
      </w:r>
      <w:r w:rsidRPr="00D2092F">
        <w:rPr>
          <w:sz w:val="24"/>
        </w:rPr>
        <w:t>）理解</w:t>
      </w:r>
      <w:r w:rsidRPr="00D2092F">
        <w:rPr>
          <w:sz w:val="24"/>
        </w:rPr>
        <w:t>“</w:t>
      </w:r>
      <w:r w:rsidRPr="00D2092F">
        <w:rPr>
          <w:sz w:val="24"/>
        </w:rPr>
        <w:t>知识与技能</w:t>
      </w:r>
      <w:r w:rsidRPr="00D2092F">
        <w:rPr>
          <w:sz w:val="24"/>
        </w:rPr>
        <w:t>”</w:t>
      </w:r>
      <w:r>
        <w:rPr>
          <w:rFonts w:hint="eastAsia"/>
          <w:sz w:val="24"/>
        </w:rPr>
        <w:t>、</w:t>
      </w:r>
      <w:r w:rsidRPr="00D2092F">
        <w:rPr>
          <w:sz w:val="24"/>
        </w:rPr>
        <w:t>“</w:t>
      </w:r>
      <w:r w:rsidRPr="00D2092F">
        <w:rPr>
          <w:sz w:val="24"/>
        </w:rPr>
        <w:t>过程与方法</w:t>
      </w:r>
      <w:r w:rsidRPr="00D2092F">
        <w:rPr>
          <w:sz w:val="24"/>
        </w:rPr>
        <w:t>”</w:t>
      </w:r>
      <w:r>
        <w:rPr>
          <w:rFonts w:hint="eastAsia"/>
          <w:sz w:val="24"/>
        </w:rPr>
        <w:t>、</w:t>
      </w:r>
      <w:r w:rsidRPr="00D2092F">
        <w:rPr>
          <w:sz w:val="24"/>
        </w:rPr>
        <w:t>“</w:t>
      </w:r>
      <w:r w:rsidRPr="00D2092F">
        <w:rPr>
          <w:sz w:val="24"/>
        </w:rPr>
        <w:t>情感、态度与价值观</w:t>
      </w:r>
      <w:r w:rsidRPr="00D2092F">
        <w:rPr>
          <w:sz w:val="24"/>
        </w:rPr>
        <w:t>”</w:t>
      </w:r>
      <w:r w:rsidRPr="00D2092F">
        <w:rPr>
          <w:sz w:val="24"/>
        </w:rPr>
        <w:t>三维目标的含义。</w:t>
      </w:r>
    </w:p>
    <w:p w14:paraId="541830C3" w14:textId="77777777" w:rsidR="00773816" w:rsidRPr="00D2092F" w:rsidRDefault="00773816" w:rsidP="00773816">
      <w:pPr>
        <w:spacing w:beforeLines="50" w:before="156" w:line="340" w:lineRule="exact"/>
        <w:ind w:firstLineChars="200" w:firstLine="480"/>
        <w:rPr>
          <w:sz w:val="24"/>
        </w:rPr>
      </w:pPr>
      <w:r w:rsidRPr="00D2092F">
        <w:rPr>
          <w:sz w:val="24"/>
        </w:rPr>
        <w:t>（</w:t>
      </w:r>
      <w:r w:rsidRPr="00D2092F">
        <w:rPr>
          <w:sz w:val="24"/>
        </w:rPr>
        <w:t>2</w:t>
      </w:r>
      <w:r w:rsidRPr="00D2092F">
        <w:rPr>
          <w:sz w:val="24"/>
        </w:rPr>
        <w:t>）能根据《普通高中物理课程标准（实验）》、教学内容和学生的已有基础和发展需求，确定并准确表述具体的教学目标。</w:t>
      </w:r>
    </w:p>
    <w:p w14:paraId="3F13951D" w14:textId="77777777" w:rsidR="00773816" w:rsidRPr="00D2092F" w:rsidRDefault="00773816" w:rsidP="00773816">
      <w:pPr>
        <w:spacing w:beforeLines="50" w:before="156" w:line="340" w:lineRule="exact"/>
        <w:ind w:firstLineChars="200" w:firstLine="480"/>
        <w:rPr>
          <w:b/>
          <w:sz w:val="24"/>
        </w:rPr>
      </w:pPr>
      <w:r w:rsidRPr="00D2092F">
        <w:rPr>
          <w:sz w:val="24"/>
        </w:rPr>
        <w:t xml:space="preserve">3. </w:t>
      </w:r>
      <w:r w:rsidRPr="00D2092F">
        <w:rPr>
          <w:sz w:val="24"/>
        </w:rPr>
        <w:t>选择教学策略和方法</w:t>
      </w:r>
    </w:p>
    <w:p w14:paraId="6D4C3F11" w14:textId="77777777" w:rsidR="00773816" w:rsidRPr="00D2092F" w:rsidRDefault="00773816" w:rsidP="00773816">
      <w:pPr>
        <w:spacing w:beforeLines="50" w:before="156" w:line="340" w:lineRule="exact"/>
        <w:ind w:firstLineChars="200" w:firstLine="480"/>
        <w:rPr>
          <w:sz w:val="24"/>
        </w:rPr>
      </w:pPr>
      <w:r w:rsidRPr="00D2092F">
        <w:rPr>
          <w:sz w:val="24"/>
        </w:rPr>
        <w:t>（</w:t>
      </w:r>
      <w:r w:rsidRPr="00D2092F">
        <w:rPr>
          <w:sz w:val="24"/>
        </w:rPr>
        <w:t>1</w:t>
      </w:r>
      <w:r w:rsidRPr="00D2092F">
        <w:rPr>
          <w:sz w:val="24"/>
        </w:rPr>
        <w:t>）能根据教学目标、教学内容和高中生特点，选择合适的教学策略和教学方法。</w:t>
      </w:r>
    </w:p>
    <w:p w14:paraId="211C5E99" w14:textId="77777777" w:rsidR="00773816" w:rsidRPr="00D2092F" w:rsidRDefault="00773816" w:rsidP="00773816">
      <w:pPr>
        <w:spacing w:beforeLines="50" w:before="156" w:line="340" w:lineRule="exact"/>
        <w:ind w:firstLineChars="200" w:firstLine="480"/>
        <w:rPr>
          <w:sz w:val="24"/>
        </w:rPr>
      </w:pPr>
      <w:r w:rsidRPr="00D2092F">
        <w:rPr>
          <w:sz w:val="24"/>
        </w:rPr>
        <w:t>（</w:t>
      </w:r>
      <w:r w:rsidRPr="00D2092F">
        <w:rPr>
          <w:sz w:val="24"/>
        </w:rPr>
        <w:t>2</w:t>
      </w:r>
      <w:r w:rsidRPr="00D2092F">
        <w:rPr>
          <w:sz w:val="24"/>
        </w:rPr>
        <w:t>）能根据教学实际，合理选择、利用和开发教学资源。</w:t>
      </w:r>
    </w:p>
    <w:p w14:paraId="5865CAF4" w14:textId="77777777" w:rsidR="00773816" w:rsidRPr="00D2092F" w:rsidRDefault="00773816" w:rsidP="00773816">
      <w:pPr>
        <w:spacing w:beforeLines="50" w:before="156" w:line="340" w:lineRule="exact"/>
        <w:ind w:firstLineChars="200" w:firstLine="480"/>
        <w:rPr>
          <w:sz w:val="24"/>
        </w:rPr>
      </w:pPr>
      <w:r w:rsidRPr="00D2092F">
        <w:rPr>
          <w:sz w:val="24"/>
        </w:rPr>
        <w:t xml:space="preserve">4. </w:t>
      </w:r>
      <w:r w:rsidRPr="00D2092F">
        <w:rPr>
          <w:sz w:val="24"/>
        </w:rPr>
        <w:t>设计物理教学过程</w:t>
      </w:r>
    </w:p>
    <w:p w14:paraId="5427D565" w14:textId="77777777" w:rsidR="00773816" w:rsidRPr="00D2092F" w:rsidRDefault="00773816" w:rsidP="00773816">
      <w:pPr>
        <w:spacing w:beforeLines="50" w:before="156" w:line="340" w:lineRule="exact"/>
        <w:ind w:firstLineChars="200" w:firstLine="480"/>
        <w:rPr>
          <w:sz w:val="24"/>
        </w:rPr>
      </w:pPr>
      <w:r w:rsidRPr="00D2092F">
        <w:rPr>
          <w:sz w:val="24"/>
        </w:rPr>
        <w:t>（</w:t>
      </w:r>
      <w:r w:rsidRPr="00D2092F">
        <w:rPr>
          <w:sz w:val="24"/>
        </w:rPr>
        <w:t>1</w:t>
      </w:r>
      <w:r w:rsidRPr="00D2092F">
        <w:rPr>
          <w:sz w:val="24"/>
        </w:rPr>
        <w:t>）能根据物理教学过程的特点和规律，合理安排教学内容，设计教学过程。</w:t>
      </w:r>
    </w:p>
    <w:p w14:paraId="17326CF8" w14:textId="77777777" w:rsidR="00773816" w:rsidRPr="00D2092F" w:rsidRDefault="00773816" w:rsidP="00773816">
      <w:pPr>
        <w:spacing w:beforeLines="50" w:before="156" w:line="340" w:lineRule="exact"/>
        <w:ind w:firstLineChars="200" w:firstLine="480"/>
        <w:rPr>
          <w:kern w:val="18"/>
          <w:sz w:val="24"/>
        </w:rPr>
      </w:pPr>
      <w:r w:rsidRPr="00D2092F">
        <w:rPr>
          <w:sz w:val="24"/>
        </w:rPr>
        <w:t>（</w:t>
      </w:r>
      <w:r w:rsidRPr="00D2092F">
        <w:rPr>
          <w:sz w:val="24"/>
        </w:rPr>
        <w:t>2</w:t>
      </w:r>
      <w:r w:rsidRPr="00D2092F">
        <w:rPr>
          <w:sz w:val="24"/>
        </w:rPr>
        <w:t>）</w:t>
      </w:r>
      <w:r w:rsidRPr="00D2092F">
        <w:rPr>
          <w:kern w:val="18"/>
          <w:sz w:val="24"/>
        </w:rPr>
        <w:t>能创设物理问题情境，激发学生学习的主动性和积极性，有效地将学生引入学习活动</w:t>
      </w:r>
      <w:r w:rsidRPr="00D2092F">
        <w:rPr>
          <w:sz w:val="24"/>
        </w:rPr>
        <w:t>。</w:t>
      </w:r>
    </w:p>
    <w:p w14:paraId="048B2171" w14:textId="77777777" w:rsidR="00773816" w:rsidRPr="006E59DA" w:rsidRDefault="00773816" w:rsidP="00773816">
      <w:pPr>
        <w:spacing w:beforeLines="50" w:before="156" w:line="340" w:lineRule="exact"/>
        <w:ind w:firstLineChars="200" w:firstLine="482"/>
        <w:rPr>
          <w:rFonts w:hint="eastAsia"/>
          <w:b/>
          <w:sz w:val="24"/>
        </w:rPr>
      </w:pPr>
      <w:r w:rsidRPr="006E59DA">
        <w:rPr>
          <w:b/>
          <w:sz w:val="24"/>
        </w:rPr>
        <w:lastRenderedPageBreak/>
        <w:t>（三）教学实施</w:t>
      </w:r>
    </w:p>
    <w:p w14:paraId="688E9A21" w14:textId="77777777" w:rsidR="00773816" w:rsidRPr="00D2092F" w:rsidRDefault="00773816" w:rsidP="00773816">
      <w:pPr>
        <w:snapToGrid w:val="0"/>
        <w:spacing w:before="50" w:line="340" w:lineRule="exact"/>
        <w:ind w:firstLineChars="200" w:firstLine="480"/>
        <w:rPr>
          <w:rFonts w:hint="eastAsia"/>
          <w:kern w:val="18"/>
          <w:sz w:val="24"/>
        </w:rPr>
      </w:pPr>
      <w:r w:rsidRPr="00D2092F">
        <w:rPr>
          <w:kern w:val="18"/>
          <w:sz w:val="24"/>
        </w:rPr>
        <w:t>1.</w:t>
      </w:r>
      <w:r w:rsidRPr="00D2092F">
        <w:rPr>
          <w:sz w:val="24"/>
        </w:rPr>
        <w:t xml:space="preserve"> </w:t>
      </w:r>
      <w:r w:rsidRPr="00D2092F">
        <w:rPr>
          <w:sz w:val="24"/>
        </w:rPr>
        <w:t>课堂学习指导</w:t>
      </w:r>
    </w:p>
    <w:p w14:paraId="41BBD907" w14:textId="77777777" w:rsidR="00773816" w:rsidRPr="00D2092F" w:rsidRDefault="00773816" w:rsidP="00773816">
      <w:pPr>
        <w:snapToGrid w:val="0"/>
        <w:spacing w:before="50" w:line="340" w:lineRule="exact"/>
        <w:ind w:firstLineChars="200" w:firstLine="480"/>
        <w:rPr>
          <w:kern w:val="18"/>
          <w:sz w:val="24"/>
        </w:rPr>
      </w:pPr>
      <w:r w:rsidRPr="00D2092F">
        <w:rPr>
          <w:kern w:val="18"/>
          <w:sz w:val="24"/>
        </w:rPr>
        <w:t>（</w:t>
      </w:r>
      <w:r w:rsidRPr="00D2092F">
        <w:rPr>
          <w:kern w:val="18"/>
          <w:sz w:val="24"/>
        </w:rPr>
        <w:t>1</w:t>
      </w:r>
      <w:r w:rsidRPr="00D2092F">
        <w:rPr>
          <w:kern w:val="18"/>
          <w:sz w:val="24"/>
        </w:rPr>
        <w:t>）掌握指导学生学习的方法和策略，能依据物理学科特点和高中生的认知特征，恰当地运用教学方法，帮助学生有效学习。</w:t>
      </w:r>
    </w:p>
    <w:p w14:paraId="5E81B0BE" w14:textId="77777777" w:rsidR="00773816" w:rsidRPr="00D2092F" w:rsidRDefault="00773816" w:rsidP="00773816">
      <w:pPr>
        <w:snapToGrid w:val="0"/>
        <w:spacing w:before="50" w:line="340" w:lineRule="exact"/>
        <w:ind w:firstLineChars="200" w:firstLine="480"/>
        <w:rPr>
          <w:kern w:val="18"/>
          <w:sz w:val="24"/>
        </w:rPr>
      </w:pPr>
      <w:r w:rsidRPr="00D2092F">
        <w:rPr>
          <w:kern w:val="18"/>
          <w:sz w:val="24"/>
        </w:rPr>
        <w:t>（</w:t>
      </w:r>
      <w:r w:rsidRPr="00D2092F">
        <w:rPr>
          <w:kern w:val="18"/>
          <w:sz w:val="24"/>
        </w:rPr>
        <w:t>2</w:t>
      </w:r>
      <w:r w:rsidRPr="00D2092F">
        <w:rPr>
          <w:kern w:val="18"/>
          <w:sz w:val="24"/>
        </w:rPr>
        <w:t>）能</w:t>
      </w:r>
      <w:r w:rsidRPr="00D2092F">
        <w:rPr>
          <w:rFonts w:hAnsi="宋体"/>
          <w:sz w:val="24"/>
        </w:rPr>
        <w:t>根据学生的学习反馈优化教学</w:t>
      </w:r>
      <w:r w:rsidRPr="00D2092F">
        <w:rPr>
          <w:kern w:val="18"/>
          <w:sz w:val="24"/>
        </w:rPr>
        <w:t>。</w:t>
      </w:r>
    </w:p>
    <w:p w14:paraId="306642A4" w14:textId="77777777" w:rsidR="00773816" w:rsidRPr="00D2092F" w:rsidRDefault="00773816" w:rsidP="00773816">
      <w:pPr>
        <w:snapToGrid w:val="0"/>
        <w:spacing w:before="50" w:line="340" w:lineRule="exact"/>
        <w:ind w:firstLineChars="200" w:firstLine="480"/>
        <w:rPr>
          <w:rFonts w:hint="eastAsia"/>
          <w:kern w:val="18"/>
          <w:sz w:val="24"/>
        </w:rPr>
      </w:pPr>
      <w:r w:rsidRPr="00D2092F">
        <w:rPr>
          <w:kern w:val="18"/>
          <w:sz w:val="24"/>
        </w:rPr>
        <w:t xml:space="preserve">2. </w:t>
      </w:r>
      <w:r>
        <w:rPr>
          <w:kern w:val="18"/>
          <w:sz w:val="24"/>
        </w:rPr>
        <w:t>课堂教学组织</w:t>
      </w:r>
    </w:p>
    <w:p w14:paraId="5E174A58" w14:textId="77777777" w:rsidR="00773816" w:rsidRPr="00D2092F" w:rsidRDefault="00773816" w:rsidP="00773816">
      <w:pPr>
        <w:snapToGrid w:val="0"/>
        <w:spacing w:before="50" w:line="340" w:lineRule="exact"/>
        <w:ind w:firstLineChars="200" w:firstLine="480"/>
        <w:rPr>
          <w:kern w:val="18"/>
          <w:sz w:val="24"/>
        </w:rPr>
      </w:pPr>
      <w:r w:rsidRPr="00D2092F">
        <w:rPr>
          <w:kern w:val="18"/>
          <w:sz w:val="24"/>
        </w:rPr>
        <w:t>（</w:t>
      </w:r>
      <w:r w:rsidRPr="00D2092F">
        <w:rPr>
          <w:kern w:val="18"/>
          <w:sz w:val="24"/>
        </w:rPr>
        <w:t>1</w:t>
      </w:r>
      <w:r w:rsidRPr="00D2092F">
        <w:rPr>
          <w:kern w:val="18"/>
          <w:sz w:val="24"/>
        </w:rPr>
        <w:t>）掌握物理理论与实验教学的基本形式和策略，能有效组织多样化的教学，尤其是探究式教学与研究性学习。</w:t>
      </w:r>
    </w:p>
    <w:p w14:paraId="3E8BF7B9" w14:textId="77777777" w:rsidR="00773816" w:rsidRPr="00D2092F" w:rsidRDefault="00773816" w:rsidP="00773816">
      <w:pPr>
        <w:snapToGrid w:val="0"/>
        <w:spacing w:before="50" w:line="340" w:lineRule="exact"/>
        <w:ind w:firstLineChars="200" w:firstLine="480"/>
        <w:rPr>
          <w:kern w:val="18"/>
          <w:sz w:val="24"/>
        </w:rPr>
      </w:pPr>
      <w:r w:rsidRPr="00D2092F">
        <w:rPr>
          <w:kern w:val="18"/>
          <w:sz w:val="24"/>
        </w:rPr>
        <w:t>（</w:t>
      </w:r>
      <w:r w:rsidRPr="00D2092F">
        <w:rPr>
          <w:kern w:val="18"/>
          <w:sz w:val="24"/>
        </w:rPr>
        <w:t>2</w:t>
      </w:r>
      <w:r w:rsidRPr="00D2092F">
        <w:rPr>
          <w:kern w:val="18"/>
          <w:sz w:val="24"/>
        </w:rPr>
        <w:t>）能适时地对教学内容进行归纳总结。</w:t>
      </w:r>
    </w:p>
    <w:p w14:paraId="1AAB4150" w14:textId="77777777" w:rsidR="00773816" w:rsidRPr="00D2092F" w:rsidRDefault="00773816" w:rsidP="00773816">
      <w:pPr>
        <w:snapToGrid w:val="0"/>
        <w:spacing w:before="50" w:line="340" w:lineRule="exact"/>
        <w:ind w:firstLineChars="200" w:firstLine="480"/>
        <w:rPr>
          <w:sz w:val="24"/>
        </w:rPr>
      </w:pPr>
      <w:r w:rsidRPr="00D2092F">
        <w:rPr>
          <w:sz w:val="24"/>
        </w:rPr>
        <w:t>（</w:t>
      </w:r>
      <w:r w:rsidRPr="00D2092F">
        <w:rPr>
          <w:sz w:val="24"/>
        </w:rPr>
        <w:t>3</w:t>
      </w:r>
      <w:r w:rsidRPr="00D2092F">
        <w:rPr>
          <w:sz w:val="24"/>
        </w:rPr>
        <w:t>）能恰当选用教学媒体，整合多种教学资源，提高物理教学效率。</w:t>
      </w:r>
    </w:p>
    <w:p w14:paraId="36F54A04" w14:textId="77777777" w:rsidR="00773816" w:rsidRPr="006E59DA" w:rsidRDefault="00773816" w:rsidP="00773816">
      <w:pPr>
        <w:spacing w:beforeLines="50" w:before="156" w:line="340" w:lineRule="exact"/>
        <w:ind w:firstLineChars="200" w:firstLine="482"/>
        <w:rPr>
          <w:rFonts w:hint="eastAsia"/>
          <w:b/>
          <w:sz w:val="24"/>
        </w:rPr>
      </w:pPr>
      <w:r w:rsidRPr="006E59DA">
        <w:rPr>
          <w:b/>
          <w:sz w:val="24"/>
        </w:rPr>
        <w:t>（四）</w:t>
      </w:r>
      <w:r w:rsidRPr="006E59DA">
        <w:rPr>
          <w:b/>
          <w:sz w:val="24"/>
        </w:rPr>
        <w:t xml:space="preserve"> </w:t>
      </w:r>
      <w:r w:rsidRPr="006E59DA">
        <w:rPr>
          <w:b/>
          <w:sz w:val="24"/>
        </w:rPr>
        <w:t>教学评价</w:t>
      </w:r>
    </w:p>
    <w:p w14:paraId="7B255EE1" w14:textId="77777777" w:rsidR="00773816" w:rsidRPr="00D2092F" w:rsidRDefault="00773816" w:rsidP="00773816">
      <w:pPr>
        <w:spacing w:beforeLines="50" w:before="156" w:line="340" w:lineRule="exact"/>
        <w:ind w:firstLineChars="200" w:firstLine="480"/>
        <w:rPr>
          <w:sz w:val="24"/>
        </w:rPr>
      </w:pPr>
      <w:r w:rsidRPr="00D2092F">
        <w:rPr>
          <w:sz w:val="24"/>
        </w:rPr>
        <w:t>1.</w:t>
      </w:r>
      <w:r w:rsidRPr="00D2092F">
        <w:rPr>
          <w:b/>
          <w:sz w:val="24"/>
        </w:rPr>
        <w:t xml:space="preserve"> </w:t>
      </w:r>
      <w:r w:rsidRPr="00D2092F">
        <w:rPr>
          <w:sz w:val="24"/>
        </w:rPr>
        <w:t>物理学习评价</w:t>
      </w:r>
    </w:p>
    <w:p w14:paraId="63B5DF5D" w14:textId="77777777" w:rsidR="00773816" w:rsidRPr="00D2092F" w:rsidRDefault="00773816" w:rsidP="00773816">
      <w:pPr>
        <w:spacing w:beforeLines="50" w:before="156" w:line="340" w:lineRule="exact"/>
        <w:ind w:firstLineChars="200" w:firstLine="480"/>
        <w:rPr>
          <w:sz w:val="24"/>
        </w:rPr>
      </w:pPr>
      <w:r w:rsidRPr="00D2092F">
        <w:rPr>
          <w:sz w:val="24"/>
        </w:rPr>
        <w:t>（</w:t>
      </w:r>
      <w:r w:rsidRPr="00D2092F">
        <w:rPr>
          <w:sz w:val="24"/>
        </w:rPr>
        <w:t>1</w:t>
      </w:r>
      <w:r w:rsidRPr="00D2092F">
        <w:rPr>
          <w:sz w:val="24"/>
        </w:rPr>
        <w:t>）能对学生的学习活动进行正确评价，促进学生的发展。</w:t>
      </w:r>
    </w:p>
    <w:p w14:paraId="5346D5EA" w14:textId="77777777" w:rsidR="00773816" w:rsidRPr="00D2092F" w:rsidRDefault="00773816" w:rsidP="00773816">
      <w:pPr>
        <w:spacing w:beforeLines="50" w:before="156" w:line="340" w:lineRule="exact"/>
        <w:ind w:firstLineChars="200" w:firstLine="480"/>
        <w:rPr>
          <w:sz w:val="24"/>
        </w:rPr>
      </w:pPr>
      <w:r w:rsidRPr="00D2092F">
        <w:rPr>
          <w:sz w:val="24"/>
        </w:rPr>
        <w:t>（</w:t>
      </w:r>
      <w:r w:rsidRPr="00D2092F">
        <w:rPr>
          <w:sz w:val="24"/>
        </w:rPr>
        <w:t>2</w:t>
      </w:r>
      <w:r w:rsidRPr="00D2092F">
        <w:rPr>
          <w:sz w:val="24"/>
        </w:rPr>
        <w:t>）能运用多样化的评价方法，帮助学生了解物理学习状况，调整学习策略和方法。</w:t>
      </w:r>
    </w:p>
    <w:p w14:paraId="5F8957C2" w14:textId="77777777" w:rsidR="00773816" w:rsidRPr="00D2092F" w:rsidRDefault="00773816" w:rsidP="00773816">
      <w:pPr>
        <w:spacing w:beforeLines="50" w:before="156" w:line="340" w:lineRule="exact"/>
        <w:ind w:firstLineChars="200" w:firstLine="480"/>
        <w:rPr>
          <w:sz w:val="24"/>
        </w:rPr>
      </w:pPr>
      <w:r w:rsidRPr="00D2092F">
        <w:rPr>
          <w:sz w:val="24"/>
        </w:rPr>
        <w:t xml:space="preserve">2. </w:t>
      </w:r>
      <w:r w:rsidRPr="00D2092F">
        <w:rPr>
          <w:sz w:val="24"/>
        </w:rPr>
        <w:t>物理教学评价</w:t>
      </w:r>
    </w:p>
    <w:p w14:paraId="32F8A0F1" w14:textId="77777777" w:rsidR="00773816" w:rsidRPr="00D2092F" w:rsidRDefault="00773816" w:rsidP="00773816">
      <w:pPr>
        <w:spacing w:beforeLines="50" w:before="156" w:line="340" w:lineRule="exact"/>
        <w:ind w:firstLineChars="200" w:firstLine="480"/>
        <w:rPr>
          <w:b/>
          <w:sz w:val="24"/>
        </w:rPr>
      </w:pPr>
      <w:r w:rsidRPr="00D2092F">
        <w:rPr>
          <w:sz w:val="24"/>
        </w:rPr>
        <w:t>（</w:t>
      </w:r>
      <w:r w:rsidRPr="00D2092F">
        <w:rPr>
          <w:sz w:val="24"/>
        </w:rPr>
        <w:t>1</w:t>
      </w:r>
      <w:r w:rsidRPr="00D2092F">
        <w:rPr>
          <w:sz w:val="24"/>
        </w:rPr>
        <w:t>）能依据《普通高中物理课程标准（实验）》倡导的评价理念，在教学过程中恰当体现评价的诊断、反馈、激励、甄别等功能。</w:t>
      </w:r>
    </w:p>
    <w:p w14:paraId="074313DF" w14:textId="77777777" w:rsidR="00773816" w:rsidRPr="00D2092F" w:rsidRDefault="00773816" w:rsidP="00773816">
      <w:pPr>
        <w:spacing w:beforeLines="50" w:before="156" w:line="340" w:lineRule="exact"/>
        <w:ind w:firstLineChars="200" w:firstLine="480"/>
        <w:rPr>
          <w:sz w:val="24"/>
        </w:rPr>
      </w:pPr>
      <w:r w:rsidRPr="00D2092F">
        <w:rPr>
          <w:sz w:val="24"/>
        </w:rPr>
        <w:t>（</w:t>
      </w:r>
      <w:r w:rsidRPr="00D2092F">
        <w:rPr>
          <w:sz w:val="24"/>
        </w:rPr>
        <w:t>2</w:t>
      </w:r>
      <w:r w:rsidRPr="00D2092F">
        <w:rPr>
          <w:sz w:val="24"/>
        </w:rPr>
        <w:t>）能运用教学反思的基本方法和策略对教学过程进行反思，并针对存在的问题提出改进方案。</w:t>
      </w:r>
      <w:r w:rsidRPr="00D2092F">
        <w:rPr>
          <w:sz w:val="24"/>
        </w:rPr>
        <w:t xml:space="preserve"> </w:t>
      </w:r>
    </w:p>
    <w:p w14:paraId="335E0F14" w14:textId="77777777" w:rsidR="00773816" w:rsidRPr="00D2092F" w:rsidRDefault="00773816" w:rsidP="00773816">
      <w:pPr>
        <w:spacing w:beforeLines="50" w:before="156" w:line="360" w:lineRule="exact"/>
        <w:rPr>
          <w:b/>
          <w:sz w:val="24"/>
        </w:rPr>
      </w:pPr>
    </w:p>
    <w:p w14:paraId="3A754D87" w14:textId="77777777" w:rsidR="00773816" w:rsidRPr="00B075B1" w:rsidRDefault="00773816" w:rsidP="00773816">
      <w:pPr>
        <w:spacing w:beforeLines="50" w:before="156" w:afterLines="50" w:after="156" w:line="360" w:lineRule="exact"/>
        <w:jc w:val="center"/>
        <w:rPr>
          <w:rFonts w:hint="eastAsia"/>
          <w:b/>
          <w:sz w:val="24"/>
        </w:rPr>
      </w:pPr>
      <w:r w:rsidRPr="00B075B1">
        <w:rPr>
          <w:b/>
          <w:sz w:val="24"/>
        </w:rPr>
        <w:t>三、试卷结构</w:t>
      </w:r>
    </w:p>
    <w:p w14:paraId="412C1706" w14:textId="77777777" w:rsidR="00773816" w:rsidRDefault="00773816" w:rsidP="00773816">
      <w:pPr>
        <w:spacing w:beforeLines="50" w:before="156" w:after="240" w:line="340" w:lineRule="exact"/>
        <w:jc w:val="center"/>
        <w:rPr>
          <w:rFonts w:hint="eastAsia"/>
          <w:b/>
          <w:sz w:val="28"/>
          <w:szCs w:val="28"/>
        </w:rPr>
      </w:pPr>
    </w:p>
    <w:tbl>
      <w:tblPr>
        <w:tblW w:w="74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05"/>
        <w:gridCol w:w="1488"/>
        <w:gridCol w:w="2652"/>
      </w:tblGrid>
      <w:tr w:rsidR="00773816" w:rsidRPr="00BE7529" w14:paraId="14C8353A" w14:textId="77777777" w:rsidTr="00FD54D2">
        <w:trPr>
          <w:trHeight w:val="605"/>
          <w:jc w:val="center"/>
        </w:trPr>
        <w:tc>
          <w:tcPr>
            <w:tcW w:w="3305" w:type="dxa"/>
            <w:vAlign w:val="center"/>
          </w:tcPr>
          <w:p w14:paraId="537C18FF" w14:textId="77777777" w:rsidR="00773816" w:rsidRPr="00BE7529" w:rsidRDefault="00773816" w:rsidP="00FD54D2">
            <w:pPr>
              <w:spacing w:line="340" w:lineRule="exact"/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模</w:t>
            </w:r>
            <w:r>
              <w:rPr>
                <w:rFonts w:hint="eastAsia"/>
                <w:b/>
                <w:sz w:val="24"/>
              </w:rPr>
              <w:t xml:space="preserve">  </w:t>
            </w:r>
            <w:r>
              <w:rPr>
                <w:rFonts w:hint="eastAsia"/>
                <w:b/>
                <w:sz w:val="24"/>
              </w:rPr>
              <w:t>块</w:t>
            </w:r>
          </w:p>
        </w:tc>
        <w:tc>
          <w:tcPr>
            <w:tcW w:w="1488" w:type="dxa"/>
          </w:tcPr>
          <w:p w14:paraId="5AD7C3FB" w14:textId="77777777" w:rsidR="00773816" w:rsidRPr="00BE7529" w:rsidRDefault="00773816" w:rsidP="00FD54D2">
            <w:pPr>
              <w:spacing w:line="340" w:lineRule="exact"/>
              <w:jc w:val="center"/>
              <w:rPr>
                <w:b/>
                <w:sz w:val="24"/>
              </w:rPr>
            </w:pPr>
            <w:r w:rsidRPr="00BE7529">
              <w:rPr>
                <w:b/>
                <w:sz w:val="24"/>
              </w:rPr>
              <w:t>比</w:t>
            </w:r>
            <w:r>
              <w:rPr>
                <w:rFonts w:hint="eastAsia"/>
                <w:b/>
                <w:sz w:val="24"/>
              </w:rPr>
              <w:t xml:space="preserve">  </w:t>
            </w:r>
            <w:r w:rsidRPr="00BE7529">
              <w:rPr>
                <w:b/>
                <w:sz w:val="24"/>
              </w:rPr>
              <w:t>例</w:t>
            </w:r>
          </w:p>
        </w:tc>
        <w:tc>
          <w:tcPr>
            <w:tcW w:w="2652" w:type="dxa"/>
            <w:vAlign w:val="center"/>
          </w:tcPr>
          <w:p w14:paraId="228649C1" w14:textId="77777777" w:rsidR="00773816" w:rsidRPr="00BE7529" w:rsidRDefault="00773816" w:rsidP="00FD54D2">
            <w:pPr>
              <w:spacing w:line="340" w:lineRule="exact"/>
              <w:jc w:val="center"/>
              <w:rPr>
                <w:rFonts w:hint="eastAsia"/>
                <w:b/>
                <w:sz w:val="24"/>
              </w:rPr>
            </w:pPr>
            <w:r w:rsidRPr="00BE7529">
              <w:rPr>
                <w:b/>
                <w:sz w:val="24"/>
              </w:rPr>
              <w:t>题</w:t>
            </w:r>
            <w:r>
              <w:rPr>
                <w:rFonts w:hint="eastAsia"/>
                <w:b/>
                <w:sz w:val="24"/>
              </w:rPr>
              <w:t xml:space="preserve">  </w:t>
            </w:r>
            <w:r w:rsidRPr="00BE7529">
              <w:rPr>
                <w:b/>
                <w:sz w:val="24"/>
              </w:rPr>
              <w:t>型</w:t>
            </w:r>
          </w:p>
        </w:tc>
      </w:tr>
      <w:tr w:rsidR="00773816" w:rsidRPr="00BE7529" w14:paraId="13D4BE08" w14:textId="77777777" w:rsidTr="00FD54D2">
        <w:trPr>
          <w:trHeight w:val="582"/>
          <w:jc w:val="center"/>
        </w:trPr>
        <w:tc>
          <w:tcPr>
            <w:tcW w:w="3305" w:type="dxa"/>
            <w:vAlign w:val="center"/>
          </w:tcPr>
          <w:p w14:paraId="5FAEA9D1" w14:textId="77777777" w:rsidR="00773816" w:rsidRPr="00BE7529" w:rsidRDefault="00773816" w:rsidP="00FD54D2">
            <w:pPr>
              <w:spacing w:line="34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物理</w:t>
            </w:r>
            <w:r w:rsidRPr="00BE7529">
              <w:rPr>
                <w:sz w:val="24"/>
              </w:rPr>
              <w:t>学科与教学知识</w:t>
            </w:r>
          </w:p>
        </w:tc>
        <w:tc>
          <w:tcPr>
            <w:tcW w:w="1488" w:type="dxa"/>
            <w:vAlign w:val="center"/>
          </w:tcPr>
          <w:p w14:paraId="4AB59629" w14:textId="77777777" w:rsidR="00773816" w:rsidRPr="00BE7529" w:rsidRDefault="00773816" w:rsidP="00FD54D2">
            <w:pPr>
              <w:spacing w:line="340" w:lineRule="exact"/>
              <w:jc w:val="center"/>
              <w:rPr>
                <w:rFonts w:hint="eastAsia"/>
                <w:sz w:val="24"/>
              </w:rPr>
            </w:pPr>
            <w:r w:rsidRPr="00BE7529">
              <w:rPr>
                <w:sz w:val="24"/>
              </w:rPr>
              <w:t>40%</w:t>
            </w:r>
          </w:p>
        </w:tc>
        <w:tc>
          <w:tcPr>
            <w:tcW w:w="2652" w:type="dxa"/>
          </w:tcPr>
          <w:p w14:paraId="334E7791" w14:textId="77777777" w:rsidR="00773816" w:rsidRDefault="00773816" w:rsidP="00FD54D2">
            <w:pPr>
              <w:spacing w:line="340" w:lineRule="exact"/>
              <w:rPr>
                <w:rFonts w:hint="eastAsia"/>
                <w:sz w:val="24"/>
              </w:rPr>
            </w:pPr>
            <w:r w:rsidRPr="00BE7529">
              <w:rPr>
                <w:rFonts w:hint="eastAsia"/>
                <w:sz w:val="24"/>
              </w:rPr>
              <w:t>单项</w:t>
            </w:r>
            <w:r w:rsidRPr="00BE7529">
              <w:rPr>
                <w:sz w:val="24"/>
              </w:rPr>
              <w:t>选择题</w:t>
            </w:r>
          </w:p>
          <w:p w14:paraId="644DB2E4" w14:textId="77777777" w:rsidR="00773816" w:rsidRPr="002565AE" w:rsidRDefault="00773816" w:rsidP="00FD54D2">
            <w:pPr>
              <w:spacing w:line="340" w:lineRule="exac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计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算</w:t>
            </w:r>
            <w:r>
              <w:rPr>
                <w:rFonts w:hint="eastAsia"/>
                <w:sz w:val="24"/>
              </w:rPr>
              <w:t xml:space="preserve">  </w:t>
            </w:r>
            <w:r w:rsidRPr="00BE7529">
              <w:rPr>
                <w:sz w:val="24"/>
              </w:rPr>
              <w:t>题</w:t>
            </w:r>
          </w:p>
        </w:tc>
      </w:tr>
      <w:tr w:rsidR="00773816" w:rsidRPr="00BE7529" w14:paraId="64EA2BF2" w14:textId="77777777" w:rsidTr="00FD54D2">
        <w:trPr>
          <w:trHeight w:val="309"/>
          <w:jc w:val="center"/>
        </w:trPr>
        <w:tc>
          <w:tcPr>
            <w:tcW w:w="3305" w:type="dxa"/>
            <w:vAlign w:val="center"/>
          </w:tcPr>
          <w:p w14:paraId="638AED47" w14:textId="77777777" w:rsidR="00773816" w:rsidRPr="00BE7529" w:rsidRDefault="00773816" w:rsidP="00FD54D2">
            <w:pPr>
              <w:spacing w:line="340" w:lineRule="exact"/>
              <w:rPr>
                <w:sz w:val="24"/>
              </w:rPr>
            </w:pPr>
            <w:r w:rsidRPr="00BE7529">
              <w:rPr>
                <w:sz w:val="24"/>
              </w:rPr>
              <w:t>教学设计</w:t>
            </w:r>
          </w:p>
        </w:tc>
        <w:tc>
          <w:tcPr>
            <w:tcW w:w="1488" w:type="dxa"/>
            <w:vAlign w:val="center"/>
          </w:tcPr>
          <w:p w14:paraId="63BDBBB8" w14:textId="77777777" w:rsidR="00773816" w:rsidRPr="00BE7529" w:rsidRDefault="00773816" w:rsidP="00FD54D2">
            <w:pPr>
              <w:spacing w:line="340" w:lineRule="exact"/>
              <w:jc w:val="center"/>
              <w:rPr>
                <w:sz w:val="24"/>
              </w:rPr>
            </w:pPr>
            <w:r w:rsidRPr="00BE7529">
              <w:rPr>
                <w:sz w:val="24"/>
              </w:rPr>
              <w:t>2</w:t>
            </w:r>
            <w:r w:rsidRPr="00BE7529">
              <w:rPr>
                <w:rFonts w:hint="eastAsia"/>
                <w:sz w:val="24"/>
              </w:rPr>
              <w:t>7</w:t>
            </w:r>
            <w:r w:rsidRPr="00BE7529">
              <w:rPr>
                <w:sz w:val="24"/>
              </w:rPr>
              <w:t>%</w:t>
            </w:r>
          </w:p>
        </w:tc>
        <w:tc>
          <w:tcPr>
            <w:tcW w:w="2652" w:type="dxa"/>
          </w:tcPr>
          <w:p w14:paraId="00D77683" w14:textId="77777777" w:rsidR="00773816" w:rsidRPr="00BE7529" w:rsidRDefault="00773816" w:rsidP="00FD54D2">
            <w:pPr>
              <w:spacing w:line="340" w:lineRule="exact"/>
              <w:rPr>
                <w:rFonts w:hint="eastAsia"/>
                <w:sz w:val="24"/>
              </w:rPr>
            </w:pPr>
            <w:r w:rsidRPr="00BE7529">
              <w:rPr>
                <w:sz w:val="24"/>
              </w:rPr>
              <w:t>教学设计题</w:t>
            </w:r>
          </w:p>
        </w:tc>
      </w:tr>
      <w:tr w:rsidR="00773816" w:rsidRPr="00BE7529" w14:paraId="331933F2" w14:textId="77777777" w:rsidTr="00FD54D2">
        <w:trPr>
          <w:trHeight w:val="344"/>
          <w:jc w:val="center"/>
        </w:trPr>
        <w:tc>
          <w:tcPr>
            <w:tcW w:w="3305" w:type="dxa"/>
            <w:vAlign w:val="center"/>
          </w:tcPr>
          <w:p w14:paraId="06A4D123" w14:textId="77777777" w:rsidR="00773816" w:rsidRPr="00BE7529" w:rsidRDefault="00773816" w:rsidP="00FD54D2">
            <w:pPr>
              <w:spacing w:line="340" w:lineRule="exact"/>
              <w:rPr>
                <w:sz w:val="24"/>
              </w:rPr>
            </w:pPr>
            <w:r w:rsidRPr="00BE7529">
              <w:rPr>
                <w:sz w:val="24"/>
              </w:rPr>
              <w:t>教学实施</w:t>
            </w:r>
          </w:p>
        </w:tc>
        <w:tc>
          <w:tcPr>
            <w:tcW w:w="1488" w:type="dxa"/>
            <w:vAlign w:val="center"/>
          </w:tcPr>
          <w:p w14:paraId="7BF7F212" w14:textId="77777777" w:rsidR="00773816" w:rsidRPr="00BE7529" w:rsidRDefault="00773816" w:rsidP="00FD54D2">
            <w:pPr>
              <w:spacing w:line="340" w:lineRule="exact"/>
              <w:jc w:val="center"/>
              <w:rPr>
                <w:sz w:val="24"/>
              </w:rPr>
            </w:pPr>
            <w:r w:rsidRPr="00BE7529">
              <w:rPr>
                <w:sz w:val="24"/>
              </w:rPr>
              <w:t>20%</w:t>
            </w:r>
          </w:p>
        </w:tc>
        <w:tc>
          <w:tcPr>
            <w:tcW w:w="2652" w:type="dxa"/>
            <w:vMerge w:val="restart"/>
            <w:vAlign w:val="center"/>
          </w:tcPr>
          <w:p w14:paraId="720E8BE1" w14:textId="77777777" w:rsidR="00773816" w:rsidRPr="00BE7529" w:rsidRDefault="00773816" w:rsidP="00FD54D2">
            <w:pPr>
              <w:spacing w:line="340" w:lineRule="exact"/>
              <w:rPr>
                <w:rFonts w:hint="eastAsia"/>
                <w:sz w:val="24"/>
              </w:rPr>
            </w:pPr>
            <w:r w:rsidRPr="00BE7529">
              <w:rPr>
                <w:sz w:val="24"/>
              </w:rPr>
              <w:t>案例分析题</w:t>
            </w:r>
          </w:p>
        </w:tc>
      </w:tr>
      <w:tr w:rsidR="00773816" w:rsidRPr="00BE7529" w14:paraId="65CFC9E5" w14:textId="77777777" w:rsidTr="00FD54D2">
        <w:trPr>
          <w:trHeight w:val="322"/>
          <w:jc w:val="center"/>
        </w:trPr>
        <w:tc>
          <w:tcPr>
            <w:tcW w:w="3305" w:type="dxa"/>
            <w:vAlign w:val="center"/>
          </w:tcPr>
          <w:p w14:paraId="68EA9278" w14:textId="77777777" w:rsidR="00773816" w:rsidRPr="00BE7529" w:rsidRDefault="00773816" w:rsidP="00FD54D2">
            <w:pPr>
              <w:spacing w:line="340" w:lineRule="exact"/>
              <w:rPr>
                <w:sz w:val="24"/>
              </w:rPr>
            </w:pPr>
            <w:r w:rsidRPr="00BE7529">
              <w:rPr>
                <w:sz w:val="24"/>
              </w:rPr>
              <w:t>教学评价</w:t>
            </w:r>
          </w:p>
        </w:tc>
        <w:tc>
          <w:tcPr>
            <w:tcW w:w="1488" w:type="dxa"/>
            <w:vAlign w:val="center"/>
          </w:tcPr>
          <w:p w14:paraId="0A01F158" w14:textId="77777777" w:rsidR="00773816" w:rsidRPr="00BE7529" w:rsidRDefault="00773816" w:rsidP="00FD54D2">
            <w:pPr>
              <w:spacing w:line="340" w:lineRule="exact"/>
              <w:jc w:val="center"/>
              <w:rPr>
                <w:sz w:val="24"/>
              </w:rPr>
            </w:pPr>
            <w:r w:rsidRPr="00BE7529">
              <w:rPr>
                <w:sz w:val="24"/>
              </w:rPr>
              <w:t>13%</w:t>
            </w:r>
          </w:p>
        </w:tc>
        <w:tc>
          <w:tcPr>
            <w:tcW w:w="2652" w:type="dxa"/>
            <w:vMerge/>
          </w:tcPr>
          <w:p w14:paraId="07947817" w14:textId="77777777" w:rsidR="00773816" w:rsidRPr="00BE7529" w:rsidRDefault="00773816" w:rsidP="00FD54D2">
            <w:pPr>
              <w:spacing w:line="340" w:lineRule="exact"/>
              <w:rPr>
                <w:rFonts w:hint="eastAsia"/>
                <w:sz w:val="24"/>
              </w:rPr>
            </w:pPr>
          </w:p>
        </w:tc>
      </w:tr>
      <w:tr w:rsidR="00773816" w:rsidRPr="00CE7DB9" w14:paraId="2EBA06EA" w14:textId="77777777" w:rsidTr="00FD54D2">
        <w:trPr>
          <w:trHeight w:val="606"/>
          <w:jc w:val="center"/>
        </w:trPr>
        <w:tc>
          <w:tcPr>
            <w:tcW w:w="3305" w:type="dxa"/>
            <w:vAlign w:val="center"/>
          </w:tcPr>
          <w:p w14:paraId="6F81313A" w14:textId="77777777" w:rsidR="00773816" w:rsidRPr="00BE7529" w:rsidRDefault="00773816" w:rsidP="00FD54D2">
            <w:pPr>
              <w:spacing w:line="340" w:lineRule="exact"/>
              <w:jc w:val="center"/>
              <w:rPr>
                <w:rFonts w:ascii="宋体" w:hAnsi="宋体" w:hint="eastAsia"/>
                <w:b/>
                <w:sz w:val="24"/>
              </w:rPr>
            </w:pPr>
            <w:r w:rsidRPr="00BE7529">
              <w:rPr>
                <w:rFonts w:ascii="宋体" w:hAnsi="宋体" w:hint="eastAsia"/>
                <w:b/>
                <w:sz w:val="24"/>
              </w:rPr>
              <w:t xml:space="preserve">合 </w:t>
            </w:r>
            <w:r>
              <w:rPr>
                <w:rFonts w:ascii="宋体" w:hAnsi="宋体" w:hint="eastAsia"/>
                <w:b/>
                <w:sz w:val="24"/>
              </w:rPr>
              <w:t xml:space="preserve"> </w:t>
            </w:r>
            <w:r w:rsidRPr="00BE7529">
              <w:rPr>
                <w:rFonts w:ascii="宋体" w:hAnsi="宋体" w:hint="eastAsia"/>
                <w:b/>
                <w:sz w:val="24"/>
              </w:rPr>
              <w:t>计</w:t>
            </w:r>
          </w:p>
        </w:tc>
        <w:tc>
          <w:tcPr>
            <w:tcW w:w="1488" w:type="dxa"/>
            <w:vAlign w:val="center"/>
          </w:tcPr>
          <w:p w14:paraId="4A4A7282" w14:textId="77777777" w:rsidR="00773816" w:rsidRPr="00BE7529" w:rsidRDefault="00773816" w:rsidP="00FD54D2">
            <w:pPr>
              <w:spacing w:line="340" w:lineRule="exact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10</w:t>
            </w:r>
            <w:r w:rsidRPr="00BE7529">
              <w:rPr>
                <w:rFonts w:ascii="宋体" w:hAnsi="宋体" w:hint="eastAsia"/>
                <w:sz w:val="24"/>
              </w:rPr>
              <w:t>0</w:t>
            </w:r>
            <w:r>
              <w:rPr>
                <w:rFonts w:ascii="宋体" w:hAnsi="宋体" w:hint="eastAsia"/>
                <w:sz w:val="24"/>
              </w:rPr>
              <w:t>%</w:t>
            </w:r>
          </w:p>
        </w:tc>
        <w:tc>
          <w:tcPr>
            <w:tcW w:w="2652" w:type="dxa"/>
            <w:vAlign w:val="center"/>
          </w:tcPr>
          <w:p w14:paraId="2517C98F" w14:textId="77777777" w:rsidR="00773816" w:rsidRPr="00BE7529" w:rsidRDefault="00773816" w:rsidP="00FD54D2">
            <w:pPr>
              <w:adjustRightInd w:val="0"/>
              <w:snapToGrid w:val="0"/>
              <w:spacing w:line="340" w:lineRule="exact"/>
              <w:rPr>
                <w:rFonts w:ascii="宋体" w:hAnsi="宋体" w:hint="eastAsia"/>
                <w:sz w:val="24"/>
              </w:rPr>
            </w:pPr>
            <w:r w:rsidRPr="00BE7529">
              <w:rPr>
                <w:rFonts w:ascii="宋体" w:hAnsi="宋体" w:hint="eastAsia"/>
                <w:spacing w:val="-20"/>
                <w:sz w:val="24"/>
              </w:rPr>
              <w:t>单 项 选 择 题 ：</w:t>
            </w:r>
            <w:r>
              <w:rPr>
                <w:rFonts w:ascii="宋体" w:hAnsi="宋体" w:hint="eastAsia"/>
                <w:spacing w:val="-20"/>
                <w:sz w:val="24"/>
              </w:rPr>
              <w:t>约</w:t>
            </w:r>
            <w:r>
              <w:rPr>
                <w:rFonts w:ascii="宋体" w:hAnsi="宋体" w:hint="eastAsia"/>
                <w:sz w:val="24"/>
              </w:rPr>
              <w:t>27</w:t>
            </w:r>
            <w:r w:rsidRPr="00BE7529">
              <w:rPr>
                <w:rFonts w:ascii="宋体" w:hAnsi="宋体" w:hint="eastAsia"/>
                <w:sz w:val="24"/>
              </w:rPr>
              <w:t>%</w:t>
            </w:r>
          </w:p>
          <w:p w14:paraId="1C9C2EBF" w14:textId="77777777" w:rsidR="00773816" w:rsidRPr="00BE7529" w:rsidRDefault="00773816" w:rsidP="00FD54D2">
            <w:pPr>
              <w:adjustRightInd w:val="0"/>
              <w:snapToGrid w:val="0"/>
              <w:spacing w:line="340" w:lineRule="exact"/>
              <w:jc w:val="left"/>
              <w:rPr>
                <w:rFonts w:ascii="宋体" w:hAnsi="宋体" w:hint="eastAsia"/>
                <w:sz w:val="24"/>
              </w:rPr>
            </w:pPr>
            <w:r w:rsidRPr="00BE7529">
              <w:rPr>
                <w:rFonts w:ascii="宋体" w:hAnsi="宋体" w:hint="eastAsia"/>
                <w:sz w:val="24"/>
              </w:rPr>
              <w:t>非</w:t>
            </w:r>
            <w:r>
              <w:rPr>
                <w:rFonts w:ascii="宋体" w:hAnsi="宋体" w:hint="eastAsia"/>
                <w:sz w:val="24"/>
              </w:rPr>
              <w:t xml:space="preserve"> </w:t>
            </w:r>
            <w:r w:rsidRPr="00BE7529">
              <w:rPr>
                <w:rFonts w:ascii="宋体" w:hAnsi="宋体" w:hint="eastAsia"/>
                <w:spacing w:val="-20"/>
                <w:sz w:val="24"/>
              </w:rPr>
              <w:t>选</w:t>
            </w:r>
            <w:r>
              <w:rPr>
                <w:rFonts w:ascii="宋体" w:hAnsi="宋体" w:hint="eastAsia"/>
                <w:spacing w:val="-20"/>
                <w:sz w:val="24"/>
              </w:rPr>
              <w:t xml:space="preserve"> </w:t>
            </w:r>
            <w:r w:rsidRPr="00BE7529">
              <w:rPr>
                <w:rFonts w:ascii="宋体" w:hAnsi="宋体" w:hint="eastAsia"/>
                <w:spacing w:val="-20"/>
                <w:sz w:val="24"/>
              </w:rPr>
              <w:t xml:space="preserve"> 择 </w:t>
            </w:r>
            <w:r>
              <w:rPr>
                <w:rFonts w:ascii="宋体" w:hAnsi="宋体" w:hint="eastAsia"/>
                <w:spacing w:val="-20"/>
                <w:sz w:val="24"/>
              </w:rPr>
              <w:t xml:space="preserve"> </w:t>
            </w:r>
            <w:r w:rsidRPr="00BE7529">
              <w:rPr>
                <w:rFonts w:ascii="宋体" w:hAnsi="宋体" w:hint="eastAsia"/>
                <w:spacing w:val="-20"/>
                <w:sz w:val="24"/>
              </w:rPr>
              <w:t>题 ：</w:t>
            </w:r>
            <w:r>
              <w:rPr>
                <w:rFonts w:ascii="宋体" w:hAnsi="宋体" w:hint="eastAsia"/>
                <w:spacing w:val="-20"/>
                <w:sz w:val="24"/>
              </w:rPr>
              <w:t>约</w:t>
            </w:r>
            <w:r>
              <w:rPr>
                <w:rFonts w:ascii="宋体" w:hAnsi="宋体" w:hint="eastAsia"/>
                <w:sz w:val="24"/>
              </w:rPr>
              <w:t>73</w:t>
            </w:r>
            <w:r w:rsidRPr="00BE7529">
              <w:rPr>
                <w:rFonts w:ascii="宋体" w:hAnsi="宋体" w:hint="eastAsia"/>
                <w:sz w:val="24"/>
              </w:rPr>
              <w:t>%</w:t>
            </w:r>
          </w:p>
        </w:tc>
      </w:tr>
    </w:tbl>
    <w:p w14:paraId="31A81B52" w14:textId="77777777" w:rsidR="00773816" w:rsidRPr="00CE7DB9" w:rsidRDefault="00773816" w:rsidP="00773816">
      <w:pPr>
        <w:spacing w:beforeLines="50" w:before="156" w:line="340" w:lineRule="exact"/>
        <w:ind w:firstLineChars="200" w:firstLine="480"/>
        <w:rPr>
          <w:sz w:val="24"/>
        </w:rPr>
      </w:pPr>
    </w:p>
    <w:p w14:paraId="192CEA3D" w14:textId="77777777" w:rsidR="00773816" w:rsidRPr="006E59DA" w:rsidRDefault="00773816" w:rsidP="00773816">
      <w:pPr>
        <w:spacing w:beforeLines="50" w:before="156" w:afterLines="50" w:after="156" w:line="360" w:lineRule="exact"/>
        <w:jc w:val="center"/>
        <w:rPr>
          <w:b/>
          <w:sz w:val="24"/>
        </w:rPr>
      </w:pPr>
      <w:r w:rsidRPr="006E59DA">
        <w:rPr>
          <w:b/>
          <w:sz w:val="24"/>
        </w:rPr>
        <w:lastRenderedPageBreak/>
        <w:t>四、题型示例</w:t>
      </w:r>
    </w:p>
    <w:p w14:paraId="6B22EAA4" w14:textId="77777777" w:rsidR="00773816" w:rsidRPr="006E59DA" w:rsidRDefault="00773816" w:rsidP="00773816">
      <w:pPr>
        <w:spacing w:beforeLines="50" w:before="156" w:line="360" w:lineRule="exact"/>
        <w:ind w:firstLineChars="200" w:firstLine="482"/>
        <w:rPr>
          <w:b/>
          <w:sz w:val="24"/>
        </w:rPr>
      </w:pPr>
      <w:r>
        <w:rPr>
          <w:b/>
          <w:sz w:val="24"/>
        </w:rPr>
        <w:t>1</w:t>
      </w:r>
      <w:r>
        <w:rPr>
          <w:rFonts w:hint="eastAsia"/>
          <w:b/>
          <w:sz w:val="24"/>
        </w:rPr>
        <w:t>．</w:t>
      </w:r>
      <w:r w:rsidRPr="006E59DA">
        <w:rPr>
          <w:rFonts w:hint="eastAsia"/>
          <w:b/>
          <w:sz w:val="24"/>
        </w:rPr>
        <w:t>单项</w:t>
      </w:r>
      <w:r w:rsidRPr="006E59DA">
        <w:rPr>
          <w:b/>
          <w:sz w:val="24"/>
        </w:rPr>
        <w:t>选择题</w:t>
      </w:r>
    </w:p>
    <w:p w14:paraId="35909688" w14:textId="77777777" w:rsidR="00773816" w:rsidRPr="00017E6D" w:rsidRDefault="00773816" w:rsidP="00773816">
      <w:pPr>
        <w:spacing w:beforeLines="50" w:before="156" w:line="360" w:lineRule="exact"/>
        <w:ind w:firstLineChars="200" w:firstLine="480"/>
        <w:rPr>
          <w:rFonts w:ascii="宋体" w:hAnsi="宋体" w:hint="eastAsia"/>
          <w:sz w:val="24"/>
        </w:rPr>
      </w:pPr>
      <w:r w:rsidRPr="00017E6D">
        <w:rPr>
          <w:rFonts w:ascii="宋体" w:hAnsi="宋体" w:hint="eastAsia"/>
          <w:sz w:val="24"/>
        </w:rPr>
        <w:t>（1）一束单色光斜射到厚平板玻璃的一个表面上，经两次折射后从玻璃板另一个表面射出，出射光线相对于入射光线侧移了一段距离。在下列情况下，出射光线侧移距离最大的是</w:t>
      </w:r>
    </w:p>
    <w:p w14:paraId="06EBAA1D" w14:textId="77777777" w:rsidR="00773816" w:rsidRPr="00017E6D" w:rsidRDefault="00773816" w:rsidP="00773816">
      <w:pPr>
        <w:spacing w:beforeLines="50" w:before="156" w:line="360" w:lineRule="exact"/>
        <w:ind w:firstLineChars="200" w:firstLine="480"/>
        <w:rPr>
          <w:rFonts w:ascii="宋体" w:hAnsi="宋体" w:hint="eastAsia"/>
          <w:sz w:val="24"/>
        </w:rPr>
      </w:pPr>
      <w:r w:rsidRPr="00017E6D">
        <w:rPr>
          <w:rFonts w:ascii="宋体" w:hAnsi="宋体" w:hint="eastAsia"/>
          <w:sz w:val="24"/>
        </w:rPr>
        <w:t>A．红光以30</w:t>
      </w:r>
      <w:r w:rsidRPr="00017E6D">
        <w:rPr>
          <w:rFonts w:ascii="宋体" w:hAnsi="宋体" w:hint="eastAsia"/>
          <w:sz w:val="24"/>
          <w:vertAlign w:val="superscript"/>
        </w:rPr>
        <w:t>0</w:t>
      </w:r>
      <w:r w:rsidRPr="00017E6D">
        <w:rPr>
          <w:rFonts w:ascii="宋体" w:hAnsi="宋体" w:hint="eastAsia"/>
          <w:sz w:val="24"/>
        </w:rPr>
        <w:t>的入射角入射</w:t>
      </w:r>
      <w:r w:rsidRPr="00017E6D">
        <w:rPr>
          <w:rFonts w:ascii="宋体" w:hAnsi="宋体" w:hint="eastAsia"/>
          <w:sz w:val="24"/>
        </w:rPr>
        <w:tab/>
      </w:r>
      <w:r w:rsidRPr="00017E6D">
        <w:rPr>
          <w:rFonts w:ascii="宋体" w:hAnsi="宋体" w:hint="eastAsia"/>
          <w:sz w:val="24"/>
        </w:rPr>
        <w:tab/>
      </w:r>
      <w:r w:rsidRPr="00017E6D">
        <w:rPr>
          <w:rFonts w:ascii="宋体" w:hAnsi="宋体" w:hint="eastAsia"/>
          <w:sz w:val="24"/>
        </w:rPr>
        <w:tab/>
      </w:r>
      <w:r w:rsidRPr="00017E6D">
        <w:rPr>
          <w:rFonts w:ascii="宋体" w:hAnsi="宋体" w:hint="eastAsia"/>
          <w:sz w:val="24"/>
        </w:rPr>
        <w:tab/>
        <w:t>B．红光以45</w:t>
      </w:r>
      <w:r w:rsidRPr="00017E6D">
        <w:rPr>
          <w:rFonts w:ascii="宋体" w:hAnsi="宋体" w:hint="eastAsia"/>
          <w:sz w:val="24"/>
          <w:vertAlign w:val="superscript"/>
        </w:rPr>
        <w:t>0</w:t>
      </w:r>
      <w:r w:rsidRPr="00017E6D">
        <w:rPr>
          <w:rFonts w:ascii="宋体" w:hAnsi="宋体" w:hint="eastAsia"/>
          <w:sz w:val="24"/>
        </w:rPr>
        <w:t>的入射角入射</w:t>
      </w:r>
    </w:p>
    <w:p w14:paraId="19E9D1AF" w14:textId="77777777" w:rsidR="00773816" w:rsidRPr="00017E6D" w:rsidRDefault="00773816" w:rsidP="00773816">
      <w:pPr>
        <w:spacing w:beforeLines="50" w:before="156" w:line="360" w:lineRule="exact"/>
        <w:ind w:firstLineChars="200" w:firstLine="480"/>
        <w:rPr>
          <w:rFonts w:ascii="宋体" w:hAnsi="宋体" w:hint="eastAsia"/>
          <w:sz w:val="24"/>
        </w:rPr>
      </w:pPr>
      <w:r w:rsidRPr="00017E6D">
        <w:rPr>
          <w:rFonts w:ascii="宋体" w:hAnsi="宋体" w:hint="eastAsia"/>
          <w:sz w:val="24"/>
        </w:rPr>
        <w:t>C．紫光以30</w:t>
      </w:r>
      <w:r w:rsidRPr="00017E6D">
        <w:rPr>
          <w:rFonts w:ascii="宋体" w:hAnsi="宋体" w:hint="eastAsia"/>
          <w:sz w:val="24"/>
          <w:vertAlign w:val="superscript"/>
        </w:rPr>
        <w:t>0</w:t>
      </w:r>
      <w:r w:rsidRPr="00017E6D">
        <w:rPr>
          <w:rFonts w:ascii="宋体" w:hAnsi="宋体" w:hint="eastAsia"/>
          <w:sz w:val="24"/>
        </w:rPr>
        <w:t>的入射角入射</w:t>
      </w:r>
      <w:r w:rsidRPr="00017E6D">
        <w:rPr>
          <w:rFonts w:ascii="宋体" w:hAnsi="宋体" w:hint="eastAsia"/>
          <w:sz w:val="24"/>
        </w:rPr>
        <w:tab/>
      </w:r>
      <w:r w:rsidRPr="00017E6D">
        <w:rPr>
          <w:rFonts w:ascii="宋体" w:hAnsi="宋体" w:hint="eastAsia"/>
          <w:sz w:val="24"/>
        </w:rPr>
        <w:tab/>
      </w:r>
      <w:r w:rsidRPr="00017E6D">
        <w:rPr>
          <w:rFonts w:ascii="宋体" w:hAnsi="宋体" w:hint="eastAsia"/>
          <w:sz w:val="24"/>
        </w:rPr>
        <w:tab/>
      </w:r>
      <w:r w:rsidRPr="00017E6D">
        <w:rPr>
          <w:rFonts w:ascii="宋体" w:hAnsi="宋体" w:hint="eastAsia"/>
          <w:sz w:val="24"/>
        </w:rPr>
        <w:tab/>
        <w:t>D．紫光以45</w:t>
      </w:r>
      <w:r w:rsidRPr="00017E6D">
        <w:rPr>
          <w:rFonts w:ascii="宋体" w:hAnsi="宋体" w:hint="eastAsia"/>
          <w:sz w:val="24"/>
          <w:vertAlign w:val="superscript"/>
        </w:rPr>
        <w:t>0</w:t>
      </w:r>
      <w:r w:rsidRPr="00017E6D">
        <w:rPr>
          <w:rFonts w:ascii="宋体" w:hAnsi="宋体" w:hint="eastAsia"/>
          <w:sz w:val="24"/>
        </w:rPr>
        <w:t>的入射角入射</w:t>
      </w:r>
    </w:p>
    <w:p w14:paraId="3A1DF46D" w14:textId="6DEE5011" w:rsidR="00773816" w:rsidRPr="00017E6D" w:rsidRDefault="00773816" w:rsidP="00773816">
      <w:pPr>
        <w:snapToGrid w:val="0"/>
        <w:spacing w:beforeLines="50" w:before="156" w:line="360" w:lineRule="exact"/>
        <w:ind w:right="-48" w:firstLineChars="200" w:firstLine="480"/>
        <w:rPr>
          <w:rFonts w:ascii="宋体" w:hAnsi="宋体" w:hint="eastAsia"/>
          <w:b/>
          <w:sz w:val="24"/>
        </w:rPr>
      </w:pPr>
      <w:r w:rsidRPr="00017E6D">
        <w:rPr>
          <w:rFonts w:ascii="宋体" w:hAnsi="宋体" w:hint="eastAsia"/>
          <w:sz w:val="24"/>
        </w:rPr>
        <w:t>（2）</w:t>
      </w:r>
      <w:r w:rsidRPr="00017E6D">
        <w:rPr>
          <w:rFonts w:ascii="宋体" w:hAnsi="宋体"/>
          <w:sz w:val="24"/>
        </w:rPr>
        <w:t>两个平行放置的大金属板M和N处于静电平衡状态，四个表面的电荷面密度从左到右依次为</w:t>
      </w:r>
      <w:r w:rsidR="00620304" w:rsidRPr="00017E6D">
        <w:rPr>
          <w:rFonts w:ascii="宋体" w:hAnsi="宋体"/>
          <w:noProof/>
          <w:sz w:val="24"/>
          <w:vertAlign w:val="subscript"/>
        </w:rPr>
        <w:drawing>
          <wp:inline distT="0" distB="0" distL="0" distR="0" wp14:anchorId="76DDE56D" wp14:editId="3297358E">
            <wp:extent cx="1066800" cy="228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7E6D">
        <w:rPr>
          <w:rFonts w:ascii="宋体" w:hAnsi="宋体"/>
          <w:sz w:val="24"/>
        </w:rPr>
        <w:t>，如图示。不考虑边界条件，则有</w:t>
      </w:r>
    </w:p>
    <w:p w14:paraId="2A36C8E0" w14:textId="4079441C" w:rsidR="00773816" w:rsidRPr="00017E6D" w:rsidRDefault="00620304" w:rsidP="00773816">
      <w:pPr>
        <w:snapToGrid w:val="0"/>
        <w:spacing w:beforeLines="50" w:before="156" w:line="360" w:lineRule="exact"/>
        <w:ind w:right="-48" w:firstLineChars="200" w:firstLine="420"/>
        <w:rPr>
          <w:rFonts w:ascii="宋体" w:hAnsi="宋体"/>
          <w:sz w:val="24"/>
        </w:rPr>
      </w:pPr>
      <w:r>
        <w:rPr>
          <w:noProof/>
        </w:rPr>
        <w:drawing>
          <wp:anchor distT="0" distB="0" distL="114300" distR="114300" simplePos="0" relativeHeight="251656704" behindDoc="1" locked="0" layoutInCell="1" allowOverlap="1" wp14:anchorId="39B78514" wp14:editId="44D52856">
            <wp:simplePos x="0" y="0"/>
            <wp:positionH relativeFrom="column">
              <wp:posOffset>3496310</wp:posOffset>
            </wp:positionH>
            <wp:positionV relativeFrom="paragraph">
              <wp:posOffset>89535</wp:posOffset>
            </wp:positionV>
            <wp:extent cx="1233805" cy="1647825"/>
            <wp:effectExtent l="0" t="0" r="0" b="0"/>
            <wp:wrapTight wrapText="bothSides">
              <wp:wrapPolygon edited="0">
                <wp:start x="0" y="0"/>
                <wp:lineTo x="0" y="21475"/>
                <wp:lineTo x="21344" y="21475"/>
                <wp:lineTo x="21344" y="0"/>
                <wp:lineTo x="0" y="0"/>
              </wp:wrapPolygon>
            </wp:wrapTight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380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3816" w:rsidRPr="00017E6D">
        <w:rPr>
          <w:rFonts w:ascii="宋体" w:hAnsi="宋体"/>
          <w:sz w:val="24"/>
        </w:rPr>
        <w:t xml:space="preserve">A. </w:t>
      </w:r>
      <w:r w:rsidRPr="00017E6D">
        <w:rPr>
          <w:rFonts w:ascii="宋体" w:hAnsi="宋体"/>
          <w:noProof/>
          <w:sz w:val="24"/>
          <w:vertAlign w:val="subscript"/>
        </w:rPr>
        <w:drawing>
          <wp:inline distT="0" distB="0" distL="0" distR="0" wp14:anchorId="50791B1E" wp14:editId="455AF461">
            <wp:extent cx="1219200" cy="2286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4F399" w14:textId="0DA98899" w:rsidR="00773816" w:rsidRPr="00017E6D" w:rsidRDefault="00773816" w:rsidP="00773816">
      <w:pPr>
        <w:snapToGrid w:val="0"/>
        <w:spacing w:beforeLines="50" w:before="156" w:line="360" w:lineRule="exact"/>
        <w:ind w:right="-48" w:firstLineChars="200" w:firstLine="480"/>
        <w:rPr>
          <w:rFonts w:ascii="宋体" w:hAnsi="宋体"/>
          <w:sz w:val="24"/>
        </w:rPr>
      </w:pPr>
      <w:r w:rsidRPr="00017E6D">
        <w:rPr>
          <w:rFonts w:ascii="宋体" w:hAnsi="宋体"/>
          <w:sz w:val="24"/>
        </w:rPr>
        <w:t xml:space="preserve">B. </w:t>
      </w:r>
      <w:r w:rsidR="00620304" w:rsidRPr="00017E6D">
        <w:rPr>
          <w:rFonts w:ascii="宋体" w:hAnsi="宋体"/>
          <w:noProof/>
          <w:sz w:val="24"/>
          <w:vertAlign w:val="subscript"/>
        </w:rPr>
        <w:drawing>
          <wp:inline distT="0" distB="0" distL="0" distR="0" wp14:anchorId="51123958" wp14:editId="1FF824D3">
            <wp:extent cx="1135380" cy="2286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538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1ED3B" w14:textId="54DAE7EF" w:rsidR="00773816" w:rsidRPr="00017E6D" w:rsidRDefault="00773816" w:rsidP="00773816">
      <w:pPr>
        <w:snapToGrid w:val="0"/>
        <w:spacing w:beforeLines="50" w:before="156" w:line="360" w:lineRule="exact"/>
        <w:ind w:right="-48" w:firstLineChars="200" w:firstLine="480"/>
        <w:rPr>
          <w:rFonts w:ascii="宋体" w:hAnsi="宋体"/>
          <w:sz w:val="24"/>
        </w:rPr>
      </w:pPr>
      <w:r w:rsidRPr="00017E6D">
        <w:rPr>
          <w:rFonts w:ascii="宋体" w:hAnsi="宋体"/>
          <w:sz w:val="24"/>
        </w:rPr>
        <w:t xml:space="preserve">C. </w:t>
      </w:r>
      <w:r w:rsidR="00620304" w:rsidRPr="00017E6D">
        <w:rPr>
          <w:rFonts w:ascii="宋体" w:hAnsi="宋体"/>
          <w:noProof/>
          <w:sz w:val="24"/>
          <w:vertAlign w:val="subscript"/>
        </w:rPr>
        <w:drawing>
          <wp:inline distT="0" distB="0" distL="0" distR="0" wp14:anchorId="432ED0F1" wp14:editId="30A213B6">
            <wp:extent cx="1303020" cy="2286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302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6B033" w14:textId="5F322F93" w:rsidR="00773816" w:rsidRPr="00017E6D" w:rsidRDefault="00773816" w:rsidP="00773816">
      <w:pPr>
        <w:snapToGrid w:val="0"/>
        <w:spacing w:beforeLines="50" w:before="156" w:line="360" w:lineRule="exact"/>
        <w:ind w:right="-48" w:firstLineChars="200" w:firstLine="480"/>
        <w:rPr>
          <w:rFonts w:ascii="宋体" w:hAnsi="宋体"/>
          <w:sz w:val="24"/>
        </w:rPr>
      </w:pPr>
      <w:r w:rsidRPr="00017E6D">
        <w:rPr>
          <w:rFonts w:ascii="宋体" w:hAnsi="宋体"/>
          <w:sz w:val="24"/>
        </w:rPr>
        <w:t xml:space="preserve">D. </w:t>
      </w:r>
      <w:r w:rsidR="00620304" w:rsidRPr="00017E6D">
        <w:rPr>
          <w:rFonts w:ascii="宋体" w:hAnsi="宋体"/>
          <w:noProof/>
          <w:sz w:val="24"/>
          <w:vertAlign w:val="subscript"/>
        </w:rPr>
        <w:drawing>
          <wp:inline distT="0" distB="0" distL="0" distR="0" wp14:anchorId="76127D92" wp14:editId="33F528FD">
            <wp:extent cx="1219200" cy="2286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25E1C" w14:textId="77777777" w:rsidR="00773816" w:rsidRPr="009E6096" w:rsidRDefault="00773816" w:rsidP="00773816">
      <w:pPr>
        <w:spacing w:beforeLines="50" w:before="156" w:line="360" w:lineRule="exact"/>
        <w:ind w:firstLineChars="200" w:firstLine="482"/>
        <w:rPr>
          <w:b/>
          <w:sz w:val="24"/>
        </w:rPr>
      </w:pPr>
      <w:r w:rsidRPr="009E6096">
        <w:rPr>
          <w:rFonts w:hint="eastAsia"/>
          <w:b/>
          <w:sz w:val="24"/>
        </w:rPr>
        <w:t>2</w:t>
      </w:r>
      <w:r w:rsidRPr="009E6096">
        <w:rPr>
          <w:rFonts w:hint="eastAsia"/>
          <w:b/>
          <w:sz w:val="24"/>
        </w:rPr>
        <w:t>．</w:t>
      </w:r>
      <w:r w:rsidRPr="009E6096">
        <w:rPr>
          <w:b/>
          <w:sz w:val="24"/>
        </w:rPr>
        <w:t>计算题</w:t>
      </w:r>
    </w:p>
    <w:p w14:paraId="7B3119E1" w14:textId="59D83797" w:rsidR="00773816" w:rsidRPr="00017E6D" w:rsidRDefault="00620304" w:rsidP="00773816">
      <w:pPr>
        <w:snapToGrid w:val="0"/>
        <w:spacing w:beforeLines="50" w:before="156" w:line="360" w:lineRule="exact"/>
        <w:ind w:firstLineChars="200" w:firstLine="420"/>
        <w:rPr>
          <w:rFonts w:ascii="宋体" w:hAnsi="宋体" w:hint="eastAsia"/>
          <w:sz w:val="24"/>
        </w:rPr>
      </w:pPr>
      <w:r>
        <w:rPr>
          <w:noProof/>
        </w:rPr>
        <w:drawing>
          <wp:anchor distT="0" distB="0" distL="114300" distR="114300" simplePos="0" relativeHeight="251659776" behindDoc="1" locked="0" layoutInCell="1" allowOverlap="1" wp14:anchorId="3E6849F1" wp14:editId="1063A5B1">
            <wp:simplePos x="0" y="0"/>
            <wp:positionH relativeFrom="column">
              <wp:posOffset>3657600</wp:posOffset>
            </wp:positionH>
            <wp:positionV relativeFrom="paragraph">
              <wp:posOffset>396240</wp:posOffset>
            </wp:positionV>
            <wp:extent cx="2013585" cy="1947545"/>
            <wp:effectExtent l="0" t="0" r="0" b="0"/>
            <wp:wrapTight wrapText="bothSides">
              <wp:wrapPolygon edited="0">
                <wp:start x="0" y="0"/>
                <wp:lineTo x="0" y="21339"/>
                <wp:lineTo x="21457" y="21339"/>
                <wp:lineTo x="21457" y="0"/>
                <wp:lineTo x="0" y="0"/>
              </wp:wrapPolygon>
            </wp:wrapTight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3585" cy="194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3816" w:rsidRPr="009E6096">
        <w:rPr>
          <w:rFonts w:hint="eastAsia"/>
          <w:sz w:val="24"/>
        </w:rPr>
        <w:t>（</w:t>
      </w:r>
      <w:r w:rsidR="00773816" w:rsidRPr="009E6096">
        <w:rPr>
          <w:rFonts w:hint="eastAsia"/>
          <w:sz w:val="24"/>
        </w:rPr>
        <w:t>1</w:t>
      </w:r>
      <w:r w:rsidR="00773816" w:rsidRPr="009E6096">
        <w:rPr>
          <w:rFonts w:hint="eastAsia"/>
          <w:sz w:val="24"/>
        </w:rPr>
        <w:t>）</w:t>
      </w:r>
      <w:r w:rsidR="00773816" w:rsidRPr="008E55C2">
        <w:rPr>
          <w:rFonts w:ascii="楷体_GB2312" w:eastAsia="楷体_GB2312" w:hint="eastAsia"/>
          <w:sz w:val="24"/>
        </w:rPr>
        <w:t>法拉第曾提出一</w:t>
      </w:r>
      <w:r w:rsidR="00773816">
        <w:rPr>
          <w:rFonts w:ascii="楷体_GB2312" w:eastAsia="楷体_GB2312" w:hint="eastAsia"/>
          <w:sz w:val="24"/>
        </w:rPr>
        <w:t>种利用河流发电的设想</w:t>
      </w:r>
      <w:r w:rsidR="00773816" w:rsidRPr="008E55C2">
        <w:rPr>
          <w:rFonts w:ascii="楷体_GB2312" w:eastAsia="楷体_GB2312" w:hint="eastAsia"/>
          <w:sz w:val="24"/>
        </w:rPr>
        <w:t>并进行了实验研究。实验装置的示意图</w:t>
      </w:r>
      <w:r w:rsidR="00773816">
        <w:rPr>
          <w:rFonts w:ascii="楷体_GB2312" w:eastAsia="楷体_GB2312" w:hint="eastAsia"/>
          <w:sz w:val="24"/>
        </w:rPr>
        <w:t>如</w:t>
      </w:r>
      <w:r w:rsidR="00773816" w:rsidRPr="008E55C2">
        <w:rPr>
          <w:rFonts w:ascii="楷体_GB2312" w:eastAsia="楷体_GB2312" w:hint="eastAsia"/>
          <w:sz w:val="24"/>
        </w:rPr>
        <w:t>图</w:t>
      </w:r>
      <w:r w:rsidR="00773816">
        <w:rPr>
          <w:rFonts w:ascii="楷体_GB2312" w:eastAsia="楷体_GB2312" w:hint="eastAsia"/>
          <w:sz w:val="24"/>
        </w:rPr>
        <w:t>所</w:t>
      </w:r>
      <w:r w:rsidR="00773816" w:rsidRPr="008E55C2">
        <w:rPr>
          <w:rFonts w:ascii="楷体_GB2312" w:eastAsia="楷体_GB2312" w:hint="eastAsia"/>
          <w:sz w:val="24"/>
        </w:rPr>
        <w:t>示，两块面积均为</w:t>
      </w:r>
      <w:r w:rsidR="00773816" w:rsidRPr="008E55C2">
        <w:rPr>
          <w:rFonts w:ascii="楷体_GB2312" w:eastAsia="楷体_GB2312" w:hint="eastAsia"/>
          <w:i/>
          <w:sz w:val="24"/>
        </w:rPr>
        <w:t>S</w:t>
      </w:r>
      <w:r w:rsidR="00773816" w:rsidRPr="008E55C2">
        <w:rPr>
          <w:rFonts w:ascii="楷体_GB2312" w:eastAsia="楷体_GB2312" w:hint="eastAsia"/>
          <w:sz w:val="24"/>
        </w:rPr>
        <w:t>的矩形金属板，平行、正对、竖直地全部浸在河水中，间距为</w:t>
      </w:r>
      <w:r w:rsidR="00773816" w:rsidRPr="008E55C2">
        <w:rPr>
          <w:rFonts w:ascii="楷体_GB2312" w:eastAsia="楷体_GB2312" w:hint="eastAsia"/>
          <w:i/>
          <w:sz w:val="24"/>
        </w:rPr>
        <w:t>d</w:t>
      </w:r>
      <w:r w:rsidR="00773816">
        <w:rPr>
          <w:rFonts w:ascii="楷体_GB2312" w:eastAsia="楷体_GB2312" w:hint="eastAsia"/>
          <w:sz w:val="24"/>
        </w:rPr>
        <w:t>；</w:t>
      </w:r>
      <w:r w:rsidR="00773816" w:rsidRPr="008E55C2">
        <w:rPr>
          <w:rFonts w:ascii="楷体_GB2312" w:eastAsia="楷体_GB2312" w:hint="eastAsia"/>
          <w:sz w:val="24"/>
        </w:rPr>
        <w:t>水流速度处处相同，大小为</w:t>
      </w:r>
      <w:r w:rsidR="00773816" w:rsidRPr="008E55C2">
        <w:rPr>
          <w:rFonts w:ascii="楷体_GB2312" w:eastAsia="楷体_GB2312" w:hint="eastAsia"/>
          <w:i/>
          <w:sz w:val="24"/>
        </w:rPr>
        <w:t>v</w:t>
      </w:r>
      <w:r w:rsidR="00773816">
        <w:rPr>
          <w:rFonts w:ascii="楷体_GB2312" w:eastAsia="楷体_GB2312" w:hint="eastAsia"/>
          <w:sz w:val="24"/>
        </w:rPr>
        <w:t>，</w:t>
      </w:r>
      <w:r w:rsidR="00773816" w:rsidRPr="008E55C2">
        <w:rPr>
          <w:rFonts w:ascii="楷体_GB2312" w:eastAsia="楷体_GB2312" w:hint="eastAsia"/>
          <w:sz w:val="24"/>
        </w:rPr>
        <w:t>方向水平</w:t>
      </w:r>
      <w:r w:rsidR="00773816">
        <w:rPr>
          <w:rFonts w:ascii="楷体_GB2312" w:eastAsia="楷体_GB2312" w:hint="eastAsia"/>
          <w:sz w:val="24"/>
        </w:rPr>
        <w:t>；</w:t>
      </w:r>
      <w:r w:rsidR="00773816" w:rsidRPr="008E55C2">
        <w:rPr>
          <w:rFonts w:ascii="楷体_GB2312" w:eastAsia="楷体_GB2312" w:hint="eastAsia"/>
          <w:sz w:val="24"/>
        </w:rPr>
        <w:t>地磁场磁感应强度的竖直分</w:t>
      </w:r>
      <w:r w:rsidR="00773816">
        <w:rPr>
          <w:rFonts w:ascii="楷体_GB2312" w:eastAsia="楷体_GB2312" w:hint="eastAsia"/>
          <w:sz w:val="24"/>
        </w:rPr>
        <w:t>量</w:t>
      </w:r>
      <w:r w:rsidR="00773816" w:rsidRPr="008E55C2">
        <w:rPr>
          <w:rFonts w:ascii="楷体_GB2312" w:eastAsia="楷体_GB2312" w:hint="eastAsia"/>
          <w:sz w:val="24"/>
        </w:rPr>
        <w:t>为</w:t>
      </w:r>
      <w:r w:rsidR="00773816" w:rsidRPr="008E55C2">
        <w:rPr>
          <w:rFonts w:ascii="楷体_GB2312" w:eastAsia="楷体_GB2312" w:hint="eastAsia"/>
          <w:i/>
          <w:sz w:val="24"/>
        </w:rPr>
        <w:t>B</w:t>
      </w:r>
      <w:r w:rsidR="00773816">
        <w:rPr>
          <w:rFonts w:ascii="楷体_GB2312" w:eastAsia="楷体_GB2312" w:hint="eastAsia"/>
          <w:sz w:val="24"/>
        </w:rPr>
        <w:t>，</w:t>
      </w:r>
      <w:r w:rsidR="00773816" w:rsidRPr="008E55C2">
        <w:rPr>
          <w:rFonts w:ascii="楷体_GB2312" w:eastAsia="楷体_GB2312" w:hint="eastAsia"/>
          <w:sz w:val="24"/>
        </w:rPr>
        <w:t>水的电阻率为</w:t>
      </w:r>
      <w:r w:rsidR="00773816" w:rsidRPr="008E55C2">
        <w:rPr>
          <w:rFonts w:ascii="楷体_GB2312" w:eastAsia="楷体_GB2312" w:hint="eastAsia"/>
          <w:i/>
          <w:sz w:val="24"/>
        </w:rPr>
        <w:t>ρ</w:t>
      </w:r>
      <w:r w:rsidR="00773816">
        <w:rPr>
          <w:rFonts w:ascii="楷体_GB2312" w:eastAsia="楷体_GB2312" w:hint="eastAsia"/>
          <w:sz w:val="24"/>
        </w:rPr>
        <w:t>；</w:t>
      </w:r>
      <w:r w:rsidR="00773816" w:rsidRPr="008E55C2">
        <w:rPr>
          <w:rFonts w:ascii="楷体_GB2312" w:eastAsia="楷体_GB2312" w:hint="eastAsia"/>
          <w:sz w:val="24"/>
        </w:rPr>
        <w:t>水面上方有一阻值为</w:t>
      </w:r>
      <w:r w:rsidR="00773816" w:rsidRPr="008E55C2">
        <w:rPr>
          <w:rFonts w:ascii="楷体_GB2312" w:eastAsia="楷体_GB2312" w:hint="eastAsia"/>
          <w:i/>
          <w:sz w:val="24"/>
        </w:rPr>
        <w:t>R</w:t>
      </w:r>
      <w:r w:rsidR="00773816" w:rsidRPr="008E55C2">
        <w:rPr>
          <w:rFonts w:ascii="楷体_GB2312" w:eastAsia="楷体_GB2312" w:hint="eastAsia"/>
          <w:sz w:val="24"/>
        </w:rPr>
        <w:t>的电阻通过绝缘导线和电键K连接到两金属板上</w:t>
      </w:r>
      <w:r w:rsidR="00773816">
        <w:rPr>
          <w:rFonts w:ascii="楷体_GB2312" w:eastAsia="楷体_GB2312" w:hint="eastAsia"/>
          <w:sz w:val="24"/>
        </w:rPr>
        <w:t>。</w:t>
      </w:r>
      <w:r w:rsidR="00773816" w:rsidRPr="008E55C2">
        <w:rPr>
          <w:rFonts w:ascii="楷体_GB2312" w:eastAsia="楷体_GB2312" w:hint="eastAsia"/>
          <w:sz w:val="24"/>
        </w:rPr>
        <w:t>忽略边缘效应，</w:t>
      </w:r>
      <w:r w:rsidR="00773816" w:rsidRPr="00017E6D">
        <w:rPr>
          <w:rFonts w:ascii="宋体" w:hAnsi="宋体" w:hint="eastAsia"/>
          <w:b/>
          <w:sz w:val="24"/>
        </w:rPr>
        <w:t>求</w:t>
      </w:r>
      <w:r w:rsidR="00773816" w:rsidRPr="00017E6D">
        <w:rPr>
          <w:rFonts w:ascii="宋体" w:hAnsi="宋体" w:hint="eastAsia"/>
          <w:sz w:val="24"/>
        </w:rPr>
        <w:t>：</w:t>
      </w:r>
    </w:p>
    <w:p w14:paraId="25BAD868" w14:textId="77777777" w:rsidR="00773816" w:rsidRPr="00017E6D" w:rsidRDefault="00773816" w:rsidP="00773816">
      <w:pPr>
        <w:spacing w:beforeLines="50" w:before="156" w:line="360" w:lineRule="exact"/>
        <w:rPr>
          <w:rFonts w:ascii="宋体" w:hAnsi="宋体" w:hint="eastAsia"/>
          <w:sz w:val="24"/>
        </w:rPr>
      </w:pPr>
      <w:r w:rsidRPr="00017E6D">
        <w:rPr>
          <w:rFonts w:ascii="宋体" w:hAnsi="宋体" w:hint="eastAsia"/>
          <w:sz w:val="24"/>
        </w:rPr>
        <w:t>①该发电装置的电动势；</w:t>
      </w:r>
    </w:p>
    <w:p w14:paraId="0C0CD770" w14:textId="77777777" w:rsidR="00773816" w:rsidRPr="00017E6D" w:rsidRDefault="00773816" w:rsidP="00773816">
      <w:pPr>
        <w:spacing w:beforeLines="50" w:before="156" w:line="360" w:lineRule="exact"/>
        <w:rPr>
          <w:rFonts w:ascii="宋体" w:hAnsi="宋体" w:hint="eastAsia"/>
          <w:sz w:val="24"/>
        </w:rPr>
      </w:pPr>
      <w:r w:rsidRPr="00017E6D">
        <w:rPr>
          <w:rFonts w:ascii="宋体" w:hAnsi="宋体" w:hint="eastAsia"/>
          <w:sz w:val="24"/>
        </w:rPr>
        <w:t>②通过电阻</w:t>
      </w:r>
      <w:r w:rsidRPr="00017E6D">
        <w:rPr>
          <w:rFonts w:ascii="宋体" w:hAnsi="宋体" w:hint="eastAsia"/>
          <w:i/>
          <w:sz w:val="24"/>
        </w:rPr>
        <w:t>R</w:t>
      </w:r>
      <w:r w:rsidRPr="00017E6D">
        <w:rPr>
          <w:rFonts w:ascii="宋体" w:hAnsi="宋体" w:hint="eastAsia"/>
          <w:sz w:val="24"/>
        </w:rPr>
        <w:t>的电流强度；</w:t>
      </w:r>
    </w:p>
    <w:p w14:paraId="63B1AC5E" w14:textId="77777777" w:rsidR="00773816" w:rsidRPr="00017E6D" w:rsidRDefault="00773816" w:rsidP="00773816">
      <w:pPr>
        <w:spacing w:beforeLines="50" w:before="156" w:line="360" w:lineRule="exact"/>
        <w:rPr>
          <w:rFonts w:ascii="宋体" w:hAnsi="宋体" w:hint="eastAsia"/>
          <w:sz w:val="24"/>
        </w:rPr>
      </w:pPr>
      <w:r w:rsidRPr="00017E6D">
        <w:rPr>
          <w:rFonts w:ascii="宋体" w:hAnsi="宋体" w:hint="eastAsia"/>
          <w:sz w:val="24"/>
        </w:rPr>
        <w:t>③电阻</w:t>
      </w:r>
      <w:r w:rsidRPr="00017E6D">
        <w:rPr>
          <w:rFonts w:ascii="宋体" w:hAnsi="宋体" w:hint="eastAsia"/>
          <w:i/>
          <w:sz w:val="24"/>
        </w:rPr>
        <w:t>R</w:t>
      </w:r>
      <w:r w:rsidRPr="00017E6D">
        <w:rPr>
          <w:rFonts w:ascii="宋体" w:hAnsi="宋体" w:hint="eastAsia"/>
          <w:sz w:val="24"/>
        </w:rPr>
        <w:t>消耗的电功率。</w:t>
      </w:r>
    </w:p>
    <w:p w14:paraId="322E7355" w14:textId="322101E1" w:rsidR="00773816" w:rsidRPr="00017E6D" w:rsidRDefault="00620304" w:rsidP="00773816">
      <w:pPr>
        <w:snapToGrid w:val="0"/>
        <w:spacing w:beforeLines="50" w:before="156" w:line="360" w:lineRule="exact"/>
        <w:ind w:firstLineChars="200" w:firstLine="420"/>
        <w:rPr>
          <w:rFonts w:ascii="宋体" w:hAnsi="宋体" w:hint="eastAsia"/>
          <w:sz w:val="24"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41E97ECA" wp14:editId="5D8AD52D">
            <wp:simplePos x="0" y="0"/>
            <wp:positionH relativeFrom="column">
              <wp:posOffset>3636645</wp:posOffset>
            </wp:positionH>
            <wp:positionV relativeFrom="paragraph">
              <wp:posOffset>685800</wp:posOffset>
            </wp:positionV>
            <wp:extent cx="1577340" cy="1565275"/>
            <wp:effectExtent l="0" t="0" r="0" b="0"/>
            <wp:wrapTight wrapText="bothSides">
              <wp:wrapPolygon edited="0">
                <wp:start x="0" y="0"/>
                <wp:lineTo x="0" y="21293"/>
                <wp:lineTo x="21391" y="21293"/>
                <wp:lineTo x="21391" y="0"/>
                <wp:lineTo x="0" y="0"/>
              </wp:wrapPolygon>
            </wp:wrapTight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7340" cy="156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3816" w:rsidRPr="009E6096">
        <w:rPr>
          <w:rFonts w:hint="eastAsia"/>
          <w:sz w:val="24"/>
        </w:rPr>
        <w:t>（</w:t>
      </w:r>
      <w:r w:rsidR="00773816">
        <w:rPr>
          <w:rFonts w:hint="eastAsia"/>
          <w:sz w:val="24"/>
        </w:rPr>
        <w:t>2</w:t>
      </w:r>
      <w:r w:rsidR="00773816" w:rsidRPr="009E6096">
        <w:rPr>
          <w:rFonts w:hint="eastAsia"/>
          <w:sz w:val="24"/>
        </w:rPr>
        <w:t>）</w:t>
      </w:r>
      <w:r w:rsidR="00773816">
        <w:rPr>
          <w:rFonts w:eastAsia="楷体_GB2312" w:hint="eastAsia"/>
          <w:sz w:val="24"/>
        </w:rPr>
        <w:t>如图示，某人从</w:t>
      </w:r>
      <w:r w:rsidR="00773816" w:rsidRPr="002E03DE">
        <w:rPr>
          <w:rFonts w:eastAsia="楷体_GB2312" w:hint="eastAsia"/>
          <w:sz w:val="24"/>
        </w:rPr>
        <w:t>井中提水。水桶离开水面时装有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"/>
          <w:attr w:name="UnitName" w:val="kg"/>
        </w:smartTagPr>
        <w:r w:rsidR="00773816" w:rsidRPr="002E03DE">
          <w:rPr>
            <w:rFonts w:eastAsia="楷体_GB2312" w:hint="eastAsia"/>
            <w:sz w:val="24"/>
          </w:rPr>
          <w:t>10.0kg</w:t>
        </w:r>
      </w:smartTag>
      <w:r w:rsidR="00773816" w:rsidRPr="002E03DE">
        <w:rPr>
          <w:rFonts w:eastAsia="楷体_GB2312" w:hint="eastAsia"/>
          <w:sz w:val="24"/>
        </w:rPr>
        <w:t>的水，由于漏水，水桶每升高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m"/>
        </w:smartTagPr>
        <w:r w:rsidR="00773816" w:rsidRPr="002E03DE">
          <w:rPr>
            <w:rFonts w:eastAsia="楷体_GB2312" w:hint="eastAsia"/>
            <w:sz w:val="24"/>
          </w:rPr>
          <w:t>1.00m</w:t>
        </w:r>
      </w:smartTag>
      <w:r w:rsidR="00773816" w:rsidRPr="002E03DE">
        <w:rPr>
          <w:rFonts w:eastAsia="楷体_GB2312" w:hint="eastAsia"/>
          <w:sz w:val="24"/>
        </w:rPr>
        <w:t>要漏去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.2"/>
          <w:attr w:name="UnitName" w:val="kg"/>
        </w:smartTagPr>
        <w:r w:rsidR="00773816" w:rsidRPr="002E03DE">
          <w:rPr>
            <w:rFonts w:eastAsia="楷体_GB2312" w:hint="eastAsia"/>
            <w:sz w:val="24"/>
          </w:rPr>
          <w:t>0.20kg</w:t>
        </w:r>
      </w:smartTag>
      <w:r w:rsidR="00773816" w:rsidRPr="002E03DE">
        <w:rPr>
          <w:rFonts w:eastAsia="楷体_GB2312" w:hint="eastAsia"/>
          <w:sz w:val="24"/>
        </w:rPr>
        <w:t>的水。</w:t>
      </w:r>
      <w:r w:rsidR="00773816" w:rsidRPr="00017E6D">
        <w:rPr>
          <w:rFonts w:ascii="宋体" w:hAnsi="宋体" w:hint="eastAsia"/>
          <w:b/>
          <w:sz w:val="24"/>
        </w:rPr>
        <w:t>求</w:t>
      </w:r>
      <w:r w:rsidR="00773816">
        <w:rPr>
          <w:rFonts w:eastAsia="楷体_GB2312" w:hint="eastAsia"/>
          <w:sz w:val="24"/>
        </w:rPr>
        <w:t>：</w:t>
      </w:r>
      <w:r w:rsidR="00773816" w:rsidRPr="00017E6D">
        <w:rPr>
          <w:rFonts w:ascii="宋体" w:hAnsi="宋体" w:hint="eastAsia"/>
          <w:sz w:val="24"/>
        </w:rPr>
        <w:t>人匀速地将水桶从水面提升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"/>
          <w:attr w:name="UnitName" w:val="m"/>
        </w:smartTagPr>
        <w:r w:rsidR="00773816" w:rsidRPr="00017E6D">
          <w:rPr>
            <w:rFonts w:ascii="宋体" w:hAnsi="宋体" w:hint="eastAsia"/>
            <w:sz w:val="24"/>
          </w:rPr>
          <w:t>10.0m</w:t>
        </w:r>
      </w:smartTag>
      <w:r w:rsidR="00773816" w:rsidRPr="00017E6D">
        <w:rPr>
          <w:rFonts w:ascii="宋体" w:hAnsi="宋体" w:hint="eastAsia"/>
          <w:sz w:val="24"/>
        </w:rPr>
        <w:t>到达井口时所做的功。</w:t>
      </w:r>
    </w:p>
    <w:p w14:paraId="3B0B4DE9" w14:textId="77777777" w:rsidR="00773816" w:rsidRDefault="00773816" w:rsidP="00773816">
      <w:pPr>
        <w:spacing w:beforeLines="50" w:before="156" w:line="360" w:lineRule="exact"/>
        <w:rPr>
          <w:rFonts w:hint="eastAsia"/>
          <w:b/>
          <w:sz w:val="28"/>
          <w:szCs w:val="28"/>
        </w:rPr>
      </w:pPr>
    </w:p>
    <w:p w14:paraId="3BB8A8CE" w14:textId="77777777" w:rsidR="00773816" w:rsidRDefault="00773816" w:rsidP="00773816">
      <w:pPr>
        <w:spacing w:beforeLines="50" w:before="156" w:line="360" w:lineRule="exact"/>
        <w:ind w:firstLineChars="200" w:firstLine="482"/>
        <w:rPr>
          <w:rFonts w:hint="eastAsia"/>
          <w:b/>
          <w:sz w:val="24"/>
        </w:rPr>
      </w:pPr>
    </w:p>
    <w:p w14:paraId="3630B36A" w14:textId="77777777" w:rsidR="00773816" w:rsidRDefault="00773816" w:rsidP="00773816">
      <w:pPr>
        <w:spacing w:beforeLines="50" w:before="156" w:line="360" w:lineRule="exact"/>
        <w:rPr>
          <w:rFonts w:hint="eastAsia"/>
          <w:b/>
          <w:sz w:val="24"/>
        </w:rPr>
      </w:pPr>
    </w:p>
    <w:p w14:paraId="055FB56A" w14:textId="77777777" w:rsidR="00773816" w:rsidRDefault="00773816" w:rsidP="00773816">
      <w:pPr>
        <w:spacing w:beforeLines="50" w:before="156" w:line="360" w:lineRule="exact"/>
        <w:rPr>
          <w:rFonts w:hint="eastAsia"/>
          <w:b/>
          <w:sz w:val="24"/>
        </w:rPr>
      </w:pPr>
    </w:p>
    <w:p w14:paraId="43BF570F" w14:textId="77777777" w:rsidR="00773816" w:rsidRPr="009E6096" w:rsidRDefault="00773816" w:rsidP="00773816">
      <w:pPr>
        <w:spacing w:beforeLines="50" w:before="156" w:line="360" w:lineRule="exact"/>
        <w:ind w:firstLineChars="200" w:firstLine="482"/>
        <w:rPr>
          <w:b/>
          <w:sz w:val="24"/>
        </w:rPr>
      </w:pPr>
      <w:r w:rsidRPr="009E6096">
        <w:rPr>
          <w:rFonts w:hint="eastAsia"/>
          <w:b/>
          <w:sz w:val="24"/>
        </w:rPr>
        <w:t>3</w:t>
      </w:r>
      <w:r w:rsidRPr="009E6096">
        <w:rPr>
          <w:rFonts w:hint="eastAsia"/>
          <w:b/>
          <w:sz w:val="24"/>
        </w:rPr>
        <w:t>．</w:t>
      </w:r>
      <w:r w:rsidRPr="009E6096">
        <w:rPr>
          <w:b/>
          <w:sz w:val="24"/>
        </w:rPr>
        <w:t>案例分析题</w:t>
      </w:r>
    </w:p>
    <w:p w14:paraId="1E7BB317" w14:textId="77777777" w:rsidR="00773816" w:rsidRPr="00D2092F" w:rsidRDefault="00773816" w:rsidP="00773816">
      <w:pPr>
        <w:pStyle w:val="a5"/>
        <w:spacing w:beforeLines="50" w:before="156" w:line="360" w:lineRule="exact"/>
        <w:ind w:firstLine="480"/>
        <w:rPr>
          <w:sz w:val="24"/>
          <w:szCs w:val="24"/>
        </w:rPr>
      </w:pPr>
      <w:r w:rsidRPr="00D2092F">
        <w:rPr>
          <w:sz w:val="24"/>
          <w:szCs w:val="24"/>
        </w:rPr>
        <w:t>某教师为了了解学生对电路、安培力、左手定则等知识的综合掌握与运用情况，设计了若干检测题，其中第</w:t>
      </w:r>
      <w:r w:rsidRPr="00D2092F">
        <w:rPr>
          <w:sz w:val="24"/>
          <w:szCs w:val="24"/>
        </w:rPr>
        <w:t>5</w:t>
      </w:r>
      <w:r w:rsidRPr="00D2092F">
        <w:rPr>
          <w:sz w:val="24"/>
          <w:szCs w:val="24"/>
        </w:rPr>
        <w:t>题如下。检测结果不少学生选择了</w:t>
      </w:r>
      <w:r w:rsidRPr="00D2092F">
        <w:rPr>
          <w:sz w:val="24"/>
          <w:szCs w:val="24"/>
        </w:rPr>
        <w:t>C</w:t>
      </w:r>
      <w:r w:rsidRPr="00D2092F">
        <w:rPr>
          <w:sz w:val="24"/>
          <w:szCs w:val="24"/>
        </w:rPr>
        <w:t>选项。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96"/>
      </w:tblGrid>
      <w:tr w:rsidR="00773816" w:rsidRPr="006D5B92" w14:paraId="198CA0F3" w14:textId="77777777" w:rsidTr="00FD54D2">
        <w:tc>
          <w:tcPr>
            <w:tcW w:w="8522" w:type="dxa"/>
          </w:tcPr>
          <w:p w14:paraId="0A924EA1" w14:textId="2E14280A" w:rsidR="00773816" w:rsidRPr="006D5B92" w:rsidRDefault="00620304" w:rsidP="00773816">
            <w:pPr>
              <w:pStyle w:val="a5"/>
              <w:spacing w:beforeLines="50" w:before="156" w:line="360" w:lineRule="exact"/>
              <w:ind w:firstLine="360"/>
              <w:rPr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8752" behindDoc="1" locked="0" layoutInCell="1" allowOverlap="1" wp14:anchorId="35B1D5DD" wp14:editId="1F5F823D">
                  <wp:simplePos x="0" y="0"/>
                  <wp:positionH relativeFrom="column">
                    <wp:posOffset>2707640</wp:posOffset>
                  </wp:positionH>
                  <wp:positionV relativeFrom="paragraph">
                    <wp:posOffset>619125</wp:posOffset>
                  </wp:positionV>
                  <wp:extent cx="2513330" cy="1664335"/>
                  <wp:effectExtent l="0" t="0" r="0" b="0"/>
                  <wp:wrapTight wrapText="bothSides">
                    <wp:wrapPolygon edited="0">
                      <wp:start x="0" y="0"/>
                      <wp:lineTo x="0" y="21262"/>
                      <wp:lineTo x="21447" y="21262"/>
                      <wp:lineTo x="21447" y="0"/>
                      <wp:lineTo x="0" y="0"/>
                    </wp:wrapPolygon>
                  </wp:wrapTight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3330" cy="1664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73816" w:rsidRPr="006D5B92">
              <w:rPr>
                <w:b/>
                <w:sz w:val="24"/>
                <w:szCs w:val="24"/>
              </w:rPr>
              <w:t>[</w:t>
            </w:r>
            <w:r w:rsidR="00773816" w:rsidRPr="006D5B92">
              <w:rPr>
                <w:b/>
                <w:sz w:val="24"/>
                <w:szCs w:val="24"/>
              </w:rPr>
              <w:t>题目</w:t>
            </w:r>
            <w:r w:rsidR="00773816" w:rsidRPr="006D5B92">
              <w:rPr>
                <w:b/>
                <w:sz w:val="24"/>
                <w:szCs w:val="24"/>
              </w:rPr>
              <w:t>]</w:t>
            </w:r>
            <w:r w:rsidR="00773816" w:rsidRPr="006D5B92">
              <w:rPr>
                <w:sz w:val="24"/>
                <w:szCs w:val="24"/>
              </w:rPr>
              <w:t xml:space="preserve">  </w:t>
            </w:r>
            <w:r w:rsidR="00773816" w:rsidRPr="006D5B92">
              <w:rPr>
                <w:color w:val="000000"/>
                <w:sz w:val="24"/>
                <w:szCs w:val="24"/>
              </w:rPr>
              <w:t>在图示的电路中，每节电池均相同，当电键</w:t>
            </w:r>
            <w:r w:rsidR="00773816" w:rsidRPr="006D5B92">
              <w:rPr>
                <w:color w:val="000000"/>
                <w:sz w:val="24"/>
                <w:szCs w:val="24"/>
              </w:rPr>
              <w:t>S</w:t>
            </w:r>
            <w:r w:rsidR="00773816" w:rsidRPr="006D5B92">
              <w:rPr>
                <w:color w:val="000000"/>
                <w:sz w:val="24"/>
                <w:szCs w:val="24"/>
              </w:rPr>
              <w:t>分别置于</w:t>
            </w:r>
            <w:r w:rsidR="00773816" w:rsidRPr="006D5B92">
              <w:rPr>
                <w:color w:val="000000"/>
                <w:sz w:val="24"/>
                <w:szCs w:val="24"/>
              </w:rPr>
              <w:t>a</w:t>
            </w:r>
            <w:r w:rsidR="00773816" w:rsidRPr="006D5B92">
              <w:rPr>
                <w:color w:val="000000"/>
                <w:sz w:val="24"/>
                <w:szCs w:val="24"/>
              </w:rPr>
              <w:t>、</w:t>
            </w:r>
            <w:r w:rsidR="00773816" w:rsidRPr="006D5B92">
              <w:rPr>
                <w:color w:val="000000"/>
                <w:sz w:val="24"/>
                <w:szCs w:val="24"/>
              </w:rPr>
              <w:t>b</w:t>
            </w:r>
            <w:r w:rsidR="00773816" w:rsidRPr="006D5B92">
              <w:rPr>
                <w:color w:val="000000"/>
                <w:sz w:val="24"/>
                <w:szCs w:val="24"/>
              </w:rPr>
              <w:t>两处时，若导线</w:t>
            </w:r>
            <w:r w:rsidR="00773816" w:rsidRPr="006D5B92">
              <w:rPr>
                <w:color w:val="000000"/>
                <w:sz w:val="24"/>
                <w:szCs w:val="24"/>
              </w:rPr>
              <w:t>MM</w:t>
            </w:r>
            <w:r w:rsidR="00773816" w:rsidRPr="006D5B92">
              <w:rPr>
                <w:color w:val="000000"/>
                <w:sz w:val="24"/>
                <w:szCs w:val="24"/>
              </w:rPr>
              <w:t>＇与</w:t>
            </w:r>
            <w:r w:rsidR="00773816" w:rsidRPr="006D5B92">
              <w:rPr>
                <w:color w:val="000000"/>
                <w:sz w:val="24"/>
                <w:szCs w:val="24"/>
              </w:rPr>
              <w:t>NN</w:t>
            </w:r>
            <w:r w:rsidR="00773816" w:rsidRPr="006D5B92">
              <w:rPr>
                <w:color w:val="000000"/>
                <w:sz w:val="24"/>
                <w:szCs w:val="24"/>
              </w:rPr>
              <w:t>＇之间的安培力的大小为</w:t>
            </w:r>
            <w:r w:rsidR="00773816" w:rsidRPr="006D5B92">
              <w:rPr>
                <w:color w:val="000000"/>
                <w:sz w:val="24"/>
                <w:szCs w:val="24"/>
              </w:rPr>
              <w:object w:dxaOrig="260" w:dyaOrig="320" w14:anchorId="026647E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0" type="#_x0000_t75" style="width:13.2pt;height:16.2pt" o:ole="">
                  <v:imagedata r:id="rId16" o:title=""/>
                </v:shape>
                <o:OLEObject Type="Embed" ProgID="Equation.3" ShapeID="_x0000_i1030" DrawAspect="Content" ObjectID="_1692377565" r:id="rId17"/>
              </w:object>
            </w:r>
            <w:r w:rsidR="00773816" w:rsidRPr="006D5B92">
              <w:rPr>
                <w:color w:val="000000"/>
                <w:sz w:val="24"/>
                <w:szCs w:val="24"/>
              </w:rPr>
              <w:t>、</w:t>
            </w:r>
            <w:r w:rsidR="00773816" w:rsidRPr="006D5B92">
              <w:rPr>
                <w:color w:val="000000"/>
                <w:sz w:val="24"/>
                <w:szCs w:val="24"/>
              </w:rPr>
              <w:object w:dxaOrig="279" w:dyaOrig="320" w14:anchorId="28E0D00B">
                <v:shape id="_x0000_i1031" type="#_x0000_t75" style="width:13.8pt;height:16.2pt" o:ole="">
                  <v:imagedata r:id="rId18" o:title=""/>
                </v:shape>
                <o:OLEObject Type="Embed" ProgID="Equation.3" ShapeID="_x0000_i1031" DrawAspect="Content" ObjectID="_1692377566" r:id="rId19"/>
              </w:object>
            </w:r>
            <w:r w:rsidR="00773816" w:rsidRPr="006D5B92">
              <w:rPr>
                <w:color w:val="000000"/>
                <w:sz w:val="24"/>
                <w:szCs w:val="24"/>
              </w:rPr>
              <w:t>，则可判断这两段导线</w:t>
            </w:r>
          </w:p>
          <w:p w14:paraId="29DF1EBA" w14:textId="77777777" w:rsidR="00773816" w:rsidRPr="006D5B92" w:rsidRDefault="00773816" w:rsidP="00773816">
            <w:pPr>
              <w:spacing w:beforeLines="50" w:before="156" w:line="360" w:lineRule="exact"/>
              <w:ind w:leftChars="-3" w:left="-6" w:firstLineChars="200" w:firstLine="480"/>
              <w:rPr>
                <w:rFonts w:eastAsia="楷体_GB2312"/>
                <w:color w:val="000000"/>
                <w:sz w:val="24"/>
              </w:rPr>
            </w:pPr>
            <w:r w:rsidRPr="006D5B92">
              <w:rPr>
                <w:rFonts w:eastAsia="楷体_GB2312"/>
                <w:color w:val="000000"/>
                <w:sz w:val="24"/>
              </w:rPr>
              <w:t>A</w:t>
            </w:r>
            <w:r w:rsidRPr="006D5B92">
              <w:rPr>
                <w:rFonts w:eastAsia="楷体_GB2312"/>
                <w:color w:val="000000"/>
                <w:sz w:val="24"/>
              </w:rPr>
              <w:t>．相互吸引，</w:t>
            </w:r>
            <w:r w:rsidRPr="006D5B92">
              <w:rPr>
                <w:rFonts w:eastAsia="楷体_GB2312"/>
                <w:color w:val="000000"/>
                <w:position w:val="-10"/>
                <w:sz w:val="24"/>
              </w:rPr>
              <w:object w:dxaOrig="720" w:dyaOrig="320" w14:anchorId="539A0426">
                <v:shape id="_x0000_i1032" type="#_x0000_t75" style="width:36pt;height:16.2pt" o:ole="">
                  <v:imagedata r:id="rId20" o:title=""/>
                </v:shape>
                <o:OLEObject Type="Embed" ProgID="Equation.3" ShapeID="_x0000_i1032" DrawAspect="Content" ObjectID="_1692377567" r:id="rId21"/>
              </w:object>
            </w:r>
          </w:p>
          <w:p w14:paraId="6FAA8DCC" w14:textId="77777777" w:rsidR="00773816" w:rsidRPr="006D5B92" w:rsidRDefault="00773816" w:rsidP="00773816">
            <w:pPr>
              <w:spacing w:beforeLines="50" w:before="156" w:line="360" w:lineRule="exact"/>
              <w:ind w:leftChars="-3" w:left="-6" w:firstLineChars="200" w:firstLine="480"/>
              <w:rPr>
                <w:rFonts w:eastAsia="楷体_GB2312"/>
                <w:color w:val="000000"/>
                <w:sz w:val="24"/>
              </w:rPr>
            </w:pPr>
            <w:r w:rsidRPr="006D5B92">
              <w:rPr>
                <w:rFonts w:eastAsia="楷体_GB2312"/>
                <w:color w:val="000000"/>
                <w:sz w:val="24"/>
              </w:rPr>
              <w:t>B</w:t>
            </w:r>
            <w:r w:rsidRPr="006D5B92">
              <w:rPr>
                <w:rFonts w:eastAsia="楷体_GB2312"/>
                <w:color w:val="000000"/>
                <w:sz w:val="24"/>
              </w:rPr>
              <w:t>．相互排斥，</w:t>
            </w:r>
            <w:r w:rsidRPr="006D5B92">
              <w:rPr>
                <w:rFonts w:eastAsia="楷体_GB2312"/>
                <w:color w:val="000000"/>
                <w:position w:val="-10"/>
                <w:sz w:val="24"/>
              </w:rPr>
              <w:object w:dxaOrig="700" w:dyaOrig="320" w14:anchorId="569E0197">
                <v:shape id="_x0000_i1033" type="#_x0000_t75" style="width:34.8pt;height:16.2pt" o:ole="">
                  <v:imagedata r:id="rId22" o:title=""/>
                </v:shape>
                <o:OLEObject Type="Embed" ProgID="Equation.3" ShapeID="_x0000_i1033" DrawAspect="Content" ObjectID="_1692377568" r:id="rId23"/>
              </w:object>
            </w:r>
          </w:p>
          <w:p w14:paraId="7D0ECF34" w14:textId="77777777" w:rsidR="00773816" w:rsidRPr="006D5B92" w:rsidRDefault="00773816" w:rsidP="00773816">
            <w:pPr>
              <w:spacing w:beforeLines="50" w:before="156" w:line="360" w:lineRule="exact"/>
              <w:ind w:leftChars="-3" w:left="-6" w:firstLineChars="200" w:firstLine="480"/>
              <w:rPr>
                <w:rFonts w:eastAsia="楷体_GB2312"/>
                <w:color w:val="000000"/>
                <w:sz w:val="24"/>
              </w:rPr>
            </w:pPr>
            <w:r w:rsidRPr="006D5B92">
              <w:rPr>
                <w:rFonts w:eastAsia="楷体_GB2312"/>
                <w:color w:val="000000"/>
                <w:sz w:val="24"/>
              </w:rPr>
              <w:t>C</w:t>
            </w:r>
            <w:r w:rsidRPr="006D5B92">
              <w:rPr>
                <w:rFonts w:eastAsia="楷体_GB2312"/>
                <w:color w:val="000000"/>
                <w:sz w:val="24"/>
              </w:rPr>
              <w:t>．相互吸引，</w:t>
            </w:r>
            <w:r w:rsidRPr="006D5B92">
              <w:rPr>
                <w:rFonts w:eastAsia="楷体_GB2312"/>
                <w:color w:val="000000"/>
                <w:position w:val="-10"/>
                <w:sz w:val="24"/>
              </w:rPr>
              <w:object w:dxaOrig="720" w:dyaOrig="320" w14:anchorId="06AFEB41">
                <v:shape id="_x0000_i1034" type="#_x0000_t75" style="width:36pt;height:16.2pt" o:ole="">
                  <v:imagedata r:id="rId24" o:title=""/>
                </v:shape>
                <o:OLEObject Type="Embed" ProgID="Equation.3" ShapeID="_x0000_i1034" DrawAspect="Content" ObjectID="_1692377569" r:id="rId25"/>
              </w:object>
            </w:r>
          </w:p>
          <w:p w14:paraId="3C300716" w14:textId="77777777" w:rsidR="00773816" w:rsidRPr="006D5B92" w:rsidRDefault="00773816" w:rsidP="00773816">
            <w:pPr>
              <w:spacing w:beforeLines="50" w:before="156" w:line="360" w:lineRule="exact"/>
              <w:ind w:leftChars="-3" w:left="-6" w:firstLineChars="200" w:firstLine="480"/>
              <w:rPr>
                <w:color w:val="000000"/>
                <w:sz w:val="24"/>
              </w:rPr>
            </w:pPr>
            <w:r w:rsidRPr="006D5B92">
              <w:rPr>
                <w:rFonts w:eastAsia="楷体_GB2312"/>
                <w:color w:val="000000"/>
                <w:sz w:val="24"/>
              </w:rPr>
              <w:t>D</w:t>
            </w:r>
            <w:r w:rsidRPr="006D5B92">
              <w:rPr>
                <w:rFonts w:eastAsia="楷体_GB2312"/>
                <w:color w:val="000000"/>
                <w:sz w:val="24"/>
              </w:rPr>
              <w:t>．相互排斥，</w:t>
            </w:r>
            <w:r w:rsidRPr="006D5B92">
              <w:rPr>
                <w:rFonts w:eastAsia="楷体_GB2312"/>
                <w:color w:val="000000"/>
                <w:position w:val="-10"/>
                <w:sz w:val="24"/>
              </w:rPr>
              <w:object w:dxaOrig="720" w:dyaOrig="320" w14:anchorId="25E0D795">
                <v:shape id="_x0000_i1035" type="#_x0000_t75" style="width:36pt;height:16.2pt" o:ole="">
                  <v:imagedata r:id="rId26" o:title=""/>
                </v:shape>
                <o:OLEObject Type="Embed" ProgID="Equation.3" ShapeID="_x0000_i1035" DrawAspect="Content" ObjectID="_1692377570" r:id="rId27"/>
              </w:object>
            </w:r>
          </w:p>
        </w:tc>
      </w:tr>
    </w:tbl>
    <w:p w14:paraId="43074878" w14:textId="77777777" w:rsidR="00773816" w:rsidRPr="00C36495" w:rsidRDefault="00773816" w:rsidP="00773816">
      <w:pPr>
        <w:spacing w:beforeLines="50" w:before="156" w:line="360" w:lineRule="exact"/>
        <w:ind w:firstLineChars="200" w:firstLine="480"/>
        <w:rPr>
          <w:rFonts w:ascii="宋体" w:hAnsi="宋体"/>
          <w:sz w:val="24"/>
        </w:rPr>
      </w:pPr>
      <w:r w:rsidRPr="00C36495">
        <w:rPr>
          <w:rFonts w:ascii="宋体" w:hAnsi="宋体"/>
          <w:sz w:val="24"/>
        </w:rPr>
        <w:t>针对</w:t>
      </w:r>
      <w:r w:rsidRPr="00C36495">
        <w:rPr>
          <w:rFonts w:ascii="宋体" w:hAnsi="宋体" w:hint="eastAsia"/>
          <w:sz w:val="24"/>
        </w:rPr>
        <w:t>上述</w:t>
      </w:r>
      <w:r w:rsidRPr="00C36495">
        <w:rPr>
          <w:rFonts w:ascii="宋体" w:hAnsi="宋体"/>
          <w:sz w:val="24"/>
        </w:rPr>
        <w:t>材料，</w:t>
      </w:r>
      <w:r w:rsidRPr="00C36495">
        <w:rPr>
          <w:rFonts w:ascii="宋体" w:hAnsi="宋体" w:hint="eastAsia"/>
          <w:sz w:val="24"/>
        </w:rPr>
        <w:t>回答</w:t>
      </w:r>
      <w:r w:rsidRPr="00C36495">
        <w:rPr>
          <w:rFonts w:ascii="宋体" w:hAnsi="宋体"/>
          <w:sz w:val="24"/>
        </w:rPr>
        <w:t>下列</w:t>
      </w:r>
      <w:r w:rsidRPr="00C36495">
        <w:rPr>
          <w:rFonts w:ascii="宋体" w:hAnsi="宋体" w:hint="eastAsia"/>
          <w:sz w:val="24"/>
        </w:rPr>
        <w:t>问题</w:t>
      </w:r>
      <w:r w:rsidRPr="00C36495">
        <w:rPr>
          <w:rFonts w:ascii="宋体" w:hAnsi="宋体"/>
          <w:sz w:val="24"/>
        </w:rPr>
        <w:t>：</w:t>
      </w:r>
    </w:p>
    <w:p w14:paraId="0973F44C" w14:textId="77777777" w:rsidR="00773816" w:rsidRPr="00C36495" w:rsidRDefault="00773816" w:rsidP="00773816">
      <w:pPr>
        <w:spacing w:beforeLines="50" w:before="156" w:line="360" w:lineRule="exact"/>
        <w:rPr>
          <w:rFonts w:ascii="宋体" w:hAnsi="宋体" w:hint="eastAsia"/>
          <w:sz w:val="24"/>
        </w:rPr>
      </w:pPr>
      <w:r w:rsidRPr="00C36495">
        <w:rPr>
          <w:rFonts w:ascii="宋体" w:hAnsi="宋体"/>
          <w:sz w:val="24"/>
        </w:rPr>
        <w:t>（1）分析学生答题错误可能是由哪些原因造成的（答出2个即可）</w:t>
      </w:r>
      <w:r w:rsidRPr="00C36495">
        <w:rPr>
          <w:rFonts w:ascii="宋体" w:hAnsi="宋体" w:hint="eastAsia"/>
          <w:sz w:val="24"/>
        </w:rPr>
        <w:t>？</w:t>
      </w:r>
    </w:p>
    <w:p w14:paraId="406FACC6" w14:textId="77777777" w:rsidR="00773816" w:rsidRPr="00C36495" w:rsidRDefault="00773816" w:rsidP="00773816">
      <w:pPr>
        <w:spacing w:beforeLines="50" w:before="156" w:line="360" w:lineRule="exact"/>
        <w:rPr>
          <w:rFonts w:ascii="宋体" w:hAnsi="宋体"/>
          <w:sz w:val="24"/>
        </w:rPr>
      </w:pPr>
      <w:r w:rsidRPr="00C36495">
        <w:rPr>
          <w:rFonts w:ascii="宋体" w:hAnsi="宋体"/>
          <w:sz w:val="24"/>
        </w:rPr>
        <w:t>（2）针对其中</w:t>
      </w:r>
      <w:r w:rsidRPr="00C36495">
        <w:rPr>
          <w:rFonts w:ascii="宋体" w:hAnsi="宋体" w:hint="eastAsia"/>
          <w:sz w:val="24"/>
        </w:rPr>
        <w:t>由物理知识方面导致的错误</w:t>
      </w:r>
      <w:r w:rsidRPr="00C36495">
        <w:rPr>
          <w:rFonts w:ascii="宋体" w:hAnsi="宋体"/>
          <w:sz w:val="24"/>
        </w:rPr>
        <w:t>，创设一个问题情境，用于帮助学生</w:t>
      </w:r>
      <w:r w:rsidRPr="00C36495">
        <w:rPr>
          <w:rFonts w:ascii="宋体" w:hAnsi="宋体" w:hint="eastAsia"/>
          <w:sz w:val="24"/>
        </w:rPr>
        <w:t>学习</w:t>
      </w:r>
      <w:r w:rsidRPr="00C36495">
        <w:rPr>
          <w:rFonts w:ascii="宋体" w:hAnsi="宋体"/>
          <w:sz w:val="24"/>
        </w:rPr>
        <w:t>。</w:t>
      </w:r>
    </w:p>
    <w:p w14:paraId="1744055E" w14:textId="77777777" w:rsidR="00773816" w:rsidRPr="009E6096" w:rsidRDefault="00773816" w:rsidP="00773816">
      <w:pPr>
        <w:spacing w:beforeLines="50" w:before="156" w:line="360" w:lineRule="exact"/>
        <w:ind w:firstLineChars="200" w:firstLine="482"/>
        <w:rPr>
          <w:b/>
          <w:sz w:val="24"/>
        </w:rPr>
      </w:pPr>
      <w:r w:rsidRPr="009E6096">
        <w:rPr>
          <w:rFonts w:hint="eastAsia"/>
          <w:b/>
          <w:sz w:val="24"/>
        </w:rPr>
        <w:t>4</w:t>
      </w:r>
      <w:r w:rsidRPr="009E6096">
        <w:rPr>
          <w:rFonts w:hint="eastAsia"/>
          <w:b/>
          <w:sz w:val="24"/>
        </w:rPr>
        <w:t>．</w:t>
      </w:r>
      <w:r w:rsidRPr="009E6096">
        <w:rPr>
          <w:b/>
          <w:sz w:val="24"/>
        </w:rPr>
        <w:t>教学设计题</w:t>
      </w:r>
    </w:p>
    <w:p w14:paraId="278EAE08" w14:textId="77777777" w:rsidR="00773816" w:rsidRPr="00D2092F" w:rsidRDefault="00773816" w:rsidP="00773816">
      <w:pPr>
        <w:spacing w:beforeLines="50" w:before="156" w:line="360" w:lineRule="exact"/>
        <w:ind w:firstLineChars="200" w:firstLine="480"/>
        <w:rPr>
          <w:rFonts w:eastAsia="楷体_GB2312"/>
          <w:sz w:val="24"/>
        </w:rPr>
      </w:pPr>
      <w:r w:rsidRPr="00D2092F">
        <w:rPr>
          <w:rFonts w:eastAsia="楷体_GB2312"/>
          <w:sz w:val="24"/>
        </w:rPr>
        <w:t>阅读下列材料，完成教学设计。</w:t>
      </w:r>
    </w:p>
    <w:p w14:paraId="27B73C4E" w14:textId="77777777" w:rsidR="00773816" w:rsidRPr="00D2092F" w:rsidRDefault="00773816" w:rsidP="00773816">
      <w:pPr>
        <w:spacing w:beforeLines="50" w:before="156" w:line="360" w:lineRule="exact"/>
        <w:ind w:firstLineChars="200" w:firstLine="482"/>
        <w:rPr>
          <w:rFonts w:eastAsia="楷体_GB2312"/>
          <w:sz w:val="24"/>
        </w:rPr>
      </w:pPr>
      <w:r w:rsidRPr="00C36495">
        <w:rPr>
          <w:rFonts w:ascii="宋体" w:hAnsi="宋体"/>
          <w:b/>
          <w:sz w:val="24"/>
        </w:rPr>
        <w:t>材料一</w:t>
      </w:r>
      <w:r w:rsidRPr="00D2092F">
        <w:rPr>
          <w:rFonts w:eastAsia="楷体_GB2312"/>
          <w:sz w:val="24"/>
        </w:rPr>
        <w:t>：高中物理《物理</w:t>
      </w:r>
      <w:r w:rsidRPr="00D2092F">
        <w:rPr>
          <w:rFonts w:eastAsia="楷体_GB2312"/>
          <w:sz w:val="24"/>
        </w:rPr>
        <w:t>1</w:t>
      </w:r>
      <w:r w:rsidRPr="00D2092F">
        <w:rPr>
          <w:rFonts w:eastAsia="楷体_GB2312"/>
          <w:sz w:val="24"/>
        </w:rPr>
        <w:t>》某</w:t>
      </w:r>
      <w:r>
        <w:rPr>
          <w:rFonts w:eastAsia="楷体_GB2312"/>
          <w:sz w:val="24"/>
        </w:rPr>
        <w:t>教材</w:t>
      </w:r>
      <w:r w:rsidRPr="00D2092F">
        <w:rPr>
          <w:rFonts w:eastAsia="楷体_GB2312"/>
          <w:sz w:val="24"/>
        </w:rPr>
        <w:t>“</w:t>
      </w:r>
      <w:r w:rsidRPr="00D2092F">
        <w:rPr>
          <w:rFonts w:eastAsia="楷体_GB2312"/>
          <w:sz w:val="24"/>
        </w:rPr>
        <w:t>自由落体运动</w:t>
      </w:r>
      <w:r w:rsidRPr="00D2092F">
        <w:rPr>
          <w:rFonts w:eastAsia="楷体_GB2312"/>
          <w:sz w:val="24"/>
        </w:rPr>
        <w:t>”</w:t>
      </w:r>
      <w:r w:rsidRPr="00D2092F">
        <w:rPr>
          <w:rFonts w:eastAsia="楷体_GB2312"/>
          <w:sz w:val="24"/>
        </w:rPr>
        <w:t>一节</w:t>
      </w:r>
      <w:r>
        <w:rPr>
          <w:rFonts w:eastAsia="楷体_GB2312" w:hint="eastAsia"/>
          <w:sz w:val="24"/>
        </w:rPr>
        <w:t>内容</w:t>
      </w:r>
      <w:r w:rsidRPr="00D2092F">
        <w:rPr>
          <w:rFonts w:eastAsia="楷体_GB2312"/>
          <w:sz w:val="24"/>
        </w:rPr>
        <w:t>节选</w:t>
      </w:r>
    </w:p>
    <w:p w14:paraId="3B91362E" w14:textId="7FD96809" w:rsidR="00773816" w:rsidRPr="00D2092F" w:rsidRDefault="00620304" w:rsidP="00773816">
      <w:pPr>
        <w:spacing w:beforeLines="50" w:before="156" w:line="360" w:lineRule="exact"/>
        <w:ind w:firstLineChars="200" w:firstLine="201"/>
        <w:rPr>
          <w:rFonts w:eastAsia="楷体_GB2312"/>
          <w:sz w:val="24"/>
        </w:rPr>
      </w:pPr>
      <w:r w:rsidRPr="00C36495">
        <w:rPr>
          <w:rFonts w:ascii="宋体" w:hAnsi="宋体"/>
          <w:b/>
          <w:noProof/>
          <w:sz w:val="10"/>
          <w:szCs w:val="10"/>
        </w:rPr>
        <w:drawing>
          <wp:anchor distT="0" distB="0" distL="114300" distR="114300" simplePos="0" relativeHeight="251655680" behindDoc="0" locked="0" layoutInCell="1" allowOverlap="1" wp14:anchorId="3DBB4718" wp14:editId="1C04D12D">
            <wp:simplePos x="0" y="0"/>
            <wp:positionH relativeFrom="column">
              <wp:posOffset>114300</wp:posOffset>
            </wp:positionH>
            <wp:positionV relativeFrom="paragraph">
              <wp:posOffset>60960</wp:posOffset>
            </wp:positionV>
            <wp:extent cx="5106670" cy="2598420"/>
            <wp:effectExtent l="19050" t="19050" r="0" b="0"/>
            <wp:wrapSquare wrapText="bothSides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670" cy="259842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3816" w:rsidRPr="00C36495">
        <w:rPr>
          <w:rFonts w:ascii="宋体" w:hAnsi="宋体"/>
          <w:b/>
          <w:sz w:val="24"/>
        </w:rPr>
        <w:t>材料二</w:t>
      </w:r>
      <w:r w:rsidR="00773816" w:rsidRPr="00D2092F">
        <w:rPr>
          <w:rFonts w:eastAsia="楷体_GB2312"/>
          <w:sz w:val="24"/>
        </w:rPr>
        <w:t>:</w:t>
      </w:r>
      <w:r w:rsidR="00773816" w:rsidRPr="00D2092F">
        <w:rPr>
          <w:rFonts w:eastAsia="楷体_GB2312"/>
          <w:sz w:val="24"/>
        </w:rPr>
        <w:t>《普通高中物理课程标准（实验）》</w:t>
      </w:r>
      <w:r w:rsidR="00773816">
        <w:rPr>
          <w:rFonts w:eastAsia="楷体_GB2312" w:hint="eastAsia"/>
          <w:sz w:val="24"/>
        </w:rPr>
        <w:t>与“</w:t>
      </w:r>
      <w:r w:rsidR="00773816" w:rsidRPr="00D2092F">
        <w:rPr>
          <w:rFonts w:eastAsia="楷体_GB2312"/>
          <w:sz w:val="24"/>
        </w:rPr>
        <w:t>自由落体运动</w:t>
      </w:r>
      <w:r w:rsidR="00773816">
        <w:rPr>
          <w:rFonts w:eastAsia="楷体_GB2312" w:hint="eastAsia"/>
          <w:sz w:val="24"/>
        </w:rPr>
        <w:t>”相关</w:t>
      </w:r>
      <w:r w:rsidR="00773816" w:rsidRPr="00D2092F">
        <w:rPr>
          <w:rFonts w:eastAsia="楷体_GB2312"/>
          <w:sz w:val="24"/>
        </w:rPr>
        <w:t>的</w:t>
      </w:r>
      <w:r w:rsidR="00773816" w:rsidRPr="00D2092F">
        <w:rPr>
          <w:rFonts w:eastAsia="楷体_GB2312"/>
          <w:sz w:val="24"/>
        </w:rPr>
        <w:t>“</w:t>
      </w:r>
      <w:r w:rsidR="00773816" w:rsidRPr="00D2092F">
        <w:rPr>
          <w:rFonts w:eastAsia="楷体_GB2312"/>
          <w:sz w:val="24"/>
        </w:rPr>
        <w:t>内容标准</w:t>
      </w:r>
      <w:r w:rsidR="00773816" w:rsidRPr="00D2092F">
        <w:rPr>
          <w:rFonts w:eastAsia="楷体_GB2312"/>
          <w:sz w:val="24"/>
        </w:rPr>
        <w:t>”</w:t>
      </w:r>
    </w:p>
    <w:p w14:paraId="4CD8653E" w14:textId="77777777" w:rsidR="00773816" w:rsidRPr="00D2092F" w:rsidRDefault="00773816" w:rsidP="00773816">
      <w:pPr>
        <w:spacing w:beforeLines="50" w:before="156" w:line="360" w:lineRule="exact"/>
        <w:ind w:firstLineChars="200" w:firstLine="480"/>
        <w:rPr>
          <w:rFonts w:eastAsia="楷体_GB2312"/>
          <w:sz w:val="24"/>
        </w:rPr>
      </w:pPr>
      <w:r w:rsidRPr="00D2092F">
        <w:rPr>
          <w:rFonts w:eastAsia="楷体_GB2312"/>
          <w:sz w:val="24"/>
        </w:rPr>
        <w:lastRenderedPageBreak/>
        <w:t>“</w:t>
      </w:r>
      <w:r w:rsidRPr="00D2092F">
        <w:rPr>
          <w:rFonts w:eastAsia="楷体_GB2312"/>
          <w:sz w:val="24"/>
        </w:rPr>
        <w:t>通过史实，初步了解近代实验科学产生的背景，认识实验对物理学发展的推动作用。</w:t>
      </w:r>
      <w:r w:rsidRPr="00D2092F">
        <w:rPr>
          <w:rFonts w:eastAsia="楷体_GB2312"/>
          <w:sz w:val="24"/>
        </w:rPr>
        <w:t>”</w:t>
      </w:r>
    </w:p>
    <w:p w14:paraId="24B0CFE5" w14:textId="77777777" w:rsidR="00773816" w:rsidRPr="00D2092F" w:rsidRDefault="00773816" w:rsidP="00773816">
      <w:pPr>
        <w:spacing w:beforeLines="50" w:before="156" w:line="360" w:lineRule="exact"/>
        <w:ind w:firstLineChars="200" w:firstLine="480"/>
        <w:rPr>
          <w:rFonts w:eastAsia="楷体_GB2312"/>
          <w:sz w:val="24"/>
        </w:rPr>
      </w:pPr>
      <w:r w:rsidRPr="00D2092F">
        <w:rPr>
          <w:rFonts w:eastAsia="楷体_GB2312"/>
          <w:sz w:val="24"/>
        </w:rPr>
        <w:t>“</w:t>
      </w:r>
      <w:r w:rsidRPr="00D2092F">
        <w:rPr>
          <w:rFonts w:eastAsia="楷体_GB2312"/>
          <w:sz w:val="24"/>
        </w:rPr>
        <w:t>经历匀变速直线运动的实验研究过程，理解位移、速度和加速度，了解匀变速直线运动的规律，体会实验在发现自然规律中的作用。</w:t>
      </w:r>
      <w:r w:rsidRPr="00D2092F">
        <w:rPr>
          <w:rFonts w:eastAsia="楷体_GB2312"/>
          <w:sz w:val="24"/>
        </w:rPr>
        <w:t>”</w:t>
      </w:r>
    </w:p>
    <w:p w14:paraId="2E244BE6" w14:textId="77777777" w:rsidR="00773816" w:rsidRPr="00D2092F" w:rsidRDefault="00773816" w:rsidP="00773816">
      <w:pPr>
        <w:spacing w:beforeLines="50" w:before="156" w:line="360" w:lineRule="exact"/>
        <w:ind w:firstLineChars="200" w:firstLine="480"/>
        <w:rPr>
          <w:rFonts w:eastAsia="楷体_GB2312"/>
          <w:sz w:val="24"/>
        </w:rPr>
      </w:pPr>
      <w:r w:rsidRPr="00D2092F">
        <w:rPr>
          <w:rFonts w:eastAsia="楷体_GB2312"/>
          <w:sz w:val="24"/>
        </w:rPr>
        <w:t>“</w:t>
      </w:r>
      <w:r w:rsidRPr="00D2092F">
        <w:rPr>
          <w:rFonts w:eastAsia="楷体_GB2312"/>
          <w:sz w:val="24"/>
        </w:rPr>
        <w:t>能用公式和图像描述匀变速直线运动，体会数学在研究物理问题中的重要性。</w:t>
      </w:r>
      <w:r w:rsidRPr="00D2092F">
        <w:rPr>
          <w:rFonts w:eastAsia="楷体_GB2312"/>
          <w:sz w:val="24"/>
        </w:rPr>
        <w:t>”</w:t>
      </w:r>
    </w:p>
    <w:p w14:paraId="418089E0" w14:textId="77777777" w:rsidR="00773816" w:rsidRPr="00D2092F" w:rsidRDefault="00773816" w:rsidP="00773816">
      <w:pPr>
        <w:spacing w:beforeLines="50" w:before="156" w:line="360" w:lineRule="exact"/>
        <w:ind w:firstLineChars="200" w:firstLine="482"/>
        <w:rPr>
          <w:rFonts w:eastAsia="楷体_GB2312"/>
          <w:sz w:val="24"/>
        </w:rPr>
      </w:pPr>
      <w:r w:rsidRPr="00C36495">
        <w:rPr>
          <w:rFonts w:ascii="宋体" w:hAnsi="宋体"/>
          <w:b/>
          <w:sz w:val="24"/>
        </w:rPr>
        <w:t>材料三</w:t>
      </w:r>
      <w:r w:rsidRPr="00D2092F">
        <w:rPr>
          <w:rFonts w:eastAsia="楷体_GB2312"/>
          <w:sz w:val="24"/>
        </w:rPr>
        <w:t>：教学对象为普通高中高一学生，课前已掌握了匀变速直线运动的知识。</w:t>
      </w:r>
    </w:p>
    <w:p w14:paraId="7B362F9C" w14:textId="77777777" w:rsidR="00773816" w:rsidRPr="00C36495" w:rsidRDefault="00773816" w:rsidP="00773816">
      <w:pPr>
        <w:spacing w:beforeLines="50" w:before="156" w:line="360" w:lineRule="exact"/>
        <w:ind w:firstLineChars="200" w:firstLine="480"/>
        <w:rPr>
          <w:rFonts w:ascii="宋体" w:hAnsi="宋体" w:hint="eastAsia"/>
          <w:sz w:val="24"/>
        </w:rPr>
      </w:pPr>
      <w:r w:rsidRPr="00C36495">
        <w:rPr>
          <w:rFonts w:ascii="宋体" w:hAnsi="宋体"/>
          <w:sz w:val="24"/>
        </w:rPr>
        <w:t>根据</w:t>
      </w:r>
      <w:r w:rsidRPr="00C36495">
        <w:rPr>
          <w:rFonts w:ascii="宋体" w:hAnsi="宋体" w:hint="eastAsia"/>
          <w:sz w:val="24"/>
        </w:rPr>
        <w:t>上述</w:t>
      </w:r>
      <w:r w:rsidRPr="00C36495">
        <w:rPr>
          <w:rFonts w:ascii="宋体" w:hAnsi="宋体"/>
          <w:sz w:val="24"/>
        </w:rPr>
        <w:t>材料</w:t>
      </w:r>
      <w:r w:rsidRPr="00C36495">
        <w:rPr>
          <w:rFonts w:ascii="宋体" w:hAnsi="宋体" w:hint="eastAsia"/>
          <w:sz w:val="24"/>
        </w:rPr>
        <w:t>，回答：</w:t>
      </w:r>
    </w:p>
    <w:p w14:paraId="68CD80AF" w14:textId="77777777" w:rsidR="00773816" w:rsidRPr="00C36495" w:rsidRDefault="00773816" w:rsidP="00773816">
      <w:pPr>
        <w:spacing w:beforeLines="50" w:before="156" w:line="360" w:lineRule="exact"/>
        <w:ind w:firstLineChars="200" w:firstLine="480"/>
        <w:rPr>
          <w:rFonts w:ascii="宋体" w:hAnsi="宋体"/>
          <w:sz w:val="24"/>
        </w:rPr>
      </w:pPr>
      <w:r w:rsidRPr="00C36495">
        <w:rPr>
          <w:rFonts w:ascii="宋体" w:hAnsi="宋体"/>
          <w:sz w:val="24"/>
        </w:rPr>
        <w:t>（1）简要分析材料一内容在</w:t>
      </w:r>
      <w:r w:rsidRPr="00C36495">
        <w:rPr>
          <w:rFonts w:ascii="宋体" w:hAnsi="宋体" w:hint="eastAsia"/>
          <w:sz w:val="24"/>
        </w:rPr>
        <w:t>“自由落体运动”一节</w:t>
      </w:r>
      <w:r w:rsidRPr="00C36495">
        <w:rPr>
          <w:rFonts w:ascii="宋体" w:hAnsi="宋体"/>
          <w:sz w:val="24"/>
        </w:rPr>
        <w:t>中的作用</w:t>
      </w:r>
    </w:p>
    <w:p w14:paraId="2ECEB415" w14:textId="77777777" w:rsidR="00773816" w:rsidRPr="00C36495" w:rsidRDefault="00773816" w:rsidP="00773816">
      <w:pPr>
        <w:spacing w:beforeLines="50" w:before="156" w:line="360" w:lineRule="exact"/>
        <w:ind w:firstLineChars="200" w:firstLine="480"/>
        <w:rPr>
          <w:rFonts w:ascii="宋体" w:hAnsi="宋体" w:hint="eastAsia"/>
          <w:sz w:val="24"/>
        </w:rPr>
      </w:pPr>
      <w:r w:rsidRPr="00C36495">
        <w:rPr>
          <w:rFonts w:ascii="宋体" w:hAnsi="宋体"/>
          <w:sz w:val="24"/>
        </w:rPr>
        <w:t>（2）</w:t>
      </w:r>
      <w:r w:rsidRPr="00C36495">
        <w:rPr>
          <w:rFonts w:ascii="宋体" w:hAnsi="宋体" w:hint="eastAsia"/>
          <w:sz w:val="24"/>
        </w:rPr>
        <w:t>完成材料一部分的教学设计，内容</w:t>
      </w:r>
      <w:r w:rsidRPr="00C36495">
        <w:rPr>
          <w:rFonts w:ascii="宋体" w:hAnsi="宋体"/>
          <w:sz w:val="24"/>
        </w:rPr>
        <w:t>包括教学目标、</w:t>
      </w:r>
      <w:r w:rsidRPr="00C36495">
        <w:rPr>
          <w:rFonts w:ascii="宋体" w:hAnsi="宋体" w:hint="eastAsia"/>
          <w:sz w:val="24"/>
        </w:rPr>
        <w:t>教学方法、</w:t>
      </w:r>
      <w:r w:rsidRPr="00C36495">
        <w:rPr>
          <w:rFonts w:ascii="宋体" w:hAnsi="宋体"/>
          <w:sz w:val="24"/>
        </w:rPr>
        <w:t>教学过程，并说明设计思想。（不少于</w:t>
      </w:r>
      <w:r>
        <w:rPr>
          <w:rFonts w:ascii="宋体" w:hAnsi="宋体" w:hint="eastAsia"/>
          <w:sz w:val="24"/>
        </w:rPr>
        <w:t>3</w:t>
      </w:r>
      <w:r w:rsidRPr="00C36495">
        <w:rPr>
          <w:rFonts w:ascii="宋体" w:hAnsi="宋体"/>
          <w:sz w:val="24"/>
        </w:rPr>
        <w:t>00字）</w:t>
      </w:r>
    </w:p>
    <w:p w14:paraId="4ADF62CB" w14:textId="77777777" w:rsidR="00016CAF" w:rsidRPr="00773816" w:rsidRDefault="00016CAF" w:rsidP="00773816"/>
    <w:sectPr w:rsidR="00016CAF" w:rsidRPr="00773816" w:rsidSect="003804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E819F1" w14:textId="77777777" w:rsidR="00FD54D2" w:rsidRDefault="00FD54D2" w:rsidP="00585F84">
      <w:r>
        <w:separator/>
      </w:r>
    </w:p>
  </w:endnote>
  <w:endnote w:type="continuationSeparator" w:id="0">
    <w:p w14:paraId="1549CEAD" w14:textId="77777777" w:rsidR="00FD54D2" w:rsidRDefault="00FD54D2" w:rsidP="00585F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微软雅黑"/>
    <w:charset w:val="86"/>
    <w:family w:val="modern"/>
    <w:pitch w:val="fixed"/>
    <w:sig w:usb0="00000000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A346FF" w14:textId="77777777" w:rsidR="00FD54D2" w:rsidRDefault="00FD54D2" w:rsidP="00585F84">
      <w:r>
        <w:separator/>
      </w:r>
    </w:p>
  </w:footnote>
  <w:footnote w:type="continuationSeparator" w:id="0">
    <w:p w14:paraId="4DCB9360" w14:textId="77777777" w:rsidR="00FD54D2" w:rsidRDefault="00FD54D2" w:rsidP="00585F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multilevel"/>
    <w:tmpl w:val="00000003"/>
    <w:lvl w:ilvl="0">
      <w:start w:val="2"/>
      <w:numFmt w:val="decimal"/>
      <w:lvlText w:val="%1."/>
      <w:lvlJc w:val="left"/>
      <w:pPr>
        <w:tabs>
          <w:tab w:val="num" w:pos="570"/>
        </w:tabs>
        <w:ind w:left="57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50"/>
        </w:tabs>
        <w:ind w:left="1050" w:hanging="420"/>
      </w:pPr>
    </w:lvl>
    <w:lvl w:ilvl="2">
      <w:start w:val="1"/>
      <w:numFmt w:val="lowerRoman"/>
      <w:lvlText w:val="%3."/>
      <w:lvlJc w:val="right"/>
      <w:pPr>
        <w:tabs>
          <w:tab w:val="num" w:pos="1470"/>
        </w:tabs>
        <w:ind w:left="1470" w:hanging="420"/>
      </w:pPr>
    </w:lvl>
    <w:lvl w:ilvl="3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>
      <w:start w:val="1"/>
      <w:numFmt w:val="lowerLetter"/>
      <w:lvlText w:val="%5)"/>
      <w:lvlJc w:val="left"/>
      <w:pPr>
        <w:tabs>
          <w:tab w:val="num" w:pos="2310"/>
        </w:tabs>
        <w:ind w:left="2310" w:hanging="420"/>
      </w:pPr>
    </w:lvl>
    <w:lvl w:ilvl="5">
      <w:start w:val="1"/>
      <w:numFmt w:val="lowerRoman"/>
      <w:lvlText w:val="%6."/>
      <w:lvlJc w:val="right"/>
      <w:pPr>
        <w:tabs>
          <w:tab w:val="num" w:pos="2730"/>
        </w:tabs>
        <w:ind w:left="2730" w:hanging="420"/>
      </w:pPr>
    </w:lvl>
    <w:lvl w:ilvl="6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>
      <w:start w:val="1"/>
      <w:numFmt w:val="lowerLetter"/>
      <w:lvlText w:val="%8)"/>
      <w:lvlJc w:val="left"/>
      <w:pPr>
        <w:tabs>
          <w:tab w:val="num" w:pos="3570"/>
        </w:tabs>
        <w:ind w:left="3570" w:hanging="420"/>
      </w:pPr>
    </w:lvl>
    <w:lvl w:ilvl="8">
      <w:start w:val="1"/>
      <w:numFmt w:val="lowerRoman"/>
      <w:lvlText w:val="%9."/>
      <w:lvlJc w:val="right"/>
      <w:pPr>
        <w:tabs>
          <w:tab w:val="num" w:pos="3990"/>
        </w:tabs>
        <w:ind w:left="399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F84"/>
    <w:rsid w:val="00016CAF"/>
    <w:rsid w:val="00290B31"/>
    <w:rsid w:val="00380455"/>
    <w:rsid w:val="00585F84"/>
    <w:rsid w:val="00620304"/>
    <w:rsid w:val="00773816"/>
    <w:rsid w:val="00D04121"/>
    <w:rsid w:val="00FD5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5122"/>
    <o:shapelayout v:ext="edit">
      <o:idmap v:ext="edit" data="2"/>
    </o:shapelayout>
  </w:shapeDefaults>
  <w:decimalSymbol w:val="."/>
  <w:listSeparator w:val=","/>
  <w14:docId w14:val="18341644"/>
  <w15:chartTrackingRefBased/>
  <w15:docId w15:val="{3A933622-084B-44BB-899A-91BE18C57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5F84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2">
    <w:name w:val="heading 2"/>
    <w:basedOn w:val="a"/>
    <w:next w:val="a"/>
    <w:link w:val="2Char"/>
    <w:qFormat/>
    <w:rsid w:val="00585F84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85F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85F8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85F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85F84"/>
    <w:rPr>
      <w:sz w:val="18"/>
      <w:szCs w:val="18"/>
    </w:rPr>
  </w:style>
  <w:style w:type="character" w:customStyle="1" w:styleId="2Char">
    <w:name w:val="标题 2 Char"/>
    <w:basedOn w:val="a0"/>
    <w:link w:val="2"/>
    <w:rsid w:val="00585F84"/>
    <w:rPr>
      <w:rFonts w:ascii="Arial" w:eastAsia="黑体" w:hAnsi="Arial" w:cs="Times New Roman"/>
      <w:b/>
      <w:bCs/>
      <w:sz w:val="32"/>
      <w:szCs w:val="32"/>
    </w:rPr>
  </w:style>
  <w:style w:type="paragraph" w:customStyle="1" w:styleId="a5">
    <w:name w:val="信息导引文本"/>
    <w:basedOn w:val="a"/>
    <w:next w:val="a"/>
    <w:rsid w:val="00585F84"/>
    <w:pPr>
      <w:spacing w:line="288" w:lineRule="auto"/>
      <w:ind w:firstLineChars="200" w:firstLine="200"/>
    </w:pPr>
    <w:rPr>
      <w:rFonts w:eastAsia="楷体_GB2312"/>
      <w:sz w:val="18"/>
      <w:szCs w:val="20"/>
    </w:rPr>
  </w:style>
  <w:style w:type="paragraph" w:styleId="a6">
    <w:name w:val="Balloon Text"/>
    <w:basedOn w:val="a"/>
    <w:link w:val="Char1"/>
    <w:uiPriority w:val="99"/>
    <w:semiHidden/>
    <w:unhideWhenUsed/>
    <w:rsid w:val="00585F8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85F84"/>
    <w:rPr>
      <w:rFonts w:ascii="Times New Roman" w:eastAsia="宋体" w:hAnsi="Times New Roman" w:cs="Times New Roman"/>
      <w:sz w:val="18"/>
      <w:szCs w:val="18"/>
    </w:rPr>
  </w:style>
  <w:style w:type="paragraph" w:styleId="a7">
    <w:name w:val="Document Map"/>
    <w:basedOn w:val="a"/>
    <w:link w:val="Char2"/>
    <w:uiPriority w:val="99"/>
    <w:semiHidden/>
    <w:unhideWhenUsed/>
    <w:rsid w:val="00773816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773816"/>
    <w:rPr>
      <w:rFonts w:ascii="宋体" w:hAnsi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1.wmf"/><Relationship Id="rId26" Type="http://schemas.openxmlformats.org/officeDocument/2006/relationships/image" Target="media/image15.wmf"/><Relationship Id="rId3" Type="http://schemas.openxmlformats.org/officeDocument/2006/relationships/settings" Target="settings.xml"/><Relationship Id="rId21" Type="http://schemas.openxmlformats.org/officeDocument/2006/relationships/oleObject" Target="embeddings/oleObject3.bin"/><Relationship Id="rId7" Type="http://schemas.openxmlformats.org/officeDocument/2006/relationships/image" Target="media/image1.wmf"/><Relationship Id="rId12" Type="http://schemas.openxmlformats.org/officeDocument/2006/relationships/image" Target="media/image6.wmf"/><Relationship Id="rId17" Type="http://schemas.openxmlformats.org/officeDocument/2006/relationships/oleObject" Target="embeddings/oleObject1.bin"/><Relationship Id="rId25" Type="http://schemas.openxmlformats.org/officeDocument/2006/relationships/oleObject" Target="embeddings/oleObject5.bin"/><Relationship Id="rId2" Type="http://schemas.openxmlformats.org/officeDocument/2006/relationships/styles" Target="styles.xml"/><Relationship Id="rId16" Type="http://schemas.openxmlformats.org/officeDocument/2006/relationships/image" Target="media/image10.wmf"/><Relationship Id="rId20" Type="http://schemas.openxmlformats.org/officeDocument/2006/relationships/image" Target="media/image12.wmf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wmf"/><Relationship Id="rId24" Type="http://schemas.openxmlformats.org/officeDocument/2006/relationships/image" Target="media/image14.wmf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oleObject" Target="embeddings/oleObject4.bin"/><Relationship Id="rId28" Type="http://schemas.openxmlformats.org/officeDocument/2006/relationships/image" Target="media/image16.emf"/><Relationship Id="rId10" Type="http://schemas.openxmlformats.org/officeDocument/2006/relationships/image" Target="media/image4.wmf"/><Relationship Id="rId19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8.jpeg"/><Relationship Id="rId22" Type="http://schemas.openxmlformats.org/officeDocument/2006/relationships/image" Target="media/image13.wmf"/><Relationship Id="rId27" Type="http://schemas.openxmlformats.org/officeDocument/2006/relationships/oleObject" Target="embeddings/oleObject6.bin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473</Words>
  <Characters>2698</Characters>
  <Application>Microsoft Office Word</Application>
  <DocSecurity>0</DocSecurity>
  <Lines>22</Lines>
  <Paragraphs>6</Paragraphs>
  <ScaleCrop>false</ScaleCrop>
  <Company>GSHY</Company>
  <LinksUpToDate>false</LinksUpToDate>
  <CharactersWithSpaces>3165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jluwjn</dc:creator>
  <cp:keywords/>
  <dc:description/>
  <cp:lastModifiedBy>张 伯望</cp:lastModifiedBy>
  <cp:revision>2</cp:revision>
  <dcterms:created xsi:type="dcterms:W3CDTF">2021-09-05T12:06:00Z</dcterms:created>
  <dcterms:modified xsi:type="dcterms:W3CDTF">2021-09-05T12:06:00Z</dcterms:modified>
</cp:coreProperties>
</file>