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188A8" w14:textId="77777777" w:rsidR="002635EF" w:rsidRPr="006E3D90" w:rsidRDefault="002635EF" w:rsidP="001C5449">
      <w:pPr>
        <w:jc w:val="center"/>
        <w:rPr>
          <w:rFonts w:ascii="黑体" w:eastAsia="黑体" w:hAnsi="黑体"/>
          <w:b/>
          <w:sz w:val="36"/>
          <w:szCs w:val="32"/>
        </w:rPr>
      </w:pPr>
      <w:r w:rsidRPr="006E3D90">
        <w:rPr>
          <w:rFonts w:ascii="黑体" w:eastAsia="黑体" w:hAnsi="黑体" w:hint="eastAsia"/>
          <w:b/>
          <w:sz w:val="36"/>
          <w:szCs w:val="32"/>
        </w:rPr>
        <w:t>东北师范大学研究生选课手册</w:t>
      </w:r>
    </w:p>
    <w:p w14:paraId="54C46C2C" w14:textId="77777777" w:rsidR="002635EF" w:rsidRPr="00CF3363" w:rsidRDefault="002635EF" w:rsidP="00CF3363">
      <w:pPr>
        <w:ind w:firstLineChars="200" w:firstLine="560"/>
        <w:rPr>
          <w:rFonts w:ascii="华文楷体" w:eastAsia="华文楷体" w:hAnsi="华文楷体"/>
          <w:sz w:val="28"/>
          <w:szCs w:val="28"/>
        </w:rPr>
      </w:pPr>
    </w:p>
    <w:p w14:paraId="0E76B758" w14:textId="77777777" w:rsidR="002635EF" w:rsidRPr="00CF3363" w:rsidRDefault="002635EF" w:rsidP="00CF3363">
      <w:pPr>
        <w:spacing w:line="560" w:lineRule="exact"/>
        <w:ind w:firstLineChars="200" w:firstLine="560"/>
        <w:rPr>
          <w:rFonts w:ascii="华文楷体" w:eastAsia="华文楷体" w:hAnsi="华文楷体"/>
          <w:sz w:val="28"/>
          <w:szCs w:val="28"/>
        </w:rPr>
      </w:pPr>
      <w:r w:rsidRPr="00CF3363">
        <w:rPr>
          <w:rFonts w:ascii="华文楷体" w:eastAsia="华文楷体" w:hAnsi="华文楷体" w:hint="eastAsia"/>
          <w:sz w:val="28"/>
          <w:szCs w:val="28"/>
        </w:rPr>
        <w:t>为更好的指导研究生选课，提高选课效率，增强研究生课程学习的针对性与计划性，特制定本选课手册。</w:t>
      </w:r>
    </w:p>
    <w:p w14:paraId="7B6458E6" w14:textId="77777777" w:rsidR="002635EF" w:rsidRPr="006E3D90" w:rsidRDefault="002635EF" w:rsidP="006E3D90">
      <w:pPr>
        <w:spacing w:line="560" w:lineRule="exact"/>
        <w:ind w:firstLineChars="200" w:firstLine="562"/>
        <w:rPr>
          <w:rFonts w:ascii="黑体" w:eastAsia="黑体" w:hAnsi="黑体"/>
          <w:b/>
          <w:sz w:val="28"/>
          <w:szCs w:val="28"/>
        </w:rPr>
      </w:pPr>
      <w:r w:rsidRPr="006E3D90">
        <w:rPr>
          <w:rFonts w:ascii="黑体" w:eastAsia="黑体" w:hAnsi="黑体" w:hint="eastAsia"/>
          <w:b/>
          <w:sz w:val="28"/>
          <w:szCs w:val="28"/>
        </w:rPr>
        <w:t>一、选课前需进行哪些准备工作</w:t>
      </w:r>
    </w:p>
    <w:p w14:paraId="53B356A8" w14:textId="77777777" w:rsidR="00141492" w:rsidRDefault="002635EF" w:rsidP="00CF3363">
      <w:pPr>
        <w:spacing w:line="560" w:lineRule="exact"/>
        <w:ind w:firstLineChars="200" w:firstLine="560"/>
        <w:rPr>
          <w:rFonts w:ascii="华文楷体" w:eastAsia="华文楷体" w:hAnsi="华文楷体"/>
          <w:sz w:val="28"/>
          <w:szCs w:val="28"/>
        </w:rPr>
      </w:pPr>
      <w:r w:rsidRPr="00CF3363">
        <w:rPr>
          <w:rFonts w:ascii="华文楷体" w:eastAsia="华文楷体" w:hAnsi="华文楷体" w:hint="eastAsia"/>
          <w:sz w:val="28"/>
          <w:szCs w:val="28"/>
        </w:rPr>
        <w:t>1.</w:t>
      </w:r>
      <w:r w:rsidR="004B62A8">
        <w:rPr>
          <w:rFonts w:ascii="华文楷体" w:eastAsia="华文楷体" w:hAnsi="华文楷体" w:hint="eastAsia"/>
          <w:sz w:val="28"/>
          <w:szCs w:val="28"/>
        </w:rPr>
        <w:t>查看并了解</w:t>
      </w:r>
      <w:r w:rsidR="00141492">
        <w:rPr>
          <w:rFonts w:ascii="华文楷体" w:eastAsia="华文楷体" w:hAnsi="华文楷体" w:hint="eastAsia"/>
          <w:sz w:val="28"/>
          <w:szCs w:val="28"/>
        </w:rPr>
        <w:t>本专业培养方案。</w:t>
      </w:r>
    </w:p>
    <w:p w14:paraId="2210427A" w14:textId="77777777" w:rsidR="00141492" w:rsidRDefault="00141492" w:rsidP="00CF3363">
      <w:pPr>
        <w:spacing w:line="560" w:lineRule="exact"/>
        <w:ind w:firstLineChars="200" w:firstLine="560"/>
        <w:rPr>
          <w:rFonts w:ascii="华文楷体" w:eastAsia="华文楷体" w:hAnsi="华文楷体"/>
          <w:sz w:val="28"/>
          <w:szCs w:val="28"/>
        </w:rPr>
      </w:pPr>
      <w:r>
        <w:rPr>
          <w:rFonts w:ascii="华文楷体" w:eastAsia="华文楷体" w:hAnsi="华文楷体" w:hint="eastAsia"/>
          <w:sz w:val="28"/>
          <w:szCs w:val="28"/>
        </w:rPr>
        <w:t>培养方案是指导研究生选课的重要参照，</w:t>
      </w:r>
      <w:r w:rsidRPr="00CF3363">
        <w:rPr>
          <w:rFonts w:ascii="华文楷体" w:eastAsia="华文楷体" w:hAnsi="华文楷体" w:hint="eastAsia"/>
          <w:sz w:val="28"/>
          <w:szCs w:val="28"/>
        </w:rPr>
        <w:t>研究生可通过登录研究生院主页</w:t>
      </w:r>
      <w:r w:rsidR="004B62A8">
        <w:rPr>
          <w:rFonts w:ascii="华文楷体" w:eastAsia="华文楷体" w:hAnsi="华文楷体" w:hint="eastAsia"/>
          <w:sz w:val="28"/>
          <w:szCs w:val="28"/>
        </w:rPr>
        <w:t>（</w:t>
      </w:r>
      <w:r w:rsidR="004B62A8" w:rsidRPr="004B62A8">
        <w:rPr>
          <w:rFonts w:ascii="华文楷体" w:eastAsia="华文楷体" w:hAnsi="华文楷体"/>
          <w:sz w:val="28"/>
          <w:szCs w:val="28"/>
        </w:rPr>
        <w:t>http://yjsy.nenu.edu.cn/</w:t>
      </w:r>
      <w:r w:rsidR="004B62A8">
        <w:rPr>
          <w:rFonts w:ascii="华文楷体" w:eastAsia="华文楷体" w:hAnsi="华文楷体" w:hint="eastAsia"/>
          <w:sz w:val="28"/>
          <w:szCs w:val="28"/>
        </w:rPr>
        <w:t>）</w:t>
      </w:r>
      <w:r w:rsidRPr="00CF3363">
        <w:rPr>
          <w:rFonts w:ascii="华文楷体" w:eastAsia="华文楷体" w:hAnsi="华文楷体" w:hint="eastAsia"/>
          <w:sz w:val="28"/>
          <w:szCs w:val="28"/>
        </w:rPr>
        <w:t>自行下载查看，也可通过登录研究生管理系统</w:t>
      </w:r>
      <w:r w:rsidR="004B62A8" w:rsidRPr="00CF3363">
        <w:rPr>
          <w:rFonts w:ascii="华文楷体" w:eastAsia="华文楷体" w:hAnsi="华文楷体" w:hint="eastAsia"/>
          <w:sz w:val="28"/>
          <w:szCs w:val="28"/>
        </w:rPr>
        <w:t>（</w:t>
      </w:r>
      <w:r w:rsidR="004B62A8" w:rsidRPr="004B62A8">
        <w:rPr>
          <w:rFonts w:ascii="华文楷体" w:eastAsia="华文楷体" w:hAnsi="华文楷体" w:hint="eastAsia"/>
          <w:sz w:val="28"/>
          <w:szCs w:val="28"/>
        </w:rPr>
        <w:t>http://</w:t>
      </w:r>
      <w:r w:rsidR="00445D2B">
        <w:rPr>
          <w:rFonts w:ascii="华文楷体" w:eastAsia="华文楷体" w:hAnsi="华文楷体" w:hint="eastAsia"/>
          <w:sz w:val="28"/>
          <w:szCs w:val="28"/>
        </w:rPr>
        <w:t>dsyjs.nenu.edu.cn</w:t>
      </w:r>
      <w:r w:rsidR="004B62A8" w:rsidRPr="00CF3363">
        <w:rPr>
          <w:rFonts w:ascii="华文楷体" w:eastAsia="华文楷体" w:hAnsi="华文楷体" w:hint="eastAsia"/>
          <w:sz w:val="28"/>
          <w:szCs w:val="28"/>
        </w:rPr>
        <w:t>）</w:t>
      </w:r>
      <w:r w:rsidRPr="00CF3363">
        <w:rPr>
          <w:rFonts w:ascii="华文楷体" w:eastAsia="华文楷体" w:hAnsi="华文楷体" w:hint="eastAsia"/>
          <w:sz w:val="28"/>
          <w:szCs w:val="28"/>
        </w:rPr>
        <w:t>查看本专业培养方案的具体内容和具体执行情况</w:t>
      </w:r>
      <w:r>
        <w:rPr>
          <w:rFonts w:ascii="华文楷体" w:eastAsia="华文楷体" w:hAnsi="华文楷体" w:hint="eastAsia"/>
          <w:sz w:val="28"/>
          <w:szCs w:val="28"/>
        </w:rPr>
        <w:t>。</w:t>
      </w:r>
    </w:p>
    <w:p w14:paraId="64D2F4D2" w14:textId="77777777" w:rsidR="00577D54" w:rsidRDefault="002A03AA" w:rsidP="00CF3363">
      <w:pPr>
        <w:spacing w:line="560" w:lineRule="exact"/>
        <w:ind w:firstLineChars="200" w:firstLine="560"/>
        <w:rPr>
          <w:rFonts w:ascii="华文楷体" w:eastAsia="华文楷体" w:hAnsi="华文楷体"/>
          <w:color w:val="FF0000"/>
          <w:sz w:val="28"/>
          <w:szCs w:val="28"/>
        </w:rPr>
      </w:pPr>
      <w:r>
        <w:rPr>
          <w:rFonts w:ascii="华文楷体" w:eastAsia="华文楷体" w:hAnsi="华文楷体" w:hint="eastAsia"/>
          <w:sz w:val="28"/>
          <w:szCs w:val="28"/>
        </w:rPr>
        <w:t>2</w:t>
      </w:r>
      <w:r w:rsidR="002635EF" w:rsidRPr="00CF3363">
        <w:rPr>
          <w:rFonts w:ascii="华文楷体" w:eastAsia="华文楷体" w:hAnsi="华文楷体" w:hint="eastAsia"/>
          <w:sz w:val="28"/>
          <w:szCs w:val="28"/>
        </w:rPr>
        <w:t>.</w:t>
      </w:r>
      <w:r>
        <w:rPr>
          <w:rFonts w:ascii="华文楷体" w:eastAsia="华文楷体" w:hAnsi="华文楷体" w:hint="eastAsia"/>
          <w:sz w:val="28"/>
          <w:szCs w:val="28"/>
        </w:rPr>
        <w:t>导师指导下进行选课</w:t>
      </w:r>
    </w:p>
    <w:p w14:paraId="0C070677" w14:textId="77777777" w:rsidR="00577D54" w:rsidRPr="007C5FA7" w:rsidRDefault="00577D54" w:rsidP="00CF3363">
      <w:pPr>
        <w:spacing w:line="560" w:lineRule="exact"/>
        <w:ind w:firstLineChars="200" w:firstLine="560"/>
        <w:rPr>
          <w:rFonts w:ascii="华文楷体" w:eastAsia="华文楷体" w:hAnsi="华文楷体"/>
          <w:color w:val="000000" w:themeColor="text1"/>
          <w:sz w:val="28"/>
          <w:szCs w:val="28"/>
        </w:rPr>
      </w:pPr>
      <w:r w:rsidRPr="007C5FA7">
        <w:rPr>
          <w:rFonts w:ascii="华文楷体" w:eastAsia="华文楷体" w:hAnsi="华文楷体" w:hint="eastAsia"/>
          <w:color w:val="000000" w:themeColor="text1"/>
          <w:sz w:val="28"/>
          <w:szCs w:val="28"/>
        </w:rPr>
        <w:t>在正式选课前，研究生需根据培养方案的要求与具体执行情况就拟选课程与导师进行沟通，并在导师的指导下草拟个人学习计划，并根据计划安排进行选课。</w:t>
      </w:r>
      <w:r w:rsidR="007C5FA7" w:rsidRPr="007C5FA7">
        <w:rPr>
          <w:rFonts w:ascii="华文楷体" w:eastAsia="华文楷体" w:hAnsi="华文楷体" w:hint="eastAsia"/>
          <w:color w:val="000000" w:themeColor="text1"/>
          <w:sz w:val="28"/>
          <w:szCs w:val="28"/>
        </w:rPr>
        <w:t>在根据个人学习计划进行选课过程中，如因主客观原因</w:t>
      </w:r>
      <w:r w:rsidR="007C5FA7">
        <w:rPr>
          <w:rFonts w:ascii="华文楷体" w:eastAsia="华文楷体" w:hAnsi="华文楷体" w:hint="eastAsia"/>
          <w:color w:val="000000" w:themeColor="text1"/>
          <w:sz w:val="28"/>
          <w:szCs w:val="28"/>
        </w:rPr>
        <w:t>需</w:t>
      </w:r>
      <w:r w:rsidR="007C5FA7" w:rsidRPr="007C5FA7">
        <w:rPr>
          <w:rFonts w:ascii="华文楷体" w:eastAsia="华文楷体" w:hAnsi="华文楷体" w:hint="eastAsia"/>
          <w:color w:val="000000" w:themeColor="text1"/>
          <w:sz w:val="28"/>
          <w:szCs w:val="28"/>
        </w:rPr>
        <w:t>调整的，需</w:t>
      </w:r>
      <w:r w:rsidR="007C5FA7">
        <w:rPr>
          <w:rFonts w:ascii="华文楷体" w:eastAsia="华文楷体" w:hAnsi="华文楷体" w:hint="eastAsia"/>
          <w:color w:val="000000" w:themeColor="text1"/>
          <w:sz w:val="28"/>
          <w:szCs w:val="28"/>
        </w:rPr>
        <w:t>及时与导师达成共识，并对个人学习计划进行修改。</w:t>
      </w:r>
    </w:p>
    <w:p w14:paraId="048FC579" w14:textId="77777777" w:rsidR="007C5FA7" w:rsidRDefault="007C5FA7" w:rsidP="00CF3363">
      <w:pPr>
        <w:spacing w:line="560" w:lineRule="exact"/>
        <w:ind w:firstLineChars="200" w:firstLine="560"/>
        <w:rPr>
          <w:rFonts w:ascii="华文楷体" w:eastAsia="华文楷体" w:hAnsi="华文楷体"/>
          <w:sz w:val="28"/>
          <w:szCs w:val="28"/>
        </w:rPr>
      </w:pPr>
      <w:r>
        <w:rPr>
          <w:rFonts w:ascii="华文楷体" w:eastAsia="华文楷体" w:hAnsi="华文楷体" w:hint="eastAsia"/>
          <w:sz w:val="28"/>
          <w:szCs w:val="28"/>
        </w:rPr>
        <w:t>3.跨学科（专业）选课</w:t>
      </w:r>
    </w:p>
    <w:p w14:paraId="1A9755F3" w14:textId="77777777" w:rsidR="002A03AA" w:rsidRPr="00CF3363" w:rsidRDefault="007C5FA7" w:rsidP="007C5FA7">
      <w:pPr>
        <w:spacing w:line="560" w:lineRule="exact"/>
        <w:ind w:firstLineChars="200" w:firstLine="560"/>
        <w:rPr>
          <w:rFonts w:ascii="华文楷体" w:eastAsia="华文楷体" w:hAnsi="华文楷体"/>
          <w:sz w:val="28"/>
          <w:szCs w:val="28"/>
        </w:rPr>
      </w:pPr>
      <w:r>
        <w:rPr>
          <w:rFonts w:ascii="华文楷体" w:eastAsia="华文楷体" w:hAnsi="华文楷体" w:hint="eastAsia"/>
          <w:sz w:val="28"/>
          <w:szCs w:val="28"/>
        </w:rPr>
        <w:t>为开拓研究生学术视野，提高研究生学术素养，倡导研究生进行跨学科（专业）选课。</w:t>
      </w:r>
      <w:r w:rsidR="002635EF" w:rsidRPr="00CF3363">
        <w:rPr>
          <w:rFonts w:ascii="华文楷体" w:eastAsia="华文楷体" w:hAnsi="华文楷体" w:hint="eastAsia"/>
          <w:sz w:val="28"/>
          <w:szCs w:val="28"/>
        </w:rPr>
        <w:t>如果研究生需要选择其他</w:t>
      </w:r>
      <w:r>
        <w:rPr>
          <w:rFonts w:ascii="华文楷体" w:eastAsia="华文楷体" w:hAnsi="华文楷体" w:hint="eastAsia"/>
          <w:sz w:val="28"/>
          <w:szCs w:val="28"/>
        </w:rPr>
        <w:t>学院的课程，需结合本专业培养方案，自行协调上课时间，并提前与该学院的研究生秘书进行沟通。</w:t>
      </w:r>
    </w:p>
    <w:p w14:paraId="3AC91E73" w14:textId="77777777" w:rsidR="002635EF" w:rsidRPr="008C70E1" w:rsidRDefault="002635EF" w:rsidP="008C70E1">
      <w:pPr>
        <w:spacing w:line="560" w:lineRule="exact"/>
        <w:ind w:firstLineChars="200" w:firstLine="562"/>
        <w:rPr>
          <w:rFonts w:ascii="黑体" w:eastAsia="黑体" w:hAnsi="黑体"/>
          <w:b/>
          <w:sz w:val="28"/>
          <w:szCs w:val="28"/>
        </w:rPr>
      </w:pPr>
      <w:r w:rsidRPr="008C70E1">
        <w:rPr>
          <w:rFonts w:ascii="黑体" w:eastAsia="黑体" w:hAnsi="黑体" w:hint="eastAsia"/>
          <w:b/>
          <w:sz w:val="28"/>
          <w:szCs w:val="28"/>
        </w:rPr>
        <w:t>二、怎样进行网上选课</w:t>
      </w:r>
    </w:p>
    <w:p w14:paraId="50A1ED14" w14:textId="77777777" w:rsidR="002635EF" w:rsidRPr="00CF3363" w:rsidRDefault="002635EF" w:rsidP="00CF3363">
      <w:pPr>
        <w:spacing w:line="560" w:lineRule="exact"/>
        <w:ind w:firstLineChars="200" w:firstLine="560"/>
        <w:rPr>
          <w:rFonts w:ascii="华文楷体" w:eastAsia="华文楷体" w:hAnsi="华文楷体"/>
          <w:sz w:val="28"/>
          <w:szCs w:val="28"/>
        </w:rPr>
      </w:pPr>
      <w:r w:rsidRPr="00CF3363">
        <w:rPr>
          <w:rFonts w:ascii="华文楷体" w:eastAsia="华文楷体" w:hAnsi="华文楷体" w:hint="eastAsia"/>
          <w:sz w:val="28"/>
          <w:szCs w:val="28"/>
        </w:rPr>
        <w:t>1．选课阶段：</w:t>
      </w:r>
    </w:p>
    <w:p w14:paraId="6F110728" w14:textId="77777777" w:rsidR="002635EF" w:rsidRPr="00CF3363" w:rsidRDefault="002635EF" w:rsidP="00CF3363">
      <w:pPr>
        <w:spacing w:line="560" w:lineRule="exact"/>
        <w:ind w:firstLineChars="200" w:firstLine="560"/>
        <w:rPr>
          <w:rFonts w:ascii="华文楷体" w:eastAsia="华文楷体" w:hAnsi="华文楷体"/>
          <w:sz w:val="28"/>
          <w:szCs w:val="28"/>
        </w:rPr>
      </w:pPr>
      <w:r w:rsidRPr="00CF3363">
        <w:rPr>
          <w:rFonts w:ascii="华文楷体" w:eastAsia="华文楷体" w:hAnsi="华文楷体" w:hint="eastAsia"/>
          <w:sz w:val="28"/>
          <w:szCs w:val="28"/>
        </w:rPr>
        <w:t>研究生的网上选课分为两个阶段进行：</w:t>
      </w:r>
    </w:p>
    <w:p w14:paraId="7B4C8323" w14:textId="77777777" w:rsidR="002635EF" w:rsidRPr="00CF3363" w:rsidRDefault="002635EF" w:rsidP="00CF3363">
      <w:pPr>
        <w:spacing w:line="560" w:lineRule="exact"/>
        <w:ind w:firstLineChars="200" w:firstLine="560"/>
        <w:rPr>
          <w:rFonts w:ascii="华文楷体" w:eastAsia="华文楷体" w:hAnsi="华文楷体"/>
          <w:sz w:val="28"/>
          <w:szCs w:val="28"/>
        </w:rPr>
      </w:pPr>
      <w:r w:rsidRPr="00CF3363">
        <w:rPr>
          <w:rFonts w:ascii="华文楷体" w:eastAsia="华文楷体" w:hAnsi="华文楷体" w:hint="eastAsia"/>
          <w:sz w:val="28"/>
          <w:szCs w:val="28"/>
        </w:rPr>
        <w:lastRenderedPageBreak/>
        <w:t>（1）正选阶段：新生的选课时间一般为入学后第一周；老</w:t>
      </w:r>
      <w:r w:rsidR="00445D2B">
        <w:rPr>
          <w:rFonts w:ascii="华文楷体" w:eastAsia="华文楷体" w:hAnsi="华文楷体" w:hint="eastAsia"/>
          <w:sz w:val="28"/>
          <w:szCs w:val="28"/>
        </w:rPr>
        <w:t>生的选课时间一般为每学期的最后一周，具体安排见研究生院主页的</w:t>
      </w:r>
      <w:r w:rsidRPr="00CF3363">
        <w:rPr>
          <w:rFonts w:ascii="华文楷体" w:eastAsia="华文楷体" w:hAnsi="华文楷体" w:hint="eastAsia"/>
          <w:sz w:val="28"/>
          <w:szCs w:val="28"/>
        </w:rPr>
        <w:t>通知</w:t>
      </w:r>
      <w:r w:rsidR="00445D2B">
        <w:rPr>
          <w:rFonts w:ascii="华文楷体" w:eastAsia="华文楷体" w:hAnsi="华文楷体" w:hint="eastAsia"/>
          <w:sz w:val="28"/>
          <w:szCs w:val="28"/>
        </w:rPr>
        <w:t>公告</w:t>
      </w:r>
      <w:proofErr w:type="gramStart"/>
      <w:r w:rsidRPr="00CF3363">
        <w:rPr>
          <w:rFonts w:ascii="华文楷体" w:eastAsia="华文楷体" w:hAnsi="华文楷体" w:hint="eastAsia"/>
          <w:sz w:val="28"/>
          <w:szCs w:val="28"/>
        </w:rPr>
        <w:t>栏公布</w:t>
      </w:r>
      <w:proofErr w:type="gramEnd"/>
      <w:r w:rsidRPr="00CF3363">
        <w:rPr>
          <w:rFonts w:ascii="华文楷体" w:eastAsia="华文楷体" w:hAnsi="华文楷体" w:hint="eastAsia"/>
          <w:sz w:val="28"/>
          <w:szCs w:val="28"/>
        </w:rPr>
        <w:t>的“开课选课通知”。研究生根据本专业的培养方案和《研究生个人学习与研究计划》，初步选定所需修读课程。</w:t>
      </w:r>
    </w:p>
    <w:p w14:paraId="414FCE6D" w14:textId="77777777" w:rsidR="002635EF" w:rsidRPr="00CF3363" w:rsidRDefault="002635EF" w:rsidP="00CF3363">
      <w:pPr>
        <w:spacing w:line="560" w:lineRule="exact"/>
        <w:ind w:firstLineChars="200" w:firstLine="560"/>
        <w:rPr>
          <w:rFonts w:ascii="华文楷体" w:eastAsia="华文楷体" w:hAnsi="华文楷体"/>
          <w:sz w:val="28"/>
          <w:szCs w:val="28"/>
        </w:rPr>
      </w:pPr>
      <w:r w:rsidRPr="00CF3363">
        <w:rPr>
          <w:rFonts w:ascii="华文楷体" w:eastAsia="华文楷体" w:hAnsi="华文楷体" w:hint="eastAsia"/>
          <w:sz w:val="28"/>
          <w:szCs w:val="28"/>
        </w:rPr>
        <w:t>（2）退补选阶段：课程退补选时间一般为正式开学后的第二</w:t>
      </w:r>
      <w:r w:rsidR="004B62A8">
        <w:rPr>
          <w:rFonts w:ascii="华文楷体" w:eastAsia="华文楷体" w:hAnsi="华文楷体" w:hint="eastAsia"/>
          <w:sz w:val="28"/>
          <w:szCs w:val="28"/>
        </w:rPr>
        <w:t>至第三</w:t>
      </w:r>
      <w:r w:rsidRPr="00CF3363">
        <w:rPr>
          <w:rFonts w:ascii="华文楷体" w:eastAsia="华文楷体" w:hAnsi="华文楷体" w:hint="eastAsia"/>
          <w:sz w:val="28"/>
          <w:szCs w:val="28"/>
        </w:rPr>
        <w:t>周，新老生同时进行。在</w:t>
      </w:r>
      <w:r w:rsidR="004B62A8">
        <w:rPr>
          <w:rFonts w:ascii="华文楷体" w:eastAsia="华文楷体" w:hAnsi="华文楷体" w:hint="eastAsia"/>
          <w:sz w:val="28"/>
          <w:szCs w:val="28"/>
        </w:rPr>
        <w:t>该阶段</w:t>
      </w:r>
      <w:r w:rsidRPr="00CF3363">
        <w:rPr>
          <w:rFonts w:ascii="华文楷体" w:eastAsia="华文楷体" w:hAnsi="华文楷体" w:hint="eastAsia"/>
          <w:sz w:val="28"/>
          <w:szCs w:val="28"/>
        </w:rPr>
        <w:t>，研究生可</w:t>
      </w:r>
      <w:r w:rsidR="004B62A8">
        <w:rPr>
          <w:rFonts w:ascii="华文楷体" w:eastAsia="华文楷体" w:hAnsi="华文楷体" w:hint="eastAsia"/>
          <w:sz w:val="28"/>
          <w:szCs w:val="28"/>
        </w:rPr>
        <w:t>进行课程试听，并</w:t>
      </w:r>
      <w:r w:rsidRPr="00CF3363">
        <w:rPr>
          <w:rFonts w:ascii="华文楷体" w:eastAsia="华文楷体" w:hAnsi="华文楷体" w:hint="eastAsia"/>
          <w:sz w:val="28"/>
          <w:szCs w:val="28"/>
        </w:rPr>
        <w:t>根据本人情况对课程进行退选或补选操作。</w:t>
      </w:r>
      <w:r w:rsidR="004B62A8">
        <w:rPr>
          <w:rFonts w:ascii="华文楷体" w:eastAsia="华文楷体" w:hAnsi="华文楷体" w:hint="eastAsia"/>
          <w:sz w:val="28"/>
          <w:szCs w:val="28"/>
        </w:rPr>
        <w:t>退补选结束</w:t>
      </w:r>
      <w:r w:rsidRPr="00CF3363">
        <w:rPr>
          <w:rFonts w:ascii="华文楷体" w:eastAsia="华文楷体" w:hAnsi="华文楷体" w:hint="eastAsia"/>
          <w:sz w:val="28"/>
          <w:szCs w:val="28"/>
        </w:rPr>
        <w:t>选课系统</w:t>
      </w:r>
      <w:r w:rsidR="004B62A8">
        <w:rPr>
          <w:rFonts w:ascii="华文楷体" w:eastAsia="华文楷体" w:hAnsi="华文楷体" w:hint="eastAsia"/>
          <w:sz w:val="28"/>
          <w:szCs w:val="28"/>
        </w:rPr>
        <w:t>即关闭</w:t>
      </w:r>
      <w:r w:rsidRPr="00CF3363">
        <w:rPr>
          <w:rFonts w:ascii="华文楷体" w:eastAsia="华文楷体" w:hAnsi="华文楷体" w:hint="eastAsia"/>
          <w:sz w:val="28"/>
          <w:szCs w:val="28"/>
        </w:rPr>
        <w:t>，</w:t>
      </w:r>
      <w:r w:rsidR="004B62A8">
        <w:rPr>
          <w:rFonts w:ascii="华文楷体" w:eastAsia="华文楷体" w:hAnsi="华文楷体" w:hint="eastAsia"/>
          <w:sz w:val="28"/>
          <w:szCs w:val="28"/>
        </w:rPr>
        <w:t>研究生</w:t>
      </w:r>
      <w:r w:rsidRPr="00CF3363">
        <w:rPr>
          <w:rFonts w:ascii="华文楷体" w:eastAsia="华文楷体" w:hAnsi="华文楷体" w:hint="eastAsia"/>
          <w:sz w:val="28"/>
          <w:szCs w:val="28"/>
        </w:rPr>
        <w:t>将不能进行课程调整，所选课程将作为最终选课结果在系统中留存，同时也将作为最终的选课名单发给任课教师以进行课程考核。</w:t>
      </w:r>
    </w:p>
    <w:p w14:paraId="2DAEF70D" w14:textId="77777777" w:rsidR="002635EF" w:rsidRPr="00CF3363" w:rsidRDefault="002635EF" w:rsidP="00CF3363">
      <w:pPr>
        <w:spacing w:line="560" w:lineRule="exact"/>
        <w:ind w:firstLineChars="200" w:firstLine="560"/>
        <w:rPr>
          <w:rFonts w:ascii="华文楷体" w:eastAsia="华文楷体" w:hAnsi="华文楷体"/>
          <w:sz w:val="28"/>
          <w:szCs w:val="28"/>
        </w:rPr>
      </w:pPr>
      <w:r w:rsidRPr="00CF3363">
        <w:rPr>
          <w:rFonts w:ascii="华文楷体" w:eastAsia="华文楷体" w:hAnsi="华文楷体" w:hint="eastAsia"/>
          <w:sz w:val="28"/>
          <w:szCs w:val="28"/>
        </w:rPr>
        <w:t>2．选课步骤：</w:t>
      </w:r>
    </w:p>
    <w:p w14:paraId="2C488431" w14:textId="77777777" w:rsidR="004D5093" w:rsidRPr="00CF3363" w:rsidRDefault="002635EF" w:rsidP="00CF3363">
      <w:pPr>
        <w:spacing w:line="560" w:lineRule="exact"/>
        <w:ind w:firstLineChars="200" w:firstLine="560"/>
        <w:rPr>
          <w:rFonts w:ascii="华文楷体" w:eastAsia="华文楷体" w:hAnsi="华文楷体"/>
          <w:sz w:val="28"/>
          <w:szCs w:val="28"/>
        </w:rPr>
      </w:pPr>
      <w:r w:rsidRPr="00CF3363">
        <w:rPr>
          <w:rFonts w:ascii="华文楷体" w:eastAsia="华文楷体" w:hAnsi="华文楷体" w:hint="eastAsia"/>
          <w:sz w:val="28"/>
          <w:szCs w:val="28"/>
        </w:rPr>
        <w:t>（</w:t>
      </w:r>
      <w:r w:rsidR="004D5093" w:rsidRPr="00CF3363">
        <w:rPr>
          <w:rFonts w:ascii="华文楷体" w:eastAsia="华文楷体" w:hAnsi="华文楷体" w:hint="eastAsia"/>
          <w:sz w:val="28"/>
          <w:szCs w:val="28"/>
        </w:rPr>
        <w:t>1）登陆研究生选课系统的路径：</w:t>
      </w:r>
    </w:p>
    <w:p w14:paraId="750416CD" w14:textId="77777777" w:rsidR="00445D2B" w:rsidRPr="0026325B" w:rsidRDefault="00445D2B" w:rsidP="00445D2B">
      <w:pPr>
        <w:spacing w:line="360" w:lineRule="auto"/>
        <w:ind w:firstLineChars="200" w:firstLine="560"/>
        <w:rPr>
          <w:rFonts w:ascii="华文楷体" w:eastAsia="华文楷体" w:hAnsi="华文楷体"/>
          <w:sz w:val="28"/>
          <w:szCs w:val="28"/>
        </w:rPr>
      </w:pPr>
      <w:r w:rsidRPr="00445D2B">
        <w:rPr>
          <w:rFonts w:ascii="华文楷体" w:eastAsia="华文楷体" w:hAnsi="华文楷体"/>
          <w:sz w:val="28"/>
          <w:szCs w:val="28"/>
        </w:rPr>
        <w:fldChar w:fldCharType="begin"/>
      </w:r>
      <w:r w:rsidRPr="00445D2B">
        <w:rPr>
          <w:rFonts w:ascii="华文楷体" w:eastAsia="华文楷体" w:hAnsi="华文楷体"/>
          <w:sz w:val="28"/>
          <w:szCs w:val="28"/>
        </w:rPr>
        <w:instrText xml:space="preserve"> </w:instrText>
      </w:r>
      <w:r w:rsidRPr="00445D2B">
        <w:rPr>
          <w:rFonts w:ascii="华文楷体" w:eastAsia="华文楷体" w:hAnsi="华文楷体" w:hint="eastAsia"/>
          <w:sz w:val="28"/>
          <w:szCs w:val="28"/>
        </w:rPr>
        <w:instrText>= 1 \* GB3</w:instrText>
      </w:r>
      <w:r w:rsidRPr="00445D2B">
        <w:rPr>
          <w:rFonts w:ascii="华文楷体" w:eastAsia="华文楷体" w:hAnsi="华文楷体"/>
          <w:sz w:val="28"/>
          <w:szCs w:val="28"/>
        </w:rPr>
        <w:instrText xml:space="preserve"> </w:instrText>
      </w:r>
      <w:r w:rsidRPr="00445D2B">
        <w:rPr>
          <w:rFonts w:ascii="华文楷体" w:eastAsia="华文楷体" w:hAnsi="华文楷体"/>
          <w:sz w:val="28"/>
          <w:szCs w:val="28"/>
        </w:rPr>
        <w:fldChar w:fldCharType="separate"/>
      </w:r>
      <w:r w:rsidRPr="00445D2B">
        <w:rPr>
          <w:rFonts w:ascii="华文楷体" w:eastAsia="华文楷体" w:hAnsi="华文楷体" w:hint="eastAsia"/>
          <w:sz w:val="28"/>
          <w:szCs w:val="28"/>
        </w:rPr>
        <w:t>①</w:t>
      </w:r>
      <w:r w:rsidRPr="00445D2B">
        <w:rPr>
          <w:rFonts w:ascii="华文楷体" w:eastAsia="华文楷体" w:hAnsi="华文楷体"/>
          <w:sz w:val="28"/>
          <w:szCs w:val="28"/>
        </w:rPr>
        <w:fldChar w:fldCharType="end"/>
      </w:r>
      <w:r w:rsidRPr="00445D2B">
        <w:rPr>
          <w:rFonts w:ascii="华文楷体" w:eastAsia="华文楷体" w:hAnsi="华文楷体" w:hint="eastAsia"/>
          <w:sz w:val="28"/>
          <w:szCs w:val="28"/>
        </w:rPr>
        <w:t>直接键入地址：</w:t>
      </w:r>
      <w:r w:rsidR="0026325B" w:rsidRPr="0026325B">
        <w:rPr>
          <w:rFonts w:ascii="仿宋" w:eastAsia="仿宋" w:hAnsi="仿宋"/>
          <w:sz w:val="28"/>
          <w:szCs w:val="28"/>
        </w:rPr>
        <w:t>http://59.73.222.141:8080/yjsxk/</w:t>
      </w:r>
    </w:p>
    <w:p w14:paraId="38EBAFDB" w14:textId="77777777" w:rsidR="00445D2B" w:rsidRPr="00445D2B" w:rsidRDefault="00445D2B" w:rsidP="00445D2B">
      <w:pPr>
        <w:spacing w:line="360" w:lineRule="auto"/>
        <w:ind w:firstLineChars="200" w:firstLine="560"/>
        <w:rPr>
          <w:rFonts w:ascii="华文楷体" w:eastAsia="华文楷体" w:hAnsi="华文楷体"/>
          <w:sz w:val="28"/>
          <w:szCs w:val="28"/>
        </w:rPr>
      </w:pPr>
      <w:r w:rsidRPr="00445D2B">
        <w:rPr>
          <w:rFonts w:ascii="华文楷体" w:eastAsia="华文楷体" w:hAnsi="华文楷体" w:hint="eastAsia"/>
          <w:sz w:val="28"/>
          <w:szCs w:val="28"/>
        </w:rPr>
        <w:t>②研究生院主页→管理系统→选课系统。</w:t>
      </w:r>
    </w:p>
    <w:p w14:paraId="44C6484A" w14:textId="77777777" w:rsidR="004D5093" w:rsidRPr="00CF3363" w:rsidRDefault="00445D2B" w:rsidP="00445D2B">
      <w:pPr>
        <w:spacing w:line="360" w:lineRule="auto"/>
        <w:ind w:leftChars="267" w:left="841" w:hangingChars="100" w:hanging="280"/>
        <w:rPr>
          <w:rFonts w:ascii="华文楷体" w:eastAsia="华文楷体" w:hAnsi="华文楷体"/>
          <w:sz w:val="28"/>
          <w:szCs w:val="28"/>
        </w:rPr>
      </w:pPr>
      <w:r w:rsidRPr="00445D2B">
        <w:rPr>
          <w:rFonts w:ascii="华文楷体" w:eastAsia="华文楷体" w:hAnsi="华文楷体"/>
          <w:sz w:val="28"/>
          <w:szCs w:val="28"/>
        </w:rPr>
        <w:fldChar w:fldCharType="begin"/>
      </w:r>
      <w:r w:rsidRPr="00445D2B">
        <w:rPr>
          <w:rFonts w:ascii="华文楷体" w:eastAsia="华文楷体" w:hAnsi="华文楷体"/>
          <w:sz w:val="28"/>
          <w:szCs w:val="28"/>
        </w:rPr>
        <w:instrText xml:space="preserve"> </w:instrText>
      </w:r>
      <w:r w:rsidRPr="00445D2B">
        <w:rPr>
          <w:rFonts w:ascii="华文楷体" w:eastAsia="华文楷体" w:hAnsi="华文楷体" w:hint="eastAsia"/>
          <w:sz w:val="28"/>
          <w:szCs w:val="28"/>
        </w:rPr>
        <w:instrText>= 3 \* GB3</w:instrText>
      </w:r>
      <w:r w:rsidRPr="00445D2B">
        <w:rPr>
          <w:rFonts w:ascii="华文楷体" w:eastAsia="华文楷体" w:hAnsi="华文楷体"/>
          <w:sz w:val="28"/>
          <w:szCs w:val="28"/>
        </w:rPr>
        <w:instrText xml:space="preserve"> </w:instrText>
      </w:r>
      <w:r w:rsidRPr="00445D2B">
        <w:rPr>
          <w:rFonts w:ascii="华文楷体" w:eastAsia="华文楷体" w:hAnsi="华文楷体"/>
          <w:sz w:val="28"/>
          <w:szCs w:val="28"/>
        </w:rPr>
        <w:fldChar w:fldCharType="separate"/>
      </w:r>
      <w:r w:rsidRPr="00445D2B">
        <w:rPr>
          <w:rFonts w:ascii="华文楷体" w:eastAsia="华文楷体" w:hAnsi="华文楷体" w:hint="eastAsia"/>
          <w:noProof/>
          <w:sz w:val="28"/>
          <w:szCs w:val="28"/>
        </w:rPr>
        <w:t>③</w:t>
      </w:r>
      <w:r w:rsidRPr="00445D2B">
        <w:rPr>
          <w:rFonts w:ascii="华文楷体" w:eastAsia="华文楷体" w:hAnsi="华文楷体"/>
          <w:sz w:val="28"/>
          <w:szCs w:val="28"/>
        </w:rPr>
        <w:fldChar w:fldCharType="end"/>
      </w:r>
      <w:r w:rsidRPr="00445D2B">
        <w:rPr>
          <w:rFonts w:ascii="华文楷体" w:eastAsia="华文楷体" w:hAnsi="华文楷体" w:hint="eastAsia"/>
          <w:sz w:val="28"/>
          <w:szCs w:val="28"/>
        </w:rPr>
        <w:t>东北师范大学校内信息平台→服务大厅→快速通道→研究生选课</w:t>
      </w:r>
    </w:p>
    <w:p w14:paraId="05D00FA9" w14:textId="77777777" w:rsidR="004D5093" w:rsidRPr="00CF3363" w:rsidRDefault="004D5093" w:rsidP="00CF3363">
      <w:pPr>
        <w:spacing w:line="560" w:lineRule="exact"/>
        <w:ind w:firstLineChars="200" w:firstLine="560"/>
        <w:rPr>
          <w:rFonts w:ascii="华文楷体" w:eastAsia="华文楷体" w:hAnsi="华文楷体"/>
          <w:sz w:val="28"/>
          <w:szCs w:val="28"/>
        </w:rPr>
      </w:pPr>
      <w:r w:rsidRPr="00CF3363">
        <w:rPr>
          <w:rFonts w:ascii="华文楷体" w:eastAsia="华文楷体" w:hAnsi="华文楷体" w:hint="eastAsia"/>
          <w:sz w:val="28"/>
          <w:szCs w:val="28"/>
        </w:rPr>
        <w:t>输入用户名、密码和验证码</w:t>
      </w:r>
      <w:r w:rsidR="003E6B43">
        <w:rPr>
          <w:rFonts w:ascii="华文楷体" w:eastAsia="华文楷体" w:hAnsi="华文楷体" w:hint="eastAsia"/>
          <w:sz w:val="28"/>
          <w:szCs w:val="28"/>
        </w:rPr>
        <w:t>（用户名为学号</w:t>
      </w:r>
      <w:r w:rsidR="00445D2B">
        <w:rPr>
          <w:rFonts w:ascii="华文楷体" w:eastAsia="华文楷体" w:hAnsi="华文楷体" w:hint="eastAsia"/>
          <w:sz w:val="28"/>
          <w:szCs w:val="28"/>
        </w:rPr>
        <w:t>或校内邮箱号，密码为校内邮箱密码</w:t>
      </w:r>
      <w:r w:rsidR="0026325B">
        <w:rPr>
          <w:rFonts w:ascii="华文楷体" w:eastAsia="华文楷体" w:hAnsi="华文楷体" w:hint="eastAsia"/>
          <w:sz w:val="28"/>
          <w:szCs w:val="28"/>
        </w:rPr>
        <w:t>,</w:t>
      </w:r>
      <w:r w:rsidR="0026325B" w:rsidRPr="0026325B">
        <w:rPr>
          <w:rFonts w:ascii="仿宋" w:eastAsia="仿宋" w:hAnsi="仿宋" w:hint="eastAsia"/>
          <w:b/>
        </w:rPr>
        <w:t xml:space="preserve"> </w:t>
      </w:r>
      <w:r w:rsidR="0026325B" w:rsidRPr="0026325B">
        <w:rPr>
          <w:rFonts w:ascii="华文楷体" w:eastAsia="华文楷体" w:hAnsi="华文楷体" w:hint="eastAsia"/>
          <w:sz w:val="28"/>
          <w:szCs w:val="28"/>
        </w:rPr>
        <w:t>师大教职工同时攻读博士/硕士学位的，需使用学号登录，密码为</w:t>
      </w:r>
      <w:proofErr w:type="spellStart"/>
      <w:r w:rsidR="0026325B" w:rsidRPr="0026325B">
        <w:rPr>
          <w:rFonts w:ascii="华文楷体" w:eastAsia="华文楷体" w:hAnsi="华文楷体" w:hint="eastAsia"/>
          <w:sz w:val="28"/>
          <w:szCs w:val="28"/>
        </w:rPr>
        <w:t>Nenu</w:t>
      </w:r>
      <w:proofErr w:type="spellEnd"/>
      <w:r w:rsidR="0026325B" w:rsidRPr="0026325B">
        <w:rPr>
          <w:rFonts w:ascii="华文楷体" w:eastAsia="华文楷体" w:hAnsi="华文楷体" w:hint="eastAsia"/>
          <w:sz w:val="28"/>
          <w:szCs w:val="28"/>
        </w:rPr>
        <w:t>+身份证后六位，末位为X的用数字1代替</w:t>
      </w:r>
      <w:r w:rsidR="003E6B43" w:rsidRPr="0026325B">
        <w:rPr>
          <w:rFonts w:ascii="华文楷体" w:eastAsia="华文楷体" w:hAnsi="华文楷体" w:hint="eastAsia"/>
          <w:sz w:val="28"/>
          <w:szCs w:val="28"/>
        </w:rPr>
        <w:t>）</w:t>
      </w:r>
      <w:r w:rsidRPr="00CF3363">
        <w:rPr>
          <w:rFonts w:ascii="华文楷体" w:eastAsia="华文楷体" w:hAnsi="华文楷体" w:hint="eastAsia"/>
          <w:sz w:val="28"/>
          <w:szCs w:val="28"/>
        </w:rPr>
        <w:t>，点击【登录系统】进入，见下图</w:t>
      </w:r>
      <w:r w:rsidR="001C5449" w:rsidRPr="00CF3363">
        <w:rPr>
          <w:rFonts w:ascii="华文楷体" w:eastAsia="华文楷体" w:hAnsi="华文楷体" w:hint="eastAsia"/>
          <w:sz w:val="28"/>
          <w:szCs w:val="28"/>
        </w:rPr>
        <w:t>。</w:t>
      </w:r>
    </w:p>
    <w:p w14:paraId="19F57288" w14:textId="77777777" w:rsidR="002635EF" w:rsidRPr="00CF3363" w:rsidRDefault="002635EF" w:rsidP="00CF3363">
      <w:pPr>
        <w:ind w:firstLineChars="200" w:firstLine="560"/>
        <w:rPr>
          <w:rFonts w:ascii="华文楷体" w:eastAsia="华文楷体" w:hAnsi="华文楷体"/>
          <w:sz w:val="28"/>
          <w:szCs w:val="28"/>
        </w:rPr>
      </w:pPr>
    </w:p>
    <w:p w14:paraId="78377E5B" w14:textId="77777777" w:rsidR="004D5093" w:rsidRPr="00CF3363" w:rsidRDefault="004D5093" w:rsidP="00CF3363">
      <w:pPr>
        <w:ind w:firstLineChars="200" w:firstLine="560"/>
        <w:rPr>
          <w:rFonts w:ascii="华文楷体" w:eastAsia="华文楷体" w:hAnsi="华文楷体"/>
          <w:sz w:val="28"/>
          <w:szCs w:val="28"/>
        </w:rPr>
      </w:pPr>
      <w:r w:rsidRPr="00CF3363">
        <w:rPr>
          <w:rFonts w:ascii="华文楷体" w:eastAsia="华文楷体" w:hAnsi="华文楷体"/>
          <w:noProof/>
          <w:sz w:val="28"/>
          <w:szCs w:val="28"/>
        </w:rPr>
        <w:lastRenderedPageBreak/>
        <w:drawing>
          <wp:inline distT="0" distB="0" distL="0" distR="0" wp14:anchorId="20901F61" wp14:editId="54107E5D">
            <wp:extent cx="5274310" cy="34734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473475"/>
                    </a:xfrm>
                    <a:prstGeom prst="rect">
                      <a:avLst/>
                    </a:prstGeom>
                  </pic:spPr>
                </pic:pic>
              </a:graphicData>
            </a:graphic>
          </wp:inline>
        </w:drawing>
      </w:r>
    </w:p>
    <w:p w14:paraId="03F756AF" w14:textId="77777777" w:rsidR="002635EF" w:rsidRPr="00CF3363" w:rsidRDefault="002635EF" w:rsidP="00CF3363">
      <w:pPr>
        <w:ind w:firstLineChars="200" w:firstLine="560"/>
        <w:rPr>
          <w:rFonts w:ascii="华文楷体" w:eastAsia="华文楷体" w:hAnsi="华文楷体"/>
          <w:sz w:val="28"/>
          <w:szCs w:val="28"/>
        </w:rPr>
      </w:pPr>
    </w:p>
    <w:p w14:paraId="42C52129" w14:textId="77777777" w:rsidR="002635EF" w:rsidRPr="00CF3363" w:rsidRDefault="002635EF" w:rsidP="00CF3363">
      <w:pPr>
        <w:ind w:firstLineChars="200" w:firstLine="560"/>
        <w:rPr>
          <w:rFonts w:ascii="华文楷体" w:eastAsia="华文楷体" w:hAnsi="华文楷体"/>
          <w:sz w:val="28"/>
          <w:szCs w:val="28"/>
        </w:rPr>
      </w:pPr>
      <w:r w:rsidRPr="00CF3363">
        <w:rPr>
          <w:rFonts w:ascii="华文楷体" w:eastAsia="华文楷体" w:hAnsi="华文楷体" w:hint="eastAsia"/>
          <w:sz w:val="28"/>
          <w:szCs w:val="28"/>
        </w:rPr>
        <w:t>（2）</w:t>
      </w:r>
      <w:r w:rsidR="00064B4F" w:rsidRPr="00CF3363">
        <w:rPr>
          <w:rFonts w:ascii="华文楷体" w:eastAsia="华文楷体" w:hAnsi="华文楷体" w:hint="eastAsia"/>
          <w:sz w:val="28"/>
          <w:szCs w:val="28"/>
        </w:rPr>
        <w:t>系统登录成功后，进入选课系统登录信息确认，确认无问题，点击右下方【进入选课】，见下图</w:t>
      </w:r>
    </w:p>
    <w:p w14:paraId="1F95F478" w14:textId="77777777" w:rsidR="00064B4F" w:rsidRPr="00CF3363" w:rsidRDefault="00064B4F" w:rsidP="00CF3363">
      <w:pPr>
        <w:ind w:firstLineChars="200" w:firstLine="560"/>
        <w:rPr>
          <w:rFonts w:ascii="华文楷体" w:eastAsia="华文楷体" w:hAnsi="华文楷体"/>
          <w:sz w:val="28"/>
          <w:szCs w:val="28"/>
        </w:rPr>
      </w:pPr>
      <w:r w:rsidRPr="00CF3363">
        <w:rPr>
          <w:rFonts w:ascii="华文楷体" w:eastAsia="华文楷体" w:hAnsi="华文楷体"/>
          <w:noProof/>
          <w:sz w:val="28"/>
          <w:szCs w:val="28"/>
        </w:rPr>
        <w:drawing>
          <wp:inline distT="0" distB="0" distL="0" distR="0" wp14:anchorId="17CCA37C" wp14:editId="20A87C87">
            <wp:extent cx="5274310" cy="1952227"/>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952227"/>
                    </a:xfrm>
                    <a:prstGeom prst="rect">
                      <a:avLst/>
                    </a:prstGeom>
                  </pic:spPr>
                </pic:pic>
              </a:graphicData>
            </a:graphic>
          </wp:inline>
        </w:drawing>
      </w:r>
    </w:p>
    <w:p w14:paraId="56D05983" w14:textId="77777777" w:rsidR="002635EF" w:rsidRPr="00CF3363" w:rsidRDefault="002635EF" w:rsidP="00CF3363">
      <w:pPr>
        <w:ind w:firstLineChars="200" w:firstLine="560"/>
        <w:rPr>
          <w:rFonts w:ascii="华文楷体" w:eastAsia="华文楷体" w:hAnsi="华文楷体"/>
          <w:sz w:val="28"/>
          <w:szCs w:val="28"/>
        </w:rPr>
      </w:pPr>
      <w:r w:rsidRPr="00CF3363">
        <w:rPr>
          <w:rFonts w:ascii="华文楷体" w:eastAsia="华文楷体" w:hAnsi="华文楷体" w:hint="eastAsia"/>
          <w:sz w:val="28"/>
          <w:szCs w:val="28"/>
        </w:rPr>
        <w:t>（3）</w:t>
      </w:r>
      <w:r w:rsidR="0043020F" w:rsidRPr="00CF3363">
        <w:rPr>
          <w:rFonts w:ascii="华文楷体" w:eastAsia="华文楷体" w:hAnsi="华文楷体" w:hint="eastAsia"/>
          <w:sz w:val="28"/>
          <w:szCs w:val="28"/>
        </w:rPr>
        <w:t>成功进入选课系统后，选课界面分为四个区域，见下图。</w:t>
      </w:r>
    </w:p>
    <w:p w14:paraId="1206E018" w14:textId="77777777" w:rsidR="0043020F" w:rsidRPr="00CF3363" w:rsidRDefault="0043020F" w:rsidP="00CF3363">
      <w:pPr>
        <w:ind w:firstLineChars="200" w:firstLine="560"/>
        <w:rPr>
          <w:rFonts w:ascii="华文楷体" w:eastAsia="华文楷体" w:hAnsi="华文楷体"/>
          <w:sz w:val="28"/>
          <w:szCs w:val="28"/>
        </w:rPr>
      </w:pPr>
      <w:r w:rsidRPr="00CF3363">
        <w:rPr>
          <w:rFonts w:ascii="华文楷体" w:eastAsia="华文楷体" w:hAnsi="华文楷体"/>
          <w:noProof/>
          <w:sz w:val="28"/>
          <w:szCs w:val="28"/>
        </w:rPr>
        <w:lastRenderedPageBreak/>
        <w:drawing>
          <wp:inline distT="0" distB="0" distL="0" distR="0" wp14:anchorId="7ABE0E85" wp14:editId="68400F75">
            <wp:extent cx="5274310" cy="2850203"/>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850203"/>
                    </a:xfrm>
                    <a:prstGeom prst="rect">
                      <a:avLst/>
                    </a:prstGeom>
                  </pic:spPr>
                </pic:pic>
              </a:graphicData>
            </a:graphic>
          </wp:inline>
        </w:drawing>
      </w:r>
    </w:p>
    <w:p w14:paraId="2CCFA29B" w14:textId="77777777" w:rsidR="002635EF" w:rsidRPr="00CF3363" w:rsidRDefault="002635EF" w:rsidP="00CF3363">
      <w:pPr>
        <w:ind w:firstLineChars="200" w:firstLine="560"/>
        <w:rPr>
          <w:rFonts w:ascii="华文楷体" w:eastAsia="华文楷体" w:hAnsi="华文楷体"/>
          <w:sz w:val="28"/>
          <w:szCs w:val="28"/>
        </w:rPr>
      </w:pPr>
      <w:r w:rsidRPr="00CF3363">
        <w:rPr>
          <w:rFonts w:ascii="华文楷体" w:eastAsia="华文楷体" w:hAnsi="华文楷体" w:hint="eastAsia"/>
          <w:sz w:val="28"/>
          <w:szCs w:val="28"/>
        </w:rPr>
        <w:t>（4）</w:t>
      </w:r>
      <w:r w:rsidR="0043020F" w:rsidRPr="00CF3363">
        <w:rPr>
          <w:rFonts w:ascii="华文楷体" w:eastAsia="华文楷体" w:hAnsi="华文楷体" w:hint="eastAsia"/>
          <w:sz w:val="28"/>
          <w:szCs w:val="28"/>
        </w:rPr>
        <w:t>区域</w:t>
      </w:r>
      <w:proofErr w:type="gramStart"/>
      <w:r w:rsidR="0043020F" w:rsidRPr="00CF3363">
        <w:rPr>
          <w:rFonts w:ascii="华文楷体" w:eastAsia="华文楷体" w:hAnsi="华文楷体" w:hint="eastAsia"/>
          <w:sz w:val="28"/>
          <w:szCs w:val="28"/>
        </w:rPr>
        <w:t>一</w:t>
      </w:r>
      <w:proofErr w:type="gramEnd"/>
      <w:r w:rsidR="0043020F" w:rsidRPr="00CF3363">
        <w:rPr>
          <w:rFonts w:ascii="华文楷体" w:eastAsia="华文楷体" w:hAnsi="华文楷体" w:hint="eastAsia"/>
          <w:sz w:val="28"/>
          <w:szCs w:val="28"/>
        </w:rPr>
        <w:t>：</w:t>
      </w:r>
      <w:r w:rsidR="00BD4BD0" w:rsidRPr="00CF3363">
        <w:rPr>
          <w:rFonts w:ascii="华文楷体" w:eastAsia="华文楷体" w:hAnsi="华文楷体" w:hint="eastAsia"/>
          <w:sz w:val="28"/>
          <w:szCs w:val="28"/>
        </w:rPr>
        <w:t>课程查询区。</w:t>
      </w:r>
      <w:r w:rsidR="0043020F" w:rsidRPr="00CF3363">
        <w:rPr>
          <w:rFonts w:ascii="华文楷体" w:eastAsia="华文楷体" w:hAnsi="华文楷体" w:hint="eastAsia"/>
          <w:sz w:val="28"/>
          <w:szCs w:val="28"/>
        </w:rPr>
        <w:t>显示登录学生的基本信息，并可查询搜索</w:t>
      </w:r>
      <w:r w:rsidR="00E4741A" w:rsidRPr="00CF3363">
        <w:rPr>
          <w:rFonts w:ascii="华文楷体" w:eastAsia="华文楷体" w:hAnsi="华文楷体" w:hint="eastAsia"/>
          <w:sz w:val="28"/>
          <w:szCs w:val="28"/>
        </w:rPr>
        <w:t>可选课程。根据设置查询条件，查询符合条件的课程，并在区域二显示，见下图。</w:t>
      </w:r>
    </w:p>
    <w:p w14:paraId="349DDC64" w14:textId="77777777" w:rsidR="0043020F" w:rsidRPr="00CF3363" w:rsidRDefault="0043020F" w:rsidP="00CF3363">
      <w:pPr>
        <w:ind w:firstLineChars="200" w:firstLine="560"/>
        <w:rPr>
          <w:rFonts w:ascii="华文楷体" w:eastAsia="华文楷体" w:hAnsi="华文楷体"/>
          <w:sz w:val="28"/>
          <w:szCs w:val="28"/>
        </w:rPr>
      </w:pPr>
      <w:r w:rsidRPr="00CF3363">
        <w:rPr>
          <w:rFonts w:ascii="华文楷体" w:eastAsia="华文楷体" w:hAnsi="华文楷体"/>
          <w:noProof/>
          <w:sz w:val="28"/>
          <w:szCs w:val="28"/>
        </w:rPr>
        <w:drawing>
          <wp:inline distT="0" distB="0" distL="0" distR="0" wp14:anchorId="7C9DE12E" wp14:editId="4FD48E35">
            <wp:extent cx="5274310" cy="2842878"/>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842878"/>
                    </a:xfrm>
                    <a:prstGeom prst="rect">
                      <a:avLst/>
                    </a:prstGeom>
                  </pic:spPr>
                </pic:pic>
              </a:graphicData>
            </a:graphic>
          </wp:inline>
        </w:drawing>
      </w:r>
    </w:p>
    <w:p w14:paraId="271CB821" w14:textId="77777777" w:rsidR="0043020F" w:rsidRPr="00CF3363" w:rsidRDefault="00BD4BD0" w:rsidP="00CF3363">
      <w:pPr>
        <w:ind w:firstLineChars="200" w:firstLine="560"/>
        <w:rPr>
          <w:rFonts w:ascii="华文楷体" w:eastAsia="华文楷体" w:hAnsi="华文楷体"/>
          <w:sz w:val="28"/>
          <w:szCs w:val="28"/>
        </w:rPr>
      </w:pPr>
      <w:r w:rsidRPr="00CF3363">
        <w:rPr>
          <w:rFonts w:ascii="华文楷体" w:eastAsia="华文楷体" w:hAnsi="华文楷体" w:hint="eastAsia"/>
          <w:sz w:val="28"/>
          <w:szCs w:val="28"/>
        </w:rPr>
        <w:t>（5）区域二：查询结果区。登陆后默认显示研究生所属专业本学期所应修读的可选课程。</w:t>
      </w:r>
      <w:r w:rsidR="008D33F6">
        <w:rPr>
          <w:rFonts w:ascii="华文楷体" w:eastAsia="华文楷体" w:hAnsi="华文楷体" w:hint="eastAsia"/>
          <w:sz w:val="28"/>
          <w:szCs w:val="28"/>
        </w:rPr>
        <w:t>研究生可通过取消区域</w:t>
      </w:r>
      <w:proofErr w:type="gramStart"/>
      <w:r w:rsidR="008D33F6">
        <w:rPr>
          <w:rFonts w:ascii="华文楷体" w:eastAsia="华文楷体" w:hAnsi="华文楷体" w:hint="eastAsia"/>
          <w:sz w:val="28"/>
          <w:szCs w:val="28"/>
        </w:rPr>
        <w:t>一</w:t>
      </w:r>
      <w:proofErr w:type="gramEnd"/>
      <w:r w:rsidR="008D33F6">
        <w:rPr>
          <w:rFonts w:ascii="华文楷体" w:eastAsia="华文楷体" w:hAnsi="华文楷体" w:hint="eastAsia"/>
          <w:sz w:val="28"/>
          <w:szCs w:val="28"/>
        </w:rPr>
        <w:t>的相关限制性条件（变为“请选择”）而查询得到更大范围的课程资源。</w:t>
      </w:r>
      <w:r w:rsidR="00E4741A" w:rsidRPr="00CF3363">
        <w:rPr>
          <w:rFonts w:ascii="华文楷体" w:eastAsia="华文楷体" w:hAnsi="华文楷体" w:hint="eastAsia"/>
          <w:sz w:val="28"/>
          <w:szCs w:val="28"/>
        </w:rPr>
        <w:t>单击该区域课程的课程名称，将在区域</w:t>
      </w:r>
      <w:proofErr w:type="gramStart"/>
      <w:r w:rsidR="00E4741A" w:rsidRPr="00CF3363">
        <w:rPr>
          <w:rFonts w:ascii="华文楷体" w:eastAsia="华文楷体" w:hAnsi="华文楷体" w:hint="eastAsia"/>
          <w:sz w:val="28"/>
          <w:szCs w:val="28"/>
        </w:rPr>
        <w:t>三显示</w:t>
      </w:r>
      <w:proofErr w:type="gramEnd"/>
      <w:r w:rsidR="00E4741A" w:rsidRPr="00CF3363">
        <w:rPr>
          <w:rFonts w:ascii="华文楷体" w:eastAsia="华文楷体" w:hAnsi="华文楷体" w:hint="eastAsia"/>
          <w:sz w:val="28"/>
          <w:szCs w:val="28"/>
        </w:rPr>
        <w:t>该课程的所有平行课堂，见下图。</w:t>
      </w:r>
    </w:p>
    <w:p w14:paraId="13D08EA0" w14:textId="77777777" w:rsidR="0043020F" w:rsidRPr="00CF3363" w:rsidRDefault="00BD4BD0" w:rsidP="00CF3363">
      <w:pPr>
        <w:ind w:firstLineChars="200" w:firstLine="560"/>
        <w:rPr>
          <w:rFonts w:ascii="华文楷体" w:eastAsia="华文楷体" w:hAnsi="华文楷体"/>
          <w:sz w:val="28"/>
          <w:szCs w:val="28"/>
        </w:rPr>
      </w:pPr>
      <w:r w:rsidRPr="00CF3363">
        <w:rPr>
          <w:rFonts w:ascii="华文楷体" w:eastAsia="华文楷体" w:hAnsi="华文楷体"/>
          <w:noProof/>
          <w:sz w:val="28"/>
          <w:szCs w:val="28"/>
        </w:rPr>
        <w:lastRenderedPageBreak/>
        <w:drawing>
          <wp:inline distT="0" distB="0" distL="0" distR="0" wp14:anchorId="286061B2" wp14:editId="1490A65C">
            <wp:extent cx="5274310" cy="282761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827616"/>
                    </a:xfrm>
                    <a:prstGeom prst="rect">
                      <a:avLst/>
                    </a:prstGeom>
                  </pic:spPr>
                </pic:pic>
              </a:graphicData>
            </a:graphic>
          </wp:inline>
        </w:drawing>
      </w:r>
    </w:p>
    <w:p w14:paraId="42FC5249" w14:textId="77777777" w:rsidR="0043020F" w:rsidRPr="00CF3363" w:rsidRDefault="00BD4BD0" w:rsidP="00CF3363">
      <w:pPr>
        <w:ind w:firstLineChars="200" w:firstLine="560"/>
        <w:rPr>
          <w:rFonts w:ascii="华文楷体" w:eastAsia="华文楷体" w:hAnsi="华文楷体"/>
          <w:sz w:val="28"/>
          <w:szCs w:val="28"/>
        </w:rPr>
      </w:pPr>
      <w:r w:rsidRPr="00CF3363">
        <w:rPr>
          <w:rFonts w:ascii="华文楷体" w:eastAsia="华文楷体" w:hAnsi="华文楷体" w:hint="eastAsia"/>
          <w:sz w:val="28"/>
          <w:szCs w:val="28"/>
        </w:rPr>
        <w:t>（6）区域三：</w:t>
      </w:r>
      <w:proofErr w:type="gramStart"/>
      <w:r w:rsidRPr="00CF3363">
        <w:rPr>
          <w:rFonts w:ascii="华文楷体" w:eastAsia="华文楷体" w:hAnsi="华文楷体" w:hint="eastAsia"/>
          <w:sz w:val="28"/>
          <w:szCs w:val="28"/>
        </w:rPr>
        <w:t>待操作</w:t>
      </w:r>
      <w:proofErr w:type="gramEnd"/>
      <w:r w:rsidRPr="00CF3363">
        <w:rPr>
          <w:rFonts w:ascii="华文楷体" w:eastAsia="华文楷体" w:hAnsi="华文楷体" w:hint="eastAsia"/>
          <w:sz w:val="28"/>
          <w:szCs w:val="28"/>
        </w:rPr>
        <w:t>课程区。在该区域可以查看课程的详细信息，包括上课时间、上课地点、任课教师、上课周次等，并可通过点击【查看课程简介】对课程的具体授课内容进行查看。点击【选课】</w:t>
      </w:r>
      <w:r w:rsidR="00E4741A" w:rsidRPr="00CF3363">
        <w:rPr>
          <w:rFonts w:ascii="华文楷体" w:eastAsia="华文楷体" w:hAnsi="华文楷体" w:hint="eastAsia"/>
          <w:sz w:val="28"/>
          <w:szCs w:val="28"/>
        </w:rPr>
        <w:t>可对课程进行选择，并在区域四显示，见下图。</w:t>
      </w:r>
    </w:p>
    <w:p w14:paraId="64EDA344" w14:textId="77777777" w:rsidR="0043020F" w:rsidRPr="00CF3363" w:rsidRDefault="00BD4BD0" w:rsidP="00CF3363">
      <w:pPr>
        <w:ind w:firstLineChars="200" w:firstLine="560"/>
        <w:rPr>
          <w:rFonts w:ascii="华文楷体" w:eastAsia="华文楷体" w:hAnsi="华文楷体"/>
          <w:sz w:val="28"/>
          <w:szCs w:val="28"/>
        </w:rPr>
      </w:pPr>
      <w:r w:rsidRPr="00CF3363">
        <w:rPr>
          <w:rFonts w:ascii="华文楷体" w:eastAsia="华文楷体" w:hAnsi="华文楷体"/>
          <w:noProof/>
          <w:sz w:val="28"/>
          <w:szCs w:val="28"/>
        </w:rPr>
        <w:drawing>
          <wp:inline distT="0" distB="0" distL="0" distR="0" wp14:anchorId="0C4ACFD9" wp14:editId="2D1462B1">
            <wp:extent cx="5274310" cy="28257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825785"/>
                    </a:xfrm>
                    <a:prstGeom prst="rect">
                      <a:avLst/>
                    </a:prstGeom>
                  </pic:spPr>
                </pic:pic>
              </a:graphicData>
            </a:graphic>
          </wp:inline>
        </w:drawing>
      </w:r>
    </w:p>
    <w:p w14:paraId="0B9D655D" w14:textId="77777777" w:rsidR="00E4741A" w:rsidRPr="00CF3363" w:rsidRDefault="00E4741A" w:rsidP="00CF3363">
      <w:pPr>
        <w:ind w:firstLineChars="200" w:firstLine="560"/>
        <w:rPr>
          <w:rFonts w:ascii="华文楷体" w:eastAsia="华文楷体" w:hAnsi="华文楷体"/>
          <w:sz w:val="28"/>
          <w:szCs w:val="28"/>
        </w:rPr>
      </w:pPr>
      <w:r w:rsidRPr="00CF3363">
        <w:rPr>
          <w:rFonts w:ascii="华文楷体" w:eastAsia="华文楷体" w:hAnsi="华文楷体" w:hint="eastAsia"/>
          <w:sz w:val="28"/>
          <w:szCs w:val="28"/>
        </w:rPr>
        <w:t>（7）区域四：我的课程表。一旦选择，课程会在此区域显示，可通过点击该区域课表中的课程名称使课程重新在区域三中显示，并可进行课程的退选，如提示退选成功，课程会在区域四中消失。</w:t>
      </w:r>
    </w:p>
    <w:p w14:paraId="3046455A" w14:textId="77777777" w:rsidR="0043020F" w:rsidRPr="00CF3363" w:rsidRDefault="00E4741A" w:rsidP="00CF3363">
      <w:pPr>
        <w:ind w:firstLineChars="200" w:firstLine="560"/>
        <w:rPr>
          <w:rFonts w:ascii="华文楷体" w:eastAsia="华文楷体" w:hAnsi="华文楷体"/>
          <w:sz w:val="28"/>
          <w:szCs w:val="28"/>
        </w:rPr>
      </w:pPr>
      <w:r w:rsidRPr="00CF3363">
        <w:rPr>
          <w:rFonts w:ascii="华文楷体" w:eastAsia="华文楷体" w:hAnsi="华文楷体" w:hint="eastAsia"/>
          <w:sz w:val="28"/>
          <w:szCs w:val="28"/>
        </w:rPr>
        <w:lastRenderedPageBreak/>
        <w:t>（8）学生可点击界面上方的【课程计划】，查看本专业课程的具体学期安排与学分要求。见下图。</w:t>
      </w:r>
    </w:p>
    <w:p w14:paraId="12DF59C0" w14:textId="77777777" w:rsidR="0043020F" w:rsidRPr="00CF3363" w:rsidRDefault="00E4741A" w:rsidP="00CF3363">
      <w:pPr>
        <w:ind w:firstLineChars="200" w:firstLine="560"/>
        <w:rPr>
          <w:rFonts w:ascii="华文楷体" w:eastAsia="华文楷体" w:hAnsi="华文楷体"/>
          <w:sz w:val="28"/>
          <w:szCs w:val="28"/>
        </w:rPr>
      </w:pPr>
      <w:r w:rsidRPr="00CF3363">
        <w:rPr>
          <w:rFonts w:ascii="华文楷体" w:eastAsia="华文楷体" w:hAnsi="华文楷体"/>
          <w:noProof/>
          <w:sz w:val="28"/>
          <w:szCs w:val="28"/>
        </w:rPr>
        <w:drawing>
          <wp:inline distT="0" distB="0" distL="0" distR="0" wp14:anchorId="021AF63F" wp14:editId="5F658F79">
            <wp:extent cx="5274310" cy="2877063"/>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877063"/>
                    </a:xfrm>
                    <a:prstGeom prst="rect">
                      <a:avLst/>
                    </a:prstGeom>
                  </pic:spPr>
                </pic:pic>
              </a:graphicData>
            </a:graphic>
          </wp:inline>
        </w:drawing>
      </w:r>
    </w:p>
    <w:p w14:paraId="1D82DC3D" w14:textId="77777777" w:rsidR="0043020F" w:rsidRPr="00CF3363" w:rsidRDefault="0043020F" w:rsidP="00CF3363">
      <w:pPr>
        <w:ind w:firstLineChars="200" w:firstLine="560"/>
        <w:rPr>
          <w:rFonts w:ascii="华文楷体" w:eastAsia="华文楷体" w:hAnsi="华文楷体"/>
          <w:sz w:val="28"/>
          <w:szCs w:val="28"/>
        </w:rPr>
      </w:pPr>
    </w:p>
    <w:p w14:paraId="4047E08F" w14:textId="77777777" w:rsidR="002635EF" w:rsidRPr="008C70E1" w:rsidRDefault="002635EF" w:rsidP="008C70E1">
      <w:pPr>
        <w:spacing w:line="560" w:lineRule="exact"/>
        <w:ind w:firstLineChars="200" w:firstLine="562"/>
        <w:rPr>
          <w:rFonts w:ascii="黑体" w:eastAsia="黑体" w:hAnsi="黑体"/>
          <w:b/>
          <w:sz w:val="28"/>
          <w:szCs w:val="28"/>
        </w:rPr>
      </w:pPr>
      <w:r w:rsidRPr="008C70E1">
        <w:rPr>
          <w:rFonts w:ascii="黑体" w:eastAsia="黑体" w:hAnsi="黑体" w:hint="eastAsia"/>
          <w:b/>
          <w:sz w:val="28"/>
          <w:szCs w:val="28"/>
        </w:rPr>
        <w:t>三、选课时需特别注意的事项</w:t>
      </w:r>
    </w:p>
    <w:p w14:paraId="207EA3F8" w14:textId="77777777" w:rsidR="002635EF" w:rsidRPr="00CF3363" w:rsidRDefault="004B62A8" w:rsidP="00CF3363">
      <w:pPr>
        <w:spacing w:line="560" w:lineRule="exact"/>
        <w:ind w:firstLineChars="200" w:firstLine="560"/>
        <w:rPr>
          <w:rFonts w:ascii="华文楷体" w:eastAsia="华文楷体" w:hAnsi="华文楷体"/>
          <w:sz w:val="28"/>
          <w:szCs w:val="28"/>
        </w:rPr>
      </w:pPr>
      <w:r>
        <w:rPr>
          <w:rFonts w:ascii="华文楷体" w:eastAsia="华文楷体" w:hAnsi="华文楷体" w:hint="eastAsia"/>
          <w:sz w:val="28"/>
          <w:szCs w:val="28"/>
        </w:rPr>
        <w:t>1．</w:t>
      </w:r>
      <w:r w:rsidR="002635EF" w:rsidRPr="00CF3363">
        <w:rPr>
          <w:rFonts w:ascii="华文楷体" w:eastAsia="华文楷体" w:hAnsi="华文楷体" w:hint="eastAsia"/>
          <w:sz w:val="28"/>
          <w:szCs w:val="28"/>
        </w:rPr>
        <w:t>不要盲目选课，选课前一定要先了解拟选课程，明确该门课程是否适合本人需要，在此基础上确定是否选择该门课程。切记不要为凑学分而选课。</w:t>
      </w:r>
      <w:r w:rsidR="008D33F6">
        <w:rPr>
          <w:rFonts w:ascii="华文楷体" w:eastAsia="华文楷体" w:hAnsi="华文楷体" w:hint="eastAsia"/>
          <w:sz w:val="28"/>
          <w:szCs w:val="28"/>
        </w:rPr>
        <w:t>建议老生在选课前对已修课程成绩进行查询，提高选课的针对性。</w:t>
      </w:r>
    </w:p>
    <w:p w14:paraId="356528A7" w14:textId="77777777" w:rsidR="002635EF" w:rsidRPr="00CF3363" w:rsidRDefault="002635EF" w:rsidP="00CF3363">
      <w:pPr>
        <w:spacing w:line="560" w:lineRule="exact"/>
        <w:ind w:firstLineChars="200" w:firstLine="560"/>
        <w:rPr>
          <w:rFonts w:ascii="华文楷体" w:eastAsia="华文楷体" w:hAnsi="华文楷体"/>
          <w:sz w:val="28"/>
          <w:szCs w:val="28"/>
        </w:rPr>
      </w:pPr>
      <w:r w:rsidRPr="00CF3363">
        <w:rPr>
          <w:rFonts w:ascii="华文楷体" w:eastAsia="华文楷体" w:hAnsi="华文楷体" w:hint="eastAsia"/>
          <w:sz w:val="28"/>
          <w:szCs w:val="28"/>
        </w:rPr>
        <w:t>2．研究生必须亲自选课，不得请其他同学代选，代</w:t>
      </w:r>
      <w:proofErr w:type="gramStart"/>
      <w:r w:rsidRPr="00CF3363">
        <w:rPr>
          <w:rFonts w:ascii="华文楷体" w:eastAsia="华文楷体" w:hAnsi="华文楷体" w:hint="eastAsia"/>
          <w:sz w:val="28"/>
          <w:szCs w:val="28"/>
        </w:rPr>
        <w:t>选容易</w:t>
      </w:r>
      <w:proofErr w:type="gramEnd"/>
      <w:r w:rsidRPr="00CF3363">
        <w:rPr>
          <w:rFonts w:ascii="华文楷体" w:eastAsia="华文楷体" w:hAnsi="华文楷体" w:hint="eastAsia"/>
          <w:sz w:val="28"/>
          <w:szCs w:val="28"/>
        </w:rPr>
        <w:t>造成多选、少选和错选等问题，如若选错责任自负。</w:t>
      </w:r>
    </w:p>
    <w:p w14:paraId="04D5540E" w14:textId="77777777" w:rsidR="002635EF" w:rsidRPr="00CF3363" w:rsidRDefault="002635EF" w:rsidP="00CF3363">
      <w:pPr>
        <w:spacing w:line="560" w:lineRule="exact"/>
        <w:ind w:firstLineChars="200" w:firstLine="560"/>
        <w:rPr>
          <w:rFonts w:ascii="华文楷体" w:eastAsia="华文楷体" w:hAnsi="华文楷体"/>
          <w:sz w:val="28"/>
          <w:szCs w:val="28"/>
        </w:rPr>
      </w:pPr>
      <w:r w:rsidRPr="00CF3363">
        <w:rPr>
          <w:rFonts w:ascii="华文楷体" w:eastAsia="华文楷体" w:hAnsi="华文楷体" w:hint="eastAsia"/>
          <w:sz w:val="28"/>
          <w:szCs w:val="28"/>
        </w:rPr>
        <w:t>3．未进行网上选课将不能进行课程学习与考试；选课后旷课累计超过3次或者未参加考试者均以不及格处理，并不能取得相应的课程学分。</w:t>
      </w:r>
    </w:p>
    <w:p w14:paraId="07065835" w14:textId="77777777" w:rsidR="002635EF" w:rsidRDefault="00C82621" w:rsidP="00CF3363">
      <w:pPr>
        <w:spacing w:line="560" w:lineRule="exact"/>
        <w:ind w:firstLineChars="200" w:firstLine="560"/>
        <w:rPr>
          <w:rFonts w:ascii="华文楷体" w:eastAsia="华文楷体" w:hAnsi="华文楷体"/>
          <w:sz w:val="28"/>
          <w:szCs w:val="28"/>
        </w:rPr>
      </w:pPr>
      <w:r>
        <w:rPr>
          <w:rFonts w:ascii="华文楷体" w:eastAsia="华文楷体" w:hAnsi="华文楷体" w:hint="eastAsia"/>
          <w:sz w:val="28"/>
          <w:szCs w:val="28"/>
        </w:rPr>
        <w:t>4．</w:t>
      </w:r>
      <w:r w:rsidR="002635EF" w:rsidRPr="00CF3363">
        <w:rPr>
          <w:rFonts w:ascii="华文楷体" w:eastAsia="华文楷体" w:hAnsi="华文楷体" w:hint="eastAsia"/>
          <w:sz w:val="28"/>
          <w:szCs w:val="28"/>
        </w:rPr>
        <w:t>在课程退补选阶段，研究生可以进行课程试听，如果觉得某门课程不适合自己，请尽快在此阶段进行课程调整。除因特殊情况不允许研究生中途退课，如果中途退课，该门课程按照不及格处理，造</w:t>
      </w:r>
      <w:r w:rsidR="002635EF" w:rsidRPr="00CF3363">
        <w:rPr>
          <w:rFonts w:ascii="华文楷体" w:eastAsia="华文楷体" w:hAnsi="华文楷体" w:hint="eastAsia"/>
          <w:sz w:val="28"/>
          <w:szCs w:val="28"/>
        </w:rPr>
        <w:lastRenderedPageBreak/>
        <w:t>成的后果由研究生自己负责。</w:t>
      </w:r>
    </w:p>
    <w:p w14:paraId="1972A8CC" w14:textId="77777777" w:rsidR="00C96644" w:rsidRPr="00CF3363" w:rsidRDefault="00C96644" w:rsidP="00C96644">
      <w:pPr>
        <w:spacing w:line="560" w:lineRule="exact"/>
        <w:ind w:firstLineChars="200" w:firstLine="560"/>
        <w:rPr>
          <w:rFonts w:ascii="华文楷体" w:eastAsia="华文楷体" w:hAnsi="华文楷体"/>
          <w:sz w:val="28"/>
          <w:szCs w:val="28"/>
        </w:rPr>
      </w:pPr>
      <w:r>
        <w:rPr>
          <w:rFonts w:ascii="华文楷体" w:eastAsia="华文楷体" w:hAnsi="华文楷体" w:hint="eastAsia"/>
          <w:sz w:val="28"/>
          <w:szCs w:val="28"/>
        </w:rPr>
        <w:t>5</w:t>
      </w:r>
      <w:r w:rsidRPr="00CF3363">
        <w:rPr>
          <w:rFonts w:ascii="华文楷体" w:eastAsia="华文楷体" w:hAnsi="华文楷体" w:hint="eastAsia"/>
          <w:sz w:val="28"/>
          <w:szCs w:val="28"/>
        </w:rPr>
        <w:t>．研究生公共课与专业课分两个阶段进行选课，第一阶段为专业课选课，第二阶段为公共课选课。研究生院会在发布选课通知时一并公布公共课表。研究生可参考公共课表并结合专业课时间分布进行本学期选课统筹。</w:t>
      </w:r>
    </w:p>
    <w:p w14:paraId="5EC24EC8" w14:textId="77777777" w:rsidR="00C96644" w:rsidRPr="00CF3363" w:rsidRDefault="00C96644" w:rsidP="00C96644">
      <w:pPr>
        <w:spacing w:line="560" w:lineRule="exact"/>
        <w:ind w:firstLineChars="200" w:firstLine="560"/>
        <w:rPr>
          <w:rFonts w:ascii="华文楷体" w:eastAsia="华文楷体" w:hAnsi="华文楷体"/>
          <w:sz w:val="28"/>
          <w:szCs w:val="28"/>
        </w:rPr>
      </w:pPr>
      <w:r>
        <w:rPr>
          <w:rFonts w:ascii="华文楷体" w:eastAsia="华文楷体" w:hAnsi="华文楷体" w:hint="eastAsia"/>
          <w:sz w:val="28"/>
          <w:szCs w:val="28"/>
        </w:rPr>
        <w:t>6．</w:t>
      </w:r>
      <w:r w:rsidRPr="00CF3363">
        <w:rPr>
          <w:rFonts w:ascii="华文楷体" w:eastAsia="华文楷体" w:hAnsi="华文楷体" w:hint="eastAsia"/>
          <w:sz w:val="28"/>
          <w:szCs w:val="28"/>
        </w:rPr>
        <w:t>硕士生外国语课实行免修制度。符合条件的新入学硕士研究生可申请参加外语免修考试或直接申请外语免修，通过外语免修考试或符合直接免修条件的硕士研究生</w:t>
      </w:r>
      <w:r>
        <w:rPr>
          <w:rFonts w:ascii="华文楷体" w:eastAsia="华文楷体" w:hAnsi="华文楷体" w:hint="eastAsia"/>
          <w:sz w:val="28"/>
          <w:szCs w:val="28"/>
        </w:rPr>
        <w:t>无需选择</w:t>
      </w:r>
      <w:r w:rsidRPr="00CF3363">
        <w:rPr>
          <w:rFonts w:ascii="华文楷体" w:eastAsia="华文楷体" w:hAnsi="华文楷体" w:hint="eastAsia"/>
          <w:sz w:val="28"/>
          <w:szCs w:val="28"/>
        </w:rPr>
        <w:t>外国语课，成绩记为85分，并获得相应学分，外国语免修条件详见当年外语免修考试通知。</w:t>
      </w:r>
    </w:p>
    <w:p w14:paraId="5F554318" w14:textId="77777777" w:rsidR="00C96644" w:rsidRPr="00CF3363" w:rsidRDefault="00C96644" w:rsidP="00C96644">
      <w:pPr>
        <w:spacing w:line="560" w:lineRule="exact"/>
        <w:ind w:firstLineChars="200" w:firstLine="560"/>
        <w:rPr>
          <w:rFonts w:ascii="华文楷体" w:eastAsia="华文楷体" w:hAnsi="华文楷体"/>
          <w:sz w:val="28"/>
          <w:szCs w:val="28"/>
        </w:rPr>
      </w:pPr>
      <w:r>
        <w:rPr>
          <w:rFonts w:ascii="华文楷体" w:eastAsia="华文楷体" w:hAnsi="华文楷体" w:hint="eastAsia"/>
          <w:sz w:val="28"/>
          <w:szCs w:val="28"/>
        </w:rPr>
        <w:t>7．</w:t>
      </w:r>
      <w:r w:rsidRPr="00CF3363">
        <w:rPr>
          <w:rFonts w:ascii="华文楷体" w:eastAsia="华文楷体" w:hAnsi="华文楷体" w:hint="eastAsia"/>
          <w:sz w:val="28"/>
          <w:szCs w:val="28"/>
        </w:rPr>
        <w:t>一般情况下，研究生公共课程由研究生院组织开设，研究生要在公共课选课时间段内进行公共课程选课。为了缓解公共课程资源竞争压力，且个别培养单位具备开设公共课的资质与便利，因而由个别培养单位为本单位研究生单独开设公共课</w:t>
      </w:r>
      <w:r>
        <w:rPr>
          <w:rFonts w:ascii="华文楷体" w:eastAsia="华文楷体" w:hAnsi="华文楷体" w:hint="eastAsia"/>
          <w:sz w:val="28"/>
          <w:szCs w:val="28"/>
        </w:rPr>
        <w:t>（公共政治和公共外语）</w:t>
      </w:r>
      <w:r w:rsidRPr="00CF3363">
        <w:rPr>
          <w:rFonts w:ascii="华文楷体" w:eastAsia="华文楷体" w:hAnsi="华文楷体" w:hint="eastAsia"/>
          <w:sz w:val="28"/>
          <w:szCs w:val="28"/>
        </w:rPr>
        <w:t>，具体情况详见选课通知。</w:t>
      </w:r>
    </w:p>
    <w:p w14:paraId="64FBD3E5" w14:textId="77777777" w:rsidR="002635EF" w:rsidRPr="00CF3363" w:rsidRDefault="00C96644" w:rsidP="00CF3363">
      <w:pPr>
        <w:spacing w:line="560" w:lineRule="exact"/>
        <w:ind w:firstLineChars="200" w:firstLine="560"/>
        <w:rPr>
          <w:rFonts w:ascii="华文楷体" w:eastAsia="华文楷体" w:hAnsi="华文楷体"/>
          <w:sz w:val="28"/>
          <w:szCs w:val="28"/>
        </w:rPr>
      </w:pPr>
      <w:r>
        <w:rPr>
          <w:rFonts w:ascii="华文楷体" w:eastAsia="华文楷体" w:hAnsi="华文楷体" w:hint="eastAsia"/>
          <w:sz w:val="28"/>
          <w:szCs w:val="28"/>
        </w:rPr>
        <w:t>8</w:t>
      </w:r>
      <w:r w:rsidR="002635EF" w:rsidRPr="00CF3363">
        <w:rPr>
          <w:rFonts w:ascii="华文楷体" w:eastAsia="华文楷体" w:hAnsi="华文楷体" w:hint="eastAsia"/>
          <w:sz w:val="28"/>
          <w:szCs w:val="28"/>
        </w:rPr>
        <w:t>．选课系统只用于研究生选课，选课结束系统即关闭，查询课表、成绩等信息需登陆研究生管理系统（</w:t>
      </w:r>
      <w:r w:rsidR="002635EF" w:rsidRPr="00DC200B">
        <w:rPr>
          <w:rFonts w:ascii="华文楷体" w:eastAsia="华文楷体" w:hAnsi="华文楷体" w:hint="eastAsia"/>
          <w:sz w:val="28"/>
          <w:szCs w:val="28"/>
        </w:rPr>
        <w:t>http://</w:t>
      </w:r>
      <w:r w:rsidR="00F82DD8">
        <w:rPr>
          <w:rFonts w:ascii="华文楷体" w:eastAsia="华文楷体" w:hAnsi="华文楷体" w:hint="eastAsia"/>
          <w:sz w:val="28"/>
          <w:szCs w:val="28"/>
        </w:rPr>
        <w:t>dsyjs.nenu.edu.cn</w:t>
      </w:r>
      <w:r w:rsidR="002635EF" w:rsidRPr="00CF3363">
        <w:rPr>
          <w:rFonts w:ascii="华文楷体" w:eastAsia="华文楷体" w:hAnsi="华文楷体" w:hint="eastAsia"/>
          <w:sz w:val="28"/>
          <w:szCs w:val="28"/>
        </w:rPr>
        <w:t>）。登陆路径：研究生院主页→</w:t>
      </w:r>
      <w:r w:rsidR="00F82DD8">
        <w:rPr>
          <w:rFonts w:ascii="华文楷体" w:eastAsia="华文楷体" w:hAnsi="华文楷体" w:hint="eastAsia"/>
          <w:sz w:val="28"/>
          <w:szCs w:val="28"/>
        </w:rPr>
        <w:t>管理系统</w:t>
      </w:r>
      <w:r w:rsidR="002635EF" w:rsidRPr="00CF3363">
        <w:rPr>
          <w:rFonts w:ascii="华文楷体" w:eastAsia="华文楷体" w:hAnsi="华文楷体" w:hint="eastAsia"/>
          <w:sz w:val="28"/>
          <w:szCs w:val="28"/>
        </w:rPr>
        <w:t>→研究生管理系统。</w:t>
      </w:r>
    </w:p>
    <w:p w14:paraId="2BFCF2C7" w14:textId="77777777" w:rsidR="00C96644" w:rsidRDefault="00C96644" w:rsidP="00CF3363">
      <w:pPr>
        <w:spacing w:line="560" w:lineRule="exact"/>
        <w:ind w:firstLineChars="200" w:firstLine="560"/>
        <w:rPr>
          <w:rFonts w:ascii="华文楷体" w:eastAsia="华文楷体" w:hAnsi="华文楷体"/>
          <w:sz w:val="28"/>
          <w:szCs w:val="28"/>
        </w:rPr>
      </w:pPr>
      <w:r>
        <w:rPr>
          <w:rFonts w:ascii="华文楷体" w:eastAsia="华文楷体" w:hAnsi="华文楷体" w:hint="eastAsia"/>
          <w:sz w:val="28"/>
          <w:szCs w:val="28"/>
        </w:rPr>
        <w:t>9</w:t>
      </w:r>
      <w:r w:rsidR="002635EF" w:rsidRPr="00CF3363">
        <w:rPr>
          <w:rFonts w:ascii="华文楷体" w:eastAsia="华文楷体" w:hAnsi="华文楷体" w:hint="eastAsia"/>
          <w:sz w:val="28"/>
          <w:szCs w:val="28"/>
        </w:rPr>
        <w:t>．</w:t>
      </w:r>
      <w:r w:rsidR="00F82DD8" w:rsidRPr="00F82DD8">
        <w:rPr>
          <w:rFonts w:ascii="华文楷体" w:eastAsia="华文楷体" w:hAnsi="华文楷体" w:hint="eastAsia"/>
          <w:sz w:val="28"/>
          <w:szCs w:val="28"/>
        </w:rPr>
        <w:t>系统与部分浏览器存在无法兼容的情况，建议研究生使用360浏览器兼容模式登陆研究生管理系统与选课系统。</w:t>
      </w:r>
    </w:p>
    <w:p w14:paraId="21FA7611" w14:textId="77777777" w:rsidR="004D5093" w:rsidRPr="00F82DD8" w:rsidRDefault="00C96644" w:rsidP="00585AA6">
      <w:pPr>
        <w:spacing w:line="560" w:lineRule="exact"/>
        <w:ind w:firstLineChars="200" w:firstLine="560"/>
        <w:rPr>
          <w:rFonts w:ascii="华文楷体" w:eastAsia="华文楷体" w:hAnsi="华文楷体"/>
          <w:sz w:val="28"/>
          <w:szCs w:val="28"/>
        </w:rPr>
      </w:pPr>
      <w:r>
        <w:rPr>
          <w:rFonts w:ascii="华文楷体" w:eastAsia="华文楷体" w:hAnsi="华文楷体" w:hint="eastAsia"/>
          <w:sz w:val="28"/>
          <w:szCs w:val="28"/>
        </w:rPr>
        <w:t>10．</w:t>
      </w:r>
      <w:r w:rsidR="00F82DD8" w:rsidRPr="00F82DD8">
        <w:rPr>
          <w:rFonts w:ascii="华文楷体" w:eastAsia="华文楷体" w:hAnsi="华文楷体" w:hint="eastAsia"/>
          <w:sz w:val="28"/>
          <w:szCs w:val="28"/>
        </w:rPr>
        <w:t>研究生管理系统与选课系统已实行实名认证登录，登陆账号为校内邮箱号或学号，密码为校内邮箱密码，如遇登录问题，可联系信息化管理与规划办公室进行咨询，电话85099005。</w:t>
      </w:r>
    </w:p>
    <w:sectPr w:rsidR="004D5093" w:rsidRPr="00F82D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323E9" w14:textId="77777777" w:rsidR="00C11686" w:rsidRDefault="00C11686" w:rsidP="0043020F">
      <w:r>
        <w:separator/>
      </w:r>
    </w:p>
  </w:endnote>
  <w:endnote w:type="continuationSeparator" w:id="0">
    <w:p w14:paraId="36020A65" w14:textId="77777777" w:rsidR="00C11686" w:rsidRDefault="00C11686" w:rsidP="00430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643CB" w14:textId="77777777" w:rsidR="00C11686" w:rsidRDefault="00C11686" w:rsidP="0043020F">
      <w:r>
        <w:separator/>
      </w:r>
    </w:p>
  </w:footnote>
  <w:footnote w:type="continuationSeparator" w:id="0">
    <w:p w14:paraId="59187390" w14:textId="77777777" w:rsidR="00C11686" w:rsidRDefault="00C11686" w:rsidP="004302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EDE"/>
    <w:rsid w:val="000323FF"/>
    <w:rsid w:val="00064B4F"/>
    <w:rsid w:val="00141492"/>
    <w:rsid w:val="001B537E"/>
    <w:rsid w:val="001C52FC"/>
    <w:rsid w:val="001C5449"/>
    <w:rsid w:val="0026325B"/>
    <w:rsid w:val="002635EF"/>
    <w:rsid w:val="002A03AA"/>
    <w:rsid w:val="003C7F20"/>
    <w:rsid w:val="003E6B43"/>
    <w:rsid w:val="003F4B21"/>
    <w:rsid w:val="004137BA"/>
    <w:rsid w:val="00421FFE"/>
    <w:rsid w:val="0043020F"/>
    <w:rsid w:val="00445D2B"/>
    <w:rsid w:val="004B62A8"/>
    <w:rsid w:val="004C69AF"/>
    <w:rsid w:val="004D5093"/>
    <w:rsid w:val="005365B0"/>
    <w:rsid w:val="005673A7"/>
    <w:rsid w:val="00577D54"/>
    <w:rsid w:val="00585AA6"/>
    <w:rsid w:val="005B428B"/>
    <w:rsid w:val="00603FAA"/>
    <w:rsid w:val="006E3D90"/>
    <w:rsid w:val="00790D59"/>
    <w:rsid w:val="007C5FA7"/>
    <w:rsid w:val="0080511C"/>
    <w:rsid w:val="00894BCF"/>
    <w:rsid w:val="008C70E1"/>
    <w:rsid w:val="008D33F6"/>
    <w:rsid w:val="00B64086"/>
    <w:rsid w:val="00BD4BD0"/>
    <w:rsid w:val="00C11686"/>
    <w:rsid w:val="00C82621"/>
    <w:rsid w:val="00C96644"/>
    <w:rsid w:val="00CC460C"/>
    <w:rsid w:val="00CF3363"/>
    <w:rsid w:val="00DC200B"/>
    <w:rsid w:val="00DE2EDE"/>
    <w:rsid w:val="00E10630"/>
    <w:rsid w:val="00E4741A"/>
    <w:rsid w:val="00EC1C48"/>
    <w:rsid w:val="00F82DD8"/>
    <w:rsid w:val="00FC2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644E44"/>
  <w15:docId w15:val="{BF9D5503-C57F-450B-99D6-5DE5EAC0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35E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nhideWhenUsed/>
    <w:rsid w:val="002635EF"/>
    <w:rPr>
      <w:color w:val="0000FF"/>
      <w:u w:val="single"/>
    </w:rPr>
  </w:style>
  <w:style w:type="paragraph" w:styleId="a4">
    <w:name w:val="Balloon Text"/>
    <w:basedOn w:val="a"/>
    <w:link w:val="a5"/>
    <w:uiPriority w:val="99"/>
    <w:semiHidden/>
    <w:unhideWhenUsed/>
    <w:rsid w:val="002635EF"/>
    <w:rPr>
      <w:sz w:val="18"/>
      <w:szCs w:val="18"/>
    </w:rPr>
  </w:style>
  <w:style w:type="character" w:customStyle="1" w:styleId="a5">
    <w:name w:val="批注框文本 字符"/>
    <w:basedOn w:val="a0"/>
    <w:link w:val="a4"/>
    <w:uiPriority w:val="99"/>
    <w:semiHidden/>
    <w:rsid w:val="002635EF"/>
    <w:rPr>
      <w:rFonts w:ascii="Times New Roman" w:eastAsia="宋体" w:hAnsi="Times New Roman" w:cs="Times New Roman"/>
      <w:sz w:val="18"/>
      <w:szCs w:val="18"/>
    </w:rPr>
  </w:style>
  <w:style w:type="paragraph" w:styleId="a6">
    <w:name w:val="header"/>
    <w:basedOn w:val="a"/>
    <w:link w:val="a7"/>
    <w:uiPriority w:val="99"/>
    <w:unhideWhenUsed/>
    <w:rsid w:val="0043020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3020F"/>
    <w:rPr>
      <w:rFonts w:ascii="Times New Roman" w:eastAsia="宋体" w:hAnsi="Times New Roman" w:cs="Times New Roman"/>
      <w:sz w:val="18"/>
      <w:szCs w:val="18"/>
    </w:rPr>
  </w:style>
  <w:style w:type="paragraph" w:styleId="a8">
    <w:name w:val="footer"/>
    <w:basedOn w:val="a"/>
    <w:link w:val="a9"/>
    <w:uiPriority w:val="99"/>
    <w:unhideWhenUsed/>
    <w:rsid w:val="0043020F"/>
    <w:pPr>
      <w:tabs>
        <w:tab w:val="center" w:pos="4153"/>
        <w:tab w:val="right" w:pos="8306"/>
      </w:tabs>
      <w:snapToGrid w:val="0"/>
      <w:jc w:val="left"/>
    </w:pPr>
    <w:rPr>
      <w:sz w:val="18"/>
      <w:szCs w:val="18"/>
    </w:rPr>
  </w:style>
  <w:style w:type="character" w:customStyle="1" w:styleId="a9">
    <w:name w:val="页脚 字符"/>
    <w:basedOn w:val="a0"/>
    <w:link w:val="a8"/>
    <w:uiPriority w:val="99"/>
    <w:rsid w:val="0043020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41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364</Words>
  <Characters>2081</Characters>
  <Application>Microsoft Office Word</Application>
  <DocSecurity>0</DocSecurity>
  <Lines>17</Lines>
  <Paragraphs>4</Paragraphs>
  <ScaleCrop>false</ScaleCrop>
  <Company>Microsoft</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Mister Hope ‬</cp:lastModifiedBy>
  <cp:revision>10</cp:revision>
  <dcterms:created xsi:type="dcterms:W3CDTF">2016-08-17T06:18:00Z</dcterms:created>
  <dcterms:modified xsi:type="dcterms:W3CDTF">2022-09-02T05:08:00Z</dcterms:modified>
</cp:coreProperties>
</file>