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D8C7" w14:textId="72223BC9" w:rsidR="004645DA" w:rsidRDefault="004645DA">
      <w:pPr>
        <w:rPr>
          <w:b/>
        </w:rPr>
      </w:pPr>
      <w:r>
        <w:rPr>
          <w:b/>
        </w:rPr>
        <w:t>J. Jedediah Smith</w:t>
      </w:r>
    </w:p>
    <w:p w14:paraId="3B649A08" w14:textId="73133B67" w:rsidR="005D1E31" w:rsidRPr="00A202D7" w:rsidRDefault="00717702">
      <w:pPr>
        <w:rPr>
          <w:b/>
        </w:rPr>
      </w:pPr>
      <w:r>
        <w:rPr>
          <w:b/>
        </w:rPr>
        <w:t>BIFX 503</w:t>
      </w:r>
      <w:r w:rsidR="009B60C5">
        <w:rPr>
          <w:b/>
        </w:rPr>
        <w:t xml:space="preserve">: </w:t>
      </w:r>
      <w:r>
        <w:rPr>
          <w:b/>
        </w:rPr>
        <w:t>Statistics for Bioinformatics</w:t>
      </w:r>
    </w:p>
    <w:p w14:paraId="11550CFA" w14:textId="5DC1AC9B" w:rsidR="00A202D7" w:rsidRPr="00A202D7" w:rsidRDefault="001D5213">
      <w:pPr>
        <w:rPr>
          <w:b/>
        </w:rPr>
      </w:pPr>
      <w:r>
        <w:rPr>
          <w:b/>
        </w:rPr>
        <w:t>Homework Set</w:t>
      </w:r>
      <w:r w:rsidR="00316941">
        <w:rPr>
          <w:b/>
        </w:rPr>
        <w:t xml:space="preserve"> #2</w:t>
      </w:r>
    </w:p>
    <w:p w14:paraId="4804C539" w14:textId="5C506BD6" w:rsidR="00A202D7" w:rsidRPr="00A202D7" w:rsidRDefault="006F1308">
      <w:pPr>
        <w:rPr>
          <w:b/>
        </w:rPr>
      </w:pPr>
      <w:r>
        <w:rPr>
          <w:b/>
        </w:rPr>
        <w:t xml:space="preserve">Due: </w:t>
      </w:r>
      <w:r w:rsidR="00406C2F">
        <w:rPr>
          <w:b/>
        </w:rPr>
        <w:t>October</w:t>
      </w:r>
      <w:r>
        <w:rPr>
          <w:b/>
        </w:rPr>
        <w:t xml:space="preserve"> </w:t>
      </w:r>
      <w:r w:rsidR="00406C2F">
        <w:rPr>
          <w:b/>
        </w:rPr>
        <w:t>1</w:t>
      </w:r>
      <w:r>
        <w:rPr>
          <w:b/>
        </w:rPr>
        <w:t>, 20</w:t>
      </w:r>
      <w:r w:rsidR="006D0C21">
        <w:rPr>
          <w:b/>
        </w:rPr>
        <w:t>2</w:t>
      </w:r>
      <w:r w:rsidR="00406C2F">
        <w:rPr>
          <w:b/>
        </w:rPr>
        <w:t>1</w:t>
      </w:r>
    </w:p>
    <w:p w14:paraId="36980DA4" w14:textId="77777777" w:rsidR="00A202D7" w:rsidRDefault="00A202D7"/>
    <w:p w14:paraId="280C19AB" w14:textId="161CE900" w:rsidR="00717702" w:rsidRPr="00294EE4" w:rsidRDefault="00717702" w:rsidP="00717702">
      <w:pPr>
        <w:rPr>
          <w:i/>
          <w:u w:val="single"/>
        </w:rPr>
      </w:pPr>
      <w:r w:rsidRPr="008B1EF3">
        <w:rPr>
          <w:i/>
          <w:u w:val="single"/>
        </w:rPr>
        <w:t>Instructions:</w:t>
      </w:r>
      <w:r w:rsidR="00294EE4">
        <w:rPr>
          <w:i/>
        </w:rPr>
        <w:t xml:space="preserve"> </w:t>
      </w:r>
      <w:r>
        <w:rPr>
          <w:i/>
        </w:rPr>
        <w:t>Use R to complete this assignment.  Assignment is to be submitted via Blackboard.</w:t>
      </w:r>
    </w:p>
    <w:p w14:paraId="2D87955E" w14:textId="77777777" w:rsidR="009208E5" w:rsidRDefault="009208E5"/>
    <w:p w14:paraId="59285994" w14:textId="77777777" w:rsidR="00D81DB9" w:rsidRDefault="00D81DB9" w:rsidP="00D81DB9">
      <w:r>
        <w:t xml:space="preserve">The dataset </w:t>
      </w:r>
      <w:r w:rsidRPr="00D81DB9">
        <w:rPr>
          <w:b/>
        </w:rPr>
        <w:t>cabbages</w:t>
      </w:r>
      <w:r>
        <w:t xml:space="preserve"> (from the R MASS</w:t>
      </w:r>
      <w:r w:rsidRPr="005A0EA8">
        <w:t xml:space="preserve"> package)</w:t>
      </w:r>
      <w:r>
        <w:t xml:space="preserve"> contains data from a cabbage field trial.  This experiment had a factorial design, evaluating the effects of cultivar and planting date on the vitamin C content of cabbage.</w:t>
      </w:r>
    </w:p>
    <w:p w14:paraId="7C017B2C" w14:textId="77777777" w:rsidR="00D81DB9" w:rsidRDefault="00D81DB9" w:rsidP="00D81DB9"/>
    <w:p w14:paraId="5FDF4337" w14:textId="0F41E787" w:rsidR="00D81DB9" w:rsidRDefault="00D81DB9" w:rsidP="00D81DB9">
      <w:pPr>
        <w:pStyle w:val="ListParagraph"/>
        <w:numPr>
          <w:ilvl w:val="0"/>
          <w:numId w:val="1"/>
        </w:numPr>
      </w:pPr>
      <w:r>
        <w:t>Generate an interaction plot to visualize how vitamin C content varies by cultivar and planting date.  Do the graphs suggest that interaction might be present?  Why or why not?</w:t>
      </w:r>
    </w:p>
    <w:p w14:paraId="6E5BE9DA" w14:textId="572738CB" w:rsidR="00173D18" w:rsidRDefault="00173D18" w:rsidP="00173D18">
      <w:pPr>
        <w:pStyle w:val="ListParagraph"/>
      </w:pPr>
    </w:p>
    <w:p w14:paraId="16BAB378" w14:textId="23B52A0C" w:rsidR="00173D18" w:rsidRDefault="000A5920" w:rsidP="00173D18">
      <w:pPr>
        <w:ind w:left="720"/>
      </w:pPr>
      <w:r>
        <w:t>The graph suggests that there is no interaction, as t</w:t>
      </w:r>
      <w:r w:rsidR="00173D18">
        <w:t>he lines o</w:t>
      </w:r>
      <w:r w:rsidR="004356E4">
        <w:t>n</w:t>
      </w:r>
      <w:r w:rsidR="00173D18">
        <w:t xml:space="preserve"> </w:t>
      </w:r>
      <w:r>
        <w:t>it</w:t>
      </w:r>
      <w:r w:rsidR="00173D18">
        <w:t xml:space="preserve"> are </w:t>
      </w:r>
      <w:r w:rsidR="004356E4">
        <w:t>almost</w:t>
      </w:r>
      <w:r w:rsidR="00173D18">
        <w:t xml:space="preserve"> parallel. </w:t>
      </w:r>
      <w:r>
        <w:t>Clears signs of interaction, such as the lines crossing, are notably absent.</w:t>
      </w:r>
    </w:p>
    <w:p w14:paraId="51E9ACEE" w14:textId="77777777" w:rsidR="00173D18" w:rsidRDefault="00173D18" w:rsidP="00173D18">
      <w:pPr>
        <w:ind w:firstLine="720"/>
      </w:pPr>
    </w:p>
    <w:p w14:paraId="1322751E" w14:textId="4395E18D" w:rsidR="00D81DB9" w:rsidRDefault="00E718D6" w:rsidP="00674907">
      <w:r>
        <w:rPr>
          <w:noProof/>
        </w:rPr>
        <w:drawing>
          <wp:inline distT="0" distB="0" distL="0" distR="0" wp14:anchorId="67FAB570" wp14:editId="24E70414">
            <wp:extent cx="4188860" cy="240030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srcRect t="12653" r="3809" b="3660"/>
                    <a:stretch/>
                  </pic:blipFill>
                  <pic:spPr bwMode="auto">
                    <a:xfrm>
                      <a:off x="0" y="0"/>
                      <a:ext cx="4191840" cy="2402008"/>
                    </a:xfrm>
                    <a:prstGeom prst="rect">
                      <a:avLst/>
                    </a:prstGeom>
                    <a:ln>
                      <a:noFill/>
                    </a:ln>
                    <a:extLst>
                      <a:ext uri="{53640926-AAD7-44D8-BBD7-CCE9431645EC}">
                        <a14:shadowObscured xmlns:a14="http://schemas.microsoft.com/office/drawing/2010/main"/>
                      </a:ext>
                    </a:extLst>
                  </pic:spPr>
                </pic:pic>
              </a:graphicData>
            </a:graphic>
          </wp:inline>
        </w:drawing>
      </w:r>
    </w:p>
    <w:p w14:paraId="1DE34DEA" w14:textId="77E8E430" w:rsidR="00674907" w:rsidRDefault="00674907" w:rsidP="00674907">
      <w:r>
        <w:tab/>
      </w:r>
    </w:p>
    <w:p w14:paraId="2BF3B519" w14:textId="18A91B4F" w:rsidR="00D81DB9" w:rsidRDefault="00D81DB9" w:rsidP="00D81DB9">
      <w:pPr>
        <w:pStyle w:val="ListParagraph"/>
        <w:numPr>
          <w:ilvl w:val="0"/>
          <w:numId w:val="1"/>
        </w:numPr>
      </w:pPr>
      <w:r>
        <w:t>Run an ANOVA model that consists of cultivar, planting date, and their interaction.  Is the interaction term significant?  If so, what does this mean?  If the interaction is significant, perform simple main effects analysis to understand the nature of the interaction.</w:t>
      </w:r>
    </w:p>
    <w:p w14:paraId="2A89653D" w14:textId="3C870B69" w:rsidR="00674907" w:rsidRDefault="00674907" w:rsidP="00674907">
      <w:pPr>
        <w:pStyle w:val="ListParagraph"/>
      </w:pPr>
    </w:p>
    <w:p w14:paraId="23CD8C4B" w14:textId="38F24DCF" w:rsidR="00173D18" w:rsidRDefault="00173D18" w:rsidP="00674907">
      <w:pPr>
        <w:pStyle w:val="ListParagraph"/>
      </w:pPr>
      <w:r>
        <w:t xml:space="preserve">The </w:t>
      </w:r>
      <w:r w:rsidR="00C535BB">
        <w:t>P</w:t>
      </w:r>
      <w:r w:rsidR="00CB2A92">
        <w:t>-Value</w:t>
      </w:r>
      <w:r>
        <w:t xml:space="preserve"> is </w:t>
      </w:r>
      <w:r w:rsidR="00C535BB">
        <w:t>0</w:t>
      </w:r>
      <w:r w:rsidR="00CB2A92">
        <w:t>.</w:t>
      </w:r>
      <w:r w:rsidR="00C535BB">
        <w:t>218627</w:t>
      </w:r>
      <w:r>
        <w:t>. It is not significant</w:t>
      </w:r>
      <w:r w:rsidR="00086E00">
        <w:t xml:space="preserve"> because </w:t>
      </w:r>
      <w:r>
        <w:t xml:space="preserve">it is higher than 0.05. </w:t>
      </w:r>
      <w:r w:rsidR="00086E00">
        <w:t>This indicates that the Cultivar-Vitamin C</w:t>
      </w:r>
      <w:r>
        <w:t xml:space="preserve"> </w:t>
      </w:r>
      <w:r w:rsidR="00086E00">
        <w:t>and Date-Vitamin C interactions are independent. As a result, w</w:t>
      </w:r>
      <w:r>
        <w:t>e do not perform simple main effects analysis.</w:t>
      </w:r>
    </w:p>
    <w:p w14:paraId="665D629A" w14:textId="77777777" w:rsidR="00674907" w:rsidRDefault="00674907" w:rsidP="00674907">
      <w:pPr>
        <w:pStyle w:val="ListParagraph"/>
      </w:pPr>
    </w:p>
    <w:p w14:paraId="3F775893" w14:textId="45CAB45F" w:rsidR="00D81DB9" w:rsidRDefault="00173D18" w:rsidP="00D81DB9">
      <w:r>
        <w:tab/>
      </w:r>
      <w:r>
        <w:rPr>
          <w:noProof/>
        </w:rPr>
        <w:drawing>
          <wp:inline distT="0" distB="0" distL="0" distR="0" wp14:anchorId="7EDA68CB" wp14:editId="07163F9D">
            <wp:extent cx="3382471" cy="803275"/>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113"/>
                    <a:stretch/>
                  </pic:blipFill>
                  <pic:spPr bwMode="auto">
                    <a:xfrm>
                      <a:off x="0" y="0"/>
                      <a:ext cx="3383271" cy="803465"/>
                    </a:xfrm>
                    <a:prstGeom prst="rect">
                      <a:avLst/>
                    </a:prstGeom>
                    <a:noFill/>
                    <a:ln>
                      <a:noFill/>
                    </a:ln>
                    <a:extLst>
                      <a:ext uri="{53640926-AAD7-44D8-BBD7-CCE9431645EC}">
                        <a14:shadowObscured xmlns:a14="http://schemas.microsoft.com/office/drawing/2010/main"/>
                      </a:ext>
                    </a:extLst>
                  </pic:spPr>
                </pic:pic>
              </a:graphicData>
            </a:graphic>
          </wp:inline>
        </w:drawing>
      </w:r>
    </w:p>
    <w:p w14:paraId="0C768B70" w14:textId="77777777" w:rsidR="00173D18" w:rsidRDefault="00173D18" w:rsidP="00D81DB9"/>
    <w:p w14:paraId="608DC6BB" w14:textId="77777777" w:rsidR="00D81DB9" w:rsidRDefault="00D81DB9" w:rsidP="00D81DB9">
      <w:pPr>
        <w:pStyle w:val="ListParagraph"/>
        <w:numPr>
          <w:ilvl w:val="0"/>
          <w:numId w:val="1"/>
        </w:numPr>
      </w:pPr>
      <w:r>
        <w:lastRenderedPageBreak/>
        <w:t>The weight of the cabbage is also included in the dataset.  It is possible that weight influences vitamin C content.  Assess the relationship between these two variables using a scatterplot and correlation.  What are your conclusions?</w:t>
      </w:r>
    </w:p>
    <w:p w14:paraId="3A0DF124" w14:textId="24A584ED" w:rsidR="00D81DB9" w:rsidRDefault="00D81DB9" w:rsidP="00D81DB9">
      <w:pPr>
        <w:pStyle w:val="ListParagraph"/>
      </w:pPr>
    </w:p>
    <w:p w14:paraId="7CE9316A" w14:textId="1564C84B" w:rsidR="004356E4" w:rsidRDefault="00056E59" w:rsidP="00D81DB9">
      <w:pPr>
        <w:pStyle w:val="ListParagraph"/>
      </w:pPr>
      <w:r>
        <w:t>Cabbage weight and Vitamin C content appear to be correlated. The scatterplot shows that they have a negative linear association. And the correlation value of -0.659892 confirms it.</w:t>
      </w:r>
    </w:p>
    <w:p w14:paraId="248A072A" w14:textId="56649247" w:rsidR="00056E59" w:rsidRDefault="00056E59" w:rsidP="00D81DB9">
      <w:pPr>
        <w:pStyle w:val="ListParagraph"/>
      </w:pPr>
    </w:p>
    <w:p w14:paraId="6B4C8E00" w14:textId="10AD8A6D" w:rsidR="00056E59" w:rsidRDefault="00056E59" w:rsidP="00D81DB9">
      <w:pPr>
        <w:pStyle w:val="ListParagraph"/>
      </w:pPr>
      <w:r>
        <w:rPr>
          <w:noProof/>
        </w:rPr>
        <w:drawing>
          <wp:inline distT="0" distB="0" distL="0" distR="0" wp14:anchorId="509A1044" wp14:editId="4ACDEC92">
            <wp:extent cx="4165002" cy="2743200"/>
            <wp:effectExtent l="0" t="0" r="698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4183415" cy="2755327"/>
                    </a:xfrm>
                    <a:prstGeom prst="rect">
                      <a:avLst/>
                    </a:prstGeom>
                  </pic:spPr>
                </pic:pic>
              </a:graphicData>
            </a:graphic>
          </wp:inline>
        </w:drawing>
      </w:r>
    </w:p>
    <w:p w14:paraId="1730563A" w14:textId="2FF2723A" w:rsidR="00056E59" w:rsidRDefault="00E718D6" w:rsidP="00E718D6">
      <w:pPr>
        <w:pStyle w:val="ListParagraph"/>
      </w:pPr>
      <w:r>
        <w:rPr>
          <w:noProof/>
        </w:rPr>
        <w:drawing>
          <wp:inline distT="0" distB="0" distL="0" distR="0" wp14:anchorId="2F056895" wp14:editId="3780CF6F">
            <wp:extent cx="2286000" cy="216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t="10000"/>
                    <a:stretch/>
                  </pic:blipFill>
                  <pic:spPr bwMode="auto">
                    <a:xfrm>
                      <a:off x="0" y="0"/>
                      <a:ext cx="2303630" cy="218238"/>
                    </a:xfrm>
                    <a:prstGeom prst="rect">
                      <a:avLst/>
                    </a:prstGeom>
                    <a:noFill/>
                    <a:ln>
                      <a:noFill/>
                    </a:ln>
                    <a:extLst>
                      <a:ext uri="{53640926-AAD7-44D8-BBD7-CCE9431645EC}">
                        <a14:shadowObscured xmlns:a14="http://schemas.microsoft.com/office/drawing/2010/main"/>
                      </a:ext>
                    </a:extLst>
                  </pic:spPr>
                </pic:pic>
              </a:graphicData>
            </a:graphic>
          </wp:inline>
        </w:drawing>
      </w:r>
    </w:p>
    <w:p w14:paraId="09348DC4" w14:textId="77777777" w:rsidR="004356E4" w:rsidRDefault="004356E4" w:rsidP="00D81DB9">
      <w:pPr>
        <w:pStyle w:val="ListParagraph"/>
      </w:pPr>
    </w:p>
    <w:p w14:paraId="43E8B98F" w14:textId="39857E0E" w:rsidR="00D81DB9" w:rsidRDefault="00D81DB9" w:rsidP="00D81DB9">
      <w:pPr>
        <w:pStyle w:val="ListParagraph"/>
        <w:numPr>
          <w:ilvl w:val="0"/>
          <w:numId w:val="1"/>
        </w:numPr>
      </w:pPr>
      <w:r>
        <w:t>Re-run the ANOVA, this time adding weight as an additional covariate.  (Note: you are not interested in the interaction between weight and any of the other variables.)  Do your conclusions change after taking weight into account?  Why or why not?</w:t>
      </w:r>
    </w:p>
    <w:p w14:paraId="5141B22E" w14:textId="605D7968" w:rsidR="00CB2A92" w:rsidRDefault="00CB2A92" w:rsidP="00CB2A92">
      <w:pPr>
        <w:pStyle w:val="ListParagraph"/>
      </w:pPr>
    </w:p>
    <w:p w14:paraId="7D077DCB" w14:textId="08075231" w:rsidR="00CB2A92" w:rsidRDefault="00CB2A92" w:rsidP="00CB2A92">
      <w:pPr>
        <w:pStyle w:val="ListParagraph"/>
      </w:pPr>
      <w:r>
        <w:t xml:space="preserve">This time the </w:t>
      </w:r>
      <w:r w:rsidR="00C535BB">
        <w:t>P</w:t>
      </w:r>
      <w:r>
        <w:t>-Value was 0.</w:t>
      </w:r>
      <w:r w:rsidR="00C535BB">
        <w:t>664</w:t>
      </w:r>
      <w:r>
        <w:t xml:space="preserve">. </w:t>
      </w:r>
      <w:r w:rsidR="00C535BB">
        <w:t>Now the P-Value is larger than before</w:t>
      </w:r>
      <w:r>
        <w:t xml:space="preserve">, </w:t>
      </w:r>
      <w:r w:rsidR="00C535BB">
        <w:t xml:space="preserve">so </w:t>
      </w:r>
      <w:r>
        <w:t xml:space="preserve">it is still </w:t>
      </w:r>
      <w:r w:rsidR="00C535BB">
        <w:t>above</w:t>
      </w:r>
      <w:r>
        <w:t xml:space="preserve"> the 0.05 significance threshold. Because of this, our conclusions remain unchanged.</w:t>
      </w:r>
    </w:p>
    <w:p w14:paraId="0CA2DB70" w14:textId="5EC90AC9" w:rsidR="00CB2A92" w:rsidRDefault="00CB2A92" w:rsidP="00CB2A92">
      <w:pPr>
        <w:pStyle w:val="ListParagraph"/>
      </w:pPr>
    </w:p>
    <w:p w14:paraId="61AFBC93" w14:textId="277DB79B" w:rsidR="00CB2A92" w:rsidRDefault="00FD7D8E" w:rsidP="00CB2A92">
      <w:pPr>
        <w:pStyle w:val="ListParagraph"/>
      </w:pPr>
      <w:r>
        <w:rPr>
          <w:noProof/>
        </w:rPr>
        <w:drawing>
          <wp:inline distT="0" distB="0" distL="0" distR="0" wp14:anchorId="7A2AB7A5" wp14:editId="54849720">
            <wp:extent cx="3596640" cy="986539"/>
            <wp:effectExtent l="0" t="0" r="381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2560" cy="990906"/>
                    </a:xfrm>
                    <a:prstGeom prst="rect">
                      <a:avLst/>
                    </a:prstGeom>
                    <a:noFill/>
                    <a:ln>
                      <a:noFill/>
                    </a:ln>
                  </pic:spPr>
                </pic:pic>
              </a:graphicData>
            </a:graphic>
          </wp:inline>
        </w:drawing>
      </w:r>
    </w:p>
    <w:p w14:paraId="522387BA" w14:textId="77777777" w:rsidR="00D81DB9" w:rsidRDefault="00D81DB9" w:rsidP="00D81DB9">
      <w:pPr>
        <w:pStyle w:val="ListParagraph"/>
      </w:pPr>
    </w:p>
    <w:p w14:paraId="381AD02D" w14:textId="5DE0D3E6" w:rsidR="00D81DB9" w:rsidRDefault="00D81DB9" w:rsidP="00D81DB9">
      <w:pPr>
        <w:pStyle w:val="ListParagraph"/>
        <w:numPr>
          <w:ilvl w:val="0"/>
          <w:numId w:val="1"/>
        </w:numPr>
      </w:pPr>
      <w:r>
        <w:t>Explain how multiple comparisons inflate alpha.  Choose a multiple comparisons procedure (</w:t>
      </w:r>
      <w:r w:rsidRPr="00D42707">
        <w:rPr>
          <w:i/>
          <w:iCs/>
        </w:rPr>
        <w:t>e.g.,</w:t>
      </w:r>
      <w:r>
        <w:t xml:space="preserve"> Bonferroni or FDR) and explain how this procedure controls type I error.</w:t>
      </w:r>
    </w:p>
    <w:p w14:paraId="152E1518" w14:textId="23EBFAD5" w:rsidR="00C52C86" w:rsidRDefault="00C52C86" w:rsidP="00C52C86">
      <w:pPr>
        <w:pStyle w:val="ListParagraph"/>
      </w:pPr>
    </w:p>
    <w:p w14:paraId="2F02914D" w14:textId="5F8608E7" w:rsidR="00C52C86" w:rsidRDefault="00F943A6" w:rsidP="00C52C86">
      <w:pPr>
        <w:pStyle w:val="ListParagraph"/>
      </w:pPr>
      <w:r>
        <w:t>The more tests that are performed, the more chances you have to get a significant result purely by chance. As a result, multiple comparison procedures like Bonferroni have Family-Wise Error Rate (FWER) built in to control alpha reduce the chance of Type I errors. With Bonferroni, the significance level is: alpha / number of tests.</w:t>
      </w:r>
    </w:p>
    <w:p w14:paraId="77B10D82" w14:textId="77777777" w:rsidR="00D81DB9" w:rsidRDefault="00D81DB9" w:rsidP="00D81DB9"/>
    <w:p w14:paraId="09D0892D" w14:textId="77777777" w:rsidR="00071602" w:rsidRDefault="00071602" w:rsidP="00071602">
      <w:r>
        <w:t xml:space="preserve">The dataset </w:t>
      </w:r>
      <w:r>
        <w:rPr>
          <w:b/>
        </w:rPr>
        <w:t>Cars93</w:t>
      </w:r>
      <w:r>
        <w:t xml:space="preserve"> (from the R MASS</w:t>
      </w:r>
      <w:r w:rsidRPr="005A0EA8">
        <w:t xml:space="preserve"> package)</w:t>
      </w:r>
      <w:r>
        <w:t xml:space="preserve"> contains data on 93 new cars for the model year 1993.  The variables include price, fuel efficiency, vehicle size, and various features.  You are going to use this data and linear regression to determine the correlates of car price.  There are a lot of variables in this dataset so </w:t>
      </w:r>
      <w:r w:rsidRPr="002D0657">
        <w:rPr>
          <w:u w:val="single"/>
        </w:rPr>
        <w:t>we will narrow our focus to 3 continuous and 3 categorical variables: MPG, Horsep</w:t>
      </w:r>
      <w:r>
        <w:rPr>
          <w:u w:val="single"/>
        </w:rPr>
        <w:t xml:space="preserve">ower, Passengers, </w:t>
      </w:r>
      <w:r w:rsidRPr="002D0657">
        <w:rPr>
          <w:u w:val="single"/>
        </w:rPr>
        <w:t>AirBags, DriveTrain, and Origin.</w:t>
      </w:r>
    </w:p>
    <w:p w14:paraId="202B461C" w14:textId="77777777" w:rsidR="00071602" w:rsidRDefault="00071602" w:rsidP="00071602">
      <w:r>
        <w:tab/>
      </w:r>
    </w:p>
    <w:p w14:paraId="1AB6953D" w14:textId="70B052CB" w:rsidR="00071602" w:rsidRDefault="00071602" w:rsidP="00583D38">
      <w:pPr>
        <w:pStyle w:val="ListParagraph"/>
        <w:numPr>
          <w:ilvl w:val="0"/>
          <w:numId w:val="1"/>
        </w:numPr>
      </w:pPr>
      <w:r>
        <w:t xml:space="preserve">Calculate a new variable, MPG, which is the average of </w:t>
      </w:r>
      <w:proofErr w:type="spellStart"/>
      <w:r>
        <w:t>MPG.city</w:t>
      </w:r>
      <w:proofErr w:type="spellEnd"/>
      <w:r>
        <w:t xml:space="preserve"> and </w:t>
      </w:r>
      <w:proofErr w:type="spellStart"/>
      <w:r>
        <w:t>MPG.highway</w:t>
      </w:r>
      <w:proofErr w:type="spellEnd"/>
      <w:r>
        <w:t>.  Make three scatter plots and three box plots to see how each of the six independent variables</w:t>
      </w:r>
      <w:r w:rsidRPr="000B3537">
        <w:t xml:space="preserve"> (MPG, Horsep</w:t>
      </w:r>
      <w:r>
        <w:t xml:space="preserve">ower, Passengers, </w:t>
      </w:r>
      <w:r w:rsidRPr="000B3537">
        <w:t>AirBags, DriveTrain, and Origin)</w:t>
      </w:r>
      <w:r>
        <w:t xml:space="preserve"> relate to the dependent variable (Price).  Based on the graphs, which variables seem to be associated with Price?</w:t>
      </w:r>
    </w:p>
    <w:p w14:paraId="49B3DC32" w14:textId="78648AD8" w:rsidR="00583D38" w:rsidRDefault="00583D38" w:rsidP="00583D38">
      <w:pPr>
        <w:pStyle w:val="ListParagraph"/>
      </w:pPr>
    </w:p>
    <w:p w14:paraId="442F81CC" w14:textId="40CC1BEF" w:rsidR="00583D38" w:rsidRDefault="00796C8B" w:rsidP="00583D38">
      <w:pPr>
        <w:pStyle w:val="ListParagraph"/>
      </w:pPr>
      <w:r>
        <w:t>Graphs with linear X-Y trends are indicative of association.</w:t>
      </w:r>
      <w:r w:rsidR="00583D38">
        <w:t xml:space="preserve"> </w:t>
      </w:r>
      <w:r>
        <w:t>T</w:t>
      </w:r>
      <w:r w:rsidR="00583D38">
        <w:t xml:space="preserve">here </w:t>
      </w:r>
      <w:r>
        <w:t xml:space="preserve">appears to be </w:t>
      </w:r>
      <w:r w:rsidR="00583D38">
        <w:t xml:space="preserve">a negative </w:t>
      </w:r>
      <w:r w:rsidR="007F06C7">
        <w:t>linear association</w:t>
      </w:r>
      <w:r w:rsidR="00583D38">
        <w:t xml:space="preserve"> between MPG and </w:t>
      </w:r>
      <w:r w:rsidR="007F06C7">
        <w:t>P</w:t>
      </w:r>
      <w:r w:rsidR="00583D38">
        <w:t>rice</w:t>
      </w:r>
      <w:r w:rsidR="007F06C7">
        <w:t xml:space="preserve">, as well as AirBags and Price. There appears to be a positive one between Horsepower and Price, as well </w:t>
      </w:r>
      <w:r>
        <w:t xml:space="preserve">DriveTrain and </w:t>
      </w:r>
      <w:r w:rsidR="007F06C7">
        <w:t>Price. There does not appear to be a strong linear association between Passengers and Price or Origin and Price.</w:t>
      </w:r>
    </w:p>
    <w:p w14:paraId="71586581" w14:textId="77777777" w:rsidR="00355EAA" w:rsidRDefault="00355EAA" w:rsidP="00583D38">
      <w:pPr>
        <w:pStyle w:val="ListParagraph"/>
      </w:pPr>
    </w:p>
    <w:p w14:paraId="28DBCF59" w14:textId="6E8164D3" w:rsidR="00BA4802" w:rsidRDefault="00BA4802" w:rsidP="00583D38">
      <w:pPr>
        <w:pStyle w:val="ListParagraph"/>
      </w:pPr>
      <w:r>
        <w:rPr>
          <w:noProof/>
        </w:rPr>
        <w:drawing>
          <wp:anchor distT="0" distB="0" distL="114300" distR="114300" simplePos="0" relativeHeight="251664384" behindDoc="0" locked="0" layoutInCell="1" allowOverlap="1" wp14:anchorId="4F918FE8" wp14:editId="105B9CB3">
            <wp:simplePos x="0" y="0"/>
            <wp:positionH relativeFrom="page">
              <wp:posOffset>1051560</wp:posOffset>
            </wp:positionH>
            <wp:positionV relativeFrom="paragraph">
              <wp:posOffset>59055</wp:posOffset>
            </wp:positionV>
            <wp:extent cx="4321810" cy="12192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3636"/>
                    <a:stretch/>
                  </pic:blipFill>
                  <pic:spPr bwMode="auto">
                    <a:xfrm>
                      <a:off x="0" y="0"/>
                      <a:ext cx="4321810" cy="121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7A90A5" w14:textId="0CD0A763" w:rsidR="00583D38" w:rsidRDefault="00583D38" w:rsidP="00796C8B"/>
    <w:p w14:paraId="05F7A2FA" w14:textId="33572D05" w:rsidR="00583D38" w:rsidRDefault="007F06C7" w:rsidP="00071602">
      <w:r>
        <w:rPr>
          <w:noProof/>
        </w:rPr>
        <w:drawing>
          <wp:inline distT="0" distB="0" distL="0" distR="0" wp14:anchorId="3266F043" wp14:editId="3C811B8E">
            <wp:extent cx="6400800" cy="33756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1"/>
                    <a:srcRect t="4098" b="33295"/>
                    <a:stretch/>
                  </pic:blipFill>
                  <pic:spPr bwMode="auto">
                    <a:xfrm>
                      <a:off x="0" y="0"/>
                      <a:ext cx="6400800" cy="3375660"/>
                    </a:xfrm>
                    <a:prstGeom prst="rect">
                      <a:avLst/>
                    </a:prstGeom>
                    <a:ln>
                      <a:noFill/>
                    </a:ln>
                    <a:extLst>
                      <a:ext uri="{53640926-AAD7-44D8-BBD7-CCE9431645EC}">
                        <a14:shadowObscured xmlns:a14="http://schemas.microsoft.com/office/drawing/2010/main"/>
                      </a:ext>
                    </a:extLst>
                  </pic:spPr>
                </pic:pic>
              </a:graphicData>
            </a:graphic>
          </wp:inline>
        </w:drawing>
      </w:r>
    </w:p>
    <w:p w14:paraId="5EE20B47" w14:textId="73907FCF" w:rsidR="00583D38" w:rsidRDefault="00583D38" w:rsidP="00071602"/>
    <w:p w14:paraId="6987FB55" w14:textId="3B22B3B3" w:rsidR="00071602" w:rsidRDefault="00071602" w:rsidP="00071602">
      <w:pPr>
        <w:pStyle w:val="ListParagraph"/>
        <w:numPr>
          <w:ilvl w:val="0"/>
          <w:numId w:val="1"/>
        </w:numPr>
      </w:pPr>
      <w:r>
        <w:t xml:space="preserve">Fit a series of bivariate linear regression models having Price as the dependent variable and each of these independent variables: </w:t>
      </w:r>
      <w:r w:rsidRPr="000B3537">
        <w:t>MPG, Horsep</w:t>
      </w:r>
      <w:r>
        <w:t xml:space="preserve">ower, Passengers, </w:t>
      </w:r>
      <w:r w:rsidRPr="000B3537">
        <w:t>AirBags, DriveTrain, and Origin</w:t>
      </w:r>
      <w:r>
        <w:t>.  Note these are simple linear regression models: each model has 1 independent variable.  Report the results in terms of regression coefficients and 95% confidence intervals. Which variables are significant predictors of Price?</w:t>
      </w:r>
    </w:p>
    <w:p w14:paraId="20C1D23C" w14:textId="5F598042" w:rsidR="00071602" w:rsidRDefault="00071602" w:rsidP="006367B3">
      <w:pPr>
        <w:ind w:left="720"/>
      </w:pPr>
    </w:p>
    <w:p w14:paraId="6DD4683C" w14:textId="77777777" w:rsidR="004F18A0" w:rsidRDefault="00A94EC6" w:rsidP="00355EAA">
      <w:pPr>
        <w:ind w:firstLine="720"/>
      </w:pPr>
      <w:r>
        <w:lastRenderedPageBreak/>
        <w:t>MPG: The regression coefficient is -1.0491</w:t>
      </w:r>
      <w:r w:rsidR="006367B3">
        <w:t>.</w:t>
      </w:r>
      <w:r w:rsidR="007F2F52">
        <w:t xml:space="preserve"> </w:t>
      </w:r>
      <w:r>
        <w:t xml:space="preserve">The </w:t>
      </w:r>
      <w:r w:rsidR="004F18A0">
        <w:t xml:space="preserve">95% </w:t>
      </w:r>
      <w:r>
        <w:t>confidence interval is -1.35093 to</w:t>
      </w:r>
      <w:r w:rsidR="004F18A0">
        <w:t xml:space="preserve"> </w:t>
      </w:r>
    </w:p>
    <w:p w14:paraId="46795C06" w14:textId="615C786F" w:rsidR="006367B3" w:rsidRDefault="00A94EC6" w:rsidP="007F2F52">
      <w:pPr>
        <w:ind w:left="720"/>
      </w:pPr>
      <w:r>
        <w:t xml:space="preserve">-0.747304. </w:t>
      </w:r>
      <w:r w:rsidR="006367B3">
        <w:t xml:space="preserve">Since the p-value was 6.61e-10, </w:t>
      </w:r>
      <w:r w:rsidR="00F724E8">
        <w:t>MPG</w:t>
      </w:r>
      <w:r w:rsidR="006367B3">
        <w:t xml:space="preserve"> is a significant predictor of </w:t>
      </w:r>
      <w:r w:rsidR="00F724E8">
        <w:t>P</w:t>
      </w:r>
      <w:r w:rsidR="006367B3">
        <w:t>rice.</w:t>
      </w:r>
    </w:p>
    <w:p w14:paraId="0143056E" w14:textId="03340277" w:rsidR="006367B3" w:rsidRDefault="006367B3" w:rsidP="006367B3">
      <w:pPr>
        <w:ind w:left="720"/>
      </w:pPr>
    </w:p>
    <w:p w14:paraId="3D2DABA7" w14:textId="36218873" w:rsidR="006367B3" w:rsidRDefault="00A94EC6" w:rsidP="004F18A0">
      <w:pPr>
        <w:ind w:left="720"/>
      </w:pPr>
      <w:r>
        <w:t xml:space="preserve">Horsepower: The regression coefficient is </w:t>
      </w:r>
      <w:r w:rsidR="004F18A0">
        <w:t xml:space="preserve">0.1454. The 95% confidence interval is 0.1217377 to 0.1690048. </w:t>
      </w:r>
      <w:r w:rsidR="006367B3">
        <w:t>Since the p-value was</w:t>
      </w:r>
      <w:r>
        <w:t xml:space="preserve"> </w:t>
      </w:r>
      <w:r w:rsidR="006367B3">
        <w:t>2e-16</w:t>
      </w:r>
      <w:r>
        <w:t xml:space="preserve"> </w:t>
      </w:r>
      <w:r w:rsidR="00F724E8">
        <w:t>Horsepower</w:t>
      </w:r>
      <w:r>
        <w:t xml:space="preserve"> </w:t>
      </w:r>
      <w:r w:rsidR="006367B3">
        <w:t xml:space="preserve">is a significant predictor of </w:t>
      </w:r>
      <w:r w:rsidR="00F724E8">
        <w:t>P</w:t>
      </w:r>
      <w:r w:rsidR="006367B3">
        <w:t>rice.</w:t>
      </w:r>
    </w:p>
    <w:p w14:paraId="71EFCD7C" w14:textId="17AAF321" w:rsidR="006367B3" w:rsidRDefault="006367B3" w:rsidP="006367B3"/>
    <w:p w14:paraId="23AF401A" w14:textId="0F12DF2D" w:rsidR="006367B3" w:rsidRDefault="004F18A0" w:rsidP="004F18A0">
      <w:pPr>
        <w:ind w:left="720"/>
      </w:pPr>
      <w:r>
        <w:t xml:space="preserve">Passengers: The regression coefficient is 0.5379. The 95% confidence interval is -1.394742 to 2.470598. </w:t>
      </w:r>
      <w:r w:rsidR="006367B3">
        <w:t xml:space="preserve">Since the p-value was 0.58170, </w:t>
      </w:r>
      <w:r w:rsidR="00F724E8">
        <w:t>Passengers</w:t>
      </w:r>
      <w:r>
        <w:t xml:space="preserve"> is</w:t>
      </w:r>
      <w:r w:rsidR="006367B3">
        <w:t xml:space="preserve"> not a significant predictor of </w:t>
      </w:r>
      <w:r w:rsidR="00F724E8">
        <w:t>P</w:t>
      </w:r>
      <w:r w:rsidR="006367B3">
        <w:t>rice.</w:t>
      </w:r>
    </w:p>
    <w:p w14:paraId="140B6D40" w14:textId="156ADD23" w:rsidR="006367B3" w:rsidRDefault="006367B3" w:rsidP="006367B3">
      <w:pPr>
        <w:ind w:left="720"/>
      </w:pPr>
    </w:p>
    <w:p w14:paraId="43F2A7C4" w14:textId="7B4B1F3E" w:rsidR="00735984" w:rsidRDefault="00735984" w:rsidP="00F724E8">
      <w:pPr>
        <w:ind w:left="720"/>
      </w:pPr>
      <w:r>
        <w:t>AirBags</w:t>
      </w:r>
      <w:r w:rsidR="004F18A0">
        <w:t>: Used “Driver &amp; Passenger” as the reference. For “Driver Only,” the regression coefficient was -7.145</w:t>
      </w:r>
      <w:r w:rsidR="00F724E8">
        <w:t xml:space="preserve"> and</w:t>
      </w:r>
      <w:r w:rsidR="004F18A0">
        <w:t xml:space="preserve"> the 95% confidence interval was -11.83075 to -2.46023</w:t>
      </w:r>
      <w:r w:rsidR="00F724E8">
        <w:t>.</w:t>
      </w:r>
      <w:r w:rsidR="004F18A0">
        <w:t xml:space="preserve"> For “None,” the coefficient was -15.195</w:t>
      </w:r>
      <w:r w:rsidR="00F724E8">
        <w:t xml:space="preserve"> and the interval was -20.04573 to -10.344712. Since the p-values were 0.00319 and 1.51e-08 respectively, AirBags is</w:t>
      </w:r>
      <w:r>
        <w:t xml:space="preserve"> a significant predictor of </w:t>
      </w:r>
      <w:r w:rsidR="00F724E8">
        <w:t>P</w:t>
      </w:r>
      <w:r>
        <w:t>rice.</w:t>
      </w:r>
    </w:p>
    <w:p w14:paraId="033E04D7" w14:textId="7D4C5C95" w:rsidR="006367B3" w:rsidRDefault="006367B3" w:rsidP="006367B3">
      <w:pPr>
        <w:ind w:left="720"/>
      </w:pPr>
    </w:p>
    <w:p w14:paraId="7588ADF9" w14:textId="30B78A4D" w:rsidR="006367B3" w:rsidRDefault="00F724E8" w:rsidP="00F724E8">
      <w:pPr>
        <w:ind w:left="720"/>
      </w:pPr>
      <w:r>
        <w:t xml:space="preserve">DriveTrain: Used “4WD” as the reference. For “Front,” the regression coefficient was -0.09418 and the 95% confidence interval was -5.974898 to 5.78654. For “Rear,” the coefficient was 11.32000 and the interval was 4.327232 to 18.31277. </w:t>
      </w:r>
      <w:r w:rsidR="00735984">
        <w:t>Since the p-values were 0.97469 and 0.00181</w:t>
      </w:r>
      <w:r>
        <w:t xml:space="preserve"> respectively</w:t>
      </w:r>
      <w:r w:rsidR="00735984">
        <w:t xml:space="preserve">, </w:t>
      </w:r>
      <w:r>
        <w:t xml:space="preserve">DriveTrain </w:t>
      </w:r>
      <w:r w:rsidR="00735984">
        <w:t xml:space="preserve">is a significant predictor of </w:t>
      </w:r>
      <w:r w:rsidR="0085254D">
        <w:t>P</w:t>
      </w:r>
      <w:r w:rsidR="00735984">
        <w:t>rice</w:t>
      </w:r>
      <w:r w:rsidR="0085254D">
        <w:t xml:space="preserve"> as long as you are comparing “Rear” to “4WD” and “Front.”</w:t>
      </w:r>
      <w:r>
        <w:t xml:space="preserve"> </w:t>
      </w:r>
    </w:p>
    <w:p w14:paraId="259F88D4" w14:textId="7450E163" w:rsidR="00293BD3" w:rsidRDefault="00293BD3" w:rsidP="006367B3">
      <w:pPr>
        <w:ind w:left="720"/>
      </w:pPr>
    </w:p>
    <w:p w14:paraId="52B48BEC" w14:textId="172CCE07" w:rsidR="006367B3" w:rsidRDefault="0085254D" w:rsidP="00D344DA">
      <w:pPr>
        <w:ind w:left="720"/>
      </w:pPr>
      <w:r>
        <w:t xml:space="preserve">Origin: Used “USA” as the reference. For “Non-USA,” the regression coefficient was 1.936 and the 95% confidence interval was -2.04682 to 5.918765. </w:t>
      </w:r>
      <w:r w:rsidR="00293BD3">
        <w:t xml:space="preserve">Since the p-value was 0.337, Origin is not a significant predictor of </w:t>
      </w:r>
      <w:r>
        <w:t>P</w:t>
      </w:r>
      <w:r w:rsidR="00293BD3">
        <w:t>rice.</w:t>
      </w:r>
    </w:p>
    <w:p w14:paraId="2CE8A289" w14:textId="4BA8B27A" w:rsidR="00355EAA" w:rsidRDefault="00355EAA" w:rsidP="00355EAA"/>
    <w:p w14:paraId="45DE1B8A" w14:textId="6322DDED" w:rsidR="00355EAA" w:rsidRDefault="00355EAA" w:rsidP="00355EAA">
      <w:pPr>
        <w:jc w:val="both"/>
      </w:pPr>
      <w:r>
        <w:rPr>
          <w:noProof/>
        </w:rPr>
        <w:drawing>
          <wp:inline distT="0" distB="0" distL="0" distR="0" wp14:anchorId="5E56DEF7" wp14:editId="21FA124C">
            <wp:extent cx="4373880" cy="985052"/>
            <wp:effectExtent l="0" t="0" r="7620" b="5715"/>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66" cy="988495"/>
                    </a:xfrm>
                    <a:prstGeom prst="rect">
                      <a:avLst/>
                    </a:prstGeom>
                    <a:noFill/>
                    <a:ln>
                      <a:noFill/>
                    </a:ln>
                  </pic:spPr>
                </pic:pic>
              </a:graphicData>
            </a:graphic>
          </wp:inline>
        </w:drawing>
      </w:r>
      <w:r>
        <w:br/>
      </w:r>
    </w:p>
    <w:p w14:paraId="44F2EB97" w14:textId="31AC5137" w:rsidR="00355EAA" w:rsidRDefault="00355EAA" w:rsidP="00355EAA">
      <w:r>
        <w:rPr>
          <w:noProof/>
        </w:rPr>
        <w:drawing>
          <wp:inline distT="0" distB="0" distL="0" distR="0" wp14:anchorId="09251A96" wp14:editId="1AE2856B">
            <wp:extent cx="4407206" cy="488950"/>
            <wp:effectExtent l="0" t="0" r="0" b="635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687"/>
                    <a:stretch/>
                  </pic:blipFill>
                  <pic:spPr bwMode="auto">
                    <a:xfrm>
                      <a:off x="0" y="0"/>
                      <a:ext cx="4411947" cy="489476"/>
                    </a:xfrm>
                    <a:prstGeom prst="rect">
                      <a:avLst/>
                    </a:prstGeom>
                    <a:noFill/>
                    <a:ln>
                      <a:noFill/>
                    </a:ln>
                    <a:extLst>
                      <a:ext uri="{53640926-AAD7-44D8-BBD7-CCE9431645EC}">
                        <a14:shadowObscured xmlns:a14="http://schemas.microsoft.com/office/drawing/2010/main"/>
                      </a:ext>
                    </a:extLst>
                  </pic:spPr>
                </pic:pic>
              </a:graphicData>
            </a:graphic>
          </wp:inline>
        </w:drawing>
      </w:r>
    </w:p>
    <w:p w14:paraId="3AB4765C" w14:textId="77777777" w:rsidR="00355EAA" w:rsidRDefault="00355EAA" w:rsidP="00355EAA"/>
    <w:p w14:paraId="4E5DBFE5" w14:textId="2B4B77FE" w:rsidR="00355EAA" w:rsidRDefault="00355EAA" w:rsidP="00355EAA">
      <w:r>
        <w:rPr>
          <w:noProof/>
        </w:rPr>
        <w:drawing>
          <wp:inline distT="0" distB="0" distL="0" distR="0" wp14:anchorId="508F134D" wp14:editId="20FA639C">
            <wp:extent cx="3941209" cy="150812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774" t="1023" b="31406"/>
                    <a:stretch/>
                  </pic:blipFill>
                  <pic:spPr bwMode="auto">
                    <a:xfrm>
                      <a:off x="0" y="0"/>
                      <a:ext cx="3957651" cy="1514417"/>
                    </a:xfrm>
                    <a:prstGeom prst="rect">
                      <a:avLst/>
                    </a:prstGeom>
                    <a:noFill/>
                    <a:ln>
                      <a:noFill/>
                    </a:ln>
                    <a:extLst>
                      <a:ext uri="{53640926-AAD7-44D8-BBD7-CCE9431645EC}">
                        <a14:shadowObscured xmlns:a14="http://schemas.microsoft.com/office/drawing/2010/main"/>
                      </a:ext>
                    </a:extLst>
                  </pic:spPr>
                </pic:pic>
              </a:graphicData>
            </a:graphic>
          </wp:inline>
        </w:drawing>
      </w:r>
    </w:p>
    <w:p w14:paraId="5E84F6DB" w14:textId="766F111D" w:rsidR="00D344DA" w:rsidRDefault="00D344DA" w:rsidP="00355EAA"/>
    <w:p w14:paraId="2EF9D8D3" w14:textId="77777777" w:rsidR="00355EAA" w:rsidRDefault="00355EAA" w:rsidP="00355EAA">
      <w:r>
        <w:t>(Included the output just for MPG since there would otherwise be like 18 screenshots)</w:t>
      </w:r>
    </w:p>
    <w:p w14:paraId="1C8D5E80" w14:textId="77777777" w:rsidR="00355EAA" w:rsidRDefault="00355EAA" w:rsidP="00355EAA"/>
    <w:p w14:paraId="13FA4BB9" w14:textId="7698A82D" w:rsidR="006367B3" w:rsidRDefault="00071602" w:rsidP="006367B3">
      <w:pPr>
        <w:pStyle w:val="ListParagraph"/>
        <w:numPr>
          <w:ilvl w:val="0"/>
          <w:numId w:val="1"/>
        </w:numPr>
      </w:pPr>
      <w:r>
        <w:t>Fit a multiple linear regression model of predictors of Price:</w:t>
      </w:r>
    </w:p>
    <w:p w14:paraId="2928B616" w14:textId="7592B221" w:rsidR="00071602" w:rsidRDefault="00071602" w:rsidP="00071602">
      <w:pPr>
        <w:pStyle w:val="ListParagraph"/>
        <w:numPr>
          <w:ilvl w:val="1"/>
          <w:numId w:val="6"/>
        </w:numPr>
      </w:pPr>
      <w:r>
        <w:t>In which order should IVs enter the model?</w:t>
      </w:r>
    </w:p>
    <w:p w14:paraId="17C88CC2" w14:textId="565F70AD" w:rsidR="00A52F18" w:rsidRDefault="00A52F18" w:rsidP="00A52F18">
      <w:pPr>
        <w:pStyle w:val="ListParagraph"/>
        <w:ind w:left="1440"/>
      </w:pPr>
    </w:p>
    <w:p w14:paraId="2D33C60B" w14:textId="7230A8E5" w:rsidR="00A52F18" w:rsidRDefault="00A52F18" w:rsidP="00A52F18">
      <w:pPr>
        <w:pStyle w:val="ListParagraph"/>
        <w:ind w:left="1440"/>
      </w:pPr>
      <w:r>
        <w:t>They should enter in order of significance with the most significant first. In our case, this would be: Horsepower, MPH, AirBags, DriveTrain.</w:t>
      </w:r>
      <w:r w:rsidR="007706FA">
        <w:t xml:space="preserve"> Origin and Passengers should not be included because they are not significant.</w:t>
      </w:r>
    </w:p>
    <w:p w14:paraId="5E9006BD" w14:textId="77777777" w:rsidR="00A52F18" w:rsidRDefault="00A52F18" w:rsidP="00A52F18">
      <w:pPr>
        <w:pStyle w:val="ListParagraph"/>
        <w:ind w:left="1440"/>
      </w:pPr>
    </w:p>
    <w:p w14:paraId="19DE2A0F" w14:textId="4C4CAD3A" w:rsidR="00071602" w:rsidRDefault="00071602" w:rsidP="00071602">
      <w:pPr>
        <w:pStyle w:val="ListParagraph"/>
        <w:numPr>
          <w:ilvl w:val="1"/>
          <w:numId w:val="6"/>
        </w:numPr>
      </w:pPr>
      <w:r>
        <w:t>Are any IVs removed? If so, why?</w:t>
      </w:r>
    </w:p>
    <w:p w14:paraId="349E6A94" w14:textId="05E61933" w:rsidR="00A52F18" w:rsidRDefault="00A52F18" w:rsidP="00A52F18">
      <w:pPr>
        <w:pStyle w:val="ListParagraph"/>
        <w:ind w:left="1440"/>
      </w:pPr>
    </w:p>
    <w:p w14:paraId="195B1413" w14:textId="64257316" w:rsidR="00747BE8" w:rsidRDefault="0079763B" w:rsidP="006F5DBD">
      <w:pPr>
        <w:pStyle w:val="ListParagraph"/>
        <w:ind w:left="1440"/>
      </w:pPr>
      <w:r>
        <w:t>Remove MPH and DriveTrain. Partial F tests were run to see which variables improved model fit when used together with Horsepower. Only AirBags had a significant p-value.</w:t>
      </w:r>
    </w:p>
    <w:p w14:paraId="5C468471" w14:textId="77777777" w:rsidR="006F5DBD" w:rsidRDefault="006F5DBD" w:rsidP="00747BE8"/>
    <w:p w14:paraId="7B004089" w14:textId="77777777" w:rsidR="00071602" w:rsidRDefault="00071602" w:rsidP="00071602">
      <w:pPr>
        <w:pStyle w:val="ListParagraph"/>
        <w:numPr>
          <w:ilvl w:val="1"/>
          <w:numId w:val="6"/>
        </w:numPr>
      </w:pPr>
      <w:r>
        <w:t xml:space="preserve">What is the final model?  Report the results </w:t>
      </w:r>
      <w:r w:rsidR="006367B3">
        <w:t xml:space="preserve"> </w:t>
      </w:r>
      <w:r>
        <w:t>in terms of regression coefficients and 95% confidence intervals.</w:t>
      </w:r>
    </w:p>
    <w:p w14:paraId="66E337E4" w14:textId="56065850" w:rsidR="00A52F18" w:rsidRDefault="00A52F18" w:rsidP="00A52F18">
      <w:pPr>
        <w:pStyle w:val="ListParagraph"/>
        <w:ind w:left="1440"/>
      </w:pPr>
    </w:p>
    <w:p w14:paraId="2FB7496A" w14:textId="6B73C2D6" w:rsidR="00747BE8" w:rsidRDefault="0079763B" w:rsidP="00355EAA">
      <w:pPr>
        <w:pStyle w:val="ListParagraph"/>
        <w:ind w:left="1440"/>
      </w:pPr>
      <w:r>
        <w:t>The final model uses Horsepower and AirBags.</w:t>
      </w:r>
      <w:r w:rsidR="00747BE8">
        <w:t xml:space="preserve"> </w:t>
      </w:r>
      <w:r w:rsidR="00915298">
        <w:t xml:space="preserve">For Horsepower, the regression coefficient was 0.1238 and the 95% confidence interval was 0.09830454 to 0.1492003. For AirBags, using “Driver &amp; Passenger” as reference, the coefficients were -3.1518 for “Driver Only” and -6.6267 for “None” while the intervals were </w:t>
      </w:r>
      <w:r w:rsidR="00915298" w:rsidRPr="00915298">
        <w:t xml:space="preserve">-6.54459146 </w:t>
      </w:r>
      <w:r w:rsidR="00915298">
        <w:t>to</w:t>
      </w:r>
      <w:r w:rsidR="00915298" w:rsidRPr="00915298">
        <w:t xml:space="preserve"> 0.2410308</w:t>
      </w:r>
      <w:r w:rsidR="00915298">
        <w:t xml:space="preserve"> for “Driver Only” and </w:t>
      </w:r>
      <w:r w:rsidR="00915298" w:rsidRPr="00915298">
        <w:t xml:space="preserve">-10.46329350 </w:t>
      </w:r>
      <w:r w:rsidR="00915298">
        <w:t xml:space="preserve">to </w:t>
      </w:r>
      <w:r w:rsidR="00915298" w:rsidRPr="00915298">
        <w:t>-2.7901664</w:t>
      </w:r>
      <w:r w:rsidR="00915298">
        <w:t xml:space="preserve"> for “None.”</w:t>
      </w:r>
    </w:p>
    <w:p w14:paraId="530671DE" w14:textId="394B41AB" w:rsidR="008C665C" w:rsidRDefault="008C665C" w:rsidP="00355EAA">
      <w:pPr>
        <w:pStyle w:val="ListParagraph"/>
        <w:ind w:left="1440"/>
      </w:pPr>
    </w:p>
    <w:p w14:paraId="172305CE" w14:textId="7C4272A2" w:rsidR="008C665C" w:rsidRDefault="008C665C" w:rsidP="00355EAA">
      <w:pPr>
        <w:pStyle w:val="ListParagraph"/>
        <w:ind w:left="1440"/>
      </w:pPr>
      <w:r>
        <w:rPr>
          <w:noProof/>
        </w:rPr>
        <w:drawing>
          <wp:inline distT="0" distB="0" distL="0" distR="0" wp14:anchorId="4FE14A32" wp14:editId="218EBF02">
            <wp:extent cx="3992880" cy="1752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2880" cy="175260"/>
                    </a:xfrm>
                    <a:prstGeom prst="rect">
                      <a:avLst/>
                    </a:prstGeom>
                    <a:noFill/>
                    <a:ln>
                      <a:noFill/>
                    </a:ln>
                  </pic:spPr>
                </pic:pic>
              </a:graphicData>
            </a:graphic>
          </wp:inline>
        </w:drawing>
      </w:r>
    </w:p>
    <w:p w14:paraId="2B110060" w14:textId="77777777" w:rsidR="00355EAA" w:rsidRDefault="00355EAA" w:rsidP="00355EAA">
      <w:pPr>
        <w:pStyle w:val="ListParagraph"/>
        <w:ind w:left="1440"/>
      </w:pPr>
    </w:p>
    <w:p w14:paraId="53B8C5B9" w14:textId="28BCE2B6" w:rsidR="00071602" w:rsidRDefault="00071602" w:rsidP="00071602">
      <w:pPr>
        <w:pStyle w:val="ListParagraph"/>
        <w:numPr>
          <w:ilvl w:val="1"/>
          <w:numId w:val="6"/>
        </w:numPr>
      </w:pPr>
      <w:r>
        <w:t>Interpret the meaning of each regression coefficient in your final model.  What does the model tell you about predictors of automobile price?</w:t>
      </w:r>
    </w:p>
    <w:p w14:paraId="7822F131" w14:textId="0D92EB2B" w:rsidR="00747BE8" w:rsidRDefault="00747BE8" w:rsidP="00747BE8">
      <w:pPr>
        <w:pStyle w:val="ListParagraph"/>
        <w:ind w:left="1440"/>
      </w:pPr>
    </w:p>
    <w:p w14:paraId="17CA612D" w14:textId="1164B41C" w:rsidR="000B33D7" w:rsidRDefault="00747BE8" w:rsidP="00D344DA">
      <w:pPr>
        <w:pStyle w:val="ListParagraph"/>
        <w:ind w:left="1440"/>
      </w:pPr>
      <w:r>
        <w:t xml:space="preserve">For each </w:t>
      </w:r>
      <w:r w:rsidR="003C0A1D">
        <w:t>1 hp increase in Horsepower, we except</w:t>
      </w:r>
      <w:r w:rsidR="003D416F">
        <w:t xml:space="preserve"> to see </w:t>
      </w:r>
      <w:r w:rsidR="003C0A1D">
        <w:t>Price</w:t>
      </w:r>
      <w:r w:rsidR="003D416F">
        <w:t xml:space="preserve"> rise by </w:t>
      </w:r>
      <w:r w:rsidR="003C0A1D">
        <w:t>$</w:t>
      </w:r>
      <w:r w:rsidR="003D416F">
        <w:t>12</w:t>
      </w:r>
      <w:r w:rsidR="00F74956">
        <w:t>3</w:t>
      </w:r>
      <w:r w:rsidR="003C0A1D">
        <w:t>.</w:t>
      </w:r>
      <w:r w:rsidR="00915298">
        <w:t>8</w:t>
      </w:r>
      <w:r w:rsidR="003C0A1D">
        <w:t>0</w:t>
      </w:r>
      <w:r w:rsidR="000B33D7">
        <w:t>. Cars</w:t>
      </w:r>
      <w:r w:rsidR="003C0A1D">
        <w:t xml:space="preserve"> with “D</w:t>
      </w:r>
      <w:r w:rsidR="000B33D7">
        <w:t xml:space="preserve">river </w:t>
      </w:r>
      <w:r w:rsidR="003C0A1D">
        <w:t>Only” A</w:t>
      </w:r>
      <w:r w:rsidR="000B33D7">
        <w:t>ir</w:t>
      </w:r>
      <w:r w:rsidR="003C0A1D">
        <w:t>B</w:t>
      </w:r>
      <w:r w:rsidR="000B33D7">
        <w:t>ags are about $3,</w:t>
      </w:r>
      <w:r w:rsidR="006F5DBD">
        <w:t>1</w:t>
      </w:r>
      <w:r w:rsidR="003C0A1D">
        <w:t>51.80</w:t>
      </w:r>
      <w:r w:rsidR="000B33D7">
        <w:t xml:space="preserve"> cheaper than those with </w:t>
      </w:r>
      <w:r w:rsidR="003C0A1D">
        <w:t>“D</w:t>
      </w:r>
      <w:r w:rsidR="000B33D7">
        <w:t xml:space="preserve">river </w:t>
      </w:r>
      <w:r w:rsidR="003C0A1D">
        <w:t>&amp;</w:t>
      </w:r>
      <w:r w:rsidR="000B33D7">
        <w:t xml:space="preserve"> </w:t>
      </w:r>
      <w:r w:rsidR="003C0A1D">
        <w:t>P</w:t>
      </w:r>
      <w:r w:rsidR="000B33D7">
        <w:t>assenger</w:t>
      </w:r>
      <w:r w:rsidR="003C0A1D">
        <w:t>”</w:t>
      </w:r>
      <w:r w:rsidR="000B33D7">
        <w:t xml:space="preserve"> </w:t>
      </w:r>
      <w:r w:rsidR="003C0A1D">
        <w:t>A</w:t>
      </w:r>
      <w:r w:rsidR="000B33D7">
        <w:t>ir</w:t>
      </w:r>
      <w:r w:rsidR="003C0A1D">
        <w:t>B</w:t>
      </w:r>
      <w:r w:rsidR="000B33D7">
        <w:t xml:space="preserve">ags. Cars </w:t>
      </w:r>
      <w:r w:rsidR="003C0A1D">
        <w:t>with “None”</w:t>
      </w:r>
      <w:r w:rsidR="000B33D7">
        <w:t xml:space="preserve"> </w:t>
      </w:r>
      <w:r w:rsidR="003C0A1D">
        <w:t>A</w:t>
      </w:r>
      <w:r w:rsidR="000B33D7">
        <w:t>ir</w:t>
      </w:r>
      <w:r w:rsidR="003C0A1D">
        <w:t>B</w:t>
      </w:r>
      <w:r w:rsidR="000B33D7">
        <w:t>ags are about $6,</w:t>
      </w:r>
      <w:r w:rsidR="006F5DBD">
        <w:t>6</w:t>
      </w:r>
      <w:r w:rsidR="003C0A1D">
        <w:t>26.70</w:t>
      </w:r>
      <w:r w:rsidR="000B33D7">
        <w:t xml:space="preserve"> cheaper.</w:t>
      </w:r>
      <w:r w:rsidR="003C0A1D">
        <w:t xml:space="preserve"> Together Horsepower and AirBags explain 66% of the variability in Price.</w:t>
      </w:r>
    </w:p>
    <w:p w14:paraId="72863115" w14:textId="77777777" w:rsidR="00071602" w:rsidRDefault="00071602" w:rsidP="00071602">
      <w:pPr>
        <w:pStyle w:val="ListParagraph"/>
        <w:ind w:left="1440"/>
      </w:pPr>
    </w:p>
    <w:p w14:paraId="1AEDB72F" w14:textId="15604C2C" w:rsidR="00CD48A0" w:rsidRDefault="00463251" w:rsidP="00CD48A0">
      <w:r w:rsidRPr="001C7CFA">
        <w:rPr>
          <w:u w:val="single"/>
        </w:rPr>
        <w:t>Note:</w:t>
      </w:r>
      <w:r>
        <w:t xml:space="preserve"> Building multiple regression models is a very subjective process!  There is no single “correct” answer.  You will get full credit for these problems if you follow the correct procedure and explain what you did at each step and your rationale.</w:t>
      </w:r>
      <w:r w:rsidR="00747BE8" w:rsidRPr="00747BE8">
        <w:rPr>
          <w:noProof/>
        </w:rPr>
        <w:t xml:space="preserve"> </w:t>
      </w:r>
    </w:p>
    <w:sectPr w:rsidR="00CD48A0" w:rsidSect="00A721E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60E7"/>
    <w:multiLevelType w:val="hybridMultilevel"/>
    <w:tmpl w:val="815AC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75ECC"/>
    <w:multiLevelType w:val="hybridMultilevel"/>
    <w:tmpl w:val="5C42B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6604"/>
    <w:multiLevelType w:val="hybridMultilevel"/>
    <w:tmpl w:val="EEDC2BE2"/>
    <w:lvl w:ilvl="0" w:tplc="0464BFD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A27AD"/>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C1AB8"/>
    <w:multiLevelType w:val="multilevel"/>
    <w:tmpl w:val="14A8B83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C20485"/>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312CB"/>
    <w:rsid w:val="0003439F"/>
    <w:rsid w:val="00056E59"/>
    <w:rsid w:val="0006037D"/>
    <w:rsid w:val="000644DA"/>
    <w:rsid w:val="00071602"/>
    <w:rsid w:val="00086E00"/>
    <w:rsid w:val="00090325"/>
    <w:rsid w:val="000913E0"/>
    <w:rsid w:val="000A3C78"/>
    <w:rsid w:val="000A5920"/>
    <w:rsid w:val="000B33D7"/>
    <w:rsid w:val="000D45F9"/>
    <w:rsid w:val="00112E74"/>
    <w:rsid w:val="001375F7"/>
    <w:rsid w:val="0017340E"/>
    <w:rsid w:val="00173D18"/>
    <w:rsid w:val="001D5213"/>
    <w:rsid w:val="001D79E2"/>
    <w:rsid w:val="001E2834"/>
    <w:rsid w:val="001E387C"/>
    <w:rsid w:val="00225472"/>
    <w:rsid w:val="00234F70"/>
    <w:rsid w:val="00237EAD"/>
    <w:rsid w:val="00256DB3"/>
    <w:rsid w:val="00260A0F"/>
    <w:rsid w:val="00293BD3"/>
    <w:rsid w:val="00294EE4"/>
    <w:rsid w:val="00296807"/>
    <w:rsid w:val="00313DA8"/>
    <w:rsid w:val="00316941"/>
    <w:rsid w:val="00337A5F"/>
    <w:rsid w:val="00340978"/>
    <w:rsid w:val="003426C7"/>
    <w:rsid w:val="00355EAA"/>
    <w:rsid w:val="00373E48"/>
    <w:rsid w:val="003C0A1D"/>
    <w:rsid w:val="003D416F"/>
    <w:rsid w:val="003E4BD9"/>
    <w:rsid w:val="00401008"/>
    <w:rsid w:val="00406005"/>
    <w:rsid w:val="00406C2F"/>
    <w:rsid w:val="004356E4"/>
    <w:rsid w:val="00451150"/>
    <w:rsid w:val="00463251"/>
    <w:rsid w:val="004645DA"/>
    <w:rsid w:val="0047121C"/>
    <w:rsid w:val="00486D4D"/>
    <w:rsid w:val="004B343C"/>
    <w:rsid w:val="004D3D9C"/>
    <w:rsid w:val="004E2095"/>
    <w:rsid w:val="004F18A0"/>
    <w:rsid w:val="00500174"/>
    <w:rsid w:val="00583115"/>
    <w:rsid w:val="00583D38"/>
    <w:rsid w:val="005B3CEF"/>
    <w:rsid w:val="005C1D1C"/>
    <w:rsid w:val="005F70DF"/>
    <w:rsid w:val="00613C7A"/>
    <w:rsid w:val="00624399"/>
    <w:rsid w:val="006367B3"/>
    <w:rsid w:val="00647AF9"/>
    <w:rsid w:val="00674907"/>
    <w:rsid w:val="006B5D82"/>
    <w:rsid w:val="006D0C21"/>
    <w:rsid w:val="006D2AD0"/>
    <w:rsid w:val="006F1308"/>
    <w:rsid w:val="006F4F25"/>
    <w:rsid w:val="006F5DBD"/>
    <w:rsid w:val="00717702"/>
    <w:rsid w:val="00735984"/>
    <w:rsid w:val="00743057"/>
    <w:rsid w:val="00747BE8"/>
    <w:rsid w:val="00751351"/>
    <w:rsid w:val="00760D9A"/>
    <w:rsid w:val="007706FA"/>
    <w:rsid w:val="00774814"/>
    <w:rsid w:val="007860D7"/>
    <w:rsid w:val="00796C8B"/>
    <w:rsid w:val="0079763B"/>
    <w:rsid w:val="007C6322"/>
    <w:rsid w:val="007F06C7"/>
    <w:rsid w:val="007F2F52"/>
    <w:rsid w:val="007F7FB9"/>
    <w:rsid w:val="00837D0B"/>
    <w:rsid w:val="00850CF1"/>
    <w:rsid w:val="0085254D"/>
    <w:rsid w:val="00857137"/>
    <w:rsid w:val="00871042"/>
    <w:rsid w:val="00877C28"/>
    <w:rsid w:val="00885BD0"/>
    <w:rsid w:val="008B1EF3"/>
    <w:rsid w:val="008C665C"/>
    <w:rsid w:val="008F7B9E"/>
    <w:rsid w:val="00915298"/>
    <w:rsid w:val="009208E5"/>
    <w:rsid w:val="00923AB6"/>
    <w:rsid w:val="00935397"/>
    <w:rsid w:val="009529A2"/>
    <w:rsid w:val="0099364E"/>
    <w:rsid w:val="009B60C5"/>
    <w:rsid w:val="009C56E6"/>
    <w:rsid w:val="009E66DD"/>
    <w:rsid w:val="00A202D7"/>
    <w:rsid w:val="00A26179"/>
    <w:rsid w:val="00A47E98"/>
    <w:rsid w:val="00A52F18"/>
    <w:rsid w:val="00A721E7"/>
    <w:rsid w:val="00A85A8F"/>
    <w:rsid w:val="00A94EC6"/>
    <w:rsid w:val="00AE0166"/>
    <w:rsid w:val="00B46C80"/>
    <w:rsid w:val="00B52F59"/>
    <w:rsid w:val="00B562D8"/>
    <w:rsid w:val="00B72C7C"/>
    <w:rsid w:val="00B9597B"/>
    <w:rsid w:val="00BA4802"/>
    <w:rsid w:val="00BE6E1B"/>
    <w:rsid w:val="00C03DC4"/>
    <w:rsid w:val="00C05440"/>
    <w:rsid w:val="00C524DA"/>
    <w:rsid w:val="00C52C86"/>
    <w:rsid w:val="00C535BB"/>
    <w:rsid w:val="00C71F41"/>
    <w:rsid w:val="00C9569D"/>
    <w:rsid w:val="00CB2A92"/>
    <w:rsid w:val="00CD48A0"/>
    <w:rsid w:val="00D10977"/>
    <w:rsid w:val="00D344DA"/>
    <w:rsid w:val="00D368D4"/>
    <w:rsid w:val="00D63690"/>
    <w:rsid w:val="00D77A99"/>
    <w:rsid w:val="00D81DB9"/>
    <w:rsid w:val="00DA3EC2"/>
    <w:rsid w:val="00E05CF5"/>
    <w:rsid w:val="00E65277"/>
    <w:rsid w:val="00E70660"/>
    <w:rsid w:val="00E718D6"/>
    <w:rsid w:val="00EC1844"/>
    <w:rsid w:val="00EC3EBE"/>
    <w:rsid w:val="00EE1A03"/>
    <w:rsid w:val="00EE7466"/>
    <w:rsid w:val="00EF1C59"/>
    <w:rsid w:val="00F61D42"/>
    <w:rsid w:val="00F724E8"/>
    <w:rsid w:val="00F74956"/>
    <w:rsid w:val="00F93389"/>
    <w:rsid w:val="00F943A6"/>
    <w:rsid w:val="00FA269F"/>
    <w:rsid w:val="00FD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07160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44202">
      <w:bodyDiv w:val="1"/>
      <w:marLeft w:val="0"/>
      <w:marRight w:val="0"/>
      <w:marTop w:val="0"/>
      <w:marBottom w:val="0"/>
      <w:divBdr>
        <w:top w:val="none" w:sz="0" w:space="0" w:color="auto"/>
        <w:left w:val="none" w:sz="0" w:space="0" w:color="auto"/>
        <w:bottom w:val="none" w:sz="0" w:space="0" w:color="auto"/>
        <w:right w:val="none" w:sz="0" w:space="0" w:color="auto"/>
      </w:divBdr>
      <w:divsChild>
        <w:div w:id="1355956368">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Jedediah Smith</cp:lastModifiedBy>
  <cp:revision>35</cp:revision>
  <dcterms:created xsi:type="dcterms:W3CDTF">2021-09-23T14:34:00Z</dcterms:created>
  <dcterms:modified xsi:type="dcterms:W3CDTF">2021-10-03T14:10:00Z</dcterms:modified>
</cp:coreProperties>
</file>