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D2B9" w14:textId="143CDF6B" w:rsidR="00AA2FB2" w:rsidRDefault="00AA2FB2" w:rsidP="00A620D9">
      <w:pPr>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J. Jedediah Smith</w:t>
      </w:r>
    </w:p>
    <w:p w14:paraId="06FB095D" w14:textId="77777777" w:rsidR="00AA2FB2" w:rsidRDefault="00AA2FB2" w:rsidP="00A620D9">
      <w:pPr>
        <w:spacing w:after="0" w:line="240" w:lineRule="auto"/>
        <w:rPr>
          <w:rFonts w:ascii="Arial" w:eastAsia="Times New Roman" w:hAnsi="Arial" w:cs="Arial"/>
          <w:color w:val="111111"/>
          <w:sz w:val="20"/>
          <w:szCs w:val="20"/>
        </w:rPr>
      </w:pPr>
    </w:p>
    <w:p w14:paraId="1309FECA" w14:textId="715F65D0" w:rsidR="0060762C" w:rsidRPr="0060762C" w:rsidRDefault="0060762C" w:rsidP="00A620D9">
      <w:p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Use “Gene Set Analysis: Challenges, Opportunities, and Future Research” to answer the following questions:</w:t>
      </w:r>
    </w:p>
    <w:p w14:paraId="042FFF61" w14:textId="77777777" w:rsidR="0060762C" w:rsidRDefault="0060762C" w:rsidP="00A620D9">
      <w:pPr>
        <w:spacing w:after="0" w:line="240" w:lineRule="auto"/>
        <w:rPr>
          <w:rFonts w:ascii="Arial" w:eastAsia="Times New Roman" w:hAnsi="Arial" w:cs="Arial"/>
          <w:color w:val="111111"/>
          <w:sz w:val="20"/>
          <w:szCs w:val="20"/>
        </w:rPr>
      </w:pPr>
    </w:p>
    <w:p w14:paraId="530833D9" w14:textId="075968A9" w:rsidR="00A620D9" w:rsidRDefault="0060762C" w:rsidP="00A620D9">
      <w:pPr>
        <w:pStyle w:val="ListParagraph"/>
        <w:numPr>
          <w:ilvl w:val="0"/>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According to the authors, what are the main benefits of performing gene set analysis as opposed to the single-gene approach?</w:t>
      </w:r>
    </w:p>
    <w:p w14:paraId="0C10D5C4" w14:textId="595950AF" w:rsidR="00A620D9" w:rsidRDefault="00A620D9" w:rsidP="00A620D9">
      <w:pPr>
        <w:pStyle w:val="ListParagraph"/>
        <w:spacing w:after="0" w:line="240" w:lineRule="auto"/>
        <w:rPr>
          <w:rFonts w:ascii="Arial" w:eastAsia="Times New Roman" w:hAnsi="Arial" w:cs="Arial"/>
          <w:color w:val="111111"/>
          <w:sz w:val="20"/>
          <w:szCs w:val="20"/>
        </w:rPr>
      </w:pPr>
    </w:p>
    <w:p w14:paraId="52793193" w14:textId="4FF2C525" w:rsidR="00A620D9" w:rsidRDefault="00EA2978" w:rsidP="00A620D9">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They can be used to more easily analyze the activity of groups of biologically related genes to help determine which groups are relevant to a phenotype of interested, rather than having to go one gene at a time. It also helps solve many of the shortcomings seen in single-gene approach.</w:t>
      </w:r>
    </w:p>
    <w:p w14:paraId="0C70AAE8" w14:textId="77777777" w:rsidR="00A620D9" w:rsidRPr="00A620D9" w:rsidRDefault="00A620D9" w:rsidP="00A620D9">
      <w:pPr>
        <w:pStyle w:val="ListParagraph"/>
        <w:spacing w:after="0" w:line="240" w:lineRule="auto"/>
        <w:rPr>
          <w:rFonts w:ascii="Arial" w:eastAsia="Times New Roman" w:hAnsi="Arial" w:cs="Arial"/>
          <w:color w:val="111111"/>
          <w:sz w:val="20"/>
          <w:szCs w:val="20"/>
        </w:rPr>
      </w:pPr>
    </w:p>
    <w:p w14:paraId="03BDDCE0" w14:textId="717642CA" w:rsidR="00A620D9" w:rsidRDefault="0060762C" w:rsidP="00A620D9">
      <w:pPr>
        <w:pStyle w:val="ListParagraph"/>
        <w:numPr>
          <w:ilvl w:val="0"/>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Ignoring the math, what is the basic idea behind over-representation analysis (ORA)? Please give me one simple sentence in plain English.</w:t>
      </w:r>
    </w:p>
    <w:p w14:paraId="60ED4487" w14:textId="4D11C0CD" w:rsidR="008E7370" w:rsidRDefault="008E7370" w:rsidP="008E7370">
      <w:pPr>
        <w:pStyle w:val="ListParagraph"/>
        <w:spacing w:after="0" w:line="240" w:lineRule="auto"/>
        <w:rPr>
          <w:rFonts w:ascii="Arial" w:eastAsia="Times New Roman" w:hAnsi="Arial" w:cs="Arial"/>
          <w:color w:val="111111"/>
          <w:sz w:val="20"/>
          <w:szCs w:val="20"/>
        </w:rPr>
      </w:pPr>
    </w:p>
    <w:p w14:paraId="3D1E68B7" w14:textId="54744B33" w:rsidR="008E7370" w:rsidRDefault="00C65EA8" w:rsidP="008E7370">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Extended</w:t>
      </w:r>
      <w:r w:rsidR="0024690E">
        <w:rPr>
          <w:rFonts w:ascii="Arial" w:eastAsia="Times New Roman" w:hAnsi="Arial" w:cs="Arial"/>
          <w:color w:val="111111"/>
          <w:sz w:val="20"/>
          <w:szCs w:val="20"/>
        </w:rPr>
        <w:t xml:space="preserve"> single gene analysis methods to help calculate the initial gene scores that are used to build your contingency table.</w:t>
      </w:r>
    </w:p>
    <w:p w14:paraId="6521644D" w14:textId="77777777" w:rsidR="008E7370" w:rsidRPr="00A620D9" w:rsidRDefault="008E7370" w:rsidP="008E7370">
      <w:pPr>
        <w:pStyle w:val="ListParagraph"/>
        <w:spacing w:after="0" w:line="240" w:lineRule="auto"/>
        <w:rPr>
          <w:rFonts w:ascii="Arial" w:eastAsia="Times New Roman" w:hAnsi="Arial" w:cs="Arial"/>
          <w:color w:val="111111"/>
          <w:sz w:val="20"/>
          <w:szCs w:val="20"/>
        </w:rPr>
      </w:pPr>
    </w:p>
    <w:p w14:paraId="1513F67E" w14:textId="4A63C211" w:rsidR="0060762C" w:rsidRDefault="0060762C" w:rsidP="00A620D9">
      <w:pPr>
        <w:pStyle w:val="ListParagraph"/>
        <w:numPr>
          <w:ilvl w:val="0"/>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What are the main assumptions of ORA?</w:t>
      </w:r>
    </w:p>
    <w:p w14:paraId="7018EEC6" w14:textId="078D11A7" w:rsidR="0024690E" w:rsidRDefault="0024690E" w:rsidP="0024690E">
      <w:pPr>
        <w:pStyle w:val="ListParagraph"/>
        <w:spacing w:after="0" w:line="240" w:lineRule="auto"/>
        <w:rPr>
          <w:rFonts w:ascii="Arial" w:eastAsia="Times New Roman" w:hAnsi="Arial" w:cs="Arial"/>
          <w:color w:val="111111"/>
          <w:sz w:val="20"/>
          <w:szCs w:val="20"/>
        </w:rPr>
      </w:pPr>
    </w:p>
    <w:p w14:paraId="49EAE08D" w14:textId="475AF290" w:rsidR="0024690E" w:rsidRDefault="0024690E" w:rsidP="0024690E">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That genes are independent and equally effective in biological process.</w:t>
      </w:r>
    </w:p>
    <w:p w14:paraId="1150F38D" w14:textId="77777777" w:rsidR="0024690E" w:rsidRPr="0060762C" w:rsidRDefault="0024690E" w:rsidP="0024690E">
      <w:pPr>
        <w:pStyle w:val="ListParagraph"/>
        <w:spacing w:after="0" w:line="240" w:lineRule="auto"/>
        <w:rPr>
          <w:rFonts w:ascii="Arial" w:eastAsia="Times New Roman" w:hAnsi="Arial" w:cs="Arial"/>
          <w:color w:val="111111"/>
          <w:sz w:val="20"/>
          <w:szCs w:val="20"/>
        </w:rPr>
      </w:pPr>
    </w:p>
    <w:p w14:paraId="39E3F9BB" w14:textId="241F78FE" w:rsidR="0060762C" w:rsidRDefault="0060762C" w:rsidP="00A620D9">
      <w:pPr>
        <w:pStyle w:val="ListParagraph"/>
        <w:numPr>
          <w:ilvl w:val="0"/>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Ignoring the math, what is the basic idea behind functional class sorting methods (FCS)? Please give me one simple sentence in plain English.</w:t>
      </w:r>
    </w:p>
    <w:p w14:paraId="66716F9A" w14:textId="28D36427" w:rsidR="002F53E1" w:rsidRDefault="002F53E1" w:rsidP="002F53E1">
      <w:pPr>
        <w:pStyle w:val="ListParagraph"/>
        <w:spacing w:after="0" w:line="240" w:lineRule="auto"/>
        <w:rPr>
          <w:rFonts w:ascii="Arial" w:eastAsia="Times New Roman" w:hAnsi="Arial" w:cs="Arial"/>
          <w:color w:val="111111"/>
          <w:sz w:val="20"/>
          <w:szCs w:val="20"/>
        </w:rPr>
      </w:pPr>
    </w:p>
    <w:p w14:paraId="50B5F3A6" w14:textId="3ECCBECB" w:rsidR="002F53E1" w:rsidRDefault="00557F7A" w:rsidP="002F53E1">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Use all information from an expression matrix to avoid relying on the biologically invalid assumptions of ORA</w:t>
      </w:r>
      <w:r w:rsidR="002759EF">
        <w:rPr>
          <w:rFonts w:ascii="Arial" w:eastAsia="Times New Roman" w:hAnsi="Arial" w:cs="Arial"/>
          <w:color w:val="111111"/>
          <w:sz w:val="20"/>
          <w:szCs w:val="20"/>
        </w:rPr>
        <w:t xml:space="preserve"> when calculating gene scores.</w:t>
      </w:r>
    </w:p>
    <w:p w14:paraId="1349673C" w14:textId="77777777" w:rsidR="002F53E1" w:rsidRPr="0060762C" w:rsidRDefault="002F53E1" w:rsidP="002F53E1">
      <w:pPr>
        <w:pStyle w:val="ListParagraph"/>
        <w:spacing w:after="0" w:line="240" w:lineRule="auto"/>
        <w:rPr>
          <w:rFonts w:ascii="Arial" w:eastAsia="Times New Roman" w:hAnsi="Arial" w:cs="Arial"/>
          <w:color w:val="111111"/>
          <w:sz w:val="20"/>
          <w:szCs w:val="20"/>
        </w:rPr>
      </w:pPr>
    </w:p>
    <w:p w14:paraId="79F054BB" w14:textId="09E8238A" w:rsidR="0060762C" w:rsidRDefault="0060762C" w:rsidP="00A620D9">
      <w:pPr>
        <w:pStyle w:val="ListParagraph"/>
        <w:numPr>
          <w:ilvl w:val="0"/>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In general terms, what are the possible drawbacks of single variate FCS such as GSEA? Don’t worry whether they have since been addressed or not, just list the major drawbacks that people have been trying to address.</w:t>
      </w:r>
    </w:p>
    <w:p w14:paraId="29A8286C" w14:textId="33236F0F" w:rsidR="001236A3" w:rsidRDefault="001236A3" w:rsidP="001236A3">
      <w:pPr>
        <w:pStyle w:val="ListParagraph"/>
        <w:spacing w:after="0" w:line="240" w:lineRule="auto"/>
        <w:rPr>
          <w:rFonts w:ascii="Arial" w:eastAsia="Times New Roman" w:hAnsi="Arial" w:cs="Arial"/>
          <w:color w:val="111111"/>
          <w:sz w:val="20"/>
          <w:szCs w:val="20"/>
        </w:rPr>
      </w:pPr>
    </w:p>
    <w:p w14:paraId="71685249" w14:textId="3852124F" w:rsidR="001236A3" w:rsidRDefault="008902F4" w:rsidP="001236A3">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 xml:space="preserve">GSEA </w:t>
      </w:r>
      <w:r w:rsidR="00D73DDB">
        <w:rPr>
          <w:rFonts w:ascii="Arial" w:eastAsia="Times New Roman" w:hAnsi="Arial" w:cs="Arial"/>
          <w:color w:val="111111"/>
          <w:sz w:val="20"/>
          <w:szCs w:val="20"/>
        </w:rPr>
        <w:t>does not detect differential enrichment of gene sets that have the majority of their genes up-regulated unless the phenotypes are swapped and the procedure is run again. Some GSEA may also ignore highly enriched gene sets based on the size of their set. GSEA has also lead to high enrichment scores from sets clustered around the middle of a sorted list of genes, even when the sets are night associated with the phenotypes under study.</w:t>
      </w:r>
    </w:p>
    <w:p w14:paraId="3C88ACFE" w14:textId="77777777" w:rsidR="001236A3" w:rsidRPr="0060762C" w:rsidRDefault="001236A3" w:rsidP="001236A3">
      <w:pPr>
        <w:pStyle w:val="ListParagraph"/>
        <w:spacing w:after="0" w:line="240" w:lineRule="auto"/>
        <w:rPr>
          <w:rFonts w:ascii="Arial" w:eastAsia="Times New Roman" w:hAnsi="Arial" w:cs="Arial"/>
          <w:color w:val="111111"/>
          <w:sz w:val="20"/>
          <w:szCs w:val="20"/>
        </w:rPr>
      </w:pPr>
    </w:p>
    <w:p w14:paraId="13EF91B5" w14:textId="2E00DA41" w:rsidR="0060762C" w:rsidRDefault="0060762C" w:rsidP="00A620D9">
      <w:pPr>
        <w:pStyle w:val="ListParagraph"/>
        <w:numPr>
          <w:ilvl w:val="0"/>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 xml:space="preserve">In general terms what is the main idea behind multivariate FCS methods such as </w:t>
      </w:r>
      <w:proofErr w:type="spellStart"/>
      <w:r w:rsidRPr="0060762C">
        <w:rPr>
          <w:rFonts w:ascii="Arial" w:eastAsia="Times New Roman" w:hAnsi="Arial" w:cs="Arial"/>
          <w:color w:val="111111"/>
          <w:sz w:val="20"/>
          <w:szCs w:val="20"/>
        </w:rPr>
        <w:t>Globaltest</w:t>
      </w:r>
      <w:proofErr w:type="spellEnd"/>
      <w:r w:rsidRPr="0060762C">
        <w:rPr>
          <w:rFonts w:ascii="Arial" w:eastAsia="Times New Roman" w:hAnsi="Arial" w:cs="Arial"/>
          <w:color w:val="111111"/>
          <w:sz w:val="20"/>
          <w:szCs w:val="20"/>
        </w:rPr>
        <w:t>?</w:t>
      </w:r>
    </w:p>
    <w:p w14:paraId="1E743026" w14:textId="6A67EC48" w:rsidR="0001734E" w:rsidRDefault="0001734E" w:rsidP="0001734E">
      <w:pPr>
        <w:pStyle w:val="ListParagraph"/>
        <w:spacing w:after="0" w:line="240" w:lineRule="auto"/>
        <w:rPr>
          <w:rFonts w:ascii="Arial" w:eastAsia="Times New Roman" w:hAnsi="Arial" w:cs="Arial"/>
          <w:color w:val="111111"/>
          <w:sz w:val="20"/>
          <w:szCs w:val="20"/>
        </w:rPr>
      </w:pPr>
    </w:p>
    <w:p w14:paraId="2FE07520" w14:textId="70BCEC70" w:rsidR="0001734E" w:rsidRDefault="002759EF" w:rsidP="0001734E">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They directly calculate gene set scores from expression data and skip the intermediate step of calculating gene scores.</w:t>
      </w:r>
    </w:p>
    <w:p w14:paraId="27B0D442" w14:textId="77777777" w:rsidR="0001734E" w:rsidRPr="0060762C" w:rsidRDefault="0001734E" w:rsidP="0001734E">
      <w:pPr>
        <w:pStyle w:val="ListParagraph"/>
        <w:spacing w:after="0" w:line="240" w:lineRule="auto"/>
        <w:rPr>
          <w:rFonts w:ascii="Arial" w:eastAsia="Times New Roman" w:hAnsi="Arial" w:cs="Arial"/>
          <w:color w:val="111111"/>
          <w:sz w:val="20"/>
          <w:szCs w:val="20"/>
        </w:rPr>
      </w:pPr>
    </w:p>
    <w:p w14:paraId="68B58553" w14:textId="79DD14DF" w:rsidR="0060762C" w:rsidRDefault="0060762C" w:rsidP="00A620D9">
      <w:pPr>
        <w:pStyle w:val="ListParagraph"/>
        <w:numPr>
          <w:ilvl w:val="0"/>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In general terms (no math) describe each of the following techniques for determining the significance of a gene set score:</w:t>
      </w:r>
    </w:p>
    <w:p w14:paraId="1EB90FD2" w14:textId="77777777" w:rsidR="002759EF" w:rsidRDefault="002759EF" w:rsidP="002759EF">
      <w:pPr>
        <w:pStyle w:val="ListParagraph"/>
        <w:spacing w:after="0" w:line="240" w:lineRule="auto"/>
        <w:rPr>
          <w:rFonts w:ascii="Arial" w:eastAsia="Times New Roman" w:hAnsi="Arial" w:cs="Arial"/>
          <w:color w:val="111111"/>
          <w:sz w:val="20"/>
          <w:szCs w:val="20"/>
        </w:rPr>
      </w:pPr>
    </w:p>
    <w:p w14:paraId="0F74DB6E" w14:textId="4D22D830" w:rsidR="0060762C" w:rsidRDefault="0060762C" w:rsidP="00A620D9">
      <w:pPr>
        <w:pStyle w:val="ListParagraph"/>
        <w:numPr>
          <w:ilvl w:val="1"/>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Parametric</w:t>
      </w:r>
    </w:p>
    <w:p w14:paraId="4CCC897F" w14:textId="5DC3A1BB" w:rsidR="002759EF" w:rsidRDefault="002759EF" w:rsidP="002759EF">
      <w:pPr>
        <w:pStyle w:val="ListParagraph"/>
        <w:spacing w:after="0" w:line="240" w:lineRule="auto"/>
        <w:ind w:left="1440"/>
        <w:rPr>
          <w:rFonts w:ascii="Arial" w:eastAsia="Times New Roman" w:hAnsi="Arial" w:cs="Arial"/>
          <w:color w:val="111111"/>
          <w:sz w:val="20"/>
          <w:szCs w:val="20"/>
        </w:rPr>
      </w:pPr>
    </w:p>
    <w:p w14:paraId="35205F8C" w14:textId="5A048963" w:rsidR="002759EF" w:rsidRDefault="00E05521" w:rsidP="002759EF">
      <w:pPr>
        <w:pStyle w:val="ListParagraph"/>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The</w:t>
      </w:r>
      <w:r w:rsidR="002759EF">
        <w:rPr>
          <w:rFonts w:ascii="Arial" w:eastAsia="Times New Roman" w:hAnsi="Arial" w:cs="Arial"/>
          <w:color w:val="111111"/>
          <w:sz w:val="20"/>
          <w:szCs w:val="20"/>
        </w:rPr>
        <w:t xml:space="preserve"> gene set score is proposed. Then by accepting some simplifying assumptions under the null hypothesis, a parametric distribution for the gene set statistic is proposed. The parametric distribution is used to assess the significance of gene set statistics.</w:t>
      </w:r>
    </w:p>
    <w:p w14:paraId="310A2448" w14:textId="77777777" w:rsidR="002759EF" w:rsidRDefault="002759EF" w:rsidP="002759EF">
      <w:pPr>
        <w:pStyle w:val="ListParagraph"/>
        <w:spacing w:after="0" w:line="240" w:lineRule="auto"/>
        <w:ind w:left="1440"/>
        <w:rPr>
          <w:rFonts w:ascii="Arial" w:eastAsia="Times New Roman" w:hAnsi="Arial" w:cs="Arial"/>
          <w:color w:val="111111"/>
          <w:sz w:val="20"/>
          <w:szCs w:val="20"/>
        </w:rPr>
      </w:pPr>
    </w:p>
    <w:p w14:paraId="0CD61F10" w14:textId="51684EED" w:rsidR="0060762C" w:rsidRDefault="0060762C" w:rsidP="00A620D9">
      <w:pPr>
        <w:pStyle w:val="ListParagraph"/>
        <w:numPr>
          <w:ilvl w:val="1"/>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Gene sampling</w:t>
      </w:r>
    </w:p>
    <w:p w14:paraId="29A8AF25" w14:textId="4753D823" w:rsidR="00A86AA8" w:rsidRDefault="00A86AA8" w:rsidP="00A86AA8">
      <w:pPr>
        <w:pStyle w:val="ListParagraph"/>
        <w:spacing w:after="0" w:line="240" w:lineRule="auto"/>
        <w:ind w:left="1440"/>
        <w:rPr>
          <w:rFonts w:ascii="Arial" w:eastAsia="Times New Roman" w:hAnsi="Arial" w:cs="Arial"/>
          <w:color w:val="111111"/>
          <w:sz w:val="20"/>
          <w:szCs w:val="20"/>
        </w:rPr>
      </w:pPr>
    </w:p>
    <w:p w14:paraId="76978B4E" w14:textId="4D710CA2" w:rsidR="00A86AA8" w:rsidRDefault="00A86AA8" w:rsidP="00A86AA8">
      <w:pPr>
        <w:pStyle w:val="ListParagraph"/>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The significance of a gene set score for a given gene is assessed by comparing it to the scores of randomly assembled sets of genes from the reference set.</w:t>
      </w:r>
    </w:p>
    <w:p w14:paraId="323BE163" w14:textId="77777777" w:rsidR="00E05521" w:rsidRPr="002759EF" w:rsidRDefault="00E05521" w:rsidP="002759EF">
      <w:pPr>
        <w:spacing w:after="0" w:line="240" w:lineRule="auto"/>
        <w:rPr>
          <w:rFonts w:ascii="Arial" w:eastAsia="Times New Roman" w:hAnsi="Arial" w:cs="Arial"/>
          <w:color w:val="111111"/>
          <w:sz w:val="20"/>
          <w:szCs w:val="20"/>
        </w:rPr>
      </w:pPr>
    </w:p>
    <w:p w14:paraId="2CC0E576" w14:textId="7B177BB2" w:rsidR="0060762C" w:rsidRDefault="0060762C" w:rsidP="00A620D9">
      <w:pPr>
        <w:pStyle w:val="ListParagraph"/>
        <w:numPr>
          <w:ilvl w:val="1"/>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Dynamic programming</w:t>
      </w:r>
    </w:p>
    <w:p w14:paraId="4EF1489C" w14:textId="197B66B6" w:rsidR="00E05521" w:rsidRDefault="00E05521" w:rsidP="00E05521">
      <w:pPr>
        <w:pStyle w:val="ListParagraph"/>
        <w:spacing w:after="0" w:line="240" w:lineRule="auto"/>
        <w:ind w:left="1440"/>
        <w:rPr>
          <w:rFonts w:ascii="Arial" w:eastAsia="Times New Roman" w:hAnsi="Arial" w:cs="Arial"/>
          <w:color w:val="111111"/>
          <w:sz w:val="20"/>
          <w:szCs w:val="20"/>
        </w:rPr>
      </w:pPr>
    </w:p>
    <w:p w14:paraId="2E200605" w14:textId="16956BD3" w:rsidR="00E05521" w:rsidRDefault="00C01F56" w:rsidP="00E05521">
      <w:pPr>
        <w:pStyle w:val="ListParagraph"/>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Assess the significance of the gene set scores derived from the unweighted Kolmogorov-Smirnov statistic.</w:t>
      </w:r>
      <w:r w:rsidR="00A4555D">
        <w:rPr>
          <w:rFonts w:ascii="Arial" w:eastAsia="Times New Roman" w:hAnsi="Arial" w:cs="Arial"/>
          <w:color w:val="111111"/>
          <w:sz w:val="20"/>
          <w:szCs w:val="20"/>
        </w:rPr>
        <w:t xml:space="preserve"> Though to be faster and more accurate than other methods, but does not extend to as many different gene sets.</w:t>
      </w:r>
    </w:p>
    <w:p w14:paraId="5680C67E" w14:textId="77777777" w:rsidR="002759EF" w:rsidRPr="002759EF" w:rsidRDefault="002759EF" w:rsidP="002759EF">
      <w:pPr>
        <w:spacing w:after="0" w:line="240" w:lineRule="auto"/>
        <w:rPr>
          <w:rFonts w:ascii="Arial" w:eastAsia="Times New Roman" w:hAnsi="Arial" w:cs="Arial"/>
          <w:color w:val="111111"/>
          <w:sz w:val="20"/>
          <w:szCs w:val="20"/>
        </w:rPr>
      </w:pPr>
    </w:p>
    <w:p w14:paraId="12B2F0F6" w14:textId="0721AB6C" w:rsidR="0060762C" w:rsidRDefault="0060762C" w:rsidP="00A620D9">
      <w:pPr>
        <w:pStyle w:val="ListParagraph"/>
        <w:numPr>
          <w:ilvl w:val="0"/>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What are the major drawbacks of each of the following:</w:t>
      </w:r>
    </w:p>
    <w:p w14:paraId="31BA03F6" w14:textId="77777777" w:rsidR="00AA2FB2" w:rsidRPr="0060762C" w:rsidRDefault="00AA2FB2" w:rsidP="00AA2FB2">
      <w:pPr>
        <w:pStyle w:val="ListParagraph"/>
        <w:spacing w:after="0" w:line="240" w:lineRule="auto"/>
        <w:rPr>
          <w:rFonts w:ascii="Arial" w:eastAsia="Times New Roman" w:hAnsi="Arial" w:cs="Arial"/>
          <w:color w:val="111111"/>
          <w:sz w:val="20"/>
          <w:szCs w:val="20"/>
        </w:rPr>
      </w:pPr>
    </w:p>
    <w:p w14:paraId="75D2C543" w14:textId="305FE919" w:rsidR="0060762C" w:rsidRDefault="0060762C" w:rsidP="00A620D9">
      <w:pPr>
        <w:pStyle w:val="ListParagraph"/>
        <w:numPr>
          <w:ilvl w:val="1"/>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Competitive null hypothesis methods</w:t>
      </w:r>
    </w:p>
    <w:p w14:paraId="6A7E3A79" w14:textId="07961E5C" w:rsidR="000F12FD" w:rsidRDefault="000F12FD" w:rsidP="000F12FD">
      <w:pPr>
        <w:pStyle w:val="ListParagraph"/>
        <w:spacing w:after="0" w:line="240" w:lineRule="auto"/>
        <w:ind w:left="1440"/>
        <w:rPr>
          <w:rFonts w:ascii="Arial" w:eastAsia="Times New Roman" w:hAnsi="Arial" w:cs="Arial"/>
          <w:color w:val="111111"/>
          <w:sz w:val="20"/>
          <w:szCs w:val="20"/>
        </w:rPr>
      </w:pPr>
    </w:p>
    <w:p w14:paraId="25176034" w14:textId="35C86D0F" w:rsidR="000F12FD" w:rsidRDefault="000F12FD" w:rsidP="000F12FD">
      <w:pPr>
        <w:pStyle w:val="ListParagraph"/>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Uses genes as sampling units, ignores correlation between genes within a gene set, and can be severely effected by the inclusion of irreverent genes.</w:t>
      </w:r>
    </w:p>
    <w:p w14:paraId="752DAB7D" w14:textId="77777777" w:rsidR="00AA2FB2" w:rsidRPr="0060762C" w:rsidRDefault="00AA2FB2" w:rsidP="00AA2FB2">
      <w:pPr>
        <w:pStyle w:val="ListParagraph"/>
        <w:spacing w:after="0" w:line="240" w:lineRule="auto"/>
        <w:ind w:left="1440"/>
        <w:rPr>
          <w:rFonts w:ascii="Arial" w:eastAsia="Times New Roman" w:hAnsi="Arial" w:cs="Arial"/>
          <w:color w:val="111111"/>
          <w:sz w:val="20"/>
          <w:szCs w:val="20"/>
        </w:rPr>
      </w:pPr>
    </w:p>
    <w:p w14:paraId="31E69F84" w14:textId="31B03146" w:rsidR="0060762C" w:rsidRDefault="0060762C" w:rsidP="00A620D9">
      <w:pPr>
        <w:pStyle w:val="ListParagraph"/>
        <w:numPr>
          <w:ilvl w:val="1"/>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Self-contained null hypothesis methods</w:t>
      </w:r>
    </w:p>
    <w:p w14:paraId="4F5F15A8" w14:textId="0DCEB5F6" w:rsidR="00013245" w:rsidRDefault="00013245" w:rsidP="00013245">
      <w:pPr>
        <w:pStyle w:val="ListParagraph"/>
        <w:spacing w:after="0" w:line="240" w:lineRule="auto"/>
        <w:ind w:left="1440"/>
        <w:rPr>
          <w:rFonts w:ascii="Arial" w:eastAsia="Times New Roman" w:hAnsi="Arial" w:cs="Arial"/>
          <w:color w:val="111111"/>
          <w:sz w:val="20"/>
          <w:szCs w:val="20"/>
        </w:rPr>
      </w:pPr>
    </w:p>
    <w:p w14:paraId="4E274F5F" w14:textId="36FDA8F6" w:rsidR="00013245" w:rsidRDefault="00013245" w:rsidP="00013245">
      <w:pPr>
        <w:pStyle w:val="ListParagraph"/>
        <w:spacing w:after="0" w:line="240" w:lineRule="auto"/>
        <w:ind w:left="1440"/>
        <w:rPr>
          <w:rFonts w:ascii="Arial" w:eastAsia="Times New Roman" w:hAnsi="Arial" w:cs="Arial"/>
          <w:color w:val="111111"/>
          <w:sz w:val="20"/>
          <w:szCs w:val="20"/>
        </w:rPr>
      </w:pPr>
      <w:r>
        <w:rPr>
          <w:rFonts w:ascii="Arial" w:eastAsia="Times New Roman" w:hAnsi="Arial" w:cs="Arial"/>
          <w:color w:val="111111"/>
          <w:sz w:val="20"/>
          <w:szCs w:val="20"/>
        </w:rPr>
        <w:t>Requires a large number of samples for each phenotypes, a condition not met by many biological experiments.</w:t>
      </w:r>
    </w:p>
    <w:p w14:paraId="78792B80" w14:textId="77777777" w:rsidR="00AA2FB2" w:rsidRPr="00AA2FB2" w:rsidRDefault="00AA2FB2" w:rsidP="00AA2FB2">
      <w:pPr>
        <w:spacing w:after="0" w:line="240" w:lineRule="auto"/>
        <w:rPr>
          <w:rFonts w:ascii="Arial" w:eastAsia="Times New Roman" w:hAnsi="Arial" w:cs="Arial"/>
          <w:color w:val="111111"/>
          <w:sz w:val="20"/>
          <w:szCs w:val="20"/>
        </w:rPr>
      </w:pPr>
    </w:p>
    <w:p w14:paraId="77824E50" w14:textId="5C5B9F8D" w:rsidR="0060762C" w:rsidRDefault="0060762C" w:rsidP="00A620D9">
      <w:pPr>
        <w:pStyle w:val="ListParagraph"/>
        <w:numPr>
          <w:ilvl w:val="0"/>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What problem do pathway-topology methods attempt to address?</w:t>
      </w:r>
    </w:p>
    <w:p w14:paraId="4204B96B" w14:textId="4A4A0581" w:rsidR="00CB3CBA" w:rsidRDefault="00CB3CBA" w:rsidP="00CB3CBA">
      <w:pPr>
        <w:pStyle w:val="ListParagraph"/>
        <w:spacing w:after="0" w:line="240" w:lineRule="auto"/>
        <w:rPr>
          <w:rFonts w:ascii="Arial" w:eastAsia="Times New Roman" w:hAnsi="Arial" w:cs="Arial"/>
          <w:color w:val="111111"/>
          <w:sz w:val="20"/>
          <w:szCs w:val="20"/>
        </w:rPr>
      </w:pPr>
    </w:p>
    <w:p w14:paraId="14C1F238" w14:textId="546DC62B" w:rsidR="00CB3CBA" w:rsidRDefault="00CB3CBA" w:rsidP="00CB3CBA">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They try to help quantify the importance of a gene to pathway activity. Could also be used to potentially improve the accuracy of enrichment analysis.</w:t>
      </w:r>
    </w:p>
    <w:p w14:paraId="057840ED" w14:textId="77777777" w:rsidR="00AA2FB2" w:rsidRPr="0060762C" w:rsidRDefault="00AA2FB2" w:rsidP="00AA2FB2">
      <w:pPr>
        <w:pStyle w:val="ListParagraph"/>
        <w:spacing w:after="0" w:line="240" w:lineRule="auto"/>
        <w:rPr>
          <w:rFonts w:ascii="Arial" w:eastAsia="Times New Roman" w:hAnsi="Arial" w:cs="Arial"/>
          <w:color w:val="111111"/>
          <w:sz w:val="20"/>
          <w:szCs w:val="20"/>
        </w:rPr>
      </w:pPr>
    </w:p>
    <w:p w14:paraId="5D033837" w14:textId="5B65514F" w:rsidR="0060762C" w:rsidRDefault="0060762C" w:rsidP="00A620D9">
      <w:pPr>
        <w:pStyle w:val="ListParagraph"/>
        <w:numPr>
          <w:ilvl w:val="0"/>
          <w:numId w:val="2"/>
        </w:numPr>
        <w:spacing w:after="0" w:line="240" w:lineRule="auto"/>
        <w:rPr>
          <w:rFonts w:ascii="Arial" w:eastAsia="Times New Roman" w:hAnsi="Arial" w:cs="Arial"/>
          <w:color w:val="111111"/>
          <w:sz w:val="20"/>
          <w:szCs w:val="20"/>
        </w:rPr>
      </w:pPr>
      <w:r w:rsidRPr="0060762C">
        <w:rPr>
          <w:rFonts w:ascii="Arial" w:eastAsia="Times New Roman" w:hAnsi="Arial" w:cs="Arial"/>
          <w:color w:val="111111"/>
          <w:sz w:val="20"/>
          <w:szCs w:val="20"/>
        </w:rPr>
        <w:t>According to the authors, what major challenges still face gene set analysis because of the lack of gold standard datasets?</w:t>
      </w:r>
    </w:p>
    <w:p w14:paraId="58ED2029" w14:textId="1BF7A448" w:rsidR="00AB23DC" w:rsidRDefault="00AB23DC" w:rsidP="00AB23DC">
      <w:pPr>
        <w:pStyle w:val="ListParagraph"/>
        <w:spacing w:after="0" w:line="240" w:lineRule="auto"/>
        <w:rPr>
          <w:rFonts w:ascii="Arial" w:eastAsia="Times New Roman" w:hAnsi="Arial" w:cs="Arial"/>
          <w:color w:val="111111"/>
          <w:sz w:val="20"/>
          <w:szCs w:val="20"/>
        </w:rPr>
      </w:pPr>
    </w:p>
    <w:p w14:paraId="7BAF6559" w14:textId="09261861" w:rsidR="00D14101" w:rsidRPr="00416E87" w:rsidRDefault="00AB23DC" w:rsidP="00416E87">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 xml:space="preserve">There is a lack of consensus about the best practices. </w:t>
      </w:r>
      <w:r w:rsidR="002A2195">
        <w:rPr>
          <w:rFonts w:ascii="Arial" w:eastAsia="Times New Roman" w:hAnsi="Arial" w:cs="Arial"/>
          <w:color w:val="111111"/>
          <w:sz w:val="20"/>
          <w:szCs w:val="20"/>
        </w:rPr>
        <w:t>Challenges that face gene set analysis, lick a lack of reproducibility, specificity, or sensitivity are all rooted in the absence of a cold standard dataset.</w:t>
      </w:r>
    </w:p>
    <w:sectPr w:rsidR="00D14101" w:rsidRPr="0041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41F37"/>
    <w:multiLevelType w:val="multilevel"/>
    <w:tmpl w:val="8F80A2E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7C41C9"/>
    <w:multiLevelType w:val="hybridMultilevel"/>
    <w:tmpl w:val="325EC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3104E90">
      <w:start w:val="1"/>
      <w:numFmt w:val="lowerLetter"/>
      <w:lvlText w:val="%3."/>
      <w:lvlJc w:val="right"/>
      <w:pPr>
        <w:ind w:left="2160" w:hanging="180"/>
      </w:pPr>
      <w:rPr>
        <w:rFonts w:ascii="Arial" w:eastAsia="Times New Roman" w:hAnsi="Arial" w:cs="Aria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E6"/>
    <w:rsid w:val="00013245"/>
    <w:rsid w:val="0001734E"/>
    <w:rsid w:val="000F12FD"/>
    <w:rsid w:val="001236A3"/>
    <w:rsid w:val="0024690E"/>
    <w:rsid w:val="002759EF"/>
    <w:rsid w:val="002A2195"/>
    <w:rsid w:val="002F53E1"/>
    <w:rsid w:val="00416E87"/>
    <w:rsid w:val="00557F7A"/>
    <w:rsid w:val="0060762C"/>
    <w:rsid w:val="008902F4"/>
    <w:rsid w:val="008E7370"/>
    <w:rsid w:val="00A4555D"/>
    <w:rsid w:val="00A620D9"/>
    <w:rsid w:val="00A86AA8"/>
    <w:rsid w:val="00AA2FB2"/>
    <w:rsid w:val="00AB23DC"/>
    <w:rsid w:val="00C01F56"/>
    <w:rsid w:val="00C65EA8"/>
    <w:rsid w:val="00CB3CBA"/>
    <w:rsid w:val="00CF4EE6"/>
    <w:rsid w:val="00D14101"/>
    <w:rsid w:val="00D73DDB"/>
    <w:rsid w:val="00E05521"/>
    <w:rsid w:val="00EA2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60AB"/>
  <w15:chartTrackingRefBased/>
  <w15:docId w15:val="{43D3B985-A7E2-43DF-82F5-A504E3B3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6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7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92153">
      <w:bodyDiv w:val="1"/>
      <w:marLeft w:val="0"/>
      <w:marRight w:val="0"/>
      <w:marTop w:val="0"/>
      <w:marBottom w:val="0"/>
      <w:divBdr>
        <w:top w:val="none" w:sz="0" w:space="0" w:color="auto"/>
        <w:left w:val="none" w:sz="0" w:space="0" w:color="auto"/>
        <w:bottom w:val="none" w:sz="0" w:space="0" w:color="auto"/>
        <w:right w:val="none" w:sz="0" w:space="0" w:color="auto"/>
      </w:divBdr>
      <w:divsChild>
        <w:div w:id="537086867">
          <w:marLeft w:val="0"/>
          <w:marRight w:val="0"/>
          <w:marTop w:val="0"/>
          <w:marBottom w:val="45"/>
          <w:divBdr>
            <w:top w:val="none" w:sz="0" w:space="0" w:color="auto"/>
            <w:left w:val="none" w:sz="0" w:space="0" w:color="auto"/>
            <w:bottom w:val="none" w:sz="0" w:space="0" w:color="auto"/>
            <w:right w:val="none" w:sz="0" w:space="0" w:color="auto"/>
          </w:divBdr>
          <w:divsChild>
            <w:div w:id="14478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194">
      <w:bodyDiv w:val="1"/>
      <w:marLeft w:val="0"/>
      <w:marRight w:val="0"/>
      <w:marTop w:val="0"/>
      <w:marBottom w:val="0"/>
      <w:divBdr>
        <w:top w:val="none" w:sz="0" w:space="0" w:color="auto"/>
        <w:left w:val="none" w:sz="0" w:space="0" w:color="auto"/>
        <w:bottom w:val="none" w:sz="0" w:space="0" w:color="auto"/>
        <w:right w:val="none" w:sz="0" w:space="0" w:color="auto"/>
      </w:divBdr>
      <w:divsChild>
        <w:div w:id="1294672401">
          <w:marLeft w:val="0"/>
          <w:marRight w:val="0"/>
          <w:marTop w:val="0"/>
          <w:marBottom w:val="45"/>
          <w:divBdr>
            <w:top w:val="none" w:sz="0" w:space="0" w:color="auto"/>
            <w:left w:val="none" w:sz="0" w:space="0" w:color="auto"/>
            <w:bottom w:val="none" w:sz="0" w:space="0" w:color="auto"/>
            <w:right w:val="none" w:sz="0" w:space="0" w:color="auto"/>
          </w:divBdr>
          <w:divsChild>
            <w:div w:id="20178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27</cp:revision>
  <dcterms:created xsi:type="dcterms:W3CDTF">2021-11-10T13:59:00Z</dcterms:created>
  <dcterms:modified xsi:type="dcterms:W3CDTF">2021-11-10T14:42:00Z</dcterms:modified>
</cp:coreProperties>
</file>