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Style w:val="5"/>
          <w:rFonts w:hint="eastAsia"/>
          <w:lang w:val="en-US" w:eastAsia="zh-CN"/>
        </w:rPr>
        <w:t>微信养号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技巧</w:t>
      </w:r>
    </w:p>
    <w:p>
      <w:pPr>
        <w:rPr>
          <w:rStyle w:val="5"/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1.微信实名，绑定手机号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2.被动添加3位我们自己用的活跃号，小号相互加3-5个，每个号加七八个个好友（添加三个紧急联系人），通过扫码添加或者名片分享添加。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3.加2-3个活跃群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用自己活跃号建群，邀请小号加入，一个群九个人就可以了（每天在群里发语音 发文字 表情！老号发起群语音聊天每天10分钟）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4.好友之间相互文字语音聊天（最好语音聊天，每天和3个好友，每个至少5条以上的聊天）</w:t>
      </w: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5.朋友圈，朋友圈点赞评论！每个号两天发一次朋友圈（最好是用英文）</w:t>
      </w: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6.每个小号账户存3元零钱，群里发红包，与好友之间互发红包、转账</w:t>
      </w: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7.腾讯公益每月一捐</w:t>
      </w: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896"/>
        </w:tabs>
        <w:bidi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 w:eastAsiaTheme="minorEastAsia"/>
          <w:sz w:val="24"/>
          <w:szCs w:val="24"/>
          <w:lang w:eastAsia="zh-CN"/>
        </w:rPr>
        <w:t>使用微信上的滴滴、美团、京东，</w:t>
      </w:r>
      <w:r>
        <w:rPr>
          <w:rFonts w:hint="eastAsia"/>
          <w:sz w:val="24"/>
          <w:szCs w:val="24"/>
          <w:lang w:eastAsia="zh-CN"/>
        </w:rPr>
        <w:t>拼多多，</w:t>
      </w:r>
      <w:r>
        <w:rPr>
          <w:rFonts w:hint="eastAsia" w:eastAsiaTheme="minorEastAsia"/>
          <w:sz w:val="24"/>
          <w:szCs w:val="24"/>
          <w:lang w:eastAsia="zh-CN"/>
        </w:rPr>
        <w:t>开启数字证书，</w:t>
      </w:r>
      <w:r>
        <w:rPr>
          <w:rFonts w:hint="eastAsia"/>
          <w:sz w:val="24"/>
          <w:szCs w:val="24"/>
          <w:lang w:eastAsia="zh-CN"/>
        </w:rPr>
        <w:t>没两天点开个别应用看看！查看拼多多</w:t>
      </w:r>
      <w:r>
        <w:rPr>
          <w:rFonts w:hint="eastAsia"/>
          <w:sz w:val="24"/>
          <w:szCs w:val="24"/>
          <w:lang w:val="en-US" w:eastAsia="zh-CN"/>
        </w:rPr>
        <w:t xml:space="preserve"> 京东商品，或者美团看看外卖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073F3"/>
    <w:rsid w:val="0AB540DE"/>
    <w:rsid w:val="35207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2019-03-27T01:07:00Z</dcterms:created>
  <dc:creator>Administrator</dc:creator>
  <cp:lastModifiedBy>Administrator</cp:lastModifiedBy>
  <dcterms:modified xsi:type="dcterms:W3CDTF">2019-03-27T06:14:01Z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