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Пояснительная записка для проекта Игра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Авторы – Зайцев Георгий и Владислав Медко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Мы хотели сделать игру, в которую можно играть быстро и легко, вдохновились мы игрой из Chrome. Игра должна была быть от лица игрока, который пытается пройти уровень, избегая врагов и препятствия. Мы реализовали генерацию карты, которая каждый раз разная, подсчет очков для какой-либо мотивации играть дальше. Это и есть главные особенности игры.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Мы реализовали все вещи, что хотели. Единственное, что бы хотелось улучшить – графику.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Проект содержит 8 классов: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Player (сам игрок)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Игрок умеет бежать по полю, перепрыгивать препятствия, прыгать на блоки, находящиеся на другом уровне, издает звуки. Главная его задача — попасть на клетку с порталом на другом конце карты. Игрок имеет health (здоровье) и score (очки, далее объясню). Адля отображения игрока в центре (по оси x) отвечает другой класс — Camera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Enemy (враги)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Враги появляются на карте случайно, летая на некоторой высоте от земли. Их задача — долететь до игрока и, пересекаясь с игроком, наносить урон. У них есть здоровье, игрок может бить по ним, будут издаваться звуки удара. При ударе по ним и убийстве начисляются очки.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Block (блоки земли и травы)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Являются основанием для карты, генерируемой случайно, верхний слой — трава, ниже только земля.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Flower (включающий классы Spike – кусты с шипами и Kit – лечебные цветы)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Проходимые блоки, появляющиеся на поверхности. Первые наносят урон и начисляют небольшое количество очков, вторые, наоборот, дают здоровье, но отбирают очки, чтобы игрок не использовал их часто.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Portal (портал)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Просто конечная точка уровня, заходя на которую включается конечное окно победы, результат при таком завершении уровня сохраняются (при смерти — нет).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Имеется также полукласс Minimap – миникарта, выполненная при помощи функции. Показывает рельеф карты, места кустов и цветов, игрока, врагов, портала, обновляется.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Сама игра разделена на три этапа – стартовое, главное и конечное окна, также созданных в виде функций.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Единственная значимая библиотека в проекте – PyGame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2708412" cy="1423256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8412" cy="1423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4653063" cy="2445159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3063" cy="24451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723612" cy="143124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3612" cy="14312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2020-01-21T15:20:00Z</dcterms:created>
  <dc:creator>Georgiy Zaitsev</dc:creator>
</cp:coreProperties>
</file>