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iclot0hqk8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Enanos de Udrax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Características raciales</w:t>
      </w:r>
      <w:r w:rsidDel="00000000" w:rsidR="00000000" w:rsidRPr="00000000">
        <w:rPr>
          <w:rtl w:val="0"/>
        </w:rPr>
        <w:t xml:space="preserve">: Los enanos de Udrax son conocidos por su resistencia física, su destreza en la forja y su amor por la historia y la escritura. Viven en impresionantes ciudades subterráneas construidas en las entrañas de las montañas, y su cultura se centra en la preservación del conocimiento y la creación de obras maestras en piedra y metal.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Aumento de Puntuación de Característica</w:t>
      </w:r>
      <w:r w:rsidDel="00000000" w:rsidR="00000000" w:rsidRPr="00000000">
        <w:rPr>
          <w:rtl w:val="0"/>
        </w:rPr>
        <w:t xml:space="preserve">: +2 a Constitución, +1 a Sabiduría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Edad</w:t>
      </w:r>
      <w:r w:rsidDel="00000000" w:rsidR="00000000" w:rsidRPr="00000000">
        <w:rPr>
          <w:rtl w:val="0"/>
        </w:rPr>
        <w:t xml:space="preserve">: Los enanos alcanzan la madurez alrededor de los 50 años y pueden vivir hasta 350 años.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Alineamiento</w:t>
      </w:r>
      <w:r w:rsidDel="00000000" w:rsidR="00000000" w:rsidRPr="00000000">
        <w:rPr>
          <w:rtl w:val="0"/>
        </w:rPr>
        <w:t xml:space="preserve">: Los enanos tienden a ser Legal Bueno o Neutral Bueno, ya que valoran la tradición, el orden y la comunidad.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Tamaño</w:t>
      </w:r>
      <w:r w:rsidDel="00000000" w:rsidR="00000000" w:rsidRPr="00000000">
        <w:rPr>
          <w:rtl w:val="0"/>
        </w:rPr>
        <w:t xml:space="preserve">: Mediano (entre 1,20 m y 1,50 m)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Carácter</w:t>
      </w:r>
      <w:r w:rsidDel="00000000" w:rsidR="00000000" w:rsidRPr="00000000">
        <w:rPr>
          <w:rtl w:val="0"/>
        </w:rPr>
        <w:t xml:space="preserve">: Los enanos son trabajadores, metódicos y profundamente leales a sus comunidades. Valoran la honestidad, la disciplina y el respeto por el trabajo bien hecho. Aunque son reservados con los extraños, se muestran hospitalarios y generosos con aquellos en quienes confían.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Velocidad</w:t>
      </w:r>
      <w:r w:rsidDel="00000000" w:rsidR="00000000" w:rsidRPr="00000000">
        <w:rPr>
          <w:rtl w:val="0"/>
        </w:rPr>
        <w:t xml:space="preserve">: 7,5 metros. Los enanos no se ven afectados por el terreno difícil debido a su habilidad para moverse en áreas rocosas y subterráneas.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Maestría cultural</w:t>
      </w:r>
      <w:r w:rsidDel="00000000" w:rsidR="00000000" w:rsidRPr="00000000">
        <w:rPr>
          <w:rtl w:val="0"/>
        </w:rPr>
        <w:t xml:space="preserve">: Competencia en Historia y Artesanía (Herrero, Minero o Carpintero).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Estilo de vida</w:t>
      </w:r>
      <w:r w:rsidDel="00000000" w:rsidR="00000000" w:rsidRPr="00000000">
        <w:rPr>
          <w:rtl w:val="0"/>
        </w:rPr>
        <w:t xml:space="preserve">: Los enanos de Udrax viven en vastas ciudades subterráneas, donde la escritura, la poesía y la artesanía son altamente valoradas. Son maestros forjadores y su habilidad con la piedra y el metal es legendaria. También son estudiosos dedicados a la preservación de su historia y cultura.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Conocimiento Ancestral</w:t>
      </w:r>
      <w:r w:rsidDel="00000000" w:rsidR="00000000" w:rsidRPr="00000000">
        <w:rPr>
          <w:rtl w:val="0"/>
        </w:rPr>
        <w:t xml:space="preserve">: Competencia en Sabiduría (Artesanía) y Resistencia al Veneno. Tienen ventaja en tiradas de salvación contra veneno y resistencia al daño por veneno.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Lenguajes</w:t>
      </w:r>
      <w:r w:rsidDel="00000000" w:rsidR="00000000" w:rsidRPr="00000000">
        <w:rPr>
          <w:rtl w:val="0"/>
        </w:rPr>
        <w:t xml:space="preserve">: Común, Enano, y un idioma adicional.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c0esjmyy8p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Subrazas: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Enanos Forjadores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Características raciales</w:t>
      </w:r>
      <w:r w:rsidDel="00000000" w:rsidR="00000000" w:rsidRPr="00000000">
        <w:rPr>
          <w:rtl w:val="0"/>
        </w:rPr>
        <w:t xml:space="preserve">: Estos enanos se especializan en la creación de armas y armaduras. Su habilidad con el martillo y el yunque es legendaria, y las herramientas que forjan son codiciadas en todo el continente.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Aumento de Puntuación de Característica</w:t>
      </w:r>
      <w:r w:rsidDel="00000000" w:rsidR="00000000" w:rsidRPr="00000000">
        <w:rPr>
          <w:rtl w:val="0"/>
        </w:rPr>
        <w:t xml:space="preserve">: +1 a Fuerza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Diferencias religiosas</w:t>
      </w:r>
      <w:r w:rsidDel="00000000" w:rsidR="00000000" w:rsidRPr="00000000">
        <w:rPr>
          <w:rtl w:val="0"/>
        </w:rPr>
        <w:t xml:space="preserve">: Se alinean con Egos y Chronos, utilizando el poder del tiempo y la forja para crear objetos que perduren durante siglos.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Otros Datos</w:t>
      </w:r>
      <w:r w:rsidDel="00000000" w:rsidR="00000000" w:rsidRPr="00000000">
        <w:rPr>
          <w:rtl w:val="0"/>
        </w:rPr>
        <w:t xml:space="preserve">: Competencia en Herrería y Forja. Pueden forjar herramientas o armas básicas en la mitad del tiempo normal y pueden añadir un pequeño efecto mágico a un arma o armadura básica tras un descanso largo (una vez por semana).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Enanos Historiadores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Características raciales</w:t>
      </w:r>
      <w:r w:rsidDel="00000000" w:rsidR="00000000" w:rsidRPr="00000000">
        <w:rPr>
          <w:rtl w:val="0"/>
        </w:rPr>
        <w:t xml:space="preserve">: Estos enanos son los guardianes de la historia y la cultura de Udrax. Dedicados a la preservación de conocimientos ancestrales, se aseguran de que el pasado nunca sea olvidado y que las generaciones futuras aprendan de él.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Aumento de Puntuación de Característica</w:t>
      </w:r>
      <w:r w:rsidDel="00000000" w:rsidR="00000000" w:rsidRPr="00000000">
        <w:rPr>
          <w:rtl w:val="0"/>
        </w:rPr>
        <w:t xml:space="preserve">: +1 a Inteligencia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Diferencias religiosas</w:t>
      </w:r>
      <w:r w:rsidDel="00000000" w:rsidR="00000000" w:rsidRPr="00000000">
        <w:rPr>
          <w:rtl w:val="0"/>
        </w:rPr>
        <w:t xml:space="preserve">: Se alinean con Sofía y Chronos, venerando la sabiduría y el flujo del tiempo que preserva el conocimiento.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Otros Datos</w:t>
      </w:r>
      <w:r w:rsidDel="00000000" w:rsidR="00000000" w:rsidRPr="00000000">
        <w:rPr>
          <w:rtl w:val="0"/>
        </w:rPr>
        <w:t xml:space="preserve">: Competencia en Investigación y Escritura. Tienen ventaja en tiradas de Historia y pueden descifrar textos antiguos o lenguajes extintos más fácilmente. Además, pueden consultar registros históricos para obtener pistas sobre artefactos o lugares antiguos.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