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l4kfiz34rzy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Poseídos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Los Poseídos son seres que han sido tocados por fuerzas oscuras, habitados por espíritus o entidades que les otorgan poder pero también les exigen un control constante. Son seres divididos entre la luz y la oscuridad, luchando constantemente con su dualidad interna.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+2 a Destreza, +1 a Sabiduría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Edad</w:t>
      </w:r>
      <w:r w:rsidDel="00000000" w:rsidR="00000000" w:rsidRPr="00000000">
        <w:rPr>
          <w:rtl w:val="0"/>
        </w:rPr>
        <w:t xml:space="preserve">: Alcanzan la madurez alrededor de los 18 años y viven hasta 120 años.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Alineamiento</w:t>
      </w:r>
      <w:r w:rsidDel="00000000" w:rsidR="00000000" w:rsidRPr="00000000">
        <w:rPr>
          <w:rtl w:val="0"/>
        </w:rPr>
        <w:t xml:space="preserve">: Caótico Neutral o Caótico Malo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Tamaño</w:t>
      </w:r>
      <w:r w:rsidDel="00000000" w:rsidR="00000000" w:rsidRPr="00000000">
        <w:rPr>
          <w:rtl w:val="0"/>
        </w:rPr>
        <w:t xml:space="preserve">: Mediano (entre 1,60 m y 1,90 m)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Carácter</w:t>
      </w:r>
      <w:r w:rsidDel="00000000" w:rsidR="00000000" w:rsidRPr="00000000">
        <w:rPr>
          <w:rtl w:val="0"/>
        </w:rPr>
        <w:t xml:space="preserve">: Los Poseídos son individuos solitarios que a menudo luchan por mantener el control sobre las entidades dentro de ellos. Son impredecibles, intensos y tienden a desconfiar de los demás.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Velocidad</w:t>
      </w:r>
      <w:r w:rsidDel="00000000" w:rsidR="00000000" w:rsidRPr="00000000">
        <w:rPr>
          <w:rtl w:val="0"/>
        </w:rPr>
        <w:t xml:space="preserve">: 9 metros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Maestría cultural</w:t>
      </w:r>
      <w:r w:rsidDel="00000000" w:rsidR="00000000" w:rsidRPr="00000000">
        <w:rPr>
          <w:rtl w:val="0"/>
        </w:rPr>
        <w:t xml:space="preserve">: Competencia en Engaño y Percepción.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Estilo de vida</w:t>
      </w:r>
      <w:r w:rsidDel="00000000" w:rsidR="00000000" w:rsidRPr="00000000">
        <w:rPr>
          <w:rtl w:val="0"/>
        </w:rPr>
        <w:t xml:space="preserve">: Viven en la periferia de las sociedades o en áreas donde el poder oscuro prevalece. Muchos Poseídos buscan la soledad para no poner en peligro a quienes les rodean.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Conocimiento Ancestral</w:t>
      </w:r>
      <w:r w:rsidDel="00000000" w:rsidR="00000000" w:rsidRPr="00000000">
        <w:rPr>
          <w:rtl w:val="0"/>
        </w:rPr>
        <w:t xml:space="preserve">: Competencia en magia oscura y control espiritual.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Lenguajes</w:t>
      </w:r>
      <w:r w:rsidDel="00000000" w:rsidR="00000000" w:rsidRPr="00000000">
        <w:rPr>
          <w:rtl w:val="0"/>
        </w:rPr>
        <w:t xml:space="preserve">: Común, un idioma adicional (a menudo relacionado con la entidad que los posee).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zpdmv9hny4a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Subrazas: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Poseídos de la Sombra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Poseídos son controlados por entidades oscuras, lo que les otorga una afinidad con las sombras y el sigilo.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Destreza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Muerte y Envidia, utilizando las sombras para esconderse y buscar venganza.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volverse invisibles por 1d4 turnos una vez al día, siempre que estén en un entorno oscuro.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Poseídos del Vacío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Características raciales</w:t>
      </w:r>
      <w:r w:rsidDel="00000000" w:rsidR="00000000" w:rsidRPr="00000000">
        <w:rPr>
          <w:rtl w:val="0"/>
        </w:rPr>
        <w:t xml:space="preserve">: Estos Poseídos están vinculados a entidades del vacío o el abismo, lo que les permite manipular la magia oscura para dañar o debilitar a sus enemigos.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Aumento de Puntuación de Característica</w:t>
      </w:r>
      <w:r w:rsidDel="00000000" w:rsidR="00000000" w:rsidRPr="00000000">
        <w:rPr>
          <w:rtl w:val="0"/>
        </w:rPr>
        <w:t xml:space="preserve">: +1 a Inteligencia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Diferencias religiosas</w:t>
      </w:r>
      <w:r w:rsidDel="00000000" w:rsidR="00000000" w:rsidRPr="00000000">
        <w:rPr>
          <w:rtl w:val="0"/>
        </w:rPr>
        <w:t xml:space="preserve">: Se alinean con Chronos y Sofía, utilizando el tiempo y la magia para manipular la realidad a su favor.</w:t>
      </w:r>
    </w:p>
    <w:p w:rsidR="00000000" w:rsidDel="00000000" w:rsidP="00000000" w:rsidRDefault="00000000" w:rsidRPr="00000000" w14:paraId="00000017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Otros Datos</w:t>
      </w:r>
      <w:r w:rsidDel="00000000" w:rsidR="00000000" w:rsidRPr="00000000">
        <w:rPr>
          <w:rtl w:val="0"/>
        </w:rPr>
        <w:t xml:space="preserve">: Pueden lanzar el truco "Toque del Vacío", que inflige 1d6 de daño necrótico en un ataque a distancia una vez al día.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