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5E7349">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5E7349">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4233E3">
      <w:pPr>
        <w:pStyle w:val="Prrafodelista"/>
        <w:numPr>
          <w:ilvl w:val="0"/>
          <w:numId w:val="79"/>
        </w:numPr>
      </w:pPr>
      <w:r>
        <w:t>El estudio de la correspondencia mediante la realización o modificación de un lematizador y el análisis de los datos con algoritmos de aprendizaje no supervisado.</w:t>
      </w:r>
    </w:p>
    <w:p w:rsidR="004233E3" w:rsidRDefault="004233E3" w:rsidP="004233E3">
      <w:pPr>
        <w:pStyle w:val="Prrafodelista"/>
        <w:numPr>
          <w:ilvl w:val="0"/>
          <w:numId w:val="79"/>
        </w:numPr>
      </w:pPr>
      <w:r>
        <w:t>La clasificación de las cartas según lo analizado con anterioridad.</w:t>
      </w:r>
    </w:p>
    <w:p w:rsidR="004233E3" w:rsidRDefault="004233E3" w:rsidP="004233E3">
      <w:pPr>
        <w:pStyle w:val="Prrafodelista"/>
        <w:numPr>
          <w:ilvl w:val="0"/>
          <w:numId w:val="79"/>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5E7349"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5E7349" w:rsidRPr="00215D31" w:rsidRDefault="005E7349">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713705"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 xml:space="preserve">Análisis de lenguaje </w:t>
      </w:r>
      <w:r w:rsidR="00E842CD">
        <w:t xml:space="preserve">de </w:t>
      </w:r>
      <w:r>
        <w:t>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5E7349"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5E7349" w:rsidRDefault="005E7349">
                  <w:r w:rsidRPr="000A005C">
                    <w:t>Id;Objeto;Fecha;Lugaremisión;Lugarrecepción;Escribea;Recibede;año;Textodelacarta</w:t>
                  </w:r>
                </w:p>
                <w:p w:rsidR="005E7349" w:rsidRDefault="005E7349">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E7349"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5E7349" w:rsidRPr="00476231" w:rsidRDefault="005E7349">
                  <w:r w:rsidRPr="00476231">
                    <w:t>Ejemplo de construcción del Corpus:</w:t>
                  </w:r>
                </w:p>
                <w:p w:rsidR="005E7349" w:rsidRPr="00476231" w:rsidRDefault="005E7349">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713706"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713707"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5E7349"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713708"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6713709"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Default="00217719" w:rsidP="00721C4A">
      <w:pPr>
        <w:pStyle w:val="Prrafodelista"/>
        <w:numPr>
          <w:ilvl w:val="0"/>
          <w:numId w:val="75"/>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7" w:name="_MON_1586352360"/>
    <w:bookmarkEnd w:id="37"/>
    <w:p w:rsidR="00D352BE" w:rsidRDefault="00D352BE" w:rsidP="00B64891">
      <w:r>
        <w:object w:dxaOrig="8504" w:dyaOrig="4788">
          <v:shape id="_x0000_i1031" type="#_x0000_t75" style="width:425.25pt;height:239.25pt" o:ole="" o:bordertopcolor="this" o:borderleftcolor="this" o:borderbottomcolor="this" o:borderrightcolor="this">
            <v:imagedata r:id="rId58"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6713710" r:id="rId59"/>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507141">
      <w:pPr>
        <w:pStyle w:val="Prrafodelista"/>
        <w:numPr>
          <w:ilvl w:val="0"/>
          <w:numId w:val="76"/>
        </w:numPr>
      </w:pPr>
      <w:r>
        <w:t>terms: vector con las palabras por tema.</w:t>
      </w:r>
    </w:p>
    <w:p w:rsidR="00507141" w:rsidRDefault="00507141" w:rsidP="00507141">
      <w:pPr>
        <w:pStyle w:val="Prrafodelista"/>
        <w:numPr>
          <w:ilvl w:val="0"/>
          <w:numId w:val="76"/>
        </w:numPr>
      </w:pPr>
      <w:r>
        <w:t>documents: vector con los documentos, en este caso las cartas.</w:t>
      </w:r>
    </w:p>
    <w:p w:rsidR="00507141" w:rsidRDefault="00507141" w:rsidP="00507141">
      <w:pPr>
        <w:pStyle w:val="Prrafodelista"/>
        <w:numPr>
          <w:ilvl w:val="0"/>
          <w:numId w:val="76"/>
        </w:numPr>
      </w:pPr>
      <w:r>
        <w:t>topics: asignaciones de temas a documentos.</w:t>
      </w:r>
    </w:p>
    <w:p w:rsidR="00507141" w:rsidRDefault="00507141" w:rsidP="00507141">
      <w:pPr>
        <w:pStyle w:val="Prrafodelista"/>
        <w:numPr>
          <w:ilvl w:val="0"/>
          <w:numId w:val="76"/>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8" w:name="_MON_1586357052"/>
    <w:bookmarkEnd w:id="38"/>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1" o:title=""/>
            <w10:bordertop type="thickThinLarge" width="6"/>
            <w10:borderleft type="thickThinLarge" width="6"/>
            <w10:borderbottom type="thinThickLarge" width="6"/>
            <w10:borderright type="thinThickLarge" width="6"/>
          </v:shape>
          <o:OLEObject Type="Embed" ProgID="Word.OpenDocumentText.12" ShapeID="_x0000_i1032" DrawAspect="Content" ObjectID="_1586713711" r:id="rId62"/>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E26FE3">
      <w:pPr>
        <w:pStyle w:val="Prrafodelista"/>
        <w:numPr>
          <w:ilvl w:val="0"/>
          <w:numId w:val="78"/>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9" w:name="_MON_1586535826"/>
    <w:bookmarkEnd w:id="39"/>
    <w:p w:rsidR="00AD0B5B" w:rsidRDefault="00AD0B5B" w:rsidP="00AD0B5B">
      <w:r>
        <w:object w:dxaOrig="8504" w:dyaOrig="2612">
          <v:shape id="_x0000_i1033" type="#_x0000_t75" style="width:425.25pt;height:130.5pt" o:ole="" o:bordertopcolor="this" o:borderleftcolor="this" o:borderbottomcolor="this" o:borderrightcolor="this">
            <v:imagedata r:id="rId64"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6713712" r:id="rId65"/>
        </w:object>
      </w:r>
    </w:p>
    <w:bookmarkStart w:id="40" w:name="_MON_1586536013"/>
    <w:bookmarkEnd w:id="40"/>
    <w:p w:rsidR="00AD0B5B" w:rsidRDefault="00AD0B5B" w:rsidP="00AD0B5B">
      <w:r>
        <w:object w:dxaOrig="8504" w:dyaOrig="3631">
          <v:shape id="_x0000_i1034" type="#_x0000_t75" style="width:425.25pt;height:181.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6713713" r:id="rId67"/>
        </w:object>
      </w:r>
    </w:p>
    <w:p w:rsidR="009C312B" w:rsidRDefault="00E26FE3" w:rsidP="00E26FE3">
      <w:pPr>
        <w:pStyle w:val="Prrafodelista"/>
        <w:numPr>
          <w:ilvl w:val="0"/>
          <w:numId w:val="78"/>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E26FE3">
      <w:pPr>
        <w:pStyle w:val="Prrafodelista"/>
        <w:numPr>
          <w:ilvl w:val="0"/>
          <w:numId w:val="78"/>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41" w:name="_MON_1586373082"/>
    <w:bookmarkEnd w:id="41"/>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6713714" r:id="rId69"/>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881953">
      <w:pPr>
        <w:pStyle w:val="Prrafodelista"/>
        <w:numPr>
          <w:ilvl w:val="0"/>
          <w:numId w:val="78"/>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BB4E30">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BB4E30">
            <w:r>
              <w:t>Número de cartas</w:t>
            </w:r>
          </w:p>
        </w:tc>
      </w:tr>
      <w:tr w:rsidR="00FD1501" w:rsidTr="00BB4E30">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BB4E30">
            <w:r w:rsidRPr="009C312B">
              <w:t>Lord Holland</w:t>
            </w:r>
          </w:p>
        </w:tc>
        <w:tc>
          <w:tcPr>
            <w:tcW w:w="4322" w:type="dxa"/>
          </w:tcPr>
          <w:p w:rsidR="00FD1501" w:rsidRDefault="00AD16EB" w:rsidP="00BB4E30">
            <w:r>
              <w:t>&gt;35</w:t>
            </w:r>
          </w:p>
        </w:tc>
      </w:tr>
      <w:tr w:rsidR="00AD16EB" w:rsidTr="00BB4E30">
        <w:tc>
          <w:tcPr>
            <w:tcW w:w="4322" w:type="dxa"/>
          </w:tcPr>
          <w:p w:rsidR="00AD16EB" w:rsidRPr="009C312B" w:rsidRDefault="0013484D" w:rsidP="00BB4E30">
            <w:r>
              <w:t>Josefa Jovellanos</w:t>
            </w:r>
          </w:p>
        </w:tc>
        <w:tc>
          <w:tcPr>
            <w:tcW w:w="4322" w:type="dxa"/>
          </w:tcPr>
          <w:p w:rsidR="00AD16EB" w:rsidRDefault="0013484D" w:rsidP="00BB4E30">
            <w:r>
              <w:t>42</w:t>
            </w:r>
          </w:p>
        </w:tc>
      </w:tr>
      <w:tr w:rsidR="00FD1501" w:rsidTr="00BB4E30">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BB4E30">
            <w:r>
              <w:t>3</w:t>
            </w:r>
            <w:r w:rsidR="0013484D">
              <w:t>9</w:t>
            </w:r>
          </w:p>
        </w:tc>
      </w:tr>
      <w:tr w:rsidR="00FD1501" w:rsidTr="00BB4E30">
        <w:tc>
          <w:tcPr>
            <w:tcW w:w="4322" w:type="dxa"/>
          </w:tcPr>
          <w:p w:rsidR="00FD1501" w:rsidRPr="009C312B" w:rsidRDefault="0013484D" w:rsidP="00BB4E30">
            <w:r w:rsidRPr="009C312B">
              <w:t>Baltasar González de Cienfuegos</w:t>
            </w:r>
          </w:p>
        </w:tc>
        <w:tc>
          <w:tcPr>
            <w:tcW w:w="4322" w:type="dxa"/>
          </w:tcPr>
          <w:p w:rsidR="00FD1501" w:rsidRDefault="0013484D" w:rsidP="00BB4E30">
            <w:r>
              <w:t>16</w:t>
            </w:r>
          </w:p>
        </w:tc>
      </w:tr>
      <w:tr w:rsidR="0013484D" w:rsidTr="00BB4E30">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BB4E30">
            <w:r w:rsidRPr="0013484D">
              <w:t>Catalina de Sena (hermana)</w:t>
            </w:r>
          </w:p>
        </w:tc>
        <w:tc>
          <w:tcPr>
            <w:tcW w:w="4322" w:type="dxa"/>
          </w:tcPr>
          <w:p w:rsidR="0013484D" w:rsidRDefault="0013484D" w:rsidP="00BB4E30">
            <w:r>
              <w:t>15</w:t>
            </w:r>
          </w:p>
        </w:tc>
      </w:tr>
      <w:tr w:rsidR="00FD1501" w:rsidTr="00BB4E30">
        <w:tc>
          <w:tcPr>
            <w:tcW w:w="4322" w:type="dxa"/>
          </w:tcPr>
          <w:p w:rsidR="00FD1501" w:rsidRDefault="00FD1501" w:rsidP="00BB4E30">
            <w:r>
              <w:t>Francisco d</w:t>
            </w:r>
            <w:r w:rsidRPr="009C312B">
              <w:t>e Paula Jovellanos</w:t>
            </w:r>
          </w:p>
        </w:tc>
        <w:tc>
          <w:tcPr>
            <w:tcW w:w="4322" w:type="dxa"/>
          </w:tcPr>
          <w:p w:rsidR="00FD1501" w:rsidRDefault="0013484D" w:rsidP="00BB4E30">
            <w:r>
              <w:t>10</w:t>
            </w:r>
          </w:p>
        </w:tc>
      </w:tr>
      <w:tr w:rsidR="00FD1501" w:rsidTr="00BB4E30">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BB4E30">
            <w:r w:rsidRPr="009C312B">
              <w:t>María Gertrudis del Busto y Miranda</w:t>
            </w:r>
          </w:p>
        </w:tc>
        <w:tc>
          <w:tcPr>
            <w:tcW w:w="4322" w:type="dxa"/>
          </w:tcPr>
          <w:p w:rsidR="00FD1501" w:rsidRDefault="0013484D" w:rsidP="00BB4E30">
            <w:r>
              <w:t>8</w:t>
            </w:r>
          </w:p>
        </w:tc>
      </w:tr>
      <w:tr w:rsidR="0013484D" w:rsidTr="00BB4E30">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BB4E30">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BB4E30">
        <w:tc>
          <w:tcPr>
            <w:tcW w:w="4322" w:type="dxa"/>
          </w:tcPr>
          <w:p w:rsidR="0013484D" w:rsidRDefault="0013484D" w:rsidP="0013484D">
            <w:r>
              <w:t>Conde de Ayamans</w:t>
            </w:r>
          </w:p>
        </w:tc>
        <w:tc>
          <w:tcPr>
            <w:tcW w:w="4322" w:type="dxa"/>
          </w:tcPr>
          <w:p w:rsidR="0013484D" w:rsidRDefault="0013484D" w:rsidP="0013484D">
            <w:r>
              <w:t>3</w:t>
            </w:r>
          </w:p>
        </w:tc>
      </w:tr>
      <w:tr w:rsidR="0013484D" w:rsidTr="00BB4E30">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BB4E30">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BB4E30">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BB4E30">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E26FE3">
      <w:pPr>
        <w:pStyle w:val="Prrafodelista"/>
        <w:numPr>
          <w:ilvl w:val="0"/>
          <w:numId w:val="78"/>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249FB">
      <w:pPr>
        <w:pStyle w:val="Prrafodelista"/>
        <w:numPr>
          <w:ilvl w:val="1"/>
          <w:numId w:val="78"/>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249FB">
      <w:pPr>
        <w:pStyle w:val="Prrafodelista"/>
        <w:numPr>
          <w:ilvl w:val="1"/>
          <w:numId w:val="78"/>
        </w:numPr>
      </w:pPr>
      <w:r w:rsidRPr="009E436C">
        <w:rPr>
          <w:b/>
        </w:rPr>
        <w:lastRenderedPageBreak/>
        <w:t>Obras escritas:</w:t>
      </w:r>
      <w:r>
        <w:t xml:space="preserve"> </w:t>
      </w:r>
      <w:r w:rsidR="002B064D">
        <w:t>incluye conversaciones sobre libros y autores históricos.</w:t>
      </w:r>
    </w:p>
    <w:p w:rsidR="002B064D" w:rsidRDefault="002B064D" w:rsidP="002D7B6A">
      <w:pPr>
        <w:pStyle w:val="Prrafodelista"/>
        <w:numPr>
          <w:ilvl w:val="1"/>
          <w:numId w:val="78"/>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E842CD">
      <w:pPr>
        <w:pStyle w:val="Prrafodelista"/>
        <w:numPr>
          <w:ilvl w:val="1"/>
          <w:numId w:val="78"/>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42" w:name="_MON_1586369666"/>
    <w:bookmarkEnd w:id="42"/>
    <w:p w:rsidR="00F546D1" w:rsidRDefault="001632FE" w:rsidP="002D7B6A">
      <w:r>
        <w:object w:dxaOrig="8504" w:dyaOrig="2189">
          <v:shape id="_x0000_i1036" type="#_x0000_t75" style="width:425.25pt;height:109.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6713715" r:id="rId71"/>
        </w:object>
      </w:r>
    </w:p>
    <w:p w:rsidR="00E26FE3" w:rsidRDefault="00E26FE3" w:rsidP="00E26FE3">
      <w:pPr>
        <w:pStyle w:val="Prrafodelista"/>
        <w:numPr>
          <w:ilvl w:val="0"/>
          <w:numId w:val="78"/>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3" w:name="_MON_1586365549"/>
    <w:bookmarkEnd w:id="43"/>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6713716" r:id="rId73"/>
        </w:object>
      </w:r>
    </w:p>
    <w:p w:rsidR="00E26FE3" w:rsidRDefault="00804726" w:rsidP="001313BC">
      <w:pPr>
        <w:pStyle w:val="Prrafodelista"/>
        <w:numPr>
          <w:ilvl w:val="0"/>
          <w:numId w:val="78"/>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 xml:space="preserve">(y se puede comprobar fácilmente revisando las cartas </w:t>
      </w:r>
      <w:r w:rsidR="00E26FE3">
        <w:lastRenderedPageBreak/>
        <w:t>asignadas al tema) que provienen de la Junta Suprema Central y de las Cortes de Cádiz, respectivamente.</w:t>
      </w:r>
    </w:p>
    <w:bookmarkStart w:id="44" w:name="_MON_1586366125"/>
    <w:bookmarkEnd w:id="44"/>
    <w:p w:rsidR="001313BC" w:rsidRDefault="000B260D" w:rsidP="004440DD">
      <w:pPr>
        <w:pStyle w:val="Prrafodelista"/>
        <w:ind w:left="0"/>
      </w:pPr>
      <w:r>
        <w:object w:dxaOrig="8504" w:dyaOrig="3348">
          <v:shape id="_x0000_i1044" type="#_x0000_t75" style="width:425.25pt;height:167.25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44" DrawAspect="Content" ObjectID="_1586713717" r:id="rId75"/>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rPr>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rPr>
        <w:lastRenderedPageBreak/>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E75929" w:rsidRPr="00E75929" w:rsidRDefault="00E75929" w:rsidP="00E75929">
      <w:r>
        <w:t>Después de obtener y analizar todos los resultados, se ha decidido utilizar los resultados de TopicModeling ya que se consideran los más precisos y los que mejor representan tanto los temas de conversación como las épocas de la vida de Gaspar Melchor de Jovellanos.</w:t>
      </w:r>
    </w:p>
    <w:p w:rsidR="005B789D" w:rsidRDefault="00DF1A6A">
      <w:pPr>
        <w:pStyle w:val="Ttulo1"/>
      </w:pPr>
      <w:bookmarkStart w:id="45" w:name="_Toc511988178"/>
      <w:r>
        <w:t>Desarrollo de la p</w:t>
      </w:r>
      <w:r w:rsidR="005B789D">
        <w:t>ágina web</w:t>
      </w:r>
      <w:bookmarkEnd w:id="45"/>
    </w:p>
    <w:p w:rsidR="00E47FF7" w:rsidRDefault="00E47FF7" w:rsidP="005B789D">
      <w:pPr>
        <w:pStyle w:val="Ttulo2"/>
      </w:pPr>
      <w:bookmarkStart w:id="46" w:name="_Toc511988179"/>
      <w:r>
        <w:t>Análisis</w:t>
      </w:r>
      <w:bookmarkEnd w:id="46"/>
    </w:p>
    <w:p w:rsidR="00E47FF7" w:rsidRDefault="002F2F76" w:rsidP="005B789D">
      <w:r>
        <w:t xml:space="preserve">Este apartado contendrá toda la especificación de requisitos y toda la documentación del </w:t>
      </w:r>
      <w:bookmarkStart w:id="47" w:name="_GoBack"/>
      <w:bookmarkEnd w:id="47"/>
      <w:r>
        <w:t>análisis de la aplicación, a partir de la cual se elaborará posteriormente el diseño.</w:t>
      </w:r>
    </w:p>
    <w:p w:rsidR="00E47FF7" w:rsidRDefault="00301196" w:rsidP="005B789D">
      <w:pPr>
        <w:pStyle w:val="Ttulo3"/>
      </w:pPr>
      <w:bookmarkStart w:id="48" w:name="_Toc511988180"/>
      <w:r>
        <w:t>Definición del Sistema</w:t>
      </w:r>
      <w:bookmarkEnd w:id="48"/>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w:t>
      </w:r>
      <w:r w:rsidR="00EF16F2">
        <w:lastRenderedPageBreak/>
        <w:t>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Como se ha tratado antes el alcance de la página web es relativamente sencillo. Se van a realizar una serie de grafos interactivos, tres en concreto (más dos realizados durante las prácticas de empresa y que, por lo tanto, no serán tratados aquí), con una serie de funcionalidades y una galería de imágenes para albergar otro tipo de visualizaciones estáticas (gráficas, wordclouds, …).</w:t>
      </w:r>
      <w:r w:rsidR="0032689A">
        <w:br w:type="page"/>
      </w:r>
    </w:p>
    <w:p w:rsidR="00301196" w:rsidRDefault="00301196" w:rsidP="005B789D">
      <w:pPr>
        <w:pStyle w:val="Ttulo3"/>
      </w:pPr>
      <w:bookmarkStart w:id="49" w:name="_Toc511988181"/>
      <w:r>
        <w:lastRenderedPageBreak/>
        <w:t>Requisitos del Sistema</w:t>
      </w:r>
      <w:bookmarkEnd w:id="49"/>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 usuario</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tener a su disposición la siguiente información:</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Leyenda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ver la leyenda de colores del grafo en todo momento.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podrá acceder a una sección de ayuda que explique las funcionalidades del grafo.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Navegación página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navegar por la página mediante un menú.</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Galería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sistema ofrecerá un carrusel de imágenes con distintas gráficas generadas durante el análisis.</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0C6D3F" w:rsidP="005B789D">
            <w:pPr>
              <w:jc w:val="center"/>
            </w:pPr>
            <w:r>
              <w:t>R7..1</w:t>
            </w:r>
          </w:p>
        </w:tc>
        <w:tc>
          <w:tcPr>
            <w:tcW w:w="2552" w:type="dxa"/>
          </w:tcPr>
          <w:p w:rsidR="007F2444" w:rsidRDefault="000C6D3F" w:rsidP="005B789D">
            <w:pPr>
              <w:cnfStyle w:val="000000000000" w:firstRow="0" w:lastRow="0" w:firstColumn="0" w:lastColumn="0" w:oddVBand="0" w:evenVBand="0" w:oddHBand="0" w:evenHBand="0" w:firstRowFirstColumn="0" w:firstRowLastColumn="0" w:lastRowFirstColumn="0" w:lastRowLastColumn="0"/>
            </w:pPr>
            <w:r>
              <w:t>Leyenda Galería</w:t>
            </w:r>
          </w:p>
        </w:tc>
        <w:tc>
          <w:tcPr>
            <w:tcW w:w="4850" w:type="dxa"/>
          </w:tcPr>
          <w:p w:rsidR="007F2444" w:rsidRDefault="000C6D3F" w:rsidP="004E689E">
            <w:pPr>
              <w:cnfStyle w:val="000000000000" w:firstRow="0" w:lastRow="0" w:firstColumn="0" w:lastColumn="0" w:oddVBand="0" w:evenVBand="0" w:oddHBand="0" w:evenHBand="0" w:firstRowFirstColumn="0" w:firstRowLastColumn="0" w:lastRowFirstColumn="0" w:lastRowLastColumn="0"/>
            </w:pPr>
            <w:r>
              <w:t>El usuario tendrá a su disposición una descripción de la imagen que esté observando.</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0C6D3F" w:rsidP="005B789D"/>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5E7349" w:rsidP="00955964">
      <w:pPr>
        <w:pStyle w:val="Prrafodelista"/>
        <w:numPr>
          <w:ilvl w:val="0"/>
          <w:numId w:val="42"/>
        </w:numPr>
      </w:pPr>
      <w:hyperlink r:id="rId78"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5E7349" w:rsidP="00955964">
      <w:pPr>
        <w:pStyle w:val="Prrafodelista"/>
        <w:numPr>
          <w:ilvl w:val="0"/>
          <w:numId w:val="42"/>
        </w:numPr>
      </w:pPr>
      <w:hyperlink r:id="rId79"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 xml:space="preserve">Esta sección debe incluir el clásico diagrama de casos de uso de la aplicación. Si el número de casos de uso fuese muy elevado, se pueden crear múltiples diagramas para que quede todo de </w:t>
      </w:r>
      <w:r>
        <w:lastRenderedPageBreak/>
        <w:t>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80"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0" w:name="_Toc249020093"/>
      <w:r>
        <w:t>Figura 5.1. Ejemplo de caso de uso 1</w:t>
      </w:r>
      <w:bookmarkEnd w:id="50"/>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81"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1" w:name="_Toc249020094"/>
      <w:r>
        <w:t>Figura 5.2. Ejemplo de caso de uso 2</w:t>
      </w:r>
      <w:bookmarkEnd w:id="51"/>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lastRenderedPageBreak/>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5E7349" w:rsidP="00955964">
      <w:pPr>
        <w:pStyle w:val="Prrafodelista"/>
        <w:numPr>
          <w:ilvl w:val="0"/>
          <w:numId w:val="43"/>
        </w:numPr>
      </w:pPr>
      <w:hyperlink r:id="rId82" w:history="1">
        <w:r w:rsidR="00446BA8" w:rsidRPr="007E0EDB">
          <w:rPr>
            <w:rStyle w:val="Hipervnculo"/>
            <w:rFonts w:ascii="Verdana" w:hAnsi="Verdana"/>
            <w:color w:val="551A8B"/>
            <w:sz w:val="20"/>
            <w:szCs w:val="20"/>
          </w:rPr>
          <w:t>http://en.wikipedia.org/wiki/Use_case</w:t>
        </w:r>
      </w:hyperlink>
    </w:p>
    <w:p w:rsidR="00446BA8" w:rsidRDefault="005E7349" w:rsidP="00955964">
      <w:pPr>
        <w:pStyle w:val="Prrafodelista"/>
        <w:numPr>
          <w:ilvl w:val="0"/>
          <w:numId w:val="43"/>
        </w:numPr>
      </w:pPr>
      <w:hyperlink r:id="rId83" w:history="1">
        <w:r w:rsidR="00446BA8" w:rsidRPr="007E0EDB">
          <w:rPr>
            <w:rStyle w:val="Hipervnculo"/>
            <w:rFonts w:ascii="Verdana" w:hAnsi="Verdana"/>
            <w:color w:val="551A8B"/>
            <w:sz w:val="20"/>
            <w:szCs w:val="20"/>
          </w:rPr>
          <w:t>http://www.gatherspace.com/static/use_case_example.html</w:t>
        </w:r>
      </w:hyperlink>
    </w:p>
    <w:p w:rsidR="00446BA8" w:rsidRDefault="005E7349" w:rsidP="00955964">
      <w:pPr>
        <w:pStyle w:val="Prrafodelista"/>
        <w:numPr>
          <w:ilvl w:val="0"/>
          <w:numId w:val="43"/>
        </w:numPr>
      </w:pPr>
      <w:hyperlink r:id="rId84" w:history="1">
        <w:r w:rsidR="00446BA8" w:rsidRPr="007E0EDB">
          <w:rPr>
            <w:rStyle w:val="Hipervnculo"/>
            <w:rFonts w:ascii="Verdana" w:hAnsi="Verdana"/>
            <w:color w:val="551A8B"/>
            <w:sz w:val="20"/>
            <w:szCs w:val="20"/>
          </w:rPr>
          <w:t>http://www.visualcase.com/tutorials/use-case-diagram.htm</w:t>
        </w:r>
      </w:hyperlink>
    </w:p>
    <w:p w:rsidR="00446BA8" w:rsidRDefault="005E7349" w:rsidP="00955964">
      <w:pPr>
        <w:pStyle w:val="Prrafodelista"/>
        <w:numPr>
          <w:ilvl w:val="0"/>
          <w:numId w:val="43"/>
        </w:numPr>
      </w:pPr>
      <w:hyperlink r:id="rId85"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52" w:name="_Toc217882536"/>
      <w:bookmarkStart w:id="53" w:name="_Toc511988182"/>
      <w:r>
        <w:lastRenderedPageBreak/>
        <w:t>Identificación de los Subsistemas en la Fase de Análisis</w:t>
      </w:r>
      <w:bookmarkEnd w:id="52"/>
      <w:bookmarkEnd w:id="53"/>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54" w:name="_Toc217882537"/>
      <w:r>
        <w:t>Descripción de los Subsistemas</w:t>
      </w:r>
      <w:bookmarkEnd w:id="54"/>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55" w:name="_Toc217882538"/>
      <w:r>
        <w:t>Descripción de los Interfaces entre Subsistemas</w:t>
      </w:r>
      <w:bookmarkEnd w:id="55"/>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56" w:name="_Toc511988183"/>
      <w:r>
        <w:lastRenderedPageBreak/>
        <w:t>Diagrama</w:t>
      </w:r>
      <w:r w:rsidR="00301196">
        <w:t xml:space="preserve"> de Clases </w:t>
      </w:r>
      <w:r w:rsidR="00F340F3">
        <w:t xml:space="preserve">Preliminar </w:t>
      </w:r>
      <w:r>
        <w:t>del</w:t>
      </w:r>
      <w:r w:rsidR="00301196">
        <w:t xml:space="preserve"> Análisis</w:t>
      </w:r>
      <w:bookmarkEnd w:id="56"/>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6"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57" w:name="_Toc249020095"/>
      <w:r>
        <w:t>Figura 5.3. Diagrama de clases de ejemplo</w:t>
      </w:r>
      <w:bookmarkEnd w:id="57"/>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8" w:name="_Toc511988184"/>
      <w:r>
        <w:lastRenderedPageBreak/>
        <w:t>Análisis de Casos de Uso y Escenarios</w:t>
      </w:r>
      <w:bookmarkEnd w:id="58"/>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9" w:name="_Toc249020096"/>
      <w:r>
        <w:t>Figura 5.4</w:t>
      </w:r>
      <w:r w:rsidR="00362B2D">
        <w:t xml:space="preserve">. </w:t>
      </w:r>
      <w:r>
        <w:t>D</w:t>
      </w:r>
      <w:r w:rsidR="00362B2D">
        <w:t>escripción de las actividades de un escenario con un diagrama de robustez (I)</w:t>
      </w:r>
      <w:bookmarkEnd w:id="59"/>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60" w:name="_Toc249020097"/>
      <w:r>
        <w:t>Figura 5.5</w:t>
      </w:r>
      <w:r w:rsidR="00BA07AE">
        <w:t xml:space="preserve">. </w:t>
      </w:r>
      <w:r>
        <w:t>D</w:t>
      </w:r>
      <w:r w:rsidR="00BA07AE">
        <w:t>escripción de las actividades de un escenario con un diagrama de robustez (II)</w:t>
      </w:r>
      <w:bookmarkEnd w:id="60"/>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5E7349" w:rsidP="00955964">
      <w:pPr>
        <w:pStyle w:val="Prrafodelista"/>
        <w:numPr>
          <w:ilvl w:val="0"/>
          <w:numId w:val="46"/>
        </w:numPr>
      </w:pPr>
      <w:hyperlink r:id="rId90" w:history="1">
        <w:r w:rsidR="00892269" w:rsidRPr="005A7C7F">
          <w:rPr>
            <w:rStyle w:val="Hipervnculo"/>
          </w:rPr>
          <w:t>http://www.agilemodeling.com/artifacts/robustnessDiagram.htm</w:t>
        </w:r>
      </w:hyperlink>
    </w:p>
    <w:p w:rsidR="00892269" w:rsidRDefault="005E7349" w:rsidP="00955964">
      <w:pPr>
        <w:pStyle w:val="Prrafodelista"/>
        <w:numPr>
          <w:ilvl w:val="0"/>
          <w:numId w:val="46"/>
        </w:numPr>
      </w:pPr>
      <w:hyperlink r:id="rId9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61" w:name="_Toc511988185"/>
      <w:r>
        <w:lastRenderedPageBreak/>
        <w:t>Análisis de Interfaces de Usuario</w:t>
      </w:r>
      <w:bookmarkEnd w:id="61"/>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62" w:name="_Toc249020098"/>
      <w:r>
        <w:t xml:space="preserve">Figura </w:t>
      </w:r>
      <w:r w:rsidR="0004146D">
        <w:t>5</w:t>
      </w:r>
      <w:r>
        <w:t>.</w:t>
      </w:r>
      <w:r w:rsidR="00CA043C">
        <w:t>6</w:t>
      </w:r>
      <w:r w:rsidR="00F81FA2">
        <w:t>.</w:t>
      </w:r>
      <w:r>
        <w:t xml:space="preserve"> Boceto de una interfaz</w:t>
      </w:r>
      <w:bookmarkEnd w:id="62"/>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5E7349" w:rsidP="00955964">
      <w:pPr>
        <w:pStyle w:val="Prrafodelista"/>
        <w:numPr>
          <w:ilvl w:val="0"/>
          <w:numId w:val="51"/>
        </w:numPr>
      </w:pPr>
      <w:hyperlink r:id="rId94"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63" w:name="_Toc511988186"/>
      <w:r>
        <w:lastRenderedPageBreak/>
        <w:t>Especificación del Plan de Pruebas</w:t>
      </w:r>
      <w:bookmarkEnd w:id="6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4" w:name="_Toc511988187"/>
      <w:r>
        <w:lastRenderedPageBreak/>
        <w:t>Diseño del Sistema</w:t>
      </w:r>
      <w:bookmarkEnd w:id="64"/>
    </w:p>
    <w:p w:rsidR="0065023C" w:rsidRDefault="0065023C" w:rsidP="005B789D">
      <w:pPr>
        <w:pStyle w:val="Ttulo3"/>
      </w:pPr>
      <w:bookmarkStart w:id="65" w:name="_Toc511988188"/>
      <w:r>
        <w:t>Arquitectura del Sistema</w:t>
      </w:r>
      <w:bookmarkEnd w:id="65"/>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5E7349" w:rsidP="005B789D">
      <w:hyperlink r:id="rId95" w:history="1">
        <w:r w:rsidR="002E3A62" w:rsidRPr="002E2AD7">
          <w:rPr>
            <w:rStyle w:val="Hipervnculo"/>
          </w:rPr>
          <w:t>http://www.agilemodeling.com/artifacts/packageDiagram.htm</w:t>
        </w:r>
      </w:hyperlink>
    </w:p>
    <w:p w:rsidR="002E3A62" w:rsidRDefault="005E7349" w:rsidP="005B789D">
      <w:hyperlink r:id="rId9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5E7349" w:rsidP="005B789D">
      <w:hyperlink r:id="rId97" w:history="1">
        <w:r w:rsidR="00D55F4B" w:rsidRPr="002E2AD7">
          <w:rPr>
            <w:rStyle w:val="Hipervnculo"/>
          </w:rPr>
          <w:t>http://www.agilemodeling.com/artifacts/componentDiagram.htm</w:t>
        </w:r>
      </w:hyperlink>
    </w:p>
    <w:p w:rsidR="00D55F4B" w:rsidRDefault="005E7349" w:rsidP="005B789D">
      <w:hyperlink r:id="rId98" w:history="1">
        <w:r w:rsidR="00D55F4B" w:rsidRPr="002E2AD7">
          <w:rPr>
            <w:rStyle w:val="Hipervnculo"/>
          </w:rPr>
          <w:t>http://www.visual-paradigm.com/VPGallery/diagrams/Component.html</w:t>
        </w:r>
      </w:hyperlink>
    </w:p>
    <w:p w:rsidR="00D55F4B" w:rsidRDefault="005E7349" w:rsidP="005B789D">
      <w:hyperlink r:id="rId9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6" w:name="_Toc249020099"/>
      <w:r>
        <w:t xml:space="preserve">Figura </w:t>
      </w:r>
      <w:r w:rsidR="0004146D">
        <w:t>6</w:t>
      </w:r>
      <w:r>
        <w:t>.1</w:t>
      </w:r>
      <w:r w:rsidR="00F81FA2">
        <w:t>.</w:t>
      </w:r>
      <w:r>
        <w:t xml:space="preserve"> Ejemplo simple de arquitectura del sistema</w:t>
      </w:r>
      <w:bookmarkEnd w:id="66"/>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5E7349" w:rsidP="005B789D">
      <w:hyperlink r:id="rId101" w:history="1">
        <w:r w:rsidR="006F3E10" w:rsidRPr="002E2AD7">
          <w:rPr>
            <w:rStyle w:val="Hipervnculo"/>
          </w:rPr>
          <w:t>http://www.agilemodeling.com/artifacts/deploymentDiagram.htm</w:t>
        </w:r>
      </w:hyperlink>
    </w:p>
    <w:p w:rsidR="006F3E10" w:rsidRDefault="005E7349" w:rsidP="005B789D">
      <w:hyperlink r:id="rId10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7" w:name="_Toc511988189"/>
      <w:r>
        <w:lastRenderedPageBreak/>
        <w:t>Diseño de</w:t>
      </w:r>
      <w:r w:rsidR="005C0ACA">
        <w:t xml:space="preserve"> Clases</w:t>
      </w:r>
      <w:bookmarkEnd w:id="67"/>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8" w:name="_Toc511988190"/>
      <w:r w:rsidR="00AF0C8D">
        <w:lastRenderedPageBreak/>
        <w:t xml:space="preserve">Diagramas de </w:t>
      </w:r>
      <w:r w:rsidR="00397B5C">
        <w:t>Interacción</w:t>
      </w:r>
      <w:r w:rsidR="00AF0C8D">
        <w:t xml:space="preserve"> y Estados</w:t>
      </w:r>
      <w:bookmarkEnd w:id="68"/>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5E7349" w:rsidP="005B789D">
      <w:hyperlink r:id="rId10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5E7349" w:rsidP="005B789D">
      <w:hyperlink r:id="rId10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5E7349" w:rsidP="005B789D">
      <w:hyperlink r:id="rId10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9" w:name="_Toc511988191"/>
      <w:r w:rsidR="001650DE">
        <w:lastRenderedPageBreak/>
        <w:t>Diagramas de Actividades</w:t>
      </w:r>
      <w:bookmarkEnd w:id="69"/>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5E7349" w:rsidP="005B789D">
      <w:hyperlink r:id="rId106" w:anchor="activity-diagrams" w:history="1">
        <w:r w:rsidR="001650DE" w:rsidRPr="002E2AD7">
          <w:rPr>
            <w:rStyle w:val="Hipervnculo"/>
          </w:rPr>
          <w:t>http://dn.codegear.com/article/31863#activity-diagrams</w:t>
        </w:r>
      </w:hyperlink>
    </w:p>
    <w:p w:rsidR="001650DE" w:rsidRPr="00F40EEC" w:rsidRDefault="005E7349" w:rsidP="005B789D">
      <w:hyperlink r:id="rId10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70" w:name="_Toc511988192"/>
      <w:r>
        <w:lastRenderedPageBreak/>
        <w:t>Diseño de la Base de Datos</w:t>
      </w:r>
      <w:bookmarkEnd w:id="70"/>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71" w:name="_Toc511988193"/>
      <w:r>
        <w:lastRenderedPageBreak/>
        <w:t>Diseño de la Interfaz</w:t>
      </w:r>
      <w:bookmarkEnd w:id="71"/>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2" w:name="_Toc511988194"/>
      <w:r>
        <w:lastRenderedPageBreak/>
        <w:t>Especificación Técnica del Plan de Prueba</w:t>
      </w:r>
      <w:r w:rsidR="0060594C">
        <w:t>s</w:t>
      </w:r>
      <w:bookmarkEnd w:id="72"/>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8"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09"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73" w:name="_Toc511988195"/>
      <w:r>
        <w:lastRenderedPageBreak/>
        <w:t>Implementación del Sistema</w:t>
      </w:r>
      <w:bookmarkEnd w:id="73"/>
    </w:p>
    <w:p w:rsidR="00EC451A" w:rsidRDefault="00EC451A" w:rsidP="005B789D">
      <w:pPr>
        <w:pStyle w:val="Ttulo3"/>
      </w:pPr>
      <w:bookmarkStart w:id="74" w:name="_Toc511988196"/>
      <w:r>
        <w:t>Estándares y Normas Seguidos</w:t>
      </w:r>
      <w:bookmarkEnd w:id="74"/>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5" w:name="_Toc511988197"/>
      <w:r>
        <w:lastRenderedPageBreak/>
        <w:t>Lenguaje</w:t>
      </w:r>
      <w:r w:rsidR="0065023C">
        <w:t>s</w:t>
      </w:r>
      <w:r>
        <w:t xml:space="preserve"> de Programación</w:t>
      </w:r>
      <w:bookmarkEnd w:id="75"/>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6" w:name="_Toc511988198"/>
      <w:r>
        <w:lastRenderedPageBreak/>
        <w:t>Herramientas y Programas Usados para el Desarrollo</w:t>
      </w:r>
      <w:bookmarkEnd w:id="76"/>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7" w:name="_Toc511988199"/>
      <w:r>
        <w:lastRenderedPageBreak/>
        <w:t>Creación del Sistema</w:t>
      </w:r>
      <w:bookmarkEnd w:id="77"/>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8" w:name="_Toc511988200"/>
      <w:r>
        <w:lastRenderedPageBreak/>
        <w:t>Desarrollo de las Pruebas</w:t>
      </w:r>
      <w:bookmarkEnd w:id="78"/>
    </w:p>
    <w:p w:rsidR="00EC451A" w:rsidRDefault="00EC451A" w:rsidP="005B789D">
      <w:pPr>
        <w:pStyle w:val="Ttulo3"/>
      </w:pPr>
      <w:bookmarkStart w:id="79" w:name="_Toc511988201"/>
      <w:r>
        <w:t>Pruebas Unitarias</w:t>
      </w:r>
      <w:bookmarkEnd w:id="79"/>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0" w:name="_Toc511988202"/>
      <w:r>
        <w:lastRenderedPageBreak/>
        <w:t xml:space="preserve">Pruebas </w:t>
      </w:r>
      <w:r w:rsidR="0032623D">
        <w:t>de Integración y del Sistema</w:t>
      </w:r>
      <w:bookmarkEnd w:id="80"/>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1" w:name="_Toc511988203"/>
      <w:r>
        <w:lastRenderedPageBreak/>
        <w:t>Pruebas de Usabilidad</w:t>
      </w:r>
      <w:r w:rsidR="00F559C3">
        <w:t xml:space="preserve"> y Accesibilidad</w:t>
      </w:r>
      <w:bookmarkEnd w:id="81"/>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110"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11"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112"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13"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14"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15"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116"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117"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118"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119"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0"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21"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22"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23"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24"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25"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26"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27"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28"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29"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0"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1"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2"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3"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4"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5"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6"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7"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8"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39"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5E7349" w:rsidP="005B789D">
            <w:pPr>
              <w:rPr>
                <w:sz w:val="24"/>
                <w:szCs w:val="24"/>
              </w:rPr>
            </w:pPr>
            <w:hyperlink r:id="rId140"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5E7349" w:rsidP="005B789D">
            <w:pPr>
              <w:rPr>
                <w:sz w:val="24"/>
                <w:szCs w:val="24"/>
              </w:rPr>
            </w:pPr>
            <w:hyperlink r:id="rId141"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2"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3"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4"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5"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6"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7"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8"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49"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0"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1"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2"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3"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4"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5"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6"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7"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8"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59"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0"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1"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2"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3"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4"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5"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6"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7"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8"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69"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70"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5E7349" w:rsidP="005B789D">
            <w:pPr>
              <w:rPr>
                <w:sz w:val="24"/>
                <w:szCs w:val="24"/>
              </w:rPr>
            </w:pPr>
            <w:hyperlink r:id="rId171"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2"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3"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4"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5"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6"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7"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8"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79"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0"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1"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2"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3"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4"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5"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6"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7"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8"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89"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5E7349" w:rsidP="005B789D">
            <w:pPr>
              <w:rPr>
                <w:sz w:val="24"/>
                <w:szCs w:val="24"/>
              </w:rPr>
            </w:pPr>
            <w:hyperlink r:id="rId190"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91"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92"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93"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94"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95"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82" w:name="_Toc511988204"/>
      <w:r>
        <w:lastRenderedPageBreak/>
        <w:t>Pruebas de Rendimiento</w:t>
      </w:r>
      <w:bookmarkEnd w:id="8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83" w:name="_Toc511988205"/>
      <w:r>
        <w:lastRenderedPageBreak/>
        <w:t>Manuales del Sistema</w:t>
      </w:r>
      <w:bookmarkEnd w:id="83"/>
    </w:p>
    <w:p w:rsidR="00E04B80" w:rsidRDefault="00E04B80" w:rsidP="005B789D">
      <w:pPr>
        <w:pStyle w:val="Ttulo3"/>
      </w:pPr>
      <w:bookmarkStart w:id="84" w:name="_Toc511988206"/>
      <w:r>
        <w:t>Manual de Instalación</w:t>
      </w:r>
      <w:bookmarkEnd w:id="84"/>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5" w:name="_Toc511988207"/>
      <w:r>
        <w:lastRenderedPageBreak/>
        <w:t>Manual de Ejecución</w:t>
      </w:r>
      <w:bookmarkEnd w:id="85"/>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6" w:name="_Toc511988208"/>
      <w:r>
        <w:lastRenderedPageBreak/>
        <w:t>Manual de Usuario</w:t>
      </w:r>
      <w:bookmarkEnd w:id="86"/>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7" w:name="_Toc511988209"/>
      <w:r>
        <w:lastRenderedPageBreak/>
        <w:t>Manual del Programador</w:t>
      </w:r>
      <w:bookmarkEnd w:id="8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8" w:name="_Toc511988210"/>
      <w:r>
        <w:lastRenderedPageBreak/>
        <w:t>Conclusiones y Ampliaciones</w:t>
      </w:r>
      <w:bookmarkEnd w:id="88"/>
    </w:p>
    <w:p w:rsidR="00271364" w:rsidRDefault="00271364" w:rsidP="00271364">
      <w:pPr>
        <w:pStyle w:val="Ttulo2"/>
      </w:pPr>
      <w:bookmarkStart w:id="89" w:name="_Toc511988211"/>
      <w:r>
        <w:t>Conclusiones</w:t>
      </w:r>
      <w:bookmarkEnd w:id="8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0" w:name="_Toc511988212"/>
      <w:r>
        <w:t>Ampliaciones</w:t>
      </w:r>
      <w:bookmarkEnd w:id="9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1" w:name="_Toc511988213"/>
      <w:r>
        <w:lastRenderedPageBreak/>
        <w:t>Presupuesto</w:t>
      </w:r>
      <w:bookmarkEnd w:id="91"/>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92" w:name="_Toc511988214"/>
      <w:r>
        <w:t>Desarrollo de Presupuesto Detallado (Opción 1) (Recomendado)</w:t>
      </w:r>
      <w:bookmarkEnd w:id="9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196" o:title=""/>
          </v:shape>
          <o:OLEObject Type="Embed" ProgID="Excel.Sheet.8" ShapeID="_x0000_i1039" DrawAspect="Content" ObjectID="_1586713718" r:id="rId197"/>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93" w:name="_Toc511988215"/>
      <w:r>
        <w:t xml:space="preserve">Presupuesto </w:t>
      </w:r>
      <w:bookmarkEnd w:id="9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94" w:name="_MON_1585928722"/>
    <w:bookmarkEnd w:id="9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198" o:title=""/>
          </v:shape>
          <o:OLEObject Type="Embed" ProgID="Excel.Sheet.8" ShapeID="_x0000_i1040" DrawAspect="Content" ObjectID="_1586713719" r:id="rId199"/>
        </w:object>
      </w:r>
    </w:p>
    <w:p w:rsidR="00271364" w:rsidRDefault="00271364" w:rsidP="00BF3E1F">
      <w:pPr>
        <w:pStyle w:val="Ttulo1"/>
      </w:pPr>
      <w:bookmarkStart w:id="95" w:name="_Toc511988216"/>
      <w:r>
        <w:lastRenderedPageBreak/>
        <w:t>Referencias Bibliográficas</w:t>
      </w:r>
      <w:bookmarkEnd w:id="95"/>
    </w:p>
    <w:p w:rsidR="00271364" w:rsidRDefault="00BF3E1F" w:rsidP="00BF3E1F">
      <w:pPr>
        <w:pStyle w:val="Ttulo2"/>
      </w:pPr>
      <w:bookmarkStart w:id="96" w:name="_Toc511988217"/>
      <w:r>
        <w:t>Libros y Artículos</w:t>
      </w:r>
      <w:bookmarkEnd w:id="9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0"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1"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97" w:name="_Toc511988218"/>
      <w:r>
        <w:lastRenderedPageBreak/>
        <w:t>Referencias en Internet</w:t>
      </w:r>
      <w:bookmarkEnd w:id="9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2"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203"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04"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05"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06"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207"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208"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209"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0"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211"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212"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213"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14"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215"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8" w:name="_Toc511988219"/>
      <w:r>
        <w:lastRenderedPageBreak/>
        <w:t>Apéndices</w:t>
      </w:r>
      <w:bookmarkEnd w:id="98"/>
    </w:p>
    <w:p w:rsidR="00022926" w:rsidRPr="007D46DA" w:rsidRDefault="007D46DA" w:rsidP="007D46DA">
      <w:pPr>
        <w:pStyle w:val="Ttulo2"/>
      </w:pPr>
      <w:r>
        <w:t xml:space="preserve"> </w:t>
      </w:r>
      <w:bookmarkStart w:id="99" w:name="_Toc511988220"/>
      <w:r w:rsidR="00022926" w:rsidRPr="007D46DA">
        <w:t>Glosario y Diccionario de Datos</w:t>
      </w:r>
      <w:bookmarkEnd w:id="9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0" w:name="_Toc511988221"/>
      <w:r w:rsidR="00022926">
        <w:t>Contenido Entregado en el CD-ROM</w:t>
      </w:r>
      <w:bookmarkEnd w:id="100"/>
    </w:p>
    <w:p w:rsidR="007D46DA" w:rsidRPr="00C12E10" w:rsidRDefault="007D46DA" w:rsidP="00C12E10">
      <w:pPr>
        <w:pStyle w:val="Ttulo3"/>
      </w:pPr>
      <w:bookmarkStart w:id="101" w:name="_Toc511988222"/>
      <w:r w:rsidRPr="00C12E10">
        <w:t>Contenidos</w:t>
      </w:r>
      <w:bookmarkEnd w:id="10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2" w:name="_Toc511988223"/>
      <w:r w:rsidRPr="00C12E10">
        <w:t>Código Ejecutable e Instalación</w:t>
      </w:r>
      <w:bookmarkEnd w:id="10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3" w:name="_Toc511988224"/>
      <w:r w:rsidRPr="00C12E10">
        <w:t>Ficheros de Configuración</w:t>
      </w:r>
      <w:bookmarkEnd w:id="10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4" w:name="_Toc511988225"/>
      <w:r w:rsidR="007D46DA">
        <w:t>Índice Alfabético</w:t>
      </w:r>
      <w:bookmarkEnd w:id="10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05" w:name="_Toc511988226"/>
      <w:r w:rsidR="00022926">
        <w:t>Código Fuente</w:t>
      </w:r>
      <w:bookmarkEnd w:id="10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16"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17" w:history="1">
        <w:r w:rsidR="00E00A5F" w:rsidRPr="00B328C1">
          <w:rPr>
            <w:rStyle w:val="Hipervnculo"/>
          </w:rPr>
          <w:t>http://kate-editor.org/</w:t>
        </w:r>
      </w:hyperlink>
      <w:r w:rsidR="00E00A5F">
        <w:t>)</w:t>
      </w:r>
    </w:p>
    <w:p w:rsidR="00C12E10" w:rsidRDefault="00C12E10" w:rsidP="00606501">
      <w:pPr>
        <w:pStyle w:val="Ttulo3"/>
      </w:pPr>
      <w:bookmarkStart w:id="106" w:name="_Toc511988227"/>
      <w:r>
        <w:t>Paquete Ejemplo 1:</w:t>
      </w:r>
      <w:bookmarkEnd w:id="10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51D" w:rsidRDefault="007E251D" w:rsidP="00B07406">
      <w:pPr>
        <w:spacing w:after="0" w:line="240" w:lineRule="auto"/>
      </w:pPr>
      <w:r>
        <w:separator/>
      </w:r>
    </w:p>
  </w:endnote>
  <w:endnote w:type="continuationSeparator" w:id="0">
    <w:p w:rsidR="007E251D" w:rsidRDefault="007E251D"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E7349">
      <w:tc>
        <w:tcPr>
          <w:tcW w:w="4500" w:type="pct"/>
          <w:tcBorders>
            <w:top w:val="single" w:sz="4" w:space="0" w:color="000000" w:themeColor="text1"/>
          </w:tcBorders>
        </w:tcPr>
        <w:p w:rsidR="005E7349" w:rsidRDefault="005E7349"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5E7349" w:rsidRDefault="005E7349">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5E7349" w:rsidRDefault="005E73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E7349">
      <w:tc>
        <w:tcPr>
          <w:tcW w:w="500" w:type="pct"/>
          <w:tcBorders>
            <w:top w:val="single" w:sz="4" w:space="0" w:color="943634" w:themeColor="accent2" w:themeShade="BF"/>
          </w:tcBorders>
          <w:shd w:val="clear" w:color="auto" w:fill="943634" w:themeFill="accent2" w:themeFillShade="BF"/>
        </w:tcPr>
        <w:p w:rsidR="005E7349" w:rsidRDefault="005E7349">
          <w:pPr>
            <w:pStyle w:val="Piedepgina"/>
            <w:jc w:val="right"/>
            <w:rPr>
              <w:b/>
              <w:color w:val="FFFFFF" w:themeColor="background1"/>
            </w:rPr>
          </w:pPr>
          <w:r>
            <w:fldChar w:fldCharType="begin"/>
          </w:r>
          <w:r>
            <w:instrText xml:space="preserve"> PAGE   \* MERGEFORMAT </w:instrText>
          </w:r>
          <w:r>
            <w:fldChar w:fldCharType="separate"/>
          </w:r>
          <w:r w:rsidR="009E436C" w:rsidRPr="009E436C">
            <w:rPr>
              <w:noProof/>
              <w:color w:val="FFFFFF" w:themeColor="background1"/>
            </w:rPr>
            <w:t>48</w:t>
          </w:r>
          <w:r>
            <w:rPr>
              <w:noProof/>
              <w:color w:val="FFFFFF" w:themeColor="background1"/>
            </w:rPr>
            <w:fldChar w:fldCharType="end"/>
          </w:r>
        </w:p>
      </w:tc>
      <w:tc>
        <w:tcPr>
          <w:tcW w:w="4500" w:type="pct"/>
          <w:tcBorders>
            <w:top w:val="single" w:sz="4" w:space="0" w:color="auto"/>
          </w:tcBorders>
        </w:tcPr>
        <w:p w:rsidR="005E7349" w:rsidRDefault="005E7349">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5E7349" w:rsidRDefault="005E734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E7349">
      <w:tc>
        <w:tcPr>
          <w:tcW w:w="4500" w:type="pct"/>
          <w:tcBorders>
            <w:top w:val="single" w:sz="4" w:space="0" w:color="000000" w:themeColor="text1"/>
          </w:tcBorders>
        </w:tcPr>
        <w:p w:rsidR="005E7349" w:rsidRDefault="005E7349"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5E7349" w:rsidRDefault="005E7349">
          <w:pPr>
            <w:pStyle w:val="Encabezado"/>
            <w:rPr>
              <w:color w:val="FFFFFF" w:themeColor="background1"/>
            </w:rPr>
          </w:pPr>
          <w:r>
            <w:fldChar w:fldCharType="begin"/>
          </w:r>
          <w:r>
            <w:instrText xml:space="preserve"> PAGE   \* MERGEFORMAT </w:instrText>
          </w:r>
          <w:r>
            <w:fldChar w:fldCharType="separate"/>
          </w:r>
          <w:r w:rsidR="009E436C" w:rsidRPr="009E436C">
            <w:rPr>
              <w:noProof/>
              <w:color w:val="FFFFFF" w:themeColor="background1"/>
            </w:rPr>
            <w:t>57</w:t>
          </w:r>
          <w:r>
            <w:rPr>
              <w:noProof/>
              <w:color w:val="FFFFFF" w:themeColor="background1"/>
            </w:rPr>
            <w:fldChar w:fldCharType="end"/>
          </w:r>
        </w:p>
      </w:tc>
    </w:tr>
  </w:tbl>
  <w:p w:rsidR="005E7349" w:rsidRDefault="005E734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E7349" w:rsidTr="009D1163">
      <w:tc>
        <w:tcPr>
          <w:tcW w:w="4500" w:type="pct"/>
          <w:tcBorders>
            <w:top w:val="single" w:sz="4" w:space="0" w:color="000000" w:themeColor="text1"/>
          </w:tcBorders>
        </w:tcPr>
        <w:p w:rsidR="005E7349" w:rsidRDefault="005E7349"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5E7349" w:rsidRDefault="005E7349" w:rsidP="009D1163">
          <w:pPr>
            <w:pStyle w:val="Encabezado"/>
            <w:rPr>
              <w:color w:val="FFFFFF" w:themeColor="background1"/>
            </w:rPr>
          </w:pPr>
          <w:r>
            <w:fldChar w:fldCharType="begin"/>
          </w:r>
          <w:r>
            <w:instrText xml:space="preserve"> PAGE   \* MERGEFORMAT </w:instrText>
          </w:r>
          <w:r>
            <w:fldChar w:fldCharType="separate"/>
          </w:r>
          <w:r w:rsidR="009E436C" w:rsidRPr="009E436C">
            <w:rPr>
              <w:noProof/>
              <w:color w:val="FFFFFF" w:themeColor="background1"/>
            </w:rPr>
            <w:t>33</w:t>
          </w:r>
          <w:r>
            <w:rPr>
              <w:noProof/>
              <w:color w:val="FFFFFF" w:themeColor="background1"/>
            </w:rPr>
            <w:fldChar w:fldCharType="end"/>
          </w:r>
        </w:p>
      </w:tc>
    </w:tr>
  </w:tbl>
  <w:p w:rsidR="005E7349" w:rsidRDefault="005E734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51D" w:rsidRDefault="007E251D" w:rsidP="00B07406">
      <w:pPr>
        <w:spacing w:after="0" w:line="240" w:lineRule="auto"/>
      </w:pPr>
      <w:r>
        <w:separator/>
      </w:r>
    </w:p>
  </w:footnote>
  <w:footnote w:type="continuationSeparator" w:id="0">
    <w:p w:rsidR="007E251D" w:rsidRDefault="007E251D" w:rsidP="00B07406">
      <w:pPr>
        <w:spacing w:after="0" w:line="240" w:lineRule="auto"/>
      </w:pPr>
      <w:r>
        <w:continuationSeparator/>
      </w:r>
    </w:p>
  </w:footnote>
  <w:footnote w:id="1">
    <w:p w:rsidR="005E7349" w:rsidRDefault="005E734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5E7349" w:rsidRDefault="005E734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5E7349" w:rsidRDefault="005E734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49" w:rsidRDefault="005E734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49" w:rsidRDefault="005E7349"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49" w:rsidRDefault="005E7349"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49" w:rsidRDefault="005E7349"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9E436C">
      <w:rPr>
        <w:i/>
        <w:noProof/>
      </w:rPr>
      <w:t>Desarrollo de la 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49" w:rsidRDefault="005E734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E436C">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49" w:rsidRDefault="005E7349"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E436C">
      <w:rPr>
        <w:i/>
        <w:noProof/>
      </w:rPr>
      <w:t>Análisis de lenguaje de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952F62"/>
    <w:multiLevelType w:val="hybridMultilevel"/>
    <w:tmpl w:val="E7B21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1"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9"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3"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4"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8"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2"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8"/>
  </w:num>
  <w:num w:numId="2">
    <w:abstractNumId w:val="10"/>
  </w:num>
  <w:num w:numId="3">
    <w:abstractNumId w:val="26"/>
  </w:num>
  <w:num w:numId="4">
    <w:abstractNumId w:val="57"/>
  </w:num>
  <w:num w:numId="5">
    <w:abstractNumId w:val="22"/>
  </w:num>
  <w:num w:numId="6">
    <w:abstractNumId w:val="61"/>
  </w:num>
  <w:num w:numId="7">
    <w:abstractNumId w:val="3"/>
  </w:num>
  <w:num w:numId="8">
    <w:abstractNumId w:val="14"/>
  </w:num>
  <w:num w:numId="9">
    <w:abstractNumId w:val="69"/>
  </w:num>
  <w:num w:numId="10">
    <w:abstractNumId w:val="33"/>
  </w:num>
  <w:num w:numId="11">
    <w:abstractNumId w:val="29"/>
  </w:num>
  <w:num w:numId="12">
    <w:abstractNumId w:val="23"/>
  </w:num>
  <w:num w:numId="13">
    <w:abstractNumId w:val="32"/>
  </w:num>
  <w:num w:numId="14">
    <w:abstractNumId w:val="54"/>
  </w:num>
  <w:num w:numId="15">
    <w:abstractNumId w:val="2"/>
  </w:num>
  <w:num w:numId="16">
    <w:abstractNumId w:val="60"/>
  </w:num>
  <w:num w:numId="17">
    <w:abstractNumId w:val="51"/>
  </w:num>
  <w:num w:numId="18">
    <w:abstractNumId w:val="8"/>
  </w:num>
  <w:num w:numId="19">
    <w:abstractNumId w:val="16"/>
  </w:num>
  <w:num w:numId="20">
    <w:abstractNumId w:val="43"/>
  </w:num>
  <w:num w:numId="21">
    <w:abstractNumId w:val="6"/>
  </w:num>
  <w:num w:numId="22">
    <w:abstractNumId w:val="38"/>
  </w:num>
  <w:num w:numId="23">
    <w:abstractNumId w:val="45"/>
  </w:num>
  <w:num w:numId="24">
    <w:abstractNumId w:val="13"/>
  </w:num>
  <w:num w:numId="25">
    <w:abstractNumId w:val="44"/>
  </w:num>
  <w:num w:numId="26">
    <w:abstractNumId w:val="56"/>
  </w:num>
  <w:num w:numId="27">
    <w:abstractNumId w:val="35"/>
  </w:num>
  <w:num w:numId="28">
    <w:abstractNumId w:val="39"/>
  </w:num>
  <w:num w:numId="29">
    <w:abstractNumId w:val="42"/>
  </w:num>
  <w:num w:numId="30">
    <w:abstractNumId w:val="36"/>
  </w:num>
  <w:num w:numId="31">
    <w:abstractNumId w:val="67"/>
  </w:num>
  <w:num w:numId="32">
    <w:abstractNumId w:val="24"/>
  </w:num>
  <w:num w:numId="33">
    <w:abstractNumId w:val="74"/>
  </w:num>
  <w:num w:numId="34">
    <w:abstractNumId w:val="9"/>
  </w:num>
  <w:num w:numId="35">
    <w:abstractNumId w:val="73"/>
  </w:num>
  <w:num w:numId="36">
    <w:abstractNumId w:val="70"/>
  </w:num>
  <w:num w:numId="37">
    <w:abstractNumId w:val="78"/>
  </w:num>
  <w:num w:numId="38">
    <w:abstractNumId w:val="15"/>
  </w:num>
  <w:num w:numId="39">
    <w:abstractNumId w:val="31"/>
  </w:num>
  <w:num w:numId="40">
    <w:abstractNumId w:val="18"/>
  </w:num>
  <w:num w:numId="41">
    <w:abstractNumId w:val="72"/>
  </w:num>
  <w:num w:numId="42">
    <w:abstractNumId w:val="17"/>
  </w:num>
  <w:num w:numId="43">
    <w:abstractNumId w:val="40"/>
  </w:num>
  <w:num w:numId="44">
    <w:abstractNumId w:val="50"/>
  </w:num>
  <w:num w:numId="45">
    <w:abstractNumId w:val="76"/>
  </w:num>
  <w:num w:numId="46">
    <w:abstractNumId w:val="77"/>
  </w:num>
  <w:num w:numId="47">
    <w:abstractNumId w:val="55"/>
  </w:num>
  <w:num w:numId="48">
    <w:abstractNumId w:val="46"/>
  </w:num>
  <w:num w:numId="49">
    <w:abstractNumId w:val="12"/>
  </w:num>
  <w:num w:numId="50">
    <w:abstractNumId w:val="62"/>
  </w:num>
  <w:num w:numId="51">
    <w:abstractNumId w:val="7"/>
  </w:num>
  <w:num w:numId="52">
    <w:abstractNumId w:val="48"/>
  </w:num>
  <w:num w:numId="53">
    <w:abstractNumId w:val="47"/>
  </w:num>
  <w:num w:numId="54">
    <w:abstractNumId w:val="59"/>
  </w:num>
  <w:num w:numId="55">
    <w:abstractNumId w:val="37"/>
  </w:num>
  <w:num w:numId="56">
    <w:abstractNumId w:val="1"/>
  </w:num>
  <w:num w:numId="57">
    <w:abstractNumId w:val="68"/>
  </w:num>
  <w:num w:numId="58">
    <w:abstractNumId w:val="53"/>
  </w:num>
  <w:num w:numId="59">
    <w:abstractNumId w:val="0"/>
  </w:num>
  <w:num w:numId="60">
    <w:abstractNumId w:val="49"/>
  </w:num>
  <w:num w:numId="61">
    <w:abstractNumId w:val="25"/>
  </w:num>
  <w:num w:numId="62">
    <w:abstractNumId w:val="66"/>
  </w:num>
  <w:num w:numId="63">
    <w:abstractNumId w:val="52"/>
  </w:num>
  <w:num w:numId="64">
    <w:abstractNumId w:val="30"/>
  </w:num>
  <w:num w:numId="65">
    <w:abstractNumId w:val="65"/>
  </w:num>
  <w:num w:numId="66">
    <w:abstractNumId w:val="64"/>
  </w:num>
  <w:num w:numId="67">
    <w:abstractNumId w:val="11"/>
  </w:num>
  <w:num w:numId="68">
    <w:abstractNumId w:val="20"/>
  </w:num>
  <w:num w:numId="69">
    <w:abstractNumId w:val="27"/>
  </w:num>
  <w:num w:numId="70">
    <w:abstractNumId w:val="19"/>
  </w:num>
  <w:num w:numId="71">
    <w:abstractNumId w:val="71"/>
  </w:num>
  <w:num w:numId="72">
    <w:abstractNumId w:val="75"/>
  </w:num>
  <w:num w:numId="73">
    <w:abstractNumId w:val="34"/>
  </w:num>
  <w:num w:numId="74">
    <w:abstractNumId w:val="63"/>
  </w:num>
  <w:num w:numId="75">
    <w:abstractNumId w:val="28"/>
  </w:num>
  <w:num w:numId="76">
    <w:abstractNumId w:val="21"/>
  </w:num>
  <w:num w:numId="77">
    <w:abstractNumId w:val="4"/>
  </w:num>
  <w:num w:numId="78">
    <w:abstractNumId w:val="5"/>
  </w:num>
  <w:num w:numId="79">
    <w:abstractNumId w:val="4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565F"/>
    <w:rsid w:val="000A5B23"/>
    <w:rsid w:val="000A6662"/>
    <w:rsid w:val="000B260D"/>
    <w:rsid w:val="000C6D3F"/>
    <w:rsid w:val="000D426B"/>
    <w:rsid w:val="000D67BE"/>
    <w:rsid w:val="000E470F"/>
    <w:rsid w:val="000F6BED"/>
    <w:rsid w:val="00104333"/>
    <w:rsid w:val="001061F1"/>
    <w:rsid w:val="00106728"/>
    <w:rsid w:val="00111129"/>
    <w:rsid w:val="00114152"/>
    <w:rsid w:val="00117EE4"/>
    <w:rsid w:val="00120527"/>
    <w:rsid w:val="0012148F"/>
    <w:rsid w:val="00130098"/>
    <w:rsid w:val="001313BC"/>
    <w:rsid w:val="001327DC"/>
    <w:rsid w:val="00132CDC"/>
    <w:rsid w:val="00132F66"/>
    <w:rsid w:val="00134399"/>
    <w:rsid w:val="0013484D"/>
    <w:rsid w:val="0014209C"/>
    <w:rsid w:val="00147D13"/>
    <w:rsid w:val="00156B56"/>
    <w:rsid w:val="0016322A"/>
    <w:rsid w:val="001632FE"/>
    <w:rsid w:val="00164CEA"/>
    <w:rsid w:val="001650DE"/>
    <w:rsid w:val="00167FD1"/>
    <w:rsid w:val="00171DFA"/>
    <w:rsid w:val="00174C0D"/>
    <w:rsid w:val="00180199"/>
    <w:rsid w:val="001812D7"/>
    <w:rsid w:val="00181C82"/>
    <w:rsid w:val="00183592"/>
    <w:rsid w:val="00191581"/>
    <w:rsid w:val="001A1A17"/>
    <w:rsid w:val="001B1BB6"/>
    <w:rsid w:val="001B694E"/>
    <w:rsid w:val="001C0796"/>
    <w:rsid w:val="001C3558"/>
    <w:rsid w:val="001D28CA"/>
    <w:rsid w:val="001E2631"/>
    <w:rsid w:val="001E3D73"/>
    <w:rsid w:val="001E497F"/>
    <w:rsid w:val="001E6977"/>
    <w:rsid w:val="001E6F28"/>
    <w:rsid w:val="001F0B4B"/>
    <w:rsid w:val="00210AAD"/>
    <w:rsid w:val="00212745"/>
    <w:rsid w:val="0021417B"/>
    <w:rsid w:val="00214244"/>
    <w:rsid w:val="0021485C"/>
    <w:rsid w:val="00215D31"/>
    <w:rsid w:val="00217719"/>
    <w:rsid w:val="002255EA"/>
    <w:rsid w:val="00227450"/>
    <w:rsid w:val="002356C8"/>
    <w:rsid w:val="0024014D"/>
    <w:rsid w:val="00243D3E"/>
    <w:rsid w:val="0024690B"/>
    <w:rsid w:val="00246E8F"/>
    <w:rsid w:val="00253A2C"/>
    <w:rsid w:val="002568E8"/>
    <w:rsid w:val="00260B41"/>
    <w:rsid w:val="002676DF"/>
    <w:rsid w:val="00271364"/>
    <w:rsid w:val="00284BEB"/>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52F8"/>
    <w:rsid w:val="00345837"/>
    <w:rsid w:val="00346245"/>
    <w:rsid w:val="00346491"/>
    <w:rsid w:val="00346D98"/>
    <w:rsid w:val="003575D6"/>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821"/>
    <w:rsid w:val="003A3068"/>
    <w:rsid w:val="003A3342"/>
    <w:rsid w:val="003A55FE"/>
    <w:rsid w:val="003B0263"/>
    <w:rsid w:val="003C0892"/>
    <w:rsid w:val="003C0B85"/>
    <w:rsid w:val="003C46DA"/>
    <w:rsid w:val="003C571F"/>
    <w:rsid w:val="003C64A6"/>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3E3"/>
    <w:rsid w:val="00423F19"/>
    <w:rsid w:val="00425013"/>
    <w:rsid w:val="004251F6"/>
    <w:rsid w:val="004261CF"/>
    <w:rsid w:val="0042641B"/>
    <w:rsid w:val="00433C0D"/>
    <w:rsid w:val="004440DD"/>
    <w:rsid w:val="004445C9"/>
    <w:rsid w:val="00446BA8"/>
    <w:rsid w:val="004475D2"/>
    <w:rsid w:val="00452C0F"/>
    <w:rsid w:val="00453D41"/>
    <w:rsid w:val="00465A07"/>
    <w:rsid w:val="00474EE7"/>
    <w:rsid w:val="00476231"/>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E507F"/>
    <w:rsid w:val="004E689E"/>
    <w:rsid w:val="005001E1"/>
    <w:rsid w:val="0050714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29E5"/>
    <w:rsid w:val="005C4369"/>
    <w:rsid w:val="005D35D9"/>
    <w:rsid w:val="005D3662"/>
    <w:rsid w:val="005E0532"/>
    <w:rsid w:val="005E064A"/>
    <w:rsid w:val="005E7349"/>
    <w:rsid w:val="005F6A73"/>
    <w:rsid w:val="00600111"/>
    <w:rsid w:val="0060137E"/>
    <w:rsid w:val="0060515C"/>
    <w:rsid w:val="0060594C"/>
    <w:rsid w:val="00606501"/>
    <w:rsid w:val="0061162C"/>
    <w:rsid w:val="0061446B"/>
    <w:rsid w:val="00614F68"/>
    <w:rsid w:val="0062343A"/>
    <w:rsid w:val="0062357F"/>
    <w:rsid w:val="00633212"/>
    <w:rsid w:val="00634225"/>
    <w:rsid w:val="00644072"/>
    <w:rsid w:val="0064485D"/>
    <w:rsid w:val="006450A7"/>
    <w:rsid w:val="00647D10"/>
    <w:rsid w:val="0065023C"/>
    <w:rsid w:val="00655B85"/>
    <w:rsid w:val="00656044"/>
    <w:rsid w:val="00657D88"/>
    <w:rsid w:val="006710E7"/>
    <w:rsid w:val="00671AB1"/>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1C4A"/>
    <w:rsid w:val="007249FB"/>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D515C"/>
    <w:rsid w:val="007E0EDB"/>
    <w:rsid w:val="007E251D"/>
    <w:rsid w:val="007E6E05"/>
    <w:rsid w:val="007F2444"/>
    <w:rsid w:val="007F5861"/>
    <w:rsid w:val="00802EB0"/>
    <w:rsid w:val="0080317A"/>
    <w:rsid w:val="00804726"/>
    <w:rsid w:val="00811B54"/>
    <w:rsid w:val="00812C24"/>
    <w:rsid w:val="00816CDF"/>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1953"/>
    <w:rsid w:val="0088359D"/>
    <w:rsid w:val="00892269"/>
    <w:rsid w:val="0089429C"/>
    <w:rsid w:val="008A6017"/>
    <w:rsid w:val="008B214A"/>
    <w:rsid w:val="008B6483"/>
    <w:rsid w:val="008B747B"/>
    <w:rsid w:val="008C291F"/>
    <w:rsid w:val="008C379B"/>
    <w:rsid w:val="008C6243"/>
    <w:rsid w:val="008D2E92"/>
    <w:rsid w:val="008D57DD"/>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076"/>
    <w:rsid w:val="00953F29"/>
    <w:rsid w:val="009554EE"/>
    <w:rsid w:val="00955964"/>
    <w:rsid w:val="00956A40"/>
    <w:rsid w:val="00965AD1"/>
    <w:rsid w:val="00966B81"/>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312B"/>
    <w:rsid w:val="009C4514"/>
    <w:rsid w:val="009D1163"/>
    <w:rsid w:val="009D5A70"/>
    <w:rsid w:val="009D7FEC"/>
    <w:rsid w:val="009E0A7D"/>
    <w:rsid w:val="009E436C"/>
    <w:rsid w:val="009F186F"/>
    <w:rsid w:val="009F7FD1"/>
    <w:rsid w:val="00A068B3"/>
    <w:rsid w:val="00A07F74"/>
    <w:rsid w:val="00A17939"/>
    <w:rsid w:val="00A23CBC"/>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D0B5B"/>
    <w:rsid w:val="00AD16EB"/>
    <w:rsid w:val="00AD3B8E"/>
    <w:rsid w:val="00AE03D3"/>
    <w:rsid w:val="00AE24A5"/>
    <w:rsid w:val="00AF0C8D"/>
    <w:rsid w:val="00AF1319"/>
    <w:rsid w:val="00AF28A5"/>
    <w:rsid w:val="00AF7789"/>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B3B48"/>
    <w:rsid w:val="00BD2CD2"/>
    <w:rsid w:val="00BE2B5B"/>
    <w:rsid w:val="00BE4989"/>
    <w:rsid w:val="00BE5814"/>
    <w:rsid w:val="00BF0726"/>
    <w:rsid w:val="00BF1B31"/>
    <w:rsid w:val="00BF3E1F"/>
    <w:rsid w:val="00BF4570"/>
    <w:rsid w:val="00C04694"/>
    <w:rsid w:val="00C1132E"/>
    <w:rsid w:val="00C114A7"/>
    <w:rsid w:val="00C12E10"/>
    <w:rsid w:val="00C15EA9"/>
    <w:rsid w:val="00C22983"/>
    <w:rsid w:val="00C31D4A"/>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C5CC0"/>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52BE"/>
    <w:rsid w:val="00D373DB"/>
    <w:rsid w:val="00D42141"/>
    <w:rsid w:val="00D42605"/>
    <w:rsid w:val="00D45C91"/>
    <w:rsid w:val="00D5353F"/>
    <w:rsid w:val="00D54E97"/>
    <w:rsid w:val="00D55F4B"/>
    <w:rsid w:val="00D56B1D"/>
    <w:rsid w:val="00D65527"/>
    <w:rsid w:val="00D65FF2"/>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688C"/>
    <w:rsid w:val="00E825C6"/>
    <w:rsid w:val="00E83BB1"/>
    <w:rsid w:val="00E842CD"/>
    <w:rsid w:val="00E86396"/>
    <w:rsid w:val="00E86C52"/>
    <w:rsid w:val="00E966F3"/>
    <w:rsid w:val="00E96C4F"/>
    <w:rsid w:val="00EA0FED"/>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4E9"/>
    <w:rsid w:val="00F6753A"/>
    <w:rsid w:val="00F80EFD"/>
    <w:rsid w:val="00F81FA2"/>
    <w:rsid w:val="00F86785"/>
    <w:rsid w:val="00FA13DE"/>
    <w:rsid w:val="00FA1EBC"/>
    <w:rsid w:val="00FA76E1"/>
    <w:rsid w:val="00FB37D1"/>
    <w:rsid w:val="00FC133F"/>
    <w:rsid w:val="00FC4C04"/>
    <w:rsid w:val="00FC7673"/>
    <w:rsid w:val="00FD1501"/>
    <w:rsid w:val="00FE364E"/>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45AE"/>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idar.org/hera/index.php.en"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png"/><Relationship Id="rId84" Type="http://schemas.openxmlformats.org/officeDocument/2006/relationships/hyperlink" Target="http://www.visualcase.com/tutorials/use-case-diagram.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validator.w3.org/mobile/" TargetMode="External"/><Relationship Id="rId205" Type="http://schemas.openxmlformats.org/officeDocument/2006/relationships/hyperlink" Target="https://cran.r-project.org/web/packages/SnowballC/SnowballC.pdf" TargetMode="External"/><Relationship Id="rId107" Type="http://schemas.openxmlformats.org/officeDocument/2006/relationships/hyperlink" Target="http://www.agilemodeling.com/artifacts/activityDiagram.htm"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agilemodeling.com/artifacts/robustnessDiagram.htm" TargetMode="External"/><Relationship Id="rId95" Type="http://schemas.openxmlformats.org/officeDocument/2006/relationships/hyperlink" Target="http://www.agilemodeling.com/artifacts/packageDiagram.ht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6" Type="http://schemas.openxmlformats.org/officeDocument/2006/relationships/hyperlink" Target="http://www.scintilla.org/" TargetMode="External"/><Relationship Id="rId211" Type="http://schemas.openxmlformats.org/officeDocument/2006/relationships/hyperlink" Target="http://www.econ.upf.edu/~michael/stanford/maeb7.pdf"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7.emf"/><Relationship Id="rId69" Type="http://schemas.openxmlformats.org/officeDocument/2006/relationships/oleObject" Target="embeddings/oleObject9.bin"/><Relationship Id="rId113" Type="http://schemas.openxmlformats.org/officeDocument/2006/relationships/hyperlink" Target="http://www.freedomscientific.com/jaws-hq.asp" TargetMode="External"/><Relationship Id="rId118" Type="http://schemas.openxmlformats.org/officeDocument/2006/relationships/hyperlink" Target="http://sipt07.si.ehu.es/evalaccess2/index.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5.png"/><Relationship Id="rId85" Type="http://schemas.openxmlformats.org/officeDocument/2006/relationships/hyperlink" Target="http://www.wilsonmar.com/1usecase.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validadores.tawdis.net/mobileok/es" TargetMode="External"/><Relationship Id="rId197" Type="http://schemas.openxmlformats.org/officeDocument/2006/relationships/oleObject" Target="embeddings/Microsoft_Excel_97-2003_Worksheet1.xls"/><Relationship Id="rId206" Type="http://schemas.openxmlformats.org/officeDocument/2006/relationships/hyperlink" Target="https://cran.r-project.org/web/packages/sparcl/sparcl.pdf" TargetMode="External"/><Relationship Id="rId201" Type="http://schemas.openxmlformats.org/officeDocument/2006/relationships/hyperlink" Target="http://jmlr.csail.mit.edu/papers/v3/blei03a.html"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oleObject" Target="embeddings/oleObject5.bin"/><Relationship Id="rId103" Type="http://schemas.openxmlformats.org/officeDocument/2006/relationships/hyperlink" Target="http://pst.web.cern.ch/PST/HandBookWorkBook/Handbook/SoftwareEngineering/UCDOM_interaction.html" TargetMode="External"/><Relationship Id="rId108" Type="http://schemas.openxmlformats.org/officeDocument/2006/relationships/hyperlink" Target="http://www.w3.org/WAI/eval" TargetMode="External"/><Relationship Id="rId124" Type="http://schemas.openxmlformats.org/officeDocument/2006/relationships/hyperlink" Target="http://www.visionaustralia.org.au/info.aspx%20?page=628"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pst.web.cern.ch/PST/HandBookWorkBook/Handbook/SoftwareEngineering/UCDOM_robustness.html" TargetMode="External"/><Relationship Id="rId96" Type="http://schemas.openxmlformats.org/officeDocument/2006/relationships/hyperlink" Target="http://www.sparxsystems.com.au/resources/uml2_tutorial/uml2_packagediagram.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kate-editor.or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ethz.ch/content/dam/ethz/special-interest/gess/computational-social-science-dam/documents/education/Spring2015/datascience/clustering2.pdf"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en.wikipedia.org/wiki/Comparison_of_screen_readers" TargetMode="External"/><Relationship Id="rId119" Type="http://schemas.openxmlformats.org/officeDocument/2006/relationships/hyperlink" Target="http://wave.webaim.org/"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png"/><Relationship Id="rId65" Type="http://schemas.openxmlformats.org/officeDocument/2006/relationships/oleObject" Target="embeddings/oleObject7.bin"/><Relationship Id="rId81" Type="http://schemas.openxmlformats.org/officeDocument/2006/relationships/image" Target="media/image26.png"/><Relationship Id="rId86" Type="http://schemas.openxmlformats.org/officeDocument/2006/relationships/image" Target="media/image27.png"/><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image" Target="media/image33.emf"/><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ready.mobi/launch.jsp?locale=en_EN" TargetMode="External"/><Relationship Id="rId202" Type="http://schemas.openxmlformats.org/officeDocument/2006/relationships/hyperlink" Target="http://www.nosolousabilidad.com/articulos/heuristica.htm" TargetMode="External"/><Relationship Id="rId207" Type="http://schemas.openxmlformats.org/officeDocument/2006/relationships/hyperlink" Target="https://www.unioviedo.es/compnum/laboratorios_py/kmeans/kmeans.html"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jakarta.apache.org/jmeter/"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image" Target="media/image23.png"/><Relationship Id="rId97" Type="http://schemas.openxmlformats.org/officeDocument/2006/relationships/hyperlink" Target="http://www.agilemodeling.com/artifacts/componentDiagram.htm" TargetMode="External"/><Relationship Id="rId104" Type="http://schemas.openxmlformats.org/officeDocument/2006/relationships/hyperlink" Target="http://www.agilemodeling.com/artifacts/communicationDiagram.htm" TargetMode="External"/><Relationship Id="rId120" Type="http://schemas.openxmlformats.org/officeDocument/2006/relationships/hyperlink" Target="http://www.w3.org/WAI/WCAG20/from10/comparison/" TargetMode="External"/><Relationship Id="rId125" Type="http://schemas.openxmlformats.org/officeDocument/2006/relationships/hyperlink" Target="http://www.vischeck.com/"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ambysoft.com/essays/userInterfaceDesign.html"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blog.dominodatalab.com/topology-and-density-based-clustering/" TargetMode="External"/><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8.emf"/><Relationship Id="rId87" Type="http://schemas.openxmlformats.org/officeDocument/2006/relationships/image" Target="media/image28.png"/><Relationship Id="rId110" Type="http://schemas.openxmlformats.org/officeDocument/2006/relationships/hyperlink" Target="http://www.nosolousabilidad.com/articulos/heuristica.htm" TargetMode="External"/><Relationship Id="rId115" Type="http://schemas.openxmlformats.org/officeDocument/2006/relationships/hyperlink" Target="http://browsershots.org/"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emf"/><Relationship Id="rId82" Type="http://schemas.openxmlformats.org/officeDocument/2006/relationships/hyperlink" Target="http://en.wikipedia.org/wiki/Use_case"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mtld.mobi/emulator.php" TargetMode="External"/><Relationship Id="rId199" Type="http://schemas.openxmlformats.org/officeDocument/2006/relationships/oleObject" Target="embeddings/Microsoft_Excel_97-2003_Worksheet2.xls"/><Relationship Id="rId203" Type="http://schemas.openxmlformats.org/officeDocument/2006/relationships/hyperlink" Target="https://cran.r-project.org/web/packages/tm/tm.pdf" TargetMode="External"/><Relationship Id="rId208" Type="http://schemas.openxmlformats.org/officeDocument/2006/relationships/hyperlink" Target="https://www.datascience.com/blog/k-means-clustering"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image" Target="media/image24.png"/><Relationship Id="rId100" Type="http://schemas.openxmlformats.org/officeDocument/2006/relationships/image" Target="media/image31.wmf"/><Relationship Id="rId105" Type="http://schemas.openxmlformats.org/officeDocument/2006/relationships/hyperlink" Target="http://www.agilemodeling.com/artifacts/stateMachineDiagram.htm"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image" Target="media/image21.emf"/><Relationship Id="rId93" Type="http://schemas.openxmlformats.org/officeDocument/2006/relationships/image" Target="media/image30.wmf"/><Relationship Id="rId98" Type="http://schemas.openxmlformats.org/officeDocument/2006/relationships/hyperlink" Target="http://www.visual-paradigm.com/VPGallery/diagrams/Component.html" TargetMode="External"/><Relationship Id="rId121" Type="http://schemas.openxmlformats.org/officeDocument/2006/relationships/hyperlink" Target="http://www.w3.org/TR/WCAG10/full-checklist.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glossaryDocument" Target="glossary/document.xml"/><Relationship Id="rId3" Type="http://schemas.openxmlformats.org/officeDocument/2006/relationships/styles" Target="styles.xml"/><Relationship Id="rId214" Type="http://schemas.openxmlformats.org/officeDocument/2006/relationships/hyperlink" Target="http://www.sthda.com/english/wiki/print.php?id=246" TargetMode="Externa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oleObject" Target="embeddings/oleObject8.bin"/><Relationship Id="rId116" Type="http://schemas.openxmlformats.org/officeDocument/2006/relationships/hyperlink" Target="http://www.tawdis.net/taw3/cms/es"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oleObject" Target="embeddings/oleObject6.bin"/><Relationship Id="rId83" Type="http://schemas.openxmlformats.org/officeDocument/2006/relationships/hyperlink" Target="http://www.gatherspace.com/static/use_case_example.html" TargetMode="External"/><Relationship Id="rId88" Type="http://schemas.openxmlformats.org/officeDocument/2006/relationships/image" Target="media/image29.png"/><Relationship Id="rId111" Type="http://schemas.openxmlformats.org/officeDocument/2006/relationships/hyperlink" Target="http://graybit.com/main.php"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developer.openwave.com/dvl/tools_and_sdk/%20phone_simulator/" TargetMode="External"/><Relationship Id="rId209" Type="http://schemas.openxmlformats.org/officeDocument/2006/relationships/hyperlink" Target="http://www.saedsayad.com/clustering_hierarchical.htm"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s://cran.r-project.org/web/packages/tm/tm.pdf" TargetMode="External"/><Relationship Id="rId220" Type="http://schemas.openxmlformats.org/officeDocument/2006/relationships/theme" Target="theme/theme1.xm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dn.codegear.com/article/31863"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oleObject" Target="embeddings/oleObject11.bin"/><Relationship Id="rId78" Type="http://schemas.openxmlformats.org/officeDocument/2006/relationships/hyperlink" Target="http://www.agilemodeling.com/artifacts/useCaseDiagram.htm" TargetMode="External"/><Relationship Id="rId94" Type="http://schemas.openxmlformats.org/officeDocument/2006/relationships/hyperlink" Target="http://www.agilemodeling.com/artifacts/uiFlowDiagram.htm" TargetMode="External"/><Relationship Id="rId99" Type="http://schemas.openxmlformats.org/officeDocument/2006/relationships/hyperlink" Target="http://www.ibm.com/developerworks/rational/library/dec04/bell/" TargetMode="External"/><Relationship Id="rId101" Type="http://schemas.openxmlformats.org/officeDocument/2006/relationships/hyperlink" Target="http://www.agilemodeling.com/artifacts/deploymentDiagram.htm" TargetMode="External"/><Relationship Id="rId122" Type="http://schemas.openxmlformats.org/officeDocument/2006/relationships/hyperlink" Target="http://www.w3.org/TR/2006/WD-WCAG20-20060427/appendixB.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www.sthda.com/english/wiki/print.php?id=237" TargetMode="External"/><Relationship Id="rId215" Type="http://schemas.openxmlformats.org/officeDocument/2006/relationships/hyperlink" Target="http://journalofdigitalhumanities.org/2-1/topic-modeling-a-basic-introduction-by-megan-r-brett/"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9.emf"/><Relationship Id="rId89" Type="http://schemas.openxmlformats.org/officeDocument/2006/relationships/hyperlink" Target="http://en.wikipedia.org/wiki/Scenario%20_(computing)" TargetMode="External"/><Relationship Id="rId112" Type="http://schemas.openxmlformats.org/officeDocument/2006/relationships/hyperlink" Target="http://firevox.clcworld.net/"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image" Target="media/image32.emf"/><Relationship Id="rId200" Type="http://schemas.openxmlformats.org/officeDocument/2006/relationships/hyperlink" Target="http://citeseerx.ist.psu.edu/viewdoc/summary?doi=10.1.1.71.1980" TargetMode="External"/><Relationship Id="rId16" Type="http://schemas.openxmlformats.org/officeDocument/2006/relationships/footer" Target="footer4.xml"/><Relationship Id="rId37" Type="http://schemas.openxmlformats.org/officeDocument/2006/relationships/hyperlink" Target="https://angular.io/" TargetMode="External"/><Relationship Id="rId58" Type="http://schemas.openxmlformats.org/officeDocument/2006/relationships/image" Target="media/image13.emf"/><Relationship Id="rId79" Type="http://schemas.openxmlformats.org/officeDocument/2006/relationships/hyperlink" Target="http://www.visualcase.com/kbase/use_case_sample.htm" TargetMode="External"/><Relationship Id="rId102" Type="http://schemas.openxmlformats.org/officeDocument/2006/relationships/hyperlink" Target="http://www.visual-paradigm.com/VPGallery/diagrams/Deployment.html" TargetMode="External"/><Relationship Id="rId123" Type="http://schemas.openxmlformats.org/officeDocument/2006/relationships/hyperlink" Target="http://graybit.com/main.php"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2416"/>
    <w:rsid w:val="0059510D"/>
    <w:rsid w:val="005E36C0"/>
    <w:rsid w:val="00623970"/>
    <w:rsid w:val="00630216"/>
    <w:rsid w:val="00641683"/>
    <w:rsid w:val="006F35B5"/>
    <w:rsid w:val="0070212E"/>
    <w:rsid w:val="007A0A49"/>
    <w:rsid w:val="007C24E2"/>
    <w:rsid w:val="007C5952"/>
    <w:rsid w:val="007D4D31"/>
    <w:rsid w:val="007F49D6"/>
    <w:rsid w:val="008330BC"/>
    <w:rsid w:val="00833587"/>
    <w:rsid w:val="00896A2C"/>
    <w:rsid w:val="008D2BCF"/>
    <w:rsid w:val="00943DA1"/>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BCA3F-DF4D-4AB7-A912-08A21583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132</Pages>
  <Words>29460</Words>
  <Characters>162031</Characters>
  <Application>Microsoft Office Word</Application>
  <DocSecurity>0</DocSecurity>
  <Lines>1350</Lines>
  <Paragraphs>382</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191109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96</cp:revision>
  <dcterms:created xsi:type="dcterms:W3CDTF">2009-12-19T20:05:00Z</dcterms:created>
  <dcterms:modified xsi:type="dcterms:W3CDTF">2018-05-01T19:01:00Z</dcterms:modified>
</cp:coreProperties>
</file>