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media/image5.png" ContentType="image/png"/>
  <Override PartName="/word/media/image7.png" ContentType="image/png"/>
  <Override PartName="/word/media/image8.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rFonts w:ascii="Arial" w:hAnsi="Arial" w:eastAsia="Century Gothic" w:cs="Century Gothic"/>
        </w:rPr>
      </w:pPr>
      <w:r>
        <w:rPr>
          <w:rFonts w:eastAsia="Century Gothic" w:cs="Century Gothic" w:ascii="Arial" w:hAnsi="Arial"/>
        </w:rPr>
        <mc:AlternateContent>
          <mc:Choice Requires="wps">
            <w:drawing>
              <wp:anchor behindDoc="0" distT="45720" distB="45720" distL="114300" distR="114300" simplePos="0" locked="0" layoutInCell="1" allowOverlap="1" relativeHeight="3">
                <wp:simplePos x="0" y="0"/>
                <wp:positionH relativeFrom="column">
                  <wp:posOffset>-47625</wp:posOffset>
                </wp:positionH>
                <wp:positionV relativeFrom="paragraph">
                  <wp:posOffset>2303145</wp:posOffset>
                </wp:positionV>
                <wp:extent cx="5707380" cy="1798955"/>
                <wp:effectExtent l="0" t="0" r="0" b="0"/>
                <wp:wrapSquare wrapText="bothSides"/>
                <wp:docPr id="1" name="Imatge1"/>
                <a:graphic xmlns:a="http://schemas.openxmlformats.org/drawingml/2006/main">
                  <a:graphicData uri="http://schemas.microsoft.com/office/word/2010/wordprocessingShape">
                    <wps:wsp>
                      <wps:cNvSpPr/>
                      <wps:spPr>
                        <a:xfrm>
                          <a:off x="0" y="0"/>
                          <a:ext cx="5706720" cy="1798200"/>
                        </a:xfrm>
                        <a:prstGeom prst="rect">
                          <a:avLst/>
                        </a:prstGeom>
                        <a:gradFill rotWithShape="0">
                          <a:gsLst>
                            <a:gs pos="0">
                              <a:srgbClr val="70a5da"/>
                            </a:gs>
                            <a:gs pos="50000">
                              <a:srgbClr val="539bdb"/>
                            </a:gs>
                            <a:gs pos="100000">
                              <a:srgbClr val="4288c8"/>
                            </a:gs>
                          </a:gsLst>
                          <a:lin ang="5400000"/>
                        </a:gradFill>
                        <a:ln>
                          <a:noFill/>
                        </a:ln>
                      </wps:spPr>
                      <wps:style>
                        <a:lnRef idx="0"/>
                        <a:fillRef idx="0"/>
                        <a:effectRef idx="0"/>
                        <a:fontRef idx="minor"/>
                      </wps:style>
                      <wps:txbx>
                        <w:txbxContent>
                          <w:p>
                            <w:pPr>
                              <w:pStyle w:val="Contingutdelmarc"/>
                              <w:spacing w:lineRule="exact" w:line="240" w:before="0" w:after="0"/>
                              <w:ind w:left="0" w:right="0" w:hanging="0"/>
                              <w:jc w:val="left"/>
                              <w:rPr/>
                            </w:pPr>
                            <w:r>
                              <w:rPr/>
                            </w:r>
                          </w:p>
                          <w:p>
                            <w:pPr>
                              <w:pStyle w:val="Contingutdelmarc"/>
                              <w:spacing w:lineRule="exact" w:line="240" w:before="0" w:after="0"/>
                              <w:ind w:left="0" w:right="0" w:hanging="0"/>
                              <w:jc w:val="left"/>
                              <w:rPr/>
                            </w:pPr>
                            <w:r>
                              <w:rPr>
                                <w:rFonts w:eastAsia="Tahoma" w:cs="Tahoma" w:ascii="Tahoma" w:hAnsi="Tahoma"/>
                                <w:b/>
                                <w:i w:val="false"/>
                                <w:caps w:val="false"/>
                                <w:smallCaps w:val="false"/>
                                <w:strike w:val="false"/>
                                <w:dstrike w:val="false"/>
                                <w:color w:val="D9D9D9"/>
                                <w:position w:val="0"/>
                                <w:sz w:val="24"/>
                                <w:sz w:val="24"/>
                                <w:vertAlign w:val="baseline"/>
                              </w:rPr>
                              <w:t>CURS</w:t>
                            </w:r>
                            <w:r>
                              <w:rPr>
                                <w:rFonts w:eastAsia="Tahoma" w:cs="Tahoma" w:ascii="Tahoma" w:hAnsi="Tahoma"/>
                                <w:b w:val="false"/>
                                <w:i w:val="false"/>
                                <w:caps w:val="false"/>
                                <w:smallCaps w:val="false"/>
                                <w:strike w:val="false"/>
                                <w:dstrike w:val="false"/>
                                <w:color w:val="D9D9D9"/>
                                <w:position w:val="0"/>
                                <w:sz w:val="24"/>
                                <w:sz w:val="24"/>
                                <w:vertAlign w:val="baseline"/>
                              </w:rPr>
                              <w:t>: Introducció al LabVIEW i adquisició de dades.</w:t>
                            </w:r>
                          </w:p>
                          <w:p>
                            <w:pPr>
                              <w:pStyle w:val="Contingutdelmarc"/>
                              <w:spacing w:lineRule="exact" w:line="240" w:before="0" w:after="0"/>
                              <w:ind w:left="0" w:right="0" w:hanging="0"/>
                              <w:jc w:val="left"/>
                              <w:rPr/>
                            </w:pPr>
                            <w:r>
                              <w:rPr/>
                            </w:r>
                          </w:p>
                          <w:p>
                            <w:pPr>
                              <w:pStyle w:val="Contingutdelmarc"/>
                              <w:spacing w:lineRule="exact" w:line="240" w:before="0" w:after="0"/>
                              <w:ind w:left="0" w:right="0" w:hanging="0"/>
                              <w:jc w:val="left"/>
                              <w:rPr/>
                            </w:pPr>
                            <w:r>
                              <w:rPr/>
                            </w:r>
                          </w:p>
                          <w:p>
                            <w:pPr>
                              <w:pStyle w:val="Contingutdelmarc"/>
                              <w:spacing w:lineRule="exact" w:line="240" w:before="0" w:after="0"/>
                              <w:ind w:left="0" w:right="0" w:hanging="0"/>
                              <w:jc w:val="left"/>
                              <w:rPr/>
                            </w:pPr>
                            <w:r>
                              <w:rPr>
                                <w:rFonts w:eastAsia="Tahoma" w:cs="Tahoma" w:ascii="Tahoma" w:hAnsi="Tahoma"/>
                                <w:b/>
                                <w:i w:val="false"/>
                                <w:caps w:val="false"/>
                                <w:smallCaps w:val="false"/>
                                <w:strike w:val="false"/>
                                <w:dstrike w:val="false"/>
                                <w:color w:val="D9D9D9"/>
                                <w:position w:val="0"/>
                                <w:sz w:val="24"/>
                                <w:sz w:val="24"/>
                                <w:vertAlign w:val="baseline"/>
                              </w:rPr>
                              <w:t>DATA</w:t>
                            </w:r>
                            <w:r>
                              <w:rPr>
                                <w:rFonts w:eastAsia="Tahoma" w:cs="Tahoma" w:ascii="Tahoma" w:hAnsi="Tahoma"/>
                                <w:b w:val="false"/>
                                <w:i w:val="false"/>
                                <w:caps w:val="false"/>
                                <w:smallCaps w:val="false"/>
                                <w:strike w:val="false"/>
                                <w:dstrike w:val="false"/>
                                <w:color w:val="D9D9D9"/>
                                <w:position w:val="0"/>
                                <w:sz w:val="24"/>
                                <w:sz w:val="24"/>
                                <w:vertAlign w:val="baseline"/>
                              </w:rPr>
                              <w:t>: Juny/2020</w:t>
                            </w:r>
                          </w:p>
                          <w:p>
                            <w:pPr>
                              <w:pStyle w:val="Contingutdelmarc"/>
                              <w:spacing w:lineRule="exact" w:line="240" w:before="0" w:after="0"/>
                              <w:ind w:left="0" w:right="0" w:hanging="0"/>
                              <w:jc w:val="left"/>
                              <w:rPr/>
                            </w:pPr>
                            <w:r>
                              <w:rPr/>
                            </w:r>
                          </w:p>
                          <w:p>
                            <w:pPr>
                              <w:pStyle w:val="Contingutdelmarc"/>
                              <w:spacing w:lineRule="exact" w:line="240" w:before="0" w:after="0"/>
                              <w:ind w:left="0" w:right="0" w:hanging="0"/>
                              <w:jc w:val="left"/>
                              <w:rPr/>
                            </w:pPr>
                            <w:r>
                              <w:rPr/>
                            </w:r>
                          </w:p>
                          <w:p>
                            <w:pPr>
                              <w:pStyle w:val="Contingutdelmarc"/>
                              <w:spacing w:lineRule="exact" w:line="240" w:before="0" w:after="0"/>
                              <w:ind w:left="0" w:right="0" w:hanging="0"/>
                              <w:jc w:val="left"/>
                              <w:rPr/>
                            </w:pPr>
                            <w:r>
                              <w:rPr>
                                <w:rFonts w:eastAsia="Tahoma" w:cs="Tahoma" w:ascii="Tahoma" w:hAnsi="Tahoma"/>
                                <w:b/>
                                <w:i w:val="false"/>
                                <w:caps w:val="false"/>
                                <w:smallCaps w:val="false"/>
                                <w:strike w:val="false"/>
                                <w:dstrike w:val="false"/>
                                <w:color w:val="D9D9D9"/>
                                <w:position w:val="0"/>
                                <w:sz w:val="24"/>
                                <w:sz w:val="24"/>
                                <w:vertAlign w:val="baseline"/>
                              </w:rPr>
                              <w:t>EXERCICI</w:t>
                            </w:r>
                            <w:r>
                              <w:rPr>
                                <w:rFonts w:eastAsia="Tahoma" w:cs="Tahoma" w:ascii="Tahoma" w:hAnsi="Tahoma"/>
                                <w:b w:val="false"/>
                                <w:i w:val="false"/>
                                <w:caps w:val="false"/>
                                <w:smallCaps w:val="false"/>
                                <w:strike w:val="false"/>
                                <w:dstrike w:val="false"/>
                                <w:color w:val="D9D9D9"/>
                                <w:position w:val="0"/>
                                <w:sz w:val="24"/>
                                <w:sz w:val="24"/>
                                <w:vertAlign w:val="baseline"/>
                              </w:rPr>
                              <w:t>: Disseny amb portes lògiques i Karnaugh</w:t>
                            </w:r>
                          </w:p>
                          <w:p>
                            <w:pPr>
                              <w:pStyle w:val="Contingutdelmarc"/>
                              <w:spacing w:lineRule="exact" w:line="240" w:before="0" w:after="0"/>
                              <w:ind w:left="0" w:right="0" w:hanging="0"/>
                              <w:jc w:val="left"/>
                              <w:rPr/>
                            </w:pPr>
                            <w:r>
                              <w:rPr/>
                            </w:r>
                          </w:p>
                        </w:txbxContent>
                      </wps:txbx>
                      <wps:bodyPr>
                        <a:noAutofit/>
                      </wps:bodyPr>
                    </wps:wsp>
                  </a:graphicData>
                </a:graphic>
              </wp:anchor>
            </w:drawing>
          </mc:Choice>
          <mc:Fallback>
            <w:pict>
              <v:rect id="shape_0" ID="Imatge1" fillcolor="#539bdb" stroked="f" style="position:absolute;margin-left:-3.75pt;margin-top:181.35pt;width:449.3pt;height:141.55pt">
                <w10:wrap type="square"/>
                <v:fill o:detectmouseclick="t" color2="#70a5da"/>
                <v:stroke color="#3465a4" joinstyle="round" endcap="flat"/>
                <v:textbox>
                  <w:txbxContent>
                    <w:p>
                      <w:pPr>
                        <w:pStyle w:val="Contingutdelmarc"/>
                        <w:spacing w:lineRule="exact" w:line="240" w:before="0" w:after="0"/>
                        <w:ind w:left="0" w:right="0" w:hanging="0"/>
                        <w:jc w:val="left"/>
                        <w:rPr/>
                      </w:pPr>
                      <w:r>
                        <w:rPr/>
                      </w:r>
                    </w:p>
                    <w:p>
                      <w:pPr>
                        <w:pStyle w:val="Contingutdelmarc"/>
                        <w:spacing w:lineRule="exact" w:line="240" w:before="0" w:after="0"/>
                        <w:ind w:left="0" w:right="0" w:hanging="0"/>
                        <w:jc w:val="left"/>
                        <w:rPr/>
                      </w:pPr>
                      <w:r>
                        <w:rPr>
                          <w:rFonts w:eastAsia="Tahoma" w:cs="Tahoma" w:ascii="Tahoma" w:hAnsi="Tahoma"/>
                          <w:b/>
                          <w:i w:val="false"/>
                          <w:caps w:val="false"/>
                          <w:smallCaps w:val="false"/>
                          <w:strike w:val="false"/>
                          <w:dstrike w:val="false"/>
                          <w:color w:val="D9D9D9"/>
                          <w:position w:val="0"/>
                          <w:sz w:val="24"/>
                          <w:sz w:val="24"/>
                          <w:vertAlign w:val="baseline"/>
                        </w:rPr>
                        <w:t>CURS</w:t>
                      </w:r>
                      <w:r>
                        <w:rPr>
                          <w:rFonts w:eastAsia="Tahoma" w:cs="Tahoma" w:ascii="Tahoma" w:hAnsi="Tahoma"/>
                          <w:b w:val="false"/>
                          <w:i w:val="false"/>
                          <w:caps w:val="false"/>
                          <w:smallCaps w:val="false"/>
                          <w:strike w:val="false"/>
                          <w:dstrike w:val="false"/>
                          <w:color w:val="D9D9D9"/>
                          <w:position w:val="0"/>
                          <w:sz w:val="24"/>
                          <w:sz w:val="24"/>
                          <w:vertAlign w:val="baseline"/>
                        </w:rPr>
                        <w:t>: Introducció al LabVIEW i adquisició de dades.</w:t>
                      </w:r>
                    </w:p>
                    <w:p>
                      <w:pPr>
                        <w:pStyle w:val="Contingutdelmarc"/>
                        <w:spacing w:lineRule="exact" w:line="240" w:before="0" w:after="0"/>
                        <w:ind w:left="0" w:right="0" w:hanging="0"/>
                        <w:jc w:val="left"/>
                        <w:rPr/>
                      </w:pPr>
                      <w:r>
                        <w:rPr/>
                      </w:r>
                    </w:p>
                    <w:p>
                      <w:pPr>
                        <w:pStyle w:val="Contingutdelmarc"/>
                        <w:spacing w:lineRule="exact" w:line="240" w:before="0" w:after="0"/>
                        <w:ind w:left="0" w:right="0" w:hanging="0"/>
                        <w:jc w:val="left"/>
                        <w:rPr/>
                      </w:pPr>
                      <w:r>
                        <w:rPr/>
                      </w:r>
                    </w:p>
                    <w:p>
                      <w:pPr>
                        <w:pStyle w:val="Contingutdelmarc"/>
                        <w:spacing w:lineRule="exact" w:line="240" w:before="0" w:after="0"/>
                        <w:ind w:left="0" w:right="0" w:hanging="0"/>
                        <w:jc w:val="left"/>
                        <w:rPr/>
                      </w:pPr>
                      <w:r>
                        <w:rPr>
                          <w:rFonts w:eastAsia="Tahoma" w:cs="Tahoma" w:ascii="Tahoma" w:hAnsi="Tahoma"/>
                          <w:b/>
                          <w:i w:val="false"/>
                          <w:caps w:val="false"/>
                          <w:smallCaps w:val="false"/>
                          <w:strike w:val="false"/>
                          <w:dstrike w:val="false"/>
                          <w:color w:val="D9D9D9"/>
                          <w:position w:val="0"/>
                          <w:sz w:val="24"/>
                          <w:sz w:val="24"/>
                          <w:vertAlign w:val="baseline"/>
                        </w:rPr>
                        <w:t>DATA</w:t>
                      </w:r>
                      <w:r>
                        <w:rPr>
                          <w:rFonts w:eastAsia="Tahoma" w:cs="Tahoma" w:ascii="Tahoma" w:hAnsi="Tahoma"/>
                          <w:b w:val="false"/>
                          <w:i w:val="false"/>
                          <w:caps w:val="false"/>
                          <w:smallCaps w:val="false"/>
                          <w:strike w:val="false"/>
                          <w:dstrike w:val="false"/>
                          <w:color w:val="D9D9D9"/>
                          <w:position w:val="0"/>
                          <w:sz w:val="24"/>
                          <w:sz w:val="24"/>
                          <w:vertAlign w:val="baseline"/>
                        </w:rPr>
                        <w:t>: Juny/2020</w:t>
                      </w:r>
                    </w:p>
                    <w:p>
                      <w:pPr>
                        <w:pStyle w:val="Contingutdelmarc"/>
                        <w:spacing w:lineRule="exact" w:line="240" w:before="0" w:after="0"/>
                        <w:ind w:left="0" w:right="0" w:hanging="0"/>
                        <w:jc w:val="left"/>
                        <w:rPr/>
                      </w:pPr>
                      <w:r>
                        <w:rPr/>
                      </w:r>
                    </w:p>
                    <w:p>
                      <w:pPr>
                        <w:pStyle w:val="Contingutdelmarc"/>
                        <w:spacing w:lineRule="exact" w:line="240" w:before="0" w:after="0"/>
                        <w:ind w:left="0" w:right="0" w:hanging="0"/>
                        <w:jc w:val="left"/>
                        <w:rPr/>
                      </w:pPr>
                      <w:r>
                        <w:rPr/>
                      </w:r>
                    </w:p>
                    <w:p>
                      <w:pPr>
                        <w:pStyle w:val="Contingutdelmarc"/>
                        <w:spacing w:lineRule="exact" w:line="240" w:before="0" w:after="0"/>
                        <w:ind w:left="0" w:right="0" w:hanging="0"/>
                        <w:jc w:val="left"/>
                        <w:rPr/>
                      </w:pPr>
                      <w:r>
                        <w:rPr>
                          <w:rFonts w:eastAsia="Tahoma" w:cs="Tahoma" w:ascii="Tahoma" w:hAnsi="Tahoma"/>
                          <w:b/>
                          <w:i w:val="false"/>
                          <w:caps w:val="false"/>
                          <w:smallCaps w:val="false"/>
                          <w:strike w:val="false"/>
                          <w:dstrike w:val="false"/>
                          <w:color w:val="D9D9D9"/>
                          <w:position w:val="0"/>
                          <w:sz w:val="24"/>
                          <w:sz w:val="24"/>
                          <w:vertAlign w:val="baseline"/>
                        </w:rPr>
                        <w:t>EXERCICI</w:t>
                      </w:r>
                      <w:r>
                        <w:rPr>
                          <w:rFonts w:eastAsia="Tahoma" w:cs="Tahoma" w:ascii="Tahoma" w:hAnsi="Tahoma"/>
                          <w:b w:val="false"/>
                          <w:i w:val="false"/>
                          <w:caps w:val="false"/>
                          <w:smallCaps w:val="false"/>
                          <w:strike w:val="false"/>
                          <w:dstrike w:val="false"/>
                          <w:color w:val="D9D9D9"/>
                          <w:position w:val="0"/>
                          <w:sz w:val="24"/>
                          <w:sz w:val="24"/>
                          <w:vertAlign w:val="baseline"/>
                        </w:rPr>
                        <w:t>: Disseny amb portes lògiques i Karnaugh</w:t>
                      </w:r>
                    </w:p>
                    <w:p>
                      <w:pPr>
                        <w:pStyle w:val="Contingutdelmarc"/>
                        <w:spacing w:lineRule="exact" w:line="240" w:before="0" w:after="0"/>
                        <w:ind w:left="0" w:right="0" w:hanging="0"/>
                        <w:jc w:val="left"/>
                        <w:rPr/>
                      </w:pPr>
                      <w:r>
                        <w:rPr/>
                      </w:r>
                    </w:p>
                  </w:txbxContent>
                </v:textbox>
              </v:rect>
            </w:pict>
          </mc:Fallback>
        </mc:AlternateContent>
      </w:r>
      <w:bookmarkStart w:id="0" w:name="__UnoMark__291_302988866"/>
      <w:bookmarkStart w:id="1" w:name="__UnoMark__186_2608246002"/>
      <w:bookmarkStart w:id="2" w:name="__UnoMark__184_2608246002"/>
      <w:bookmarkStart w:id="3" w:name="__UnoMark__291_302988866"/>
      <w:bookmarkStart w:id="4" w:name="__UnoMark__186_2608246002"/>
      <w:bookmarkStart w:id="5" w:name="__UnoMark__184_2608246002"/>
      <w:bookmarkEnd w:id="3"/>
      <w:bookmarkEnd w:id="4"/>
      <w:bookmarkEnd w:id="5"/>
      <w:r>
        <w:br w:type="page"/>
      </w:r>
    </w:p>
    <w:p>
      <w:pPr>
        <w:pStyle w:val="LOnormal"/>
        <w:rPr>
          <w:rFonts w:ascii="Arial" w:hAnsi="Arial"/>
        </w:rPr>
      </w:pPr>
      <w:r>
        <w:rPr>
          <w:rFonts w:ascii="Arial" w:hAnsi="Arial"/>
        </w:rPr>
      </w:r>
    </w:p>
    <w:p>
      <w:pPr>
        <w:pStyle w:val="LOnormal"/>
        <w:numPr>
          <w:ilvl w:val="0"/>
          <w:numId w:val="1"/>
        </w:numPr>
        <w:ind w:left="360" w:hanging="360"/>
        <w:jc w:val="both"/>
        <w:rPr>
          <w:rFonts w:ascii="Calibri" w:hAnsi="Calibri" w:eastAsia="Calibri" w:cs="Calibri"/>
          <w:b/>
          <w:b/>
          <w:sz w:val="24"/>
          <w:szCs w:val="24"/>
        </w:rPr>
      </w:pPr>
      <w:r>
        <w:rPr>
          <w:rFonts w:eastAsia="Calibri" w:cs="Calibri" w:ascii="Arial" w:hAnsi="Arial"/>
          <w:b/>
          <w:sz w:val="24"/>
          <w:szCs w:val="24"/>
        </w:rPr>
        <w:t>OBJECTIUS.</w:t>
      </w:r>
    </w:p>
    <w:p>
      <w:pPr>
        <w:pStyle w:val="LOnormal"/>
        <w:jc w:val="both"/>
        <w:rPr>
          <w:rFonts w:ascii="Arial" w:hAnsi="Arial" w:eastAsia="Calibri" w:cs="Calibri"/>
          <w:sz w:val="24"/>
          <w:szCs w:val="24"/>
        </w:rPr>
      </w:pPr>
      <w:r>
        <w:rPr>
          <w:rFonts w:eastAsia="Calibri" w:cs="Calibri" w:ascii="Arial" w:hAnsi="Arial"/>
          <w:sz w:val="24"/>
          <w:szCs w:val="24"/>
        </w:rPr>
        <w:drawing>
          <wp:anchor behindDoc="0" distT="114300" distB="114300" distL="114300" distR="114300" simplePos="0" locked="0" layoutInCell="1" allowOverlap="1" relativeHeight="2">
            <wp:simplePos x="0" y="0"/>
            <wp:positionH relativeFrom="column">
              <wp:posOffset>4819650</wp:posOffset>
            </wp:positionH>
            <wp:positionV relativeFrom="paragraph">
              <wp:posOffset>209550</wp:posOffset>
            </wp:positionV>
            <wp:extent cx="1719580" cy="1118235"/>
            <wp:effectExtent l="0" t="0" r="0" b="0"/>
            <wp:wrapSquare wrapText="bothSides"/>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2"/>
                    <a:stretch>
                      <a:fillRect/>
                    </a:stretch>
                  </pic:blipFill>
                  <pic:spPr bwMode="auto">
                    <a:xfrm>
                      <a:off x="0" y="0"/>
                      <a:ext cx="1719580" cy="1118235"/>
                    </a:xfrm>
                    <a:prstGeom prst="rect">
                      <a:avLst/>
                    </a:prstGeom>
                  </pic:spPr>
                </pic:pic>
              </a:graphicData>
            </a:graphic>
          </wp:anchor>
        </w:drawing>
      </w:r>
    </w:p>
    <w:p>
      <w:pPr>
        <w:pStyle w:val="LOnormal"/>
        <w:widowControl w:val="false"/>
        <w:spacing w:lineRule="auto" w:line="360"/>
        <w:ind w:left="0" w:hanging="0"/>
        <w:jc w:val="both"/>
        <w:rPr>
          <w:rFonts w:ascii="Arial" w:hAnsi="Arial"/>
        </w:rPr>
      </w:pPr>
      <w:r>
        <w:rPr>
          <w:rFonts w:eastAsia="PT Sans" w:cs="PT Sans" w:ascii="Arial" w:hAnsi="Arial"/>
          <w:color w:val="000000"/>
          <w:sz w:val="22"/>
          <w:szCs w:val="22"/>
        </w:rPr>
        <w:t>L’objectiu d’aquest projecte és</w:t>
      </w:r>
      <w:r>
        <w:rPr>
          <w:rFonts w:eastAsia="PT Sans" w:cs="PT Sans" w:ascii="Arial" w:hAnsi="Arial"/>
          <w:b/>
          <w:bCs/>
          <w:color w:val="000000"/>
          <w:sz w:val="22"/>
          <w:szCs w:val="22"/>
          <w:u w:val="none"/>
        </w:rPr>
        <w:t xml:space="preserve"> contextualitzar el disseny amb portes lògiques</w:t>
      </w:r>
      <w:r>
        <w:rPr>
          <w:rFonts w:eastAsia="PT Sans" w:cs="PT Sans" w:ascii="Arial" w:hAnsi="Arial"/>
          <w:color w:val="000000"/>
          <w:sz w:val="22"/>
          <w:szCs w:val="22"/>
        </w:rPr>
        <w:t>, proposant una aplicació dinàmica</w:t>
      </w:r>
      <w:bookmarkStart w:id="6" w:name="__UnoMark__939_2608246002"/>
      <w:bookmarkEnd w:id="6"/>
      <w:r>
        <w:rPr>
          <w:rFonts w:eastAsia="PT Sans" w:cs="PT Sans" w:ascii="Arial" w:hAnsi="Arial"/>
          <w:color w:val="000000"/>
          <w:sz w:val="22"/>
          <w:szCs w:val="22"/>
        </w:rPr>
        <w:t xml:space="preserve"> </w:t>
      </w:r>
      <w:r>
        <w:rPr>
          <w:rFonts w:eastAsia="PT Sans" w:cs="PT Sans" w:ascii="Arial" w:hAnsi="Arial"/>
          <w:b/>
          <w:bCs/>
          <w:color w:val="000000"/>
          <w:sz w:val="22"/>
          <w:szCs w:val="22"/>
        </w:rPr>
        <w:t>que l’alumne pugui manipular i aquesta reaccioni de forma semblant a una aplicació real</w:t>
      </w:r>
      <w:r>
        <w:rPr>
          <w:rFonts w:eastAsia="PT Sans" w:cs="PT Sans" w:ascii="Arial" w:hAnsi="Arial"/>
          <w:color w:val="000000"/>
          <w:sz w:val="22"/>
          <w:szCs w:val="22"/>
        </w:rPr>
        <w:t xml:space="preserve">. Per fer-ho, es proposa la realització d’un circuit lògic que controli l’estat d’una </w:t>
      </w:r>
      <w:r>
        <w:rPr>
          <w:rFonts w:eastAsia="PT Sans" w:cs="PT Sans" w:ascii="Arial" w:hAnsi="Arial"/>
          <w:b/>
          <w:bCs/>
          <w:color w:val="000000"/>
          <w:sz w:val="22"/>
          <w:szCs w:val="22"/>
          <w:u w:val="none"/>
        </w:rPr>
        <w:t>planta depuradora</w:t>
      </w:r>
      <w:r>
        <w:rPr>
          <w:rFonts w:eastAsia="PT Sans" w:cs="PT Sans" w:ascii="Arial" w:hAnsi="Arial"/>
          <w:color w:val="000000"/>
          <w:sz w:val="22"/>
          <w:szCs w:val="22"/>
        </w:rPr>
        <w:t>.</w:t>
      </w:r>
    </w:p>
    <w:p>
      <w:pPr>
        <w:pStyle w:val="LOnormal"/>
        <w:jc w:val="both"/>
        <w:rPr>
          <w:rFonts w:ascii="Arial" w:hAnsi="Arial" w:eastAsia="Tahoma" w:cs="Tahoma"/>
        </w:rPr>
      </w:pPr>
      <w:r>
        <w:rPr>
          <w:rFonts w:eastAsia="Tahoma" w:cs="Tahoma" w:ascii="Arial" w:hAnsi="Arial"/>
        </w:rPr>
      </w:r>
    </w:p>
    <w:p>
      <w:pPr>
        <w:pStyle w:val="LOnormal"/>
        <w:jc w:val="both"/>
        <w:rPr>
          <w:rFonts w:ascii="Arial" w:hAnsi="Arial" w:eastAsia="Tahoma" w:cs="Tahoma"/>
        </w:rPr>
      </w:pPr>
      <w:r>
        <w:rPr>
          <w:rFonts w:eastAsia="Tahoma" w:cs="Tahoma" w:ascii="Arial" w:hAnsi="Arial"/>
        </w:rPr>
      </w:r>
    </w:p>
    <w:p>
      <w:pPr>
        <w:pStyle w:val="LOnormal"/>
        <w:jc w:val="both"/>
        <w:rPr>
          <w:rFonts w:ascii="Arial" w:hAnsi="Arial" w:eastAsia="Tahoma" w:cs="Tahoma"/>
        </w:rPr>
      </w:pPr>
      <w:r>
        <w:rPr>
          <w:rFonts w:eastAsia="Tahoma" w:cs="Tahoma" w:ascii="Arial" w:hAnsi="Arial"/>
        </w:rPr>
      </w:r>
    </w:p>
    <w:p>
      <w:pPr>
        <w:pStyle w:val="LOnormal"/>
        <w:jc w:val="both"/>
        <w:rPr>
          <w:rFonts w:ascii="Arial" w:hAnsi="Arial" w:eastAsia="Tahoma" w:cs="Tahoma"/>
        </w:rPr>
      </w:pPr>
      <w:r>
        <w:rPr>
          <w:rFonts w:eastAsia="Tahoma" w:cs="Tahoma" w:ascii="Arial" w:hAnsi="Arial"/>
        </w:rPr>
      </w:r>
    </w:p>
    <w:p>
      <w:pPr>
        <w:pStyle w:val="LOnormal"/>
        <w:numPr>
          <w:ilvl w:val="0"/>
          <w:numId w:val="1"/>
        </w:numPr>
        <w:ind w:left="360" w:hanging="360"/>
        <w:jc w:val="both"/>
        <w:rPr>
          <w:rFonts w:ascii="Calibri" w:hAnsi="Calibri" w:eastAsia="Calibri" w:cs="Calibri"/>
          <w:b/>
          <w:b/>
          <w:sz w:val="24"/>
          <w:szCs w:val="24"/>
        </w:rPr>
      </w:pPr>
      <w:r>
        <w:rPr>
          <w:rFonts w:eastAsia="Calibri" w:cs="Calibri" w:ascii="Arial" w:hAnsi="Arial"/>
          <w:b/>
          <w:sz w:val="24"/>
          <w:szCs w:val="24"/>
        </w:rPr>
        <w:t>UBICACIÓ DINS DEL CURRÍCULUM.</w:t>
      </w:r>
    </w:p>
    <w:p>
      <w:pPr>
        <w:pStyle w:val="LOnormal"/>
        <w:jc w:val="both"/>
        <w:rPr>
          <w:rFonts w:ascii="Arial" w:hAnsi="Arial" w:eastAsia="Calibri" w:cs="Calibri"/>
        </w:rPr>
      </w:pPr>
      <w:r>
        <w:rPr>
          <w:rFonts w:eastAsia="Calibri" w:cs="Calibri" w:ascii="Arial" w:hAnsi="Arial"/>
        </w:rPr>
      </w:r>
    </w:p>
    <w:tbl>
      <w:tblPr>
        <w:tblStyle w:val="Table1"/>
        <w:tblW w:w="9346" w:type="dxa"/>
        <w:jc w:val="left"/>
        <w:tblInd w:w="0" w:type="dxa"/>
        <w:tblCellMar>
          <w:top w:w="0" w:type="dxa"/>
          <w:left w:w="93" w:type="dxa"/>
          <w:bottom w:w="0" w:type="dxa"/>
          <w:right w:w="108" w:type="dxa"/>
        </w:tblCellMar>
        <w:tblLook w:val="0400"/>
      </w:tblPr>
      <w:tblGrid>
        <w:gridCol w:w="2400"/>
        <w:gridCol w:w="6945"/>
      </w:tblGrid>
      <w:tr>
        <w:trPr>
          <w:trHeight w:val="375" w:hRule="atLeast"/>
        </w:trPr>
        <w:tc>
          <w:tcPr>
            <w:tcW w:w="240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rFonts w:ascii="Tahoma" w:hAnsi="Tahoma" w:eastAsia="Tahoma" w:cs="Tahoma"/>
              </w:rPr>
            </w:pPr>
            <w:r>
              <w:rPr>
                <w:rFonts w:eastAsia="Tahoma" w:cs="Tahoma" w:ascii="Arial" w:hAnsi="Arial"/>
              </w:rPr>
              <w:t>Cicle formatiu:</w:t>
            </w:r>
          </w:p>
        </w:tc>
        <w:tc>
          <w:tcPr>
            <w:tcW w:w="694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both"/>
              <w:rPr>
                <w:rFonts w:ascii="Tahoma" w:hAnsi="Tahoma" w:eastAsia="Tahoma" w:cs="Tahoma"/>
              </w:rPr>
            </w:pPr>
            <w:r>
              <w:rPr>
                <w:rFonts w:eastAsia="Tahoma" w:cs="Tahoma" w:ascii="Arial" w:hAnsi="Arial"/>
              </w:rPr>
              <w:t>CCFF GS en manteniment electrònic</w:t>
            </w:r>
          </w:p>
        </w:tc>
      </w:tr>
      <w:tr>
        <w:trPr>
          <w:trHeight w:val="415" w:hRule="atLeast"/>
        </w:trPr>
        <w:tc>
          <w:tcPr>
            <w:tcW w:w="240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rFonts w:ascii="Tahoma" w:hAnsi="Tahoma" w:eastAsia="Tahoma" w:cs="Tahoma"/>
              </w:rPr>
            </w:pPr>
            <w:r>
              <w:rPr>
                <w:rFonts w:eastAsia="Tahoma" w:cs="Tahoma" w:ascii="Arial" w:hAnsi="Arial"/>
              </w:rPr>
              <w:t>Mòdul professional:</w:t>
            </w:r>
          </w:p>
        </w:tc>
        <w:tc>
          <w:tcPr>
            <w:tcW w:w="694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both"/>
              <w:rPr>
                <w:rFonts w:ascii="Tahoma" w:hAnsi="Tahoma" w:eastAsia="Tahoma" w:cs="Tahoma"/>
              </w:rPr>
            </w:pPr>
            <w:r>
              <w:rPr>
                <w:rFonts w:eastAsia="Tahoma" w:cs="Tahoma" w:ascii="Arial" w:hAnsi="Arial"/>
              </w:rPr>
              <w:t>M01</w:t>
            </w:r>
          </w:p>
        </w:tc>
      </w:tr>
      <w:tr>
        <w:trPr>
          <w:trHeight w:val="420" w:hRule="atLeast"/>
        </w:trPr>
        <w:tc>
          <w:tcPr>
            <w:tcW w:w="240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rFonts w:ascii="Tahoma" w:hAnsi="Tahoma" w:eastAsia="Tahoma" w:cs="Tahoma"/>
              </w:rPr>
            </w:pPr>
            <w:r>
              <w:rPr>
                <w:rFonts w:eastAsia="Tahoma" w:cs="Tahoma" w:ascii="Arial" w:hAnsi="Arial"/>
              </w:rPr>
              <w:t>Unitat formativa:</w:t>
            </w:r>
          </w:p>
        </w:tc>
        <w:tc>
          <w:tcPr>
            <w:tcW w:w="694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both"/>
              <w:rPr>
                <w:rFonts w:ascii="Tahoma" w:hAnsi="Tahoma" w:eastAsia="Tahoma" w:cs="Tahoma"/>
              </w:rPr>
            </w:pPr>
            <w:r>
              <w:rPr>
                <w:rFonts w:eastAsia="Tahoma" w:cs="Tahoma" w:ascii="Arial" w:hAnsi="Arial"/>
              </w:rPr>
              <w:t xml:space="preserve">UF1: </w:t>
            </w:r>
            <w:r>
              <w:rPr>
                <w:rFonts w:eastAsia="Arial" w:cs="Arial" w:ascii="Arial" w:hAnsi="Arial"/>
                <w:color w:val="000000"/>
              </w:rPr>
              <w:t>Introducció als sistemes binaris, funcionament i muntatge de circuits combinacionals i aritmètics.</w:t>
            </w:r>
          </w:p>
        </w:tc>
      </w:tr>
      <w:tr>
        <w:trPr>
          <w:trHeight w:val="2630" w:hRule="atLeast"/>
        </w:trPr>
        <w:tc>
          <w:tcPr>
            <w:tcW w:w="240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rFonts w:ascii="Tahoma" w:hAnsi="Tahoma" w:eastAsia="Tahoma" w:cs="Tahoma"/>
              </w:rPr>
            </w:pPr>
            <w:r>
              <w:rPr>
                <w:rFonts w:eastAsia="Tahoma" w:cs="Tahoma" w:ascii="Arial" w:hAnsi="Arial"/>
              </w:rPr>
              <w:t>Resultat d’aprenentatge:</w:t>
            </w:r>
          </w:p>
        </w:tc>
        <w:tc>
          <w:tcPr>
            <w:tcW w:w="694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both"/>
              <w:rPr>
                <w:rFonts w:ascii="Arial" w:hAnsi="Arial"/>
              </w:rPr>
            </w:pPr>
            <w:r>
              <w:rPr>
                <w:rFonts w:eastAsia="Tahoma" w:cs="Tahoma" w:ascii="Arial" w:hAnsi="Arial"/>
              </w:rPr>
              <w:t>RA2</w:t>
            </w:r>
            <w:bookmarkStart w:id="7" w:name="__UnoMark__315_2608246002"/>
            <w:bookmarkStart w:id="8" w:name="__UnoMark__314_2608246002"/>
            <w:bookmarkStart w:id="9" w:name="__UnoMark__313_2608246002"/>
            <w:bookmarkStart w:id="10" w:name="__UnoMark__312_2608246002"/>
            <w:bookmarkEnd w:id="7"/>
            <w:bookmarkEnd w:id="8"/>
            <w:bookmarkEnd w:id="9"/>
            <w:bookmarkEnd w:id="10"/>
            <w:r>
              <w:rPr>
                <w:rFonts w:eastAsia="Tahoma" w:cs="Tahoma" w:ascii="Arial" w:hAnsi="Arial"/>
              </w:rPr>
              <w:t>. Munta circuits digitals combinacionals, identificant-ne els components i blocs i verificant-ne el funcionament.</w:t>
            </w:r>
          </w:p>
          <w:p>
            <w:pPr>
              <w:pStyle w:val="LOnormal"/>
              <w:jc w:val="both"/>
              <w:rPr>
                <w:rFonts w:ascii="Arial" w:hAnsi="Arial" w:eastAsia="Tahoma" w:cs="Tahoma"/>
              </w:rPr>
            </w:pPr>
            <w:r>
              <w:rPr>
                <w:rFonts w:eastAsia="Tahoma" w:cs="Tahoma" w:ascii="Arial" w:hAnsi="Arial"/>
              </w:rPr>
            </w:r>
          </w:p>
          <w:p>
            <w:pPr>
              <w:pStyle w:val="LOnormal"/>
              <w:jc w:val="both"/>
              <w:rPr>
                <w:rFonts w:ascii="Tahoma" w:hAnsi="Tahoma" w:eastAsia="Tahoma" w:cs="Tahoma"/>
              </w:rPr>
            </w:pPr>
            <w:r>
              <w:rPr>
                <w:rFonts w:eastAsia="Tahoma" w:cs="Tahoma" w:ascii="Arial" w:hAnsi="Arial"/>
              </w:rPr>
              <w:t>2.2 Identifica els blocs dels integrats.</w:t>
            </w:r>
          </w:p>
          <w:p>
            <w:pPr>
              <w:pStyle w:val="LOnormal"/>
              <w:jc w:val="both"/>
              <w:rPr>
                <w:rFonts w:ascii="Tahoma" w:hAnsi="Tahoma" w:eastAsia="Tahoma" w:cs="Tahoma"/>
              </w:rPr>
            </w:pPr>
            <w:r>
              <w:rPr>
                <w:rFonts w:eastAsia="Tahoma" w:cs="Tahoma" w:ascii="Arial" w:hAnsi="Arial"/>
              </w:rPr>
              <w:t>2.3 Mesura els paràmetres dels circuits digitals combinacionals muntats.</w:t>
            </w:r>
          </w:p>
          <w:p>
            <w:pPr>
              <w:pStyle w:val="LOnormal"/>
              <w:jc w:val="both"/>
              <w:rPr>
                <w:rFonts w:ascii="Tahoma" w:hAnsi="Tahoma" w:eastAsia="Tahoma" w:cs="Tahoma"/>
              </w:rPr>
            </w:pPr>
            <w:r>
              <w:rPr>
                <w:rFonts w:eastAsia="Tahoma" w:cs="Tahoma" w:ascii="Arial" w:hAnsi="Arial"/>
              </w:rPr>
              <w:t>2.5 Identifica les aplicacions d’aquests circuits en equips i sistemes electrònics.</w:t>
            </w:r>
          </w:p>
          <w:p>
            <w:pPr>
              <w:pStyle w:val="LOnormal"/>
              <w:jc w:val="both"/>
              <w:rPr>
                <w:rFonts w:ascii="Tahoma" w:hAnsi="Tahoma" w:eastAsia="Tahoma" w:cs="Tahoma"/>
              </w:rPr>
            </w:pPr>
            <w:r>
              <w:rPr>
                <w:rFonts w:eastAsia="Tahoma" w:cs="Tahoma" w:ascii="Arial" w:hAnsi="Arial"/>
              </w:rPr>
              <w:t>2.6 Reconeix la funció de cada component.</w:t>
            </w:r>
          </w:p>
          <w:p>
            <w:pPr>
              <w:pStyle w:val="LOnormal"/>
              <w:jc w:val="both"/>
              <w:rPr>
                <w:rFonts w:ascii="Tahoma" w:hAnsi="Tahoma" w:eastAsia="Tahoma" w:cs="Tahoma"/>
              </w:rPr>
            </w:pPr>
            <w:r>
              <w:rPr>
                <w:rFonts w:eastAsia="Tahoma" w:cs="Tahoma" w:ascii="Arial" w:hAnsi="Arial"/>
              </w:rPr>
              <w:t>2.7 Mostra autonomia en la realització de les tasques proposades.</w:t>
            </w:r>
          </w:p>
          <w:p>
            <w:pPr>
              <w:pStyle w:val="LOnormal"/>
              <w:jc w:val="both"/>
              <w:rPr>
                <w:rFonts w:ascii="Arial" w:hAnsi="Arial" w:eastAsia="Tahoma" w:cs="Tahoma"/>
              </w:rPr>
            </w:pPr>
            <w:r>
              <w:rPr>
                <w:rFonts w:eastAsia="Tahoma" w:cs="Tahoma" w:ascii="Arial" w:hAnsi="Arial"/>
              </w:rPr>
            </w:r>
          </w:p>
          <w:p>
            <w:pPr>
              <w:pStyle w:val="LOnormal"/>
              <w:jc w:val="both"/>
              <w:rPr>
                <w:rFonts w:ascii="Arial" w:hAnsi="Arial" w:eastAsia="Tahoma" w:cs="Tahoma"/>
              </w:rPr>
            </w:pPr>
            <w:r>
              <w:rPr>
                <w:rFonts w:eastAsia="Tahoma" w:cs="Tahoma" w:ascii="Arial" w:hAnsi="Arial"/>
              </w:rPr>
            </w:r>
          </w:p>
        </w:tc>
      </w:tr>
    </w:tbl>
    <w:p>
      <w:pPr>
        <w:pStyle w:val="LOnormal"/>
        <w:jc w:val="both"/>
        <w:rPr>
          <w:rFonts w:ascii="Arial" w:hAnsi="Arial" w:eastAsia="Calibri" w:cs="Calibri"/>
          <w:b/>
          <w:b/>
        </w:rPr>
      </w:pPr>
      <w:r>
        <w:rPr>
          <w:rFonts w:eastAsia="Calibri" w:cs="Calibri" w:ascii="Arial" w:hAnsi="Arial"/>
          <w:b/>
        </w:rPr>
      </w:r>
    </w:p>
    <w:p>
      <w:pPr>
        <w:pStyle w:val="LOnormal"/>
        <w:numPr>
          <w:ilvl w:val="0"/>
          <w:numId w:val="1"/>
        </w:numPr>
        <w:ind w:left="360" w:hanging="360"/>
        <w:jc w:val="both"/>
        <w:rPr>
          <w:rFonts w:ascii="Calibri" w:hAnsi="Calibri" w:eastAsia="Calibri" w:cs="Calibri"/>
          <w:b/>
          <w:b/>
          <w:sz w:val="24"/>
          <w:szCs w:val="24"/>
        </w:rPr>
      </w:pPr>
      <w:r>
        <w:rPr>
          <w:rFonts w:eastAsia="Calibri" w:cs="Calibri" w:ascii="Arial" w:hAnsi="Arial"/>
          <w:b/>
          <w:sz w:val="24"/>
          <w:szCs w:val="24"/>
        </w:rPr>
        <w:t>PROPOSTA DE L’EXEMPLE.</w:t>
      </w:r>
    </w:p>
    <w:p>
      <w:pPr>
        <w:pStyle w:val="LOnormal"/>
        <w:jc w:val="both"/>
        <w:rPr>
          <w:rFonts w:ascii="Arial" w:hAnsi="Arial" w:eastAsia="Calibri" w:cs="Calibri"/>
        </w:rPr>
      </w:pPr>
      <w:r>
        <w:rPr>
          <w:rFonts w:eastAsia="Calibri" w:cs="Calibri" w:ascii="Arial" w:hAnsi="Arial"/>
        </w:rPr>
      </w:r>
    </w:p>
    <w:p>
      <w:pPr>
        <w:pStyle w:val="LOnormal"/>
        <w:numPr>
          <w:ilvl w:val="1"/>
          <w:numId w:val="1"/>
        </w:numPr>
        <w:ind w:left="792" w:hanging="432"/>
        <w:jc w:val="both"/>
        <w:rPr>
          <w:rFonts w:ascii="Calibri" w:hAnsi="Calibri" w:eastAsia="Calibri" w:cs="Calibri"/>
          <w:b/>
          <w:b/>
        </w:rPr>
      </w:pPr>
      <w:r>
        <w:rPr>
          <w:rFonts w:eastAsia="Calibri" w:cs="Calibri" w:ascii="Arial" w:hAnsi="Arial"/>
          <w:b/>
        </w:rPr>
        <w:t>ENUNCIAT.</w:t>
      </w:r>
    </w:p>
    <w:p>
      <w:pPr>
        <w:pStyle w:val="LOnormal"/>
        <w:jc w:val="both"/>
        <w:rPr>
          <w:rFonts w:ascii="Arial" w:hAnsi="Arial" w:eastAsia="Calibri" w:cs="Calibri"/>
        </w:rPr>
      </w:pPr>
      <w:r>
        <w:rPr>
          <w:rFonts w:eastAsia="Calibri" w:cs="Calibri" w:ascii="Arial" w:hAnsi="Arial"/>
        </w:rPr>
      </w:r>
    </w:p>
    <w:p>
      <w:pPr>
        <w:pStyle w:val="LOnormal"/>
        <w:widowControl w:val="false"/>
        <w:spacing w:lineRule="auto" w:line="360"/>
        <w:jc w:val="both"/>
        <w:rPr>
          <w:rFonts w:ascii="PT Sans" w:hAnsi="PT Sans" w:eastAsia="PT Sans" w:cs="PT Sans"/>
          <w:color w:val="000000"/>
          <w:sz w:val="22"/>
          <w:szCs w:val="22"/>
        </w:rPr>
      </w:pPr>
      <w:r>
        <w:rPr>
          <w:rFonts w:eastAsia="PT Sans" w:cs="PT Sans" w:ascii="Arial" w:hAnsi="Arial"/>
          <w:sz w:val="22"/>
          <w:szCs w:val="22"/>
        </w:rPr>
        <w:t xml:space="preserve">Una planta depuradora disposa de tres dipòsits d’aigua. Al fons de cada dipòsit hi ha un sensor de nivell que s’activa quan es troba buit. Dissenyar un circuit lògic que activi una alarma </w:t>
      </w:r>
      <w:r>
        <w:rPr>
          <w:rFonts w:eastAsia="PT Sans" w:cs="PT Sans" w:ascii="Arial" w:hAnsi="Arial"/>
          <w:sz w:val="22"/>
          <w:szCs w:val="22"/>
          <w:u w:val="single"/>
        </w:rPr>
        <w:t>quan dos sensors (o més) estiguin per sota un límit definit per l’usuari</w:t>
      </w:r>
      <w:r>
        <w:rPr>
          <w:rFonts w:eastAsia="PT Sans" w:cs="PT Sans" w:ascii="Arial" w:hAnsi="Arial"/>
          <w:color w:val="000000"/>
          <w:sz w:val="22"/>
          <w:szCs w:val="22"/>
        </w:rPr>
        <w:t xml:space="preserve">. </w:t>
      </w:r>
    </w:p>
    <w:p>
      <w:pPr>
        <w:pStyle w:val="LOnormal"/>
        <w:widowControl w:val="false"/>
        <w:spacing w:lineRule="auto" w:line="360"/>
        <w:jc w:val="both"/>
        <w:rPr>
          <w:rFonts w:ascii="PT Sans" w:hAnsi="PT Sans" w:eastAsia="PT Sans" w:cs="PT Sans"/>
          <w:color w:val="000000"/>
          <w:sz w:val="22"/>
          <w:szCs w:val="22"/>
        </w:rPr>
      </w:pPr>
      <w:r>
        <w:rPr>
          <w:rFonts w:eastAsia="PT Sans" w:cs="PT Sans" w:ascii="Arial" w:hAnsi="Arial"/>
          <w:color w:val="000000"/>
          <w:sz w:val="22"/>
          <w:szCs w:val="22"/>
        </w:rPr>
        <w:t xml:space="preserve">NOTA: en aquest 1r enunciat, </w:t>
      </w:r>
      <w:bookmarkStart w:id="11" w:name="__UnoMark__318_2608246002"/>
      <w:bookmarkEnd w:id="11"/>
      <w:r>
        <w:rPr>
          <w:rFonts w:eastAsia="PT Sans" w:cs="PT Sans" w:ascii="Arial" w:hAnsi="Arial"/>
          <w:b/>
          <w:bCs/>
          <w:color w:val="000000"/>
          <w:sz w:val="22"/>
          <w:szCs w:val="22"/>
        </w:rPr>
        <w:t>no</w:t>
      </w:r>
      <w:bookmarkStart w:id="12" w:name="__UnoMark__317_2608246002"/>
      <w:bookmarkStart w:id="13" w:name="__UnoMark__316_2608246002"/>
      <w:bookmarkEnd w:id="12"/>
      <w:bookmarkEnd w:id="13"/>
      <w:r>
        <w:rPr>
          <w:rFonts w:eastAsia="PT Sans" w:cs="PT Sans" w:ascii="Arial" w:hAnsi="Arial"/>
          <w:color w:val="000000"/>
          <w:sz w:val="22"/>
          <w:szCs w:val="22"/>
        </w:rPr>
        <w:t xml:space="preserve"> fer Karnaugh.</w:t>
      </w:r>
    </w:p>
    <w:p>
      <w:pPr>
        <w:pStyle w:val="LOnormal"/>
        <w:widowControl w:val="false"/>
        <w:spacing w:lineRule="auto" w:line="360"/>
        <w:jc w:val="both"/>
        <w:rPr>
          <w:rFonts w:ascii="Arial" w:hAnsi="Arial" w:eastAsia="PT Sans" w:cs="PT Sans"/>
          <w:color w:val="000000"/>
          <w:sz w:val="22"/>
          <w:szCs w:val="22"/>
        </w:rPr>
      </w:pPr>
      <w:r>
        <w:rPr>
          <w:rFonts w:eastAsia="PT Sans" w:cs="PT Sans" w:ascii="Arial" w:hAnsi="Arial"/>
          <w:color w:val="000000"/>
          <w:sz w:val="22"/>
          <w:szCs w:val="22"/>
        </w:rPr>
      </w:r>
    </w:p>
    <w:p>
      <w:pPr>
        <w:pStyle w:val="LOnormal"/>
        <w:widowControl w:val="false"/>
        <w:spacing w:lineRule="auto" w:line="360"/>
        <w:jc w:val="center"/>
        <w:rPr>
          <w:rFonts w:ascii="Arial" w:hAnsi="Arial" w:eastAsia="PT Sans" w:cs="PT Sans"/>
          <w:color w:val="000000"/>
          <w:sz w:val="22"/>
          <w:szCs w:val="22"/>
        </w:rPr>
      </w:pPr>
      <w:r>
        <w:rPr>
          <w:rFonts w:eastAsia="PT Sans" w:cs="PT Sans" w:ascii="Arial" w:hAnsi="Arial"/>
          <w:color w:val="000000"/>
          <w:sz w:val="22"/>
          <w:szCs w:val="22"/>
        </w:rPr>
      </w:r>
    </w:p>
    <w:p>
      <w:pPr>
        <w:pStyle w:val="LOnormal"/>
        <w:jc w:val="both"/>
        <w:rPr>
          <w:rFonts w:ascii="Arial" w:hAnsi="Arial" w:eastAsia="Tahoma" w:cs="Tahoma"/>
          <w:sz w:val="16"/>
          <w:szCs w:val="16"/>
        </w:rPr>
      </w:pPr>
      <w:r>
        <w:rPr>
          <w:rFonts w:eastAsia="Tahoma" w:cs="Tahoma" w:ascii="Arial" w:hAnsi="Arial"/>
          <w:sz w:val="16"/>
          <w:szCs w:val="16"/>
        </w:rPr>
      </w:r>
    </w:p>
    <w:p>
      <w:pPr>
        <w:pStyle w:val="LOnormal"/>
        <w:ind w:left="6372" w:hanging="0"/>
        <w:jc w:val="both"/>
        <w:rPr>
          <w:rFonts w:ascii="Arial" w:hAnsi="Arial" w:eastAsia="Tahoma" w:cs="Tahoma"/>
        </w:rPr>
      </w:pPr>
      <w:r>
        <w:rPr>
          <w:rFonts w:eastAsia="Tahoma" w:cs="Tahoma" w:ascii="Arial" w:hAnsi="Arial"/>
        </w:rPr>
      </w:r>
    </w:p>
    <w:p>
      <w:pPr>
        <w:pStyle w:val="LOnormal"/>
        <w:numPr>
          <w:ilvl w:val="1"/>
          <w:numId w:val="1"/>
        </w:numPr>
        <w:ind w:left="792" w:hanging="432"/>
        <w:jc w:val="both"/>
        <w:rPr>
          <w:rFonts w:ascii="Arial" w:hAnsi="Arial" w:eastAsia="Calibri" w:cs="Calibri"/>
          <w:b/>
          <w:b/>
        </w:rPr>
      </w:pPr>
      <w:r>
        <w:rPr>
          <w:rFonts w:eastAsia="Calibri" w:cs="Calibri" w:ascii="Arial" w:hAnsi="Arial"/>
          <w:b/>
        </w:rPr>
      </w:r>
      <w:r>
        <w:br w:type="page"/>
      </w:r>
    </w:p>
    <w:p>
      <w:pPr>
        <w:pStyle w:val="LOnormal"/>
        <w:numPr>
          <w:ilvl w:val="1"/>
          <w:numId w:val="1"/>
        </w:numPr>
        <w:ind w:left="792" w:hanging="432"/>
        <w:jc w:val="both"/>
        <w:rPr>
          <w:rFonts w:ascii="Calibri" w:hAnsi="Calibri" w:eastAsia="Calibri" w:cs="Calibri"/>
          <w:b/>
          <w:b/>
        </w:rPr>
      </w:pPr>
      <w:r>
        <w:rPr>
          <w:rFonts w:eastAsia="Calibri" w:cs="Calibri" w:ascii="Arial" w:hAnsi="Arial"/>
          <w:b/>
        </w:rPr>
        <w:t>RESOLUCIÓ DE L’EXEMPLE.</w:t>
      </w:r>
    </w:p>
    <w:p>
      <w:pPr>
        <w:pStyle w:val="LOnormal"/>
        <w:ind w:left="792" w:hanging="0"/>
        <w:jc w:val="both"/>
        <w:rPr>
          <w:rFonts w:ascii="Arial" w:hAnsi="Arial" w:eastAsia="Calibri" w:cs="Calibri"/>
          <w:b/>
          <w:b/>
        </w:rPr>
      </w:pPr>
      <w:r>
        <w:rPr>
          <w:rFonts w:eastAsia="Calibri" w:cs="Calibri" w:ascii="Arial" w:hAnsi="Arial"/>
          <w:b/>
        </w:rPr>
      </w:r>
    </w:p>
    <w:p>
      <w:pPr>
        <w:pStyle w:val="LOnormal"/>
        <w:widowControl w:val="false"/>
        <w:spacing w:lineRule="auto" w:line="360"/>
        <w:jc w:val="both"/>
        <w:rPr>
          <w:rFonts w:ascii="Calibri" w:hAnsi="Calibri" w:eastAsia="Calibri" w:cs="Calibri"/>
          <w:b/>
          <w:b/>
        </w:rPr>
      </w:pPr>
      <w:r>
        <w:rPr>
          <w:rFonts w:ascii="Arial" w:hAnsi="Arial"/>
        </w:rPr>
        <w:drawing>
          <wp:inline distT="0" distB="0" distL="0" distR="0">
            <wp:extent cx="5581650" cy="3762375"/>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3"/>
                    <a:stretch>
                      <a:fillRect/>
                    </a:stretch>
                  </pic:blipFill>
                  <pic:spPr bwMode="auto">
                    <a:xfrm>
                      <a:off x="0" y="0"/>
                      <a:ext cx="5581650" cy="3762375"/>
                    </a:xfrm>
                    <a:prstGeom prst="rect">
                      <a:avLst/>
                    </a:prstGeom>
                  </pic:spPr>
                </pic:pic>
              </a:graphicData>
            </a:graphic>
          </wp:inline>
        </w:drawing>
      </w:r>
    </w:p>
    <w:p>
      <w:pPr>
        <w:pStyle w:val="LOnormal"/>
        <w:jc w:val="center"/>
        <w:rPr>
          <w:rFonts w:ascii="Arial" w:hAnsi="Arial" w:eastAsia="Calibri" w:cs="Calibri"/>
          <w:b/>
          <w:b/>
        </w:rPr>
      </w:pPr>
      <w:r>
        <w:rPr>
          <w:rFonts w:eastAsia="Calibri" w:cs="Calibri" w:ascii="Arial" w:hAnsi="Arial"/>
          <w:b/>
        </w:rPr>
      </w:r>
    </w:p>
    <w:p>
      <w:pPr>
        <w:pStyle w:val="LOnormal"/>
        <w:jc w:val="center"/>
        <w:rPr>
          <w:rFonts w:ascii="Tahoma" w:hAnsi="Tahoma" w:eastAsia="Tahoma" w:cs="Tahoma"/>
        </w:rPr>
      </w:pPr>
      <w:r>
        <w:rPr>
          <w:rFonts w:eastAsia="Tahoma" w:cs="Tahoma" w:ascii="Arial" w:hAnsi="Arial"/>
        </w:rPr>
        <w:t>Front Panel del VI principal</w:t>
      </w:r>
    </w:p>
    <w:p>
      <w:pPr>
        <w:pStyle w:val="LOnormal"/>
        <w:jc w:val="center"/>
        <w:rPr>
          <w:rFonts w:ascii="Arial" w:hAnsi="Arial" w:eastAsia="Calibri" w:cs="Calibri"/>
          <w:b/>
          <w:b/>
        </w:rPr>
      </w:pPr>
      <w:r>
        <w:rPr>
          <w:rFonts w:eastAsia="Calibri" w:cs="Calibri" w:ascii="Arial" w:hAnsi="Arial"/>
          <w:b/>
        </w:rPr>
      </w:r>
    </w:p>
    <w:p>
      <w:pPr>
        <w:pStyle w:val="LOnormal"/>
        <w:jc w:val="both"/>
        <w:rPr>
          <w:rFonts w:ascii="Arial" w:hAnsi="Arial" w:eastAsia="Calibri" w:cs="Calibri"/>
        </w:rPr>
      </w:pPr>
      <w:r>
        <w:rPr>
          <w:rFonts w:eastAsia="Calibri" w:cs="Calibri" w:ascii="Arial" w:hAnsi="Arial"/>
        </w:rPr>
      </w:r>
    </w:p>
    <w:p>
      <w:pPr>
        <w:pStyle w:val="LOnormal"/>
        <w:jc w:val="center"/>
        <w:rPr>
          <w:rFonts w:ascii="Tahoma" w:hAnsi="Tahoma" w:eastAsia="Tahoma" w:cs="Tahoma"/>
        </w:rPr>
      </w:pPr>
      <w:r>
        <w:rPr>
          <w:rFonts w:ascii="Arial" w:hAnsi="Arial"/>
        </w:rPr>
        <w:drawing>
          <wp:inline distT="0" distB="0" distL="0" distR="0">
            <wp:extent cx="6645910" cy="48006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4"/>
                    <a:stretch>
                      <a:fillRect/>
                    </a:stretch>
                  </pic:blipFill>
                  <pic:spPr bwMode="auto">
                    <a:xfrm>
                      <a:off x="0" y="0"/>
                      <a:ext cx="6645910" cy="4800600"/>
                    </a:xfrm>
                    <a:prstGeom prst="rect">
                      <a:avLst/>
                    </a:prstGeom>
                  </pic:spPr>
                </pic:pic>
              </a:graphicData>
            </a:graphic>
          </wp:inline>
        </w:drawing>
      </w:r>
    </w:p>
    <w:p>
      <w:pPr>
        <w:pStyle w:val="LOnormal"/>
        <w:jc w:val="center"/>
        <w:rPr>
          <w:rFonts w:ascii="Tahoma" w:hAnsi="Tahoma" w:eastAsia="Tahoma" w:cs="Tahoma"/>
        </w:rPr>
      </w:pPr>
      <w:r>
        <w:rPr>
          <w:rFonts w:eastAsia="Tahoma" w:cs="Tahoma" w:ascii="Arial" w:hAnsi="Arial"/>
        </w:rPr>
        <w:t>Block Diagram del VI principal</w:t>
      </w:r>
    </w:p>
    <w:p>
      <w:pPr>
        <w:pStyle w:val="LOnormal"/>
        <w:jc w:val="center"/>
        <w:rPr>
          <w:rFonts w:ascii="Arial" w:hAnsi="Arial" w:eastAsia="Tahoma" w:cs="Tahoma"/>
        </w:rPr>
      </w:pPr>
      <w:r>
        <w:rPr>
          <w:rFonts w:eastAsia="Tahoma" w:cs="Tahoma" w:ascii="Arial" w:hAnsi="Arial"/>
        </w:rPr>
      </w:r>
    </w:p>
    <w:p>
      <w:pPr>
        <w:pStyle w:val="LOnormal"/>
        <w:jc w:val="center"/>
        <w:rPr>
          <w:rFonts w:ascii="Arial" w:hAnsi="Arial" w:eastAsia="Tahoma" w:cs="Tahoma"/>
        </w:rPr>
      </w:pPr>
      <w:r>
        <w:rPr>
          <w:rFonts w:eastAsia="Tahoma" w:cs="Tahoma" w:ascii="Arial" w:hAnsi="Arial"/>
        </w:rPr>
      </w:r>
    </w:p>
    <w:p>
      <w:pPr>
        <w:pStyle w:val="LOnormal"/>
        <w:jc w:val="center"/>
        <w:rPr>
          <w:rFonts w:ascii="Arial" w:hAnsi="Arial" w:eastAsia="Tahoma" w:cs="Tahoma"/>
        </w:rPr>
      </w:pPr>
      <w:r>
        <w:rPr>
          <w:rFonts w:eastAsia="Tahoma" w:cs="Tahoma" w:ascii="Arial" w:hAnsi="Arial"/>
        </w:rPr>
      </w:r>
    </w:p>
    <w:p>
      <w:pPr>
        <w:pStyle w:val="LOnormal"/>
        <w:jc w:val="center"/>
        <w:rPr>
          <w:rFonts w:ascii="Arial" w:hAnsi="Arial" w:eastAsia="Tahoma" w:cs="Tahoma"/>
        </w:rPr>
      </w:pPr>
      <w:r>
        <w:rPr>
          <w:rFonts w:eastAsia="Tahoma" w:cs="Tahoma" w:ascii="Arial" w:hAnsi="Arial"/>
        </w:rPr>
      </w:r>
    </w:p>
    <w:p>
      <w:pPr>
        <w:pStyle w:val="LOnormal"/>
        <w:jc w:val="center"/>
        <w:rPr>
          <w:rFonts w:ascii="Arial" w:hAnsi="Arial" w:eastAsia="Tahoma" w:cs="Tahoma"/>
        </w:rPr>
      </w:pPr>
      <w:r>
        <w:rPr>
          <w:rFonts w:eastAsia="Tahoma" w:cs="Tahoma" w:ascii="Arial" w:hAnsi="Arial"/>
        </w:rPr>
      </w:r>
    </w:p>
    <w:p>
      <w:pPr>
        <w:pStyle w:val="LOnormal"/>
        <w:jc w:val="center"/>
        <w:rPr>
          <w:rFonts w:ascii="Arial" w:hAnsi="Arial" w:eastAsia="Tahoma" w:cs="Tahoma"/>
        </w:rPr>
      </w:pPr>
      <w:r>
        <w:rPr>
          <w:rFonts w:eastAsia="Tahoma" w:cs="Tahoma" w:ascii="Arial" w:hAnsi="Arial"/>
        </w:rPr>
      </w:r>
    </w:p>
    <w:p>
      <w:pPr>
        <w:pStyle w:val="LOnormal"/>
        <w:jc w:val="both"/>
        <w:rPr>
          <w:rFonts w:ascii="Arial" w:hAnsi="Arial" w:eastAsia="Tahoma" w:cs="Tahoma"/>
        </w:rPr>
      </w:pPr>
      <w:r>
        <w:rPr>
          <w:rFonts w:eastAsia="Tahoma" w:cs="Tahoma" w:ascii="Arial" w:hAnsi="Arial"/>
        </w:rPr>
      </w:r>
    </w:p>
    <w:p>
      <w:pPr>
        <w:pStyle w:val="LOnormal"/>
        <w:jc w:val="both"/>
        <w:rPr>
          <w:rFonts w:ascii="Arial" w:hAnsi="Arial" w:eastAsia="Tahoma" w:cs="Tahoma"/>
        </w:rPr>
      </w:pPr>
      <w:r>
        <w:rPr>
          <w:rFonts w:eastAsia="Tahoma" w:cs="Tahoma" w:ascii="Arial" w:hAnsi="Arial"/>
        </w:rPr>
      </w:r>
      <w:r>
        <w:br w:type="page"/>
      </w:r>
    </w:p>
    <w:p>
      <w:pPr>
        <w:pStyle w:val="LOnormal"/>
        <w:jc w:val="both"/>
        <w:rPr>
          <w:rFonts w:ascii="Arial" w:hAnsi="Arial" w:eastAsia="Tahoma" w:cs="Tahoma"/>
        </w:rPr>
      </w:pPr>
      <w:r>
        <w:rPr>
          <w:rFonts w:eastAsia="Tahoma" w:cs="Tahoma" w:ascii="Arial" w:hAnsi="Arial"/>
        </w:rPr>
      </w:r>
    </w:p>
    <w:p>
      <w:pPr>
        <w:pStyle w:val="LOnormal"/>
        <w:numPr>
          <w:ilvl w:val="0"/>
          <w:numId w:val="1"/>
        </w:numPr>
        <w:ind w:left="360" w:hanging="360"/>
        <w:jc w:val="both"/>
        <w:rPr>
          <w:rFonts w:ascii="Arial" w:hAnsi="Arial"/>
        </w:rPr>
      </w:pPr>
      <w:r>
        <w:rPr>
          <w:rFonts w:eastAsia="Calibri" w:cs="Calibri" w:ascii="Arial" w:hAnsi="Arial"/>
          <w:b/>
          <w:sz w:val="24"/>
          <w:szCs w:val="24"/>
        </w:rPr>
        <w:t>ENUNCIAT DE L’EXERCICI.</w:t>
      </w:r>
    </w:p>
    <w:p>
      <w:pPr>
        <w:pStyle w:val="LOnormal"/>
        <w:jc w:val="both"/>
        <w:rPr>
          <w:rFonts w:ascii="Arial" w:hAnsi="Arial" w:eastAsia="Calibri" w:cs="Calibri"/>
          <w:b/>
          <w:b/>
          <w:sz w:val="24"/>
          <w:szCs w:val="24"/>
        </w:rPr>
      </w:pPr>
      <w:r>
        <w:rPr>
          <w:rFonts w:eastAsia="Calibri" w:cs="Calibri" w:ascii="Arial" w:hAnsi="Arial"/>
          <w:b/>
          <w:sz w:val="24"/>
          <w:szCs w:val="24"/>
        </w:rPr>
      </w:r>
    </w:p>
    <w:p>
      <w:pPr>
        <w:pStyle w:val="LOnormal"/>
        <w:spacing w:lineRule="auto" w:line="360"/>
        <w:rPr>
          <w:rFonts w:ascii="PT Sans" w:hAnsi="PT Sans" w:eastAsia="PT Sans" w:cs="PT Sans"/>
          <w:color w:val="000000"/>
          <w:sz w:val="22"/>
          <w:szCs w:val="22"/>
        </w:rPr>
      </w:pPr>
      <w:r>
        <w:rPr>
          <w:rFonts w:eastAsia="PT Sans" w:cs="PT Sans" w:ascii="Arial" w:hAnsi="Arial"/>
          <w:color w:val="000000"/>
          <w:sz w:val="22"/>
          <w:szCs w:val="22"/>
        </w:rPr>
        <w:t xml:space="preserve">Afegir un </w:t>
      </w:r>
      <w:r>
        <w:rPr>
          <w:rFonts w:eastAsia="PT Sans" w:cs="PT Sans" w:ascii="Arial" w:hAnsi="Arial"/>
          <w:b/>
          <w:color w:val="000000"/>
          <w:sz w:val="22"/>
          <w:szCs w:val="22"/>
          <w:u w:val="single"/>
        </w:rPr>
        <w:t>4t dipòsit</w:t>
      </w:r>
      <w:r>
        <w:rPr>
          <w:rFonts w:eastAsia="PT Sans" w:cs="PT Sans" w:ascii="Arial" w:hAnsi="Arial"/>
          <w:color w:val="000000"/>
          <w:sz w:val="22"/>
          <w:szCs w:val="22"/>
        </w:rPr>
        <w:t xml:space="preserve"> i resoldre l’exercici mitjançant </w:t>
      </w:r>
      <w:r>
        <w:rPr>
          <w:rFonts w:eastAsia="PT Sans" w:cs="PT Sans" w:ascii="Arial" w:hAnsi="Arial"/>
          <w:b/>
          <w:color w:val="000000"/>
          <w:sz w:val="22"/>
          <w:szCs w:val="22"/>
          <w:u w:val="single"/>
        </w:rPr>
        <w:t>mapa de Karnaugh</w:t>
      </w:r>
      <w:r>
        <w:rPr>
          <w:rFonts w:eastAsia="PT Sans" w:cs="PT Sans" w:ascii="Arial" w:hAnsi="Arial"/>
          <w:color w:val="000000"/>
          <w:sz w:val="22"/>
          <w:szCs w:val="22"/>
        </w:rPr>
        <w:t>. És a dir, volem obtenir la funció lògica el més simplificada possible.</w:t>
      </w:r>
    </w:p>
    <w:p>
      <w:pPr>
        <w:pStyle w:val="LOnormal"/>
        <w:rPr>
          <w:rFonts w:ascii="Arial" w:hAnsi="Arial" w:eastAsia="PT Sans" w:cs="PT Sans"/>
          <w:color w:val="000000"/>
          <w:sz w:val="22"/>
          <w:szCs w:val="22"/>
        </w:rPr>
      </w:pPr>
      <w:r>
        <w:rPr>
          <w:rFonts w:eastAsia="PT Sans" w:cs="PT Sans" w:ascii="Arial" w:hAnsi="Arial"/>
          <w:color w:val="000000"/>
          <w:sz w:val="22"/>
          <w:szCs w:val="22"/>
        </w:rPr>
      </w:r>
    </w:p>
    <w:p>
      <w:pPr>
        <w:pStyle w:val="LOnormal"/>
        <w:jc w:val="both"/>
        <w:rPr>
          <w:rFonts w:ascii="Arial" w:hAnsi="Arial" w:eastAsia="Tahoma" w:cs="Tahoma"/>
        </w:rPr>
      </w:pPr>
      <w:r>
        <w:rPr>
          <w:rFonts w:eastAsia="Tahoma" w:cs="Tahoma" w:ascii="Arial" w:hAnsi="Arial"/>
        </w:rPr>
      </w:r>
    </w:p>
    <w:p>
      <w:pPr>
        <w:pStyle w:val="LOnormal"/>
        <w:numPr>
          <w:ilvl w:val="1"/>
          <w:numId w:val="1"/>
        </w:numPr>
        <w:ind w:left="792" w:hanging="432"/>
        <w:jc w:val="both"/>
        <w:rPr>
          <w:rFonts w:ascii="Calibri" w:hAnsi="Calibri" w:eastAsia="Calibri" w:cs="Calibri"/>
          <w:b/>
          <w:b/>
        </w:rPr>
      </w:pPr>
      <w:r>
        <w:rPr>
          <w:rFonts w:eastAsia="Calibri" w:cs="Calibri" w:ascii="Arial" w:hAnsi="Arial"/>
          <w:b/>
        </w:rPr>
        <w:t>SOLUCIÓ DE L’EXERCICI.</w:t>
      </w:r>
    </w:p>
    <w:p>
      <w:pPr>
        <w:pStyle w:val="LOnormal"/>
        <w:jc w:val="both"/>
        <w:rPr>
          <w:rFonts w:ascii="Arial" w:hAnsi="Arial" w:eastAsia="Calibri" w:cs="Calibri"/>
          <w:b/>
          <w:b/>
        </w:rPr>
      </w:pPr>
      <w:r>
        <w:rPr>
          <w:rFonts w:eastAsia="Calibri" w:cs="Calibri" w:ascii="Arial" w:hAnsi="Arial"/>
          <w:b/>
        </w:rPr>
      </w:r>
    </w:p>
    <w:p>
      <w:pPr>
        <w:pStyle w:val="LOnormal"/>
        <w:widowControl w:val="false"/>
        <w:spacing w:lineRule="auto" w:line="360"/>
        <w:jc w:val="center"/>
        <w:rPr>
          <w:rFonts w:ascii="Calibri" w:hAnsi="Calibri" w:eastAsia="Calibri" w:cs="Calibri"/>
          <w:b/>
          <w:b/>
        </w:rPr>
      </w:pPr>
      <w:r>
        <w:rPr>
          <w:rFonts w:ascii="Arial" w:hAnsi="Arial"/>
        </w:rPr>
        <w:drawing>
          <wp:inline distT="0" distB="0" distL="0" distR="0">
            <wp:extent cx="6645910" cy="336550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5"/>
                    <a:stretch>
                      <a:fillRect/>
                    </a:stretch>
                  </pic:blipFill>
                  <pic:spPr bwMode="auto">
                    <a:xfrm>
                      <a:off x="0" y="0"/>
                      <a:ext cx="6645910" cy="3365500"/>
                    </a:xfrm>
                    <a:prstGeom prst="rect">
                      <a:avLst/>
                    </a:prstGeom>
                  </pic:spPr>
                </pic:pic>
              </a:graphicData>
            </a:graphic>
          </wp:inline>
        </w:drawing>
      </w:r>
    </w:p>
    <w:p>
      <w:pPr>
        <w:pStyle w:val="LOnormal"/>
        <w:jc w:val="center"/>
        <w:rPr>
          <w:rFonts w:ascii="Tahoma" w:hAnsi="Tahoma" w:eastAsia="Tahoma" w:cs="Tahoma"/>
        </w:rPr>
      </w:pPr>
      <w:r>
        <w:rPr>
          <w:rFonts w:eastAsia="Tahoma" w:cs="Tahoma" w:ascii="Arial" w:hAnsi="Arial"/>
        </w:rPr>
        <w:t>Front Panel del VI principal</w:t>
      </w:r>
    </w:p>
    <w:p>
      <w:pPr>
        <w:pStyle w:val="LOnormal"/>
        <w:jc w:val="center"/>
        <w:rPr>
          <w:rFonts w:ascii="Arial" w:hAnsi="Arial" w:eastAsia="Calibri" w:cs="Calibri"/>
          <w:b/>
          <w:b/>
        </w:rPr>
      </w:pPr>
      <w:r>
        <w:rPr>
          <w:rFonts w:eastAsia="Calibri" w:cs="Calibri" w:ascii="Arial" w:hAnsi="Arial"/>
          <w:b/>
        </w:rPr>
      </w:r>
    </w:p>
    <w:p>
      <w:pPr>
        <w:pStyle w:val="LOnormal"/>
        <w:jc w:val="both"/>
        <w:rPr>
          <w:rFonts w:ascii="Arial" w:hAnsi="Arial" w:eastAsia="Calibri" w:cs="Calibri"/>
        </w:rPr>
      </w:pPr>
      <w:r>
        <w:rPr>
          <w:rFonts w:eastAsia="Calibri" w:cs="Calibri" w:ascii="Arial" w:hAnsi="Arial"/>
        </w:rPr>
      </w:r>
    </w:p>
    <w:p>
      <w:pPr>
        <w:pStyle w:val="LOnormal"/>
        <w:jc w:val="center"/>
        <w:rPr>
          <w:rFonts w:ascii="Arial" w:hAnsi="Arial" w:eastAsia="Tahoma" w:cs="Tahoma"/>
        </w:rPr>
      </w:pPr>
      <w:r>
        <w:rPr>
          <w:rFonts w:eastAsia="Tahoma" w:cs="Tahoma" w:ascii="Arial" w:hAnsi="Arial"/>
        </w:rPr>
      </w:r>
    </w:p>
    <w:p>
      <w:pPr>
        <w:pStyle w:val="LOnormal"/>
        <w:jc w:val="center"/>
        <w:rPr>
          <w:rFonts w:ascii="Tahoma" w:hAnsi="Tahoma" w:eastAsia="Tahoma" w:cs="Tahoma"/>
        </w:rPr>
      </w:pPr>
      <w:r>
        <w:rPr>
          <w:rFonts w:ascii="Arial" w:hAnsi="Arial"/>
        </w:rPr>
        <w:drawing>
          <wp:inline distT="0" distB="0" distL="0" distR="0">
            <wp:extent cx="6645910" cy="457200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6"/>
                    <a:stretch>
                      <a:fillRect/>
                    </a:stretch>
                  </pic:blipFill>
                  <pic:spPr bwMode="auto">
                    <a:xfrm>
                      <a:off x="0" y="0"/>
                      <a:ext cx="6645910" cy="4572000"/>
                    </a:xfrm>
                    <a:prstGeom prst="rect">
                      <a:avLst/>
                    </a:prstGeom>
                  </pic:spPr>
                </pic:pic>
              </a:graphicData>
            </a:graphic>
          </wp:inline>
        </w:drawing>
      </w:r>
    </w:p>
    <w:p>
      <w:pPr>
        <w:pStyle w:val="LOnormal"/>
        <w:jc w:val="center"/>
        <w:rPr>
          <w:rFonts w:ascii="Tahoma" w:hAnsi="Tahoma" w:eastAsia="Tahoma" w:cs="Tahoma"/>
        </w:rPr>
      </w:pPr>
      <w:r>
        <w:rPr>
          <w:rFonts w:eastAsia="Tahoma" w:cs="Tahoma" w:ascii="Arial" w:hAnsi="Arial"/>
        </w:rPr>
        <w:t>Block Diagram del VI principal</w:t>
      </w:r>
    </w:p>
    <w:p>
      <w:pPr>
        <w:pStyle w:val="LOnormal"/>
        <w:jc w:val="both"/>
        <w:rPr>
          <w:rFonts w:ascii="Arial" w:hAnsi="Arial" w:eastAsia="Calibri" w:cs="Calibri"/>
        </w:rPr>
      </w:pPr>
      <w:r>
        <w:rPr>
          <w:rFonts w:eastAsia="Calibri" w:cs="Calibri" w:ascii="Arial" w:hAnsi="Arial"/>
        </w:rPr>
      </w:r>
    </w:p>
    <w:p>
      <w:pPr>
        <w:pStyle w:val="LOnormal"/>
        <w:jc w:val="both"/>
        <w:rPr>
          <w:rFonts w:ascii="Arial" w:hAnsi="Arial" w:eastAsia="Tahoma" w:cs="Tahoma"/>
        </w:rPr>
      </w:pPr>
      <w:r>
        <w:rPr>
          <w:rFonts w:eastAsia="Tahoma" w:cs="Tahoma" w:ascii="Arial" w:hAnsi="Arial"/>
        </w:rPr>
      </w:r>
    </w:p>
    <w:p>
      <w:pPr>
        <w:pStyle w:val="LOnormal"/>
        <w:jc w:val="both"/>
        <w:rPr>
          <w:rFonts w:ascii="Arial" w:hAnsi="Arial" w:eastAsia="Tahoma" w:cs="Tahoma"/>
        </w:rPr>
      </w:pPr>
      <w:r>
        <w:rPr>
          <w:rFonts w:eastAsia="Tahoma" w:cs="Tahoma" w:ascii="Arial" w:hAnsi="Arial"/>
        </w:rPr>
      </w:r>
    </w:p>
    <w:p>
      <w:pPr>
        <w:pStyle w:val="LOnormal"/>
        <w:jc w:val="both"/>
        <w:rPr>
          <w:rFonts w:ascii="Arial" w:hAnsi="Arial" w:eastAsia="Tahoma" w:cs="Tahoma"/>
        </w:rPr>
      </w:pPr>
      <w:r>
        <w:rPr>
          <w:rFonts w:eastAsia="Tahoma" w:cs="Tahoma" w:ascii="Arial" w:hAnsi="Arial"/>
        </w:rPr>
      </w:r>
    </w:p>
    <w:p>
      <w:pPr>
        <w:pStyle w:val="LOnormal"/>
        <w:jc w:val="both"/>
        <w:rPr>
          <w:rFonts w:ascii="Arial" w:hAnsi="Arial" w:eastAsia="Tahoma" w:cs="Tahoma"/>
        </w:rPr>
      </w:pPr>
      <w:r>
        <w:rPr>
          <w:rFonts w:eastAsia="Tahoma" w:cs="Tahoma" w:ascii="Arial" w:hAnsi="Arial"/>
        </w:rPr>
      </w:r>
    </w:p>
    <w:p>
      <w:pPr>
        <w:pStyle w:val="LOnormal"/>
        <w:numPr>
          <w:ilvl w:val="0"/>
          <w:numId w:val="1"/>
        </w:numPr>
        <w:ind w:left="360" w:hanging="360"/>
        <w:jc w:val="both"/>
        <w:rPr>
          <w:rFonts w:ascii="Arial" w:hAnsi="Arial" w:eastAsia="Calibri" w:cs="Calibri"/>
          <w:b/>
          <w:b/>
          <w:sz w:val="24"/>
          <w:szCs w:val="24"/>
        </w:rPr>
      </w:pPr>
      <w:r>
        <w:rPr>
          <w:rFonts w:eastAsia="Calibri" w:cs="Calibri" w:ascii="Arial" w:hAnsi="Arial"/>
          <w:b/>
          <w:sz w:val="24"/>
          <w:szCs w:val="24"/>
        </w:rPr>
      </w:r>
      <w:r>
        <w:br w:type="page"/>
      </w:r>
    </w:p>
    <w:p>
      <w:pPr>
        <w:pStyle w:val="LOnormal"/>
        <w:numPr>
          <w:ilvl w:val="0"/>
          <w:numId w:val="1"/>
        </w:numPr>
        <w:ind w:left="360" w:hanging="360"/>
        <w:jc w:val="both"/>
        <w:rPr>
          <w:rFonts w:ascii="Calibri" w:hAnsi="Calibri" w:eastAsia="Calibri" w:cs="Calibri"/>
          <w:b/>
          <w:b/>
          <w:sz w:val="24"/>
          <w:szCs w:val="24"/>
        </w:rPr>
      </w:pPr>
      <w:r>
        <w:rPr>
          <w:rFonts w:eastAsia="Calibri" w:cs="Calibri" w:ascii="Arial" w:hAnsi="Arial"/>
          <w:b/>
          <w:sz w:val="24"/>
          <w:szCs w:val="24"/>
        </w:rPr>
        <w:t>AVALUACIÓ.</w:t>
      </w:r>
    </w:p>
    <w:p>
      <w:pPr>
        <w:pStyle w:val="LOnormal"/>
        <w:jc w:val="both"/>
        <w:rPr>
          <w:rFonts w:ascii="Arial" w:hAnsi="Arial" w:eastAsia="Calibri" w:cs="Calibri"/>
        </w:rPr>
      </w:pPr>
      <w:r>
        <w:rPr>
          <w:rFonts w:eastAsia="Calibri" w:cs="Calibri" w:ascii="Arial" w:hAnsi="Arial"/>
        </w:rPr>
      </w:r>
    </w:p>
    <w:p>
      <w:pPr>
        <w:pStyle w:val="LOnormal"/>
        <w:jc w:val="both"/>
        <w:rPr>
          <w:rFonts w:ascii="Arial" w:hAnsi="Arial"/>
        </w:rPr>
      </w:pPr>
      <w:r>
        <w:rPr>
          <w:rFonts w:eastAsia="Tahoma" w:cs="Tahoma" w:ascii="Arial" w:hAnsi="Arial"/>
        </w:rPr>
        <w:t>A continuació es descriu el sistema d’avaluació proposat indicant la valoració/ponderació de cada apartat, relacionant-lo amb els diferents Resultats d’aprenentatge (RA’s) que pot estar afectat aquesta activitat.</w:t>
      </w:r>
    </w:p>
    <w:p>
      <w:pPr>
        <w:pStyle w:val="LOnormal"/>
        <w:jc w:val="both"/>
        <w:rPr>
          <w:rFonts w:ascii="Arial" w:hAnsi="Arial" w:eastAsia="Tahoma" w:cs="Tahoma"/>
        </w:rPr>
      </w:pPr>
      <w:r>
        <w:rPr>
          <w:rFonts w:eastAsia="Tahoma" w:cs="Tahoma" w:ascii="Arial" w:hAnsi="Arial"/>
        </w:rPr>
      </w:r>
    </w:p>
    <w:p>
      <w:pPr>
        <w:pStyle w:val="LOnormal"/>
        <w:jc w:val="both"/>
        <w:rPr>
          <w:rFonts w:ascii="Tahoma" w:hAnsi="Tahoma" w:eastAsia="Tahoma" w:cs="Tahoma"/>
        </w:rPr>
      </w:pPr>
      <w:r>
        <w:rPr>
          <w:rFonts w:eastAsia="Tahoma" w:cs="Tahoma" w:ascii="Arial" w:hAnsi="Arial"/>
        </w:rPr>
        <w:t>He fet una estimació de percentatges sobre la RA però només del total d’aquesta activitat. Depèn de la resta d’activitats de l’UF , el pes que tindrà aquesta activitat sobre el total aquesta RA podrà ser diferent.</w:t>
      </w:r>
    </w:p>
    <w:p>
      <w:pPr>
        <w:pStyle w:val="LOnormal"/>
        <w:jc w:val="both"/>
        <w:rPr>
          <w:rFonts w:ascii="Arial" w:hAnsi="Arial" w:eastAsia="Tahoma" w:cs="Tahoma"/>
        </w:rPr>
      </w:pPr>
      <w:r>
        <w:rPr>
          <w:rFonts w:eastAsia="Tahoma" w:cs="Tahoma" w:ascii="Arial" w:hAnsi="Arial"/>
        </w:rPr>
      </w:r>
    </w:p>
    <w:p>
      <w:pPr>
        <w:pStyle w:val="LOnormal"/>
        <w:jc w:val="both"/>
        <w:rPr>
          <w:rFonts w:ascii="Tahoma" w:hAnsi="Tahoma" w:eastAsia="Tahoma" w:cs="Tahoma"/>
        </w:rPr>
      </w:pPr>
      <w:r>
        <w:rPr>
          <w:rFonts w:eastAsia="Tahoma" w:cs="Tahoma" w:ascii="Arial" w:hAnsi="Arial"/>
        </w:rPr>
        <w:t>RA’s de l’activitat:</w:t>
      </w:r>
    </w:p>
    <w:p>
      <w:pPr>
        <w:pStyle w:val="LOnormal"/>
        <w:numPr>
          <w:ilvl w:val="0"/>
          <w:numId w:val="4"/>
        </w:numPr>
        <w:ind w:left="720" w:hanging="360"/>
        <w:jc w:val="both"/>
        <w:rPr>
          <w:rFonts w:ascii="Tahoma" w:hAnsi="Tahoma" w:eastAsia="Tahoma" w:cs="Tahoma"/>
          <w:u w:val="none"/>
        </w:rPr>
      </w:pPr>
      <w:r>
        <w:rPr>
          <w:rFonts w:eastAsia="Tahoma" w:cs="Tahoma" w:ascii="Arial" w:hAnsi="Arial"/>
        </w:rPr>
        <w:t>2.2 Identifica els blocs dels integrats.</w:t>
      </w:r>
    </w:p>
    <w:p>
      <w:pPr>
        <w:pStyle w:val="LOnormal"/>
        <w:numPr>
          <w:ilvl w:val="0"/>
          <w:numId w:val="4"/>
        </w:numPr>
        <w:ind w:left="720" w:hanging="360"/>
        <w:jc w:val="both"/>
        <w:rPr>
          <w:rFonts w:ascii="Tahoma" w:hAnsi="Tahoma" w:eastAsia="Tahoma" w:cs="Tahoma"/>
          <w:u w:val="none"/>
        </w:rPr>
      </w:pPr>
      <w:r>
        <w:rPr>
          <w:rFonts w:eastAsia="Tahoma" w:cs="Tahoma" w:ascii="Arial" w:hAnsi="Arial"/>
        </w:rPr>
        <w:t>2.3 Mesura els paràmetres dels circuits digitals combinacionals muntats.</w:t>
      </w:r>
    </w:p>
    <w:p>
      <w:pPr>
        <w:pStyle w:val="LOnormal"/>
        <w:numPr>
          <w:ilvl w:val="0"/>
          <w:numId w:val="4"/>
        </w:numPr>
        <w:ind w:left="720" w:hanging="360"/>
        <w:jc w:val="both"/>
        <w:rPr>
          <w:rFonts w:ascii="Tahoma" w:hAnsi="Tahoma" w:eastAsia="Tahoma" w:cs="Tahoma"/>
          <w:u w:val="none"/>
        </w:rPr>
      </w:pPr>
      <w:r>
        <w:rPr>
          <w:rFonts w:eastAsia="Tahoma" w:cs="Tahoma" w:ascii="Arial" w:hAnsi="Arial"/>
        </w:rPr>
        <w:t>2.5 Identifica les aplicacions d’aquests circuits en equips i sistemes electrònics.</w:t>
      </w:r>
    </w:p>
    <w:p>
      <w:pPr>
        <w:pStyle w:val="LOnormal"/>
        <w:numPr>
          <w:ilvl w:val="0"/>
          <w:numId w:val="4"/>
        </w:numPr>
        <w:ind w:left="720" w:hanging="360"/>
        <w:jc w:val="both"/>
        <w:rPr>
          <w:rFonts w:ascii="Tahoma" w:hAnsi="Tahoma" w:eastAsia="Tahoma" w:cs="Tahoma"/>
          <w:u w:val="none"/>
        </w:rPr>
      </w:pPr>
      <w:r>
        <w:rPr>
          <w:rFonts w:eastAsia="Tahoma" w:cs="Tahoma" w:ascii="Arial" w:hAnsi="Arial"/>
        </w:rPr>
        <w:t>2.6 Reconeix la funció de cada component.</w:t>
      </w:r>
    </w:p>
    <w:p>
      <w:pPr>
        <w:pStyle w:val="LOnormal"/>
        <w:numPr>
          <w:ilvl w:val="0"/>
          <w:numId w:val="4"/>
        </w:numPr>
        <w:ind w:left="720" w:hanging="360"/>
        <w:jc w:val="both"/>
        <w:rPr>
          <w:rFonts w:ascii="Tahoma" w:hAnsi="Tahoma" w:eastAsia="Tahoma" w:cs="Tahoma"/>
          <w:u w:val="none"/>
        </w:rPr>
      </w:pPr>
      <w:r>
        <w:rPr>
          <w:rFonts w:eastAsia="Tahoma" w:cs="Tahoma" w:ascii="Arial" w:hAnsi="Arial"/>
        </w:rPr>
        <w:t>2.7 Mostra autonomia en la realització de les tasques proposades</w:t>
      </w:r>
    </w:p>
    <w:p>
      <w:pPr>
        <w:pStyle w:val="LOnormal"/>
        <w:jc w:val="both"/>
        <w:rPr>
          <w:rFonts w:ascii="Arial" w:hAnsi="Arial" w:eastAsia="Tahoma" w:cs="Tahoma"/>
        </w:rPr>
      </w:pPr>
      <w:r>
        <w:rPr>
          <w:rFonts w:eastAsia="Tahoma" w:cs="Tahoma" w:ascii="Arial" w:hAnsi="Arial"/>
        </w:rPr>
      </w:r>
    </w:p>
    <w:p>
      <w:pPr>
        <w:pStyle w:val="LOnormal"/>
        <w:jc w:val="both"/>
        <w:rPr>
          <w:rFonts w:ascii="Arial" w:hAnsi="Arial" w:eastAsia="Tahoma" w:cs="Tahoma"/>
        </w:rPr>
      </w:pPr>
      <w:r>
        <w:rPr>
          <w:rFonts w:eastAsia="Tahoma" w:cs="Tahoma" w:ascii="Arial" w:hAnsi="Arial"/>
        </w:rPr>
      </w:r>
    </w:p>
    <w:tbl>
      <w:tblPr>
        <w:tblStyle w:val="Table2"/>
        <w:tblW w:w="9346" w:type="dxa"/>
        <w:jc w:val="left"/>
        <w:tblInd w:w="0" w:type="dxa"/>
        <w:tblCellMar>
          <w:top w:w="0" w:type="dxa"/>
          <w:left w:w="108" w:type="dxa"/>
          <w:bottom w:w="0" w:type="dxa"/>
          <w:right w:w="108" w:type="dxa"/>
        </w:tblCellMar>
        <w:tblLook w:val="0400"/>
      </w:tblPr>
      <w:tblGrid>
        <w:gridCol w:w="8358"/>
        <w:gridCol w:w="987"/>
      </w:tblGrid>
      <w:tr>
        <w:trPr/>
        <w:tc>
          <w:tcPr>
            <w:tcW w:w="8358" w:type="dxa"/>
            <w:tcBorders>
              <w:top w:val="single" w:sz="4" w:space="0" w:color="000000"/>
              <w:left w:val="single" w:sz="4" w:space="0" w:color="000000"/>
              <w:bottom w:val="single" w:sz="4" w:space="0" w:color="000000"/>
              <w:right w:val="single" w:sz="4" w:space="0" w:color="000000"/>
            </w:tcBorders>
            <w:shd w:fill="BFBFBF" w:val="clear"/>
          </w:tcPr>
          <w:p>
            <w:pPr>
              <w:pStyle w:val="LOnormal"/>
              <w:jc w:val="both"/>
              <w:rPr>
                <w:rFonts w:ascii="Tahoma" w:hAnsi="Tahoma" w:eastAsia="Tahoma" w:cs="Tahoma"/>
                <w:b/>
                <w:b/>
              </w:rPr>
            </w:pPr>
            <w:r>
              <w:rPr>
                <w:rFonts w:eastAsia="Tahoma" w:cs="Tahoma" w:ascii="Arial" w:hAnsi="Arial"/>
                <w:b/>
              </w:rPr>
              <w:t>RESULTAT D’APRENENTATGE</w:t>
            </w:r>
          </w:p>
        </w:tc>
        <w:tc>
          <w:tcPr>
            <w:tcW w:w="987" w:type="dxa"/>
            <w:tcBorders>
              <w:top w:val="single" w:sz="4" w:space="0" w:color="000000"/>
              <w:left w:val="single" w:sz="4" w:space="0" w:color="000000"/>
              <w:bottom w:val="single" w:sz="4" w:space="0" w:color="000000"/>
              <w:right w:val="single" w:sz="4" w:space="0" w:color="000000"/>
            </w:tcBorders>
            <w:shd w:fill="BFBFBF" w:val="clear"/>
          </w:tcPr>
          <w:p>
            <w:pPr>
              <w:pStyle w:val="LOnormal"/>
              <w:jc w:val="center"/>
              <w:rPr>
                <w:rFonts w:ascii="Tahoma" w:hAnsi="Tahoma" w:eastAsia="Tahoma" w:cs="Tahoma"/>
                <w:b/>
                <w:b/>
              </w:rPr>
            </w:pPr>
            <w:r>
              <w:rPr>
                <w:rFonts w:eastAsia="Tahoma" w:cs="Tahoma" w:ascii="Arial" w:hAnsi="Arial"/>
                <w:b/>
              </w:rPr>
              <w:t>%</w:t>
            </w:r>
          </w:p>
        </w:tc>
      </w:tr>
      <w:tr>
        <w:trPr>
          <w:trHeight w:val="589" w:hRule="atLeast"/>
        </w:trPr>
        <w:tc>
          <w:tcPr>
            <w:tcW w:w="835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20"/>
                <w:szCs w:val="20"/>
                <w:u w:val="none"/>
                <w:vertAlign w:val="baseline"/>
              </w:rPr>
            </w:pPr>
            <w:r>
              <w:rPr>
                <w:rFonts w:eastAsia="Tahoma" w:cs="Tahoma" w:ascii="Arial" w:hAnsi="Arial"/>
                <w:b w:val="false"/>
                <w:i w:val="false"/>
                <w:caps w:val="false"/>
                <w:smallCaps w:val="false"/>
                <w:strike w:val="false"/>
                <w:dstrike w:val="false"/>
                <w:color w:val="00000A"/>
                <w:position w:val="0"/>
                <w:sz w:val="20"/>
                <w:sz w:val="20"/>
                <w:szCs w:val="20"/>
                <w:u w:val="none"/>
                <w:vertAlign w:val="baseline"/>
              </w:rPr>
              <w:t>RA</w:t>
            </w:r>
            <w:r>
              <w:rPr>
                <w:rFonts w:eastAsia="Tahoma" w:cs="Tahoma" w:ascii="Arial" w:hAnsi="Arial"/>
              </w:rPr>
              <w:t>2</w:t>
            </w:r>
            <w:r>
              <w:rPr>
                <w:rFonts w:eastAsia="Tahoma" w:cs="Tahoma" w:ascii="Arial" w:hAnsi="Arial"/>
                <w:b w:val="false"/>
                <w:i w:val="false"/>
                <w:caps w:val="false"/>
                <w:smallCaps w:val="false"/>
                <w:strike w:val="false"/>
                <w:dstrike w:val="false"/>
                <w:color w:val="00000A"/>
                <w:position w:val="0"/>
                <w:sz w:val="20"/>
                <w:sz w:val="20"/>
                <w:szCs w:val="20"/>
                <w:u w:val="none"/>
                <w:vertAlign w:val="baseline"/>
              </w:rPr>
              <w:t xml:space="preserve"> (</w:t>
            </w:r>
            <w:r>
              <w:rPr>
                <w:rFonts w:eastAsia="Tahoma" w:cs="Tahoma" w:ascii="Arial" w:hAnsi="Arial"/>
              </w:rPr>
              <w:t>2</w:t>
            </w:r>
            <w:r>
              <w:rPr>
                <w:rFonts w:eastAsia="Tahoma" w:cs="Tahoma" w:ascii="Arial" w:hAnsi="Arial"/>
                <w:b w:val="false"/>
                <w:i w:val="false"/>
                <w:caps w:val="false"/>
                <w:smallCaps w:val="false"/>
                <w:strike w:val="false"/>
                <w:dstrike w:val="false"/>
                <w:color w:val="00000A"/>
                <w:position w:val="0"/>
                <w:sz w:val="20"/>
                <w:sz w:val="20"/>
                <w:szCs w:val="20"/>
                <w:u w:val="none"/>
                <w:vertAlign w:val="baseline"/>
              </w:rPr>
              <w:t>.</w:t>
            </w:r>
            <w:r>
              <w:rPr>
                <w:rFonts w:eastAsia="Tahoma" w:cs="Tahoma" w:ascii="Arial" w:hAnsi="Arial"/>
              </w:rPr>
              <w:t>2</w:t>
            </w:r>
            <w:r>
              <w:rPr>
                <w:rFonts w:eastAsia="Tahoma" w:cs="Tahoma" w:ascii="Arial" w:hAnsi="Arial"/>
                <w:b w:val="false"/>
                <w:i w:val="false"/>
                <w:caps w:val="false"/>
                <w:smallCaps w:val="false"/>
                <w:strike w:val="false"/>
                <w:dstrike w:val="false"/>
                <w:color w:val="00000A"/>
                <w:position w:val="0"/>
                <w:sz w:val="20"/>
                <w:sz w:val="20"/>
                <w:szCs w:val="20"/>
                <w:u w:val="none"/>
                <w:vertAlign w:val="baseline"/>
              </w:rPr>
              <w:t xml:space="preserve">) </w:t>
            </w:r>
          </w:p>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20"/>
                <w:szCs w:val="20"/>
                <w:u w:val="none"/>
                <w:vertAlign w:val="baseline"/>
              </w:rPr>
            </w:pPr>
            <w:r>
              <w:rPr>
                <w:rFonts w:eastAsia="Tahoma" w:cs="Tahoma" w:ascii="Arial" w:hAnsi="Arial"/>
                <w:b w:val="false"/>
                <w:i w:val="false"/>
                <w:caps w:val="false"/>
                <w:smallCaps w:val="false"/>
                <w:strike w:val="false"/>
                <w:dstrike w:val="false"/>
                <w:color w:val="00000A"/>
                <w:position w:val="0"/>
                <w:sz w:val="20"/>
                <w:sz w:val="20"/>
                <w:szCs w:val="20"/>
                <w:u w:val="none"/>
                <w:vertAlign w:val="baseline"/>
              </w:rPr>
              <w:t xml:space="preserve">Funcionament </w:t>
            </w:r>
            <w:r>
              <w:rPr>
                <w:rFonts w:eastAsia="Tahoma" w:cs="Tahoma" w:ascii="Arial" w:hAnsi="Arial"/>
              </w:rPr>
              <w:t xml:space="preserve">correcte del programa </w:t>
            </w:r>
            <w:r>
              <w:rPr>
                <w:rFonts w:eastAsia="Tahoma" w:cs="Tahoma" w:ascii="Arial" w:hAnsi="Arial"/>
                <w:b w:val="false"/>
                <w:i w:val="false"/>
                <w:caps w:val="false"/>
                <w:smallCaps w:val="false"/>
                <w:strike w:val="false"/>
                <w:dstrike w:val="false"/>
                <w:color w:val="00000A"/>
                <w:position w:val="0"/>
                <w:sz w:val="20"/>
                <w:sz w:val="20"/>
                <w:szCs w:val="20"/>
                <w:u w:val="none"/>
                <w:vertAlign w:val="baseline"/>
              </w:rPr>
              <w:t>(exemple)</w:t>
            </w:r>
          </w:p>
        </w:tc>
        <w:tc>
          <w:tcPr>
            <w:tcW w:w="98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20"/>
                <w:szCs w:val="20"/>
                <w:u w:val="none"/>
                <w:vertAlign w:val="baseline"/>
              </w:rPr>
            </w:pPr>
            <w:r>
              <w:rPr>
                <w:rFonts w:eastAsia="Tahoma" w:cs="Tahoma" w:ascii="Arial" w:hAnsi="Arial"/>
                <w:b w:val="false"/>
                <w:i w:val="false"/>
                <w:caps w:val="false"/>
                <w:smallCaps w:val="false"/>
                <w:strike w:val="false"/>
                <w:dstrike w:val="false"/>
                <w:color w:val="00000A"/>
                <w:position w:val="0"/>
                <w:sz w:val="20"/>
                <w:sz w:val="20"/>
                <w:szCs w:val="20"/>
                <w:u w:val="none"/>
                <w:shd w:fill="auto" w:val="clear"/>
                <w:vertAlign w:val="baseline"/>
              </w:rPr>
              <w:t>5%</w:t>
            </w:r>
          </w:p>
          <w:p>
            <w:pPr>
              <w:pStyle w:val="LOnormal"/>
              <w:jc w:val="center"/>
              <w:rPr>
                <w:rFonts w:ascii="Arial" w:hAnsi="Arial" w:eastAsia="Tahoma" w:cs="Tahoma"/>
              </w:rPr>
            </w:pPr>
            <w:r>
              <w:rPr>
                <w:rFonts w:eastAsia="Tahoma" w:cs="Tahoma" w:ascii="Arial" w:hAnsi="Arial"/>
              </w:rPr>
            </w:r>
          </w:p>
        </w:tc>
      </w:tr>
      <w:tr>
        <w:trPr>
          <w:trHeight w:val="691" w:hRule="atLeast"/>
        </w:trPr>
        <w:tc>
          <w:tcPr>
            <w:tcW w:w="835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20"/>
                <w:szCs w:val="20"/>
                <w:u w:val="none"/>
                <w:vertAlign w:val="baseline"/>
              </w:rPr>
            </w:pPr>
            <w:r>
              <w:rPr>
                <w:rFonts w:eastAsia="Tahoma" w:cs="Tahoma" w:ascii="Arial" w:hAnsi="Arial"/>
                <w:b w:val="false"/>
                <w:i w:val="false"/>
                <w:caps w:val="false"/>
                <w:smallCaps w:val="false"/>
                <w:strike w:val="false"/>
                <w:dstrike w:val="false"/>
                <w:color w:val="00000A"/>
                <w:position w:val="0"/>
                <w:sz w:val="20"/>
                <w:sz w:val="20"/>
                <w:szCs w:val="20"/>
                <w:u w:val="none"/>
                <w:vertAlign w:val="baseline"/>
              </w:rPr>
              <w:t>RA1 (</w:t>
            </w:r>
            <w:r>
              <w:rPr>
                <w:rFonts w:eastAsia="Tahoma" w:cs="Tahoma" w:ascii="Arial" w:hAnsi="Arial"/>
              </w:rPr>
              <w:t>2.6</w:t>
            </w:r>
            <w:r>
              <w:rPr>
                <w:rFonts w:eastAsia="Tahoma" w:cs="Tahoma" w:ascii="Arial" w:hAnsi="Arial"/>
                <w:b w:val="false"/>
                <w:i w:val="false"/>
                <w:caps w:val="false"/>
                <w:smallCaps w:val="false"/>
                <w:strike w:val="false"/>
                <w:dstrike w:val="false"/>
                <w:color w:val="00000A"/>
                <w:position w:val="0"/>
                <w:sz w:val="20"/>
                <w:sz w:val="20"/>
                <w:szCs w:val="20"/>
                <w:u w:val="none"/>
                <w:vertAlign w:val="baseline"/>
              </w:rPr>
              <w:t>)</w:t>
            </w:r>
          </w:p>
          <w:p>
            <w:pPr>
              <w:pStyle w:val="LOnormal"/>
              <w:keepNext w:val="false"/>
              <w:keepLines w:val="false"/>
              <w:widowControl/>
              <w:shd w:val="clear" w:fill="auto"/>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A"/>
                <w:position w:val="0"/>
                <w:sz w:val="20"/>
                <w:sz w:val="20"/>
                <w:szCs w:val="20"/>
                <w:u w:val="none"/>
                <w:vertAlign w:val="baseline"/>
              </w:rPr>
            </w:pPr>
            <w:r>
              <w:rPr>
                <w:rFonts w:eastAsia="Tahoma" w:cs="Tahoma" w:ascii="Arial" w:hAnsi="Arial"/>
              </w:rPr>
              <w:t xml:space="preserve">Programació adient del programa </w:t>
            </w:r>
            <w:r>
              <w:rPr>
                <w:rFonts w:eastAsia="Tahoma" w:cs="Tahoma" w:ascii="Arial" w:hAnsi="Arial"/>
                <w:b w:val="false"/>
                <w:i w:val="false"/>
                <w:caps w:val="false"/>
                <w:smallCaps w:val="false"/>
                <w:strike w:val="false"/>
                <w:dstrike w:val="false"/>
                <w:color w:val="00000A"/>
                <w:position w:val="0"/>
                <w:sz w:val="20"/>
                <w:sz w:val="20"/>
                <w:szCs w:val="20"/>
                <w:u w:val="none"/>
                <w:vertAlign w:val="baseline"/>
              </w:rPr>
              <w:t>(exemple)</w:t>
            </w:r>
          </w:p>
        </w:tc>
        <w:tc>
          <w:tcPr>
            <w:tcW w:w="98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Tahoma" w:hAnsi="Tahoma" w:eastAsia="Tahoma" w:cs="Tahoma"/>
              </w:rPr>
            </w:pPr>
            <w:r>
              <w:rPr>
                <w:rFonts w:eastAsia="Tahoma" w:cs="Tahoma" w:ascii="Arial" w:hAnsi="Arial"/>
              </w:rPr>
              <w:t>5%</w:t>
            </w:r>
          </w:p>
        </w:tc>
      </w:tr>
      <w:tr>
        <w:trPr>
          <w:trHeight w:val="558" w:hRule="atLeast"/>
        </w:trPr>
        <w:tc>
          <w:tcPr>
            <w:tcW w:w="835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20"/>
                <w:szCs w:val="20"/>
                <w:u w:val="none"/>
                <w:vertAlign w:val="baseline"/>
              </w:rPr>
            </w:pPr>
            <w:r>
              <w:rPr>
                <w:rFonts w:eastAsia="Tahoma" w:cs="Tahoma" w:ascii="Arial" w:hAnsi="Arial"/>
                <w:b w:val="false"/>
                <w:i w:val="false"/>
                <w:caps w:val="false"/>
                <w:smallCaps w:val="false"/>
                <w:strike w:val="false"/>
                <w:dstrike w:val="false"/>
                <w:color w:val="00000A"/>
                <w:position w:val="0"/>
                <w:sz w:val="20"/>
                <w:sz w:val="20"/>
                <w:szCs w:val="20"/>
                <w:u w:val="none"/>
                <w:vertAlign w:val="baseline"/>
              </w:rPr>
              <w:t>RA1 (</w:t>
            </w:r>
            <w:r>
              <w:rPr>
                <w:rFonts w:eastAsia="Tahoma" w:cs="Tahoma" w:ascii="Arial" w:hAnsi="Arial"/>
              </w:rPr>
              <w:t>2</w:t>
            </w:r>
            <w:r>
              <w:rPr>
                <w:rFonts w:eastAsia="Tahoma" w:cs="Tahoma" w:ascii="Arial" w:hAnsi="Arial"/>
                <w:b w:val="false"/>
                <w:i w:val="false"/>
                <w:caps w:val="false"/>
                <w:smallCaps w:val="false"/>
                <w:strike w:val="false"/>
                <w:dstrike w:val="false"/>
                <w:color w:val="00000A"/>
                <w:position w:val="0"/>
                <w:sz w:val="20"/>
                <w:sz w:val="20"/>
                <w:szCs w:val="20"/>
                <w:u w:val="none"/>
                <w:vertAlign w:val="baseline"/>
              </w:rPr>
              <w:t>.</w:t>
            </w:r>
            <w:r>
              <w:rPr>
                <w:rFonts w:eastAsia="Tahoma" w:cs="Tahoma" w:ascii="Arial" w:hAnsi="Arial"/>
              </w:rPr>
              <w:t>5</w:t>
            </w:r>
            <w:r>
              <w:rPr>
                <w:rFonts w:eastAsia="Tahoma" w:cs="Tahoma" w:ascii="Arial" w:hAnsi="Arial"/>
                <w:b w:val="false"/>
                <w:i w:val="false"/>
                <w:caps w:val="false"/>
                <w:smallCaps w:val="false"/>
                <w:strike w:val="false"/>
                <w:dstrike w:val="false"/>
                <w:color w:val="00000A"/>
                <w:position w:val="0"/>
                <w:sz w:val="20"/>
                <w:sz w:val="20"/>
                <w:szCs w:val="20"/>
                <w:u w:val="none"/>
                <w:vertAlign w:val="baseline"/>
              </w:rPr>
              <w:t>)</w:t>
            </w:r>
          </w:p>
          <w:p>
            <w:pPr>
              <w:pStyle w:val="LOnormal"/>
              <w:keepNext w:val="false"/>
              <w:keepLines w:val="false"/>
              <w:widowControl/>
              <w:shd w:val="clear" w:fill="auto"/>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A"/>
                <w:position w:val="0"/>
                <w:sz w:val="20"/>
                <w:sz w:val="20"/>
                <w:szCs w:val="20"/>
                <w:u w:val="none"/>
                <w:vertAlign w:val="baseline"/>
              </w:rPr>
            </w:pPr>
            <w:r>
              <w:rPr>
                <w:rFonts w:eastAsia="Tahoma" w:cs="Tahoma" w:ascii="Arial" w:hAnsi="Arial"/>
              </w:rPr>
              <w:t xml:space="preserve">Programació adient del programa </w:t>
            </w:r>
            <w:r>
              <w:rPr>
                <w:rFonts w:eastAsia="Tahoma" w:cs="Tahoma" w:ascii="Arial" w:hAnsi="Arial"/>
                <w:b w:val="false"/>
                <w:i w:val="false"/>
                <w:caps w:val="false"/>
                <w:smallCaps w:val="false"/>
                <w:strike w:val="false"/>
                <w:dstrike w:val="false"/>
                <w:color w:val="00000A"/>
                <w:position w:val="0"/>
                <w:sz w:val="20"/>
                <w:sz w:val="20"/>
                <w:szCs w:val="20"/>
                <w:u w:val="none"/>
                <w:vertAlign w:val="baseline"/>
              </w:rPr>
              <w:t xml:space="preserve">(exercici) </w:t>
            </w:r>
          </w:p>
        </w:tc>
        <w:tc>
          <w:tcPr>
            <w:tcW w:w="98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Tahoma" w:hAnsi="Tahoma" w:eastAsia="Tahoma" w:cs="Tahoma"/>
              </w:rPr>
            </w:pPr>
            <w:r>
              <w:rPr>
                <w:rFonts w:eastAsia="Tahoma" w:cs="Tahoma" w:ascii="Arial" w:hAnsi="Arial"/>
              </w:rPr>
              <w:t>40%</w:t>
            </w:r>
          </w:p>
        </w:tc>
      </w:tr>
      <w:tr>
        <w:trPr>
          <w:trHeight w:val="566" w:hRule="atLeast"/>
        </w:trPr>
        <w:tc>
          <w:tcPr>
            <w:tcW w:w="835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Arial" w:hAnsi="Arial"/>
              </w:rPr>
            </w:pPr>
            <w:r>
              <w:rPr>
                <w:rFonts w:eastAsia="Tahoma" w:cs="Tahoma" w:ascii="Arial" w:hAnsi="Arial"/>
              </w:rPr>
              <w:t>RA1 (2.3)</w:t>
            </w:r>
          </w:p>
          <w:p>
            <w:pPr>
              <w:pStyle w:val="LOnormal"/>
              <w:jc w:val="both"/>
              <w:rPr>
                <w:rFonts w:ascii="Tahoma" w:hAnsi="Tahoma" w:eastAsia="Tahoma" w:cs="Tahoma"/>
              </w:rPr>
            </w:pPr>
            <w:r>
              <w:rPr>
                <w:rFonts w:eastAsia="Tahoma" w:cs="Tahoma" w:ascii="Arial" w:hAnsi="Arial"/>
              </w:rPr>
              <w:t>Depuració del programa (exemple)</w:t>
            </w:r>
          </w:p>
        </w:tc>
        <w:tc>
          <w:tcPr>
            <w:tcW w:w="98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Tahoma" w:hAnsi="Tahoma" w:eastAsia="Tahoma" w:cs="Tahoma"/>
              </w:rPr>
            </w:pPr>
            <w:r>
              <w:rPr>
                <w:rFonts w:eastAsia="Tahoma" w:cs="Tahoma" w:ascii="Arial" w:hAnsi="Arial"/>
              </w:rPr>
              <w:t>10%</w:t>
            </w:r>
          </w:p>
        </w:tc>
      </w:tr>
      <w:tr>
        <w:trPr>
          <w:trHeight w:val="560" w:hRule="atLeast"/>
        </w:trPr>
        <w:tc>
          <w:tcPr>
            <w:tcW w:w="835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20"/>
                <w:szCs w:val="20"/>
                <w:u w:val="none"/>
                <w:vertAlign w:val="baseline"/>
              </w:rPr>
            </w:pPr>
            <w:r>
              <w:rPr>
                <w:rFonts w:eastAsia="Tahoma" w:cs="Tahoma" w:ascii="Arial" w:hAnsi="Arial"/>
                <w:b w:val="false"/>
                <w:i w:val="false"/>
                <w:caps w:val="false"/>
                <w:smallCaps w:val="false"/>
                <w:strike w:val="false"/>
                <w:dstrike w:val="false"/>
                <w:color w:val="00000A"/>
                <w:position w:val="0"/>
                <w:sz w:val="20"/>
                <w:sz w:val="20"/>
                <w:szCs w:val="20"/>
                <w:u w:val="none"/>
                <w:shd w:fill="auto" w:val="clear"/>
                <w:vertAlign w:val="baseline"/>
              </w:rPr>
              <w:t>RA1 (</w:t>
            </w:r>
            <w:r>
              <w:rPr>
                <w:rFonts w:eastAsia="Tahoma" w:cs="Tahoma" w:ascii="Arial" w:hAnsi="Arial"/>
              </w:rPr>
              <w:t>2</w:t>
            </w:r>
            <w:r>
              <w:rPr>
                <w:rFonts w:eastAsia="Tahoma" w:cs="Tahoma" w:ascii="Arial" w:hAnsi="Arial"/>
                <w:b w:val="false"/>
                <w:i w:val="false"/>
                <w:caps w:val="false"/>
                <w:smallCaps w:val="false"/>
                <w:strike w:val="false"/>
                <w:dstrike w:val="false"/>
                <w:color w:val="00000A"/>
                <w:position w:val="0"/>
                <w:sz w:val="20"/>
                <w:sz w:val="20"/>
                <w:szCs w:val="20"/>
                <w:u w:val="none"/>
                <w:shd w:fill="auto" w:val="clear"/>
                <w:vertAlign w:val="baseline"/>
              </w:rPr>
              <w:t>.</w:t>
            </w:r>
            <w:r>
              <w:rPr>
                <w:rFonts w:eastAsia="Tahoma" w:cs="Tahoma" w:ascii="Arial" w:hAnsi="Arial"/>
              </w:rPr>
              <w:t>7</w:t>
            </w:r>
            <w:r>
              <w:rPr>
                <w:rFonts w:eastAsia="Tahoma" w:cs="Tahoma" w:ascii="Arial" w:hAnsi="Arial"/>
                <w:b w:val="false"/>
                <w:i w:val="false"/>
                <w:caps w:val="false"/>
                <w:smallCaps w:val="false"/>
                <w:strike w:val="false"/>
                <w:dstrike w:val="false"/>
                <w:color w:val="00000A"/>
                <w:position w:val="0"/>
                <w:sz w:val="20"/>
                <w:sz w:val="20"/>
                <w:szCs w:val="20"/>
                <w:u w:val="none"/>
                <w:shd w:fill="auto" w:val="clear"/>
                <w:vertAlign w:val="baseline"/>
              </w:rPr>
              <w:t>)</w:t>
            </w:r>
          </w:p>
          <w:p>
            <w:pPr>
              <w:pStyle w:val="LOnormal"/>
              <w:jc w:val="both"/>
              <w:rPr>
                <w:rFonts w:ascii="Tahoma" w:hAnsi="Tahoma" w:eastAsia="Tahoma" w:cs="Tahoma"/>
              </w:rPr>
            </w:pPr>
            <w:r>
              <w:rPr>
                <w:rFonts w:eastAsia="Tahoma" w:cs="Tahoma" w:ascii="Arial" w:hAnsi="Arial"/>
              </w:rPr>
              <w:t>Depuració del programa (exercici)</w:t>
            </w:r>
          </w:p>
        </w:tc>
        <w:tc>
          <w:tcPr>
            <w:tcW w:w="98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Tahoma" w:hAnsi="Tahoma" w:eastAsia="Tahoma" w:cs="Tahoma"/>
              </w:rPr>
            </w:pPr>
            <w:r>
              <w:rPr>
                <w:rFonts w:eastAsia="Tahoma" w:cs="Tahoma" w:ascii="Arial" w:hAnsi="Arial"/>
              </w:rPr>
              <w:t>40%</w:t>
            </w:r>
          </w:p>
        </w:tc>
      </w:tr>
    </w:tbl>
    <w:p>
      <w:pPr>
        <w:pStyle w:val="LOnormal"/>
        <w:jc w:val="both"/>
        <w:rPr>
          <w:rFonts w:ascii="Arial" w:hAnsi="Arial" w:eastAsia="Tahoma" w:cs="Tahoma"/>
        </w:rPr>
      </w:pPr>
      <w:r>
        <w:rPr>
          <w:rFonts w:eastAsia="Tahoma" w:cs="Tahoma" w:ascii="Arial" w:hAnsi="Arial"/>
        </w:rPr>
      </w:r>
    </w:p>
    <w:p>
      <w:pPr>
        <w:pStyle w:val="LOnormal"/>
        <w:jc w:val="both"/>
        <w:rPr>
          <w:rFonts w:ascii="Arial" w:hAnsi="Arial" w:eastAsia="Tahoma" w:cs="Tahoma"/>
        </w:rPr>
      </w:pPr>
      <w:r>
        <w:rPr>
          <w:rFonts w:eastAsia="Tahoma" w:cs="Tahoma" w:ascii="Arial" w:hAnsi="Arial"/>
        </w:rPr>
      </w:r>
    </w:p>
    <w:p>
      <w:pPr>
        <w:pStyle w:val="LOnormal"/>
        <w:numPr>
          <w:ilvl w:val="0"/>
          <w:numId w:val="1"/>
        </w:numPr>
        <w:ind w:left="360" w:hanging="360"/>
        <w:jc w:val="both"/>
        <w:rPr>
          <w:rFonts w:ascii="Calibri" w:hAnsi="Calibri" w:eastAsia="Calibri" w:cs="Calibri"/>
          <w:b/>
          <w:b/>
          <w:sz w:val="24"/>
          <w:szCs w:val="24"/>
        </w:rPr>
      </w:pPr>
      <w:r>
        <w:rPr>
          <w:rFonts w:eastAsia="Calibri" w:cs="Calibri" w:ascii="Arial" w:hAnsi="Arial"/>
          <w:b/>
          <w:sz w:val="24"/>
          <w:szCs w:val="24"/>
        </w:rPr>
        <w:t>PRESENTACIÓ.</w:t>
      </w:r>
    </w:p>
    <w:p>
      <w:pPr>
        <w:pStyle w:val="LOnormal"/>
        <w:jc w:val="both"/>
        <w:rPr>
          <w:rFonts w:ascii="Arial" w:hAnsi="Arial" w:eastAsia="Tahoma" w:cs="Tahoma"/>
        </w:rPr>
      </w:pPr>
      <w:r>
        <w:rPr>
          <w:rFonts w:eastAsia="Tahoma" w:cs="Tahoma" w:ascii="Arial" w:hAnsi="Arial"/>
        </w:rPr>
      </w:r>
    </w:p>
    <w:p>
      <w:pPr>
        <w:pStyle w:val="LOnormal"/>
        <w:jc w:val="both"/>
        <w:rPr>
          <w:rFonts w:ascii="Tahoma" w:hAnsi="Tahoma" w:eastAsia="Tahoma" w:cs="Tahoma"/>
        </w:rPr>
      </w:pPr>
      <w:r>
        <w:rPr>
          <w:rFonts w:eastAsia="Tahoma" w:cs="Tahoma" w:ascii="Arial" w:hAnsi="Arial"/>
        </w:rPr>
        <w:t>A aquesta activitat s’adjunta:</w:t>
      </w:r>
    </w:p>
    <w:p>
      <w:pPr>
        <w:pStyle w:val="LOnormal"/>
        <w:jc w:val="both"/>
        <w:rPr>
          <w:rFonts w:ascii="Arial" w:hAnsi="Arial" w:eastAsia="Tahoma" w:cs="Tahoma"/>
        </w:rPr>
      </w:pPr>
      <w:r>
        <w:rPr>
          <w:rFonts w:eastAsia="Tahoma" w:cs="Tahoma" w:ascii="Arial" w:hAnsi="Arial"/>
        </w:rPr>
      </w:r>
    </w:p>
    <w:p>
      <w:pPr>
        <w:pStyle w:val="LOnormal"/>
        <w:keepNext w:val="false"/>
        <w:keepLines w:val="false"/>
        <w:widowControl/>
        <w:numPr>
          <w:ilvl w:val="0"/>
          <w:numId w:val="2"/>
        </w:numPr>
        <w:shd w:val="clear" w:fill="auto"/>
        <w:spacing w:lineRule="auto" w:line="240" w:before="0" w:after="0"/>
        <w:ind w:left="720" w:right="0" w:hanging="360"/>
        <w:jc w:val="both"/>
        <w:rPr>
          <w:rFonts w:ascii="Tahoma" w:hAnsi="Tahoma" w:eastAsia="Tahoma" w:cs="Tahoma"/>
          <w:b w:val="false"/>
          <w:b w:val="false"/>
          <w:i w:val="false"/>
          <w:i w:val="false"/>
          <w:caps w:val="false"/>
          <w:smallCaps w:val="false"/>
          <w:strike w:val="false"/>
          <w:dstrike w:val="false"/>
          <w:color w:val="00000A"/>
          <w:position w:val="0"/>
          <w:sz w:val="20"/>
          <w:sz w:val="20"/>
          <w:szCs w:val="20"/>
          <w:u w:val="none"/>
          <w:vertAlign w:val="baseline"/>
        </w:rPr>
      </w:pPr>
      <w:r>
        <w:rPr>
          <w:rFonts w:eastAsia="Tahoma" w:cs="Tahoma" w:ascii="Arial" w:hAnsi="Arial"/>
          <w:b w:val="false"/>
          <w:i w:val="false"/>
          <w:caps w:val="false"/>
          <w:smallCaps w:val="false"/>
          <w:strike w:val="false"/>
          <w:dstrike w:val="false"/>
          <w:color w:val="00000A"/>
          <w:position w:val="0"/>
          <w:sz w:val="20"/>
          <w:sz w:val="20"/>
          <w:szCs w:val="20"/>
          <w:u w:val="none"/>
          <w:shd w:fill="auto" w:val="clear"/>
          <w:vertAlign w:val="baseline"/>
        </w:rPr>
        <w:t>El present document explicatiu de l’exemple i l’exercici.</w:t>
      </w:r>
    </w:p>
    <w:p>
      <w:pPr>
        <w:pStyle w:val="LOnormal"/>
        <w:keepNext w:val="false"/>
        <w:keepLines w:val="false"/>
        <w:widowControl/>
        <w:numPr>
          <w:ilvl w:val="0"/>
          <w:numId w:val="2"/>
        </w:numPr>
        <w:shd w:val="clear" w:fill="auto"/>
        <w:spacing w:lineRule="auto" w:line="240" w:before="0" w:after="0"/>
        <w:ind w:left="720" w:right="0" w:hanging="360"/>
        <w:jc w:val="both"/>
        <w:rPr>
          <w:rFonts w:ascii="Tahoma" w:hAnsi="Tahoma" w:eastAsia="Tahoma" w:cs="Tahoma"/>
          <w:b w:val="false"/>
          <w:b w:val="false"/>
          <w:i w:val="false"/>
          <w:i w:val="false"/>
          <w:caps w:val="false"/>
          <w:smallCaps w:val="false"/>
          <w:strike w:val="false"/>
          <w:dstrike w:val="false"/>
          <w:color w:val="00000A"/>
          <w:position w:val="0"/>
          <w:sz w:val="20"/>
          <w:sz w:val="20"/>
          <w:szCs w:val="20"/>
          <w:u w:val="none"/>
          <w:vertAlign w:val="baseline"/>
        </w:rPr>
      </w:pPr>
      <w:r>
        <w:rPr>
          <w:rFonts w:eastAsia="Tahoma" w:cs="Tahoma" w:ascii="Arial" w:hAnsi="Arial"/>
          <w:b w:val="false"/>
          <w:i w:val="false"/>
          <w:caps w:val="false"/>
          <w:smallCaps w:val="false"/>
          <w:strike w:val="false"/>
          <w:dstrike w:val="false"/>
          <w:color w:val="00000A"/>
          <w:position w:val="0"/>
          <w:sz w:val="20"/>
          <w:sz w:val="20"/>
          <w:szCs w:val="20"/>
          <w:u w:val="none"/>
          <w:shd w:fill="auto" w:val="clear"/>
          <w:vertAlign w:val="baseline"/>
        </w:rPr>
        <w:t xml:space="preserve">Els projectes de </w:t>
      </w:r>
      <w:r>
        <w:rPr>
          <w:rFonts w:eastAsia="Tahoma" w:cs="Tahoma" w:ascii="Arial" w:hAnsi="Arial"/>
        </w:rPr>
        <w:t xml:space="preserve">LabVIEW </w:t>
      </w:r>
      <w:r>
        <w:rPr>
          <w:rFonts w:eastAsia="Tahoma" w:cs="Tahoma" w:ascii="Arial" w:hAnsi="Arial"/>
          <w:b w:val="false"/>
          <w:i w:val="false"/>
          <w:caps w:val="false"/>
          <w:smallCaps w:val="false"/>
          <w:strike w:val="false"/>
          <w:dstrike w:val="false"/>
          <w:color w:val="00000A"/>
          <w:position w:val="0"/>
          <w:sz w:val="20"/>
          <w:sz w:val="20"/>
          <w:szCs w:val="20"/>
          <w:u w:val="none"/>
          <w:shd w:fill="auto" w:val="clear"/>
          <w:vertAlign w:val="baseline"/>
        </w:rPr>
        <w:t>amb la solució tant de l’exemple com de l’exercici.</w:t>
      </w:r>
    </w:p>
    <w:p>
      <w:pPr>
        <w:pStyle w:val="LOnormal"/>
        <w:jc w:val="both"/>
        <w:rPr>
          <w:rFonts w:ascii="Arial" w:hAnsi="Arial" w:eastAsia="Tahoma" w:cs="Tahoma"/>
        </w:rPr>
      </w:pPr>
      <w:r>
        <w:rPr>
          <w:rFonts w:eastAsia="Tahoma" w:cs="Tahoma" w:ascii="Arial" w:hAnsi="Arial"/>
        </w:rPr>
      </w:r>
    </w:p>
    <w:p>
      <w:pPr>
        <w:pStyle w:val="LOnormal"/>
        <w:jc w:val="both"/>
        <w:rPr>
          <w:rFonts w:ascii="Arial" w:hAnsi="Arial" w:eastAsia="Tahoma" w:cs="Tahoma"/>
        </w:rPr>
      </w:pPr>
      <w:r>
        <w:rPr>
          <w:rFonts w:eastAsia="Tahoma" w:cs="Tahoma" w:ascii="Arial" w:hAnsi="Arial"/>
        </w:rPr>
      </w:r>
    </w:p>
    <w:p>
      <w:pPr>
        <w:pStyle w:val="LOnormal"/>
        <w:keepNext w:val="false"/>
        <w:keepLines w:val="false"/>
        <w:widowControl/>
        <w:numPr>
          <w:ilvl w:val="0"/>
          <w:numId w:val="1"/>
        </w:numPr>
        <w:shd w:val="clear" w:fill="auto"/>
        <w:spacing w:lineRule="auto" w:line="240" w:before="0" w:after="0"/>
        <w:ind w:left="360" w:right="0" w:hanging="360"/>
        <w:jc w:val="both"/>
        <w:rPr>
          <w:rFonts w:ascii="Calibri" w:hAnsi="Calibri" w:eastAsia="Calibri" w:cs="Calibri"/>
          <w:b/>
          <w:b/>
          <w:i w:val="false"/>
          <w:i w:val="false"/>
          <w:caps w:val="false"/>
          <w:smallCaps w:val="false"/>
          <w:strike w:val="false"/>
          <w:dstrike w:val="false"/>
          <w:color w:val="00000A"/>
          <w:position w:val="0"/>
          <w:sz w:val="20"/>
          <w:sz w:val="24"/>
          <w:szCs w:val="24"/>
          <w:u w:val="none"/>
          <w:vertAlign w:val="baseline"/>
        </w:rPr>
      </w:pPr>
      <w:r>
        <w:rPr>
          <w:rFonts w:eastAsia="Calibri" w:cs="Calibri" w:ascii="Arial" w:hAnsi="Arial"/>
          <w:b/>
          <w:i w:val="false"/>
          <w:caps w:val="false"/>
          <w:smallCaps w:val="false"/>
          <w:strike w:val="false"/>
          <w:dstrike w:val="false"/>
          <w:color w:val="00000A"/>
          <w:position w:val="0"/>
          <w:sz w:val="24"/>
          <w:sz w:val="24"/>
          <w:szCs w:val="24"/>
          <w:u w:val="none"/>
          <w:shd w:fill="auto" w:val="clear"/>
          <w:vertAlign w:val="baseline"/>
        </w:rPr>
        <w:t>POSIBLES AMPLIACIONS.</w:t>
      </w:r>
    </w:p>
    <w:p>
      <w:pPr>
        <w:pStyle w:val="LOnormal"/>
        <w:keepNext w:val="false"/>
        <w:keepLines w:val="false"/>
        <w:widowControl/>
        <w:shd w:val="clear" w:fill="auto"/>
        <w:spacing w:lineRule="auto" w:line="240" w:before="0" w:after="0"/>
        <w:ind w:right="0" w:hanging="0"/>
        <w:jc w:val="both"/>
        <w:rPr>
          <w:rFonts w:ascii="Arial" w:hAnsi="Arial" w:eastAsia="Calibri" w:cs="Calibri"/>
          <w:b/>
          <w:b/>
          <w:sz w:val="24"/>
          <w:szCs w:val="24"/>
        </w:rPr>
      </w:pPr>
      <w:r>
        <w:rPr>
          <w:rFonts w:eastAsia="Calibri" w:cs="Calibri" w:ascii="Arial" w:hAnsi="Arial"/>
          <w:b/>
          <w:sz w:val="24"/>
          <w:szCs w:val="24"/>
        </w:rPr>
      </w:r>
    </w:p>
    <w:p>
      <w:pPr>
        <w:pStyle w:val="LOnormal"/>
        <w:keepNext w:val="false"/>
        <w:keepLines w:val="false"/>
        <w:widowControl/>
        <w:numPr>
          <w:ilvl w:val="0"/>
          <w:numId w:val="3"/>
        </w:numPr>
        <w:shd w:val="clear" w:fill="auto"/>
        <w:spacing w:lineRule="auto" w:line="240" w:before="0" w:after="0"/>
        <w:ind w:left="709" w:right="0" w:hanging="360"/>
        <w:jc w:val="both"/>
        <w:rPr>
          <w:rFonts w:ascii="Arial" w:hAnsi="Arial"/>
        </w:rPr>
      </w:pPr>
      <w:r>
        <w:rPr>
          <w:rFonts w:eastAsia="Tahoma" w:cs="Tahoma" w:ascii="Arial" w:hAnsi="Arial"/>
        </w:rPr>
        <w:t>A la unitat formativa 4, es podria recuperar l’exercici i provar de fer-lo amb l’estructura case per tal que enllacin la lògica cablejada (portes lògiques) amb la lògica programada (estructura case).</w:t>
      </w:r>
    </w:p>
    <w:sectPr>
      <w:headerReference w:type="default" r:id="rId7"/>
      <w:footerReference w:type="default" r:id="rId8"/>
      <w:type w:val="nextPage"/>
      <w:pgSz w:w="11906" w:h="16838"/>
      <w:pgMar w:left="720" w:right="720" w:header="709" w:top="766" w:footer="431"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Arimo">
    <w:altName w:val="arial"/>
    <w:charset w:val="00"/>
    <w:family w:val="roman"/>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 w:name="Arial">
    <w:charset w:val="01"/>
    <w:family w:val="swiss"/>
    <w:pitch w:val="variable"/>
  </w:font>
  <w:font w:name="PT Sans">
    <w:charset w:val="00"/>
    <w:family w:val="roman"/>
    <w:pitch w:val="variable"/>
  </w:font>
  <w:font w:name="Noto Sans Symbols">
    <w:charset w:val="01"/>
    <w:family w:val="auto"/>
    <w:pitch w:val="default"/>
  </w:font>
  <w:font w:name="Courier New">
    <w:charset w:val="01"/>
    <w:family w:val="modern"/>
    <w:pitch w:val="fixed"/>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vertAlign w:val="baseline"/>
      </w:rPr>
    </w:r>
  </w:p>
  <w:tbl>
    <w:tblPr>
      <w:tblStyle w:val="Table4"/>
      <w:tblW w:w="10485" w:type="dxa"/>
      <w:jc w:val="left"/>
      <w:tblInd w:w="0" w:type="dxa"/>
      <w:tblCellMar>
        <w:top w:w="0" w:type="dxa"/>
        <w:left w:w="55" w:type="dxa"/>
        <w:bottom w:w="0" w:type="dxa"/>
        <w:right w:w="108" w:type="dxa"/>
      </w:tblCellMar>
      <w:tblLook w:val="0000"/>
    </w:tblPr>
    <w:tblGrid>
      <w:gridCol w:w="2907"/>
      <w:gridCol w:w="1557"/>
      <w:gridCol w:w="6021"/>
    </w:tblGrid>
    <w:tr>
      <w:trPr>
        <w:trHeight w:val="470" w:hRule="atLeast"/>
      </w:trPr>
      <w:tc>
        <w:tcPr>
          <w:tcW w:w="2907" w:type="dxa"/>
          <w:tcBorders>
            <w:top w:val="single" w:sz="4" w:space="0" w:color="00000A"/>
            <w:left w:val="single" w:sz="4" w:space="0" w:color="00000A"/>
            <w:bottom w:val="single" w:sz="4" w:space="0" w:color="00000A"/>
            <w:right w:val="single" w:sz="4" w:space="0" w:color="00000A"/>
          </w:tcBorders>
          <w:shd w:fill="auto" w:val="clear"/>
          <w:vAlign w:val="center"/>
        </w:tcPr>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center"/>
            <w:rPr/>
          </w:pPr>
          <w:r>
            <w:rPr>
              <w:rFonts w:eastAsia="Calibri" w:cs="Calibri"/>
              <w:b w:val="false"/>
              <w:i w:val="false"/>
              <w:caps w:val="false"/>
              <w:smallCaps w:val="false"/>
              <w:strike w:val="false"/>
              <w:dstrike w:val="false"/>
              <w:color w:val="00000A"/>
              <w:position w:val="0"/>
              <w:sz w:val="18"/>
              <w:sz w:val="18"/>
              <w:szCs w:val="18"/>
              <w:u w:val="none"/>
              <w:shd w:fill="auto" w:val="clear"/>
              <w:vertAlign w:val="baseline"/>
            </w:rPr>
            <w:t>MP01 Sistemes microgramables</w:t>
          </w:r>
        </w:p>
      </w:tc>
      <w:tc>
        <w:tcPr>
          <w:tcW w:w="1557" w:type="dxa"/>
          <w:tcBorders>
            <w:top w:val="single" w:sz="4" w:space="0" w:color="00000A"/>
            <w:left w:val="single" w:sz="4" w:space="0" w:color="00000A"/>
            <w:bottom w:val="single" w:sz="4" w:space="0" w:color="00000A"/>
            <w:right w:val="single" w:sz="4" w:space="0" w:color="00000A"/>
          </w:tcBorders>
          <w:shd w:fill="auto" w:val="clear"/>
          <w:vAlign w:val="center"/>
        </w:tcPr>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pPr>
          <w:r>
            <w:rPr>
              <w:rFonts w:eastAsia="Calibri" w:cs="Calibri"/>
              <w:b/>
              <w:i w:val="false"/>
              <w:caps w:val="false"/>
              <w:smallCaps w:val="false"/>
              <w:strike w:val="false"/>
              <w:dstrike w:val="false"/>
              <w:color w:val="00000A"/>
              <w:position w:val="0"/>
              <w:sz w:val="18"/>
              <w:sz w:val="18"/>
              <w:szCs w:val="18"/>
              <w:u w:val="none"/>
              <w:shd w:fill="auto" w:val="clear"/>
              <w:vertAlign w:val="baseline"/>
            </w:rPr>
            <w:t xml:space="preserve">Data: </w:t>
          </w:r>
          <w:r>
            <w:rPr>
              <w:rFonts w:eastAsia="Calibri" w:cs="Calibri"/>
              <w:b w:val="false"/>
              <w:bCs w:val="false"/>
              <w:i w:val="false"/>
              <w:caps w:val="false"/>
              <w:smallCaps w:val="false"/>
              <w:strike w:val="false"/>
              <w:dstrike w:val="false"/>
              <w:color w:val="00000A"/>
              <w:position w:val="0"/>
              <w:sz w:val="18"/>
              <w:sz w:val="18"/>
              <w:szCs w:val="18"/>
              <w:u w:val="none"/>
              <w:shd w:fill="auto" w:val="clear"/>
              <w:vertAlign w:val="baseline"/>
            </w:rPr>
            <w:t>27</w:t>
          </w:r>
          <w:r>
            <w:rPr>
              <w:rFonts w:eastAsia="Calibri" w:cs="Calibri"/>
              <w:b w:val="false"/>
              <w:i w:val="false"/>
              <w:caps w:val="false"/>
              <w:smallCaps w:val="false"/>
              <w:strike w:val="false"/>
              <w:dstrike w:val="false"/>
              <w:color w:val="00000A"/>
              <w:position w:val="0"/>
              <w:sz w:val="18"/>
              <w:sz w:val="18"/>
              <w:szCs w:val="18"/>
              <w:u w:val="none"/>
              <w:shd w:fill="auto" w:val="clear"/>
              <w:vertAlign w:val="baseline"/>
            </w:rPr>
            <w:t>/0</w:t>
          </w:r>
          <w:r>
            <w:rPr>
              <w:rFonts w:eastAsia="Calibri" w:cs="Calibri"/>
              <w:sz w:val="18"/>
              <w:szCs w:val="18"/>
            </w:rPr>
            <w:t>6</w:t>
          </w:r>
          <w:r>
            <w:rPr>
              <w:rFonts w:eastAsia="Calibri" w:cs="Calibri"/>
              <w:b w:val="false"/>
              <w:i w:val="false"/>
              <w:caps w:val="false"/>
              <w:smallCaps w:val="false"/>
              <w:strike w:val="false"/>
              <w:dstrike w:val="false"/>
              <w:color w:val="00000A"/>
              <w:position w:val="0"/>
              <w:sz w:val="18"/>
              <w:sz w:val="18"/>
              <w:szCs w:val="18"/>
              <w:u w:val="none"/>
              <w:shd w:fill="auto" w:val="clear"/>
              <w:vertAlign w:val="baseline"/>
            </w:rPr>
            <w:t>/2020</w:t>
          </w:r>
        </w:p>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18"/>
              <w:szCs w:val="18"/>
              <w:u w:val="none"/>
              <w:vertAlign w:val="baseline"/>
            </w:rPr>
          </w:pPr>
          <w:r>
            <w:rPr>
              <w:rFonts w:eastAsia="Calibri" w:cs="Calibri"/>
              <w:b/>
              <w:i w:val="false"/>
              <w:caps w:val="false"/>
              <w:smallCaps w:val="false"/>
              <w:strike w:val="false"/>
              <w:dstrike w:val="false"/>
              <w:color w:val="00000A"/>
              <w:position w:val="0"/>
              <w:sz w:val="18"/>
              <w:sz w:val="18"/>
              <w:szCs w:val="18"/>
              <w:u w:val="none"/>
              <w:shd w:fill="auto" w:val="clear"/>
              <w:vertAlign w:val="baseline"/>
            </w:rPr>
            <w:t>Versió:</w:t>
          </w:r>
          <w:r>
            <w:rPr>
              <w:rFonts w:eastAsia="Calibri" w:cs="Calibri"/>
              <w:b w:val="false"/>
              <w:i w:val="false"/>
              <w:caps w:val="false"/>
              <w:smallCaps w:val="false"/>
              <w:strike w:val="false"/>
              <w:dstrike w:val="false"/>
              <w:color w:val="00000A"/>
              <w:position w:val="0"/>
              <w:sz w:val="18"/>
              <w:sz w:val="18"/>
              <w:szCs w:val="18"/>
              <w:u w:val="none"/>
              <w:shd w:fill="auto" w:val="clear"/>
              <w:vertAlign w:val="baseline"/>
            </w:rPr>
            <w:t xml:space="preserve"> 1.0</w:t>
          </w:r>
        </w:p>
      </w:tc>
      <w:tc>
        <w:tcPr>
          <w:tcW w:w="6021" w:type="dxa"/>
          <w:tcBorders>
            <w:top w:val="single" w:sz="4" w:space="0" w:color="00000A"/>
            <w:left w:val="single" w:sz="4" w:space="0" w:color="00000A"/>
            <w:bottom w:val="single" w:sz="4" w:space="0" w:color="00000A"/>
            <w:right w:val="single" w:sz="4" w:space="0" w:color="00000A"/>
          </w:tcBorders>
          <w:shd w:fill="auto" w:val="clear"/>
          <w:vAlign w:val="center"/>
        </w:tcPr>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pPr>
          <w:r>
            <w:rPr>
              <w:rFonts w:eastAsia="Calibri" w:cs="Calibri"/>
              <w:b/>
              <w:i w:val="false"/>
              <w:caps w:val="false"/>
              <w:smallCaps w:val="false"/>
              <w:strike w:val="false"/>
              <w:dstrike w:val="false"/>
              <w:color w:val="00000A"/>
              <w:position w:val="0"/>
              <w:sz w:val="18"/>
              <w:sz w:val="18"/>
              <w:szCs w:val="18"/>
              <w:u w:val="none"/>
              <w:shd w:fill="auto" w:val="clear"/>
              <w:vertAlign w:val="baseline"/>
            </w:rPr>
            <w:t>Pàgina:</w:t>
          </w:r>
          <w:r>
            <w:rPr>
              <w:rFonts w:eastAsia="Calibri" w:cs="Calibri"/>
              <w:b w:val="false"/>
              <w:i w:val="false"/>
              <w:caps w:val="false"/>
              <w:smallCaps w:val="false"/>
              <w:strike w:val="false"/>
              <w:dstrike w:val="false"/>
              <w:color w:val="00000A"/>
              <w:position w:val="0"/>
              <w:sz w:val="18"/>
              <w:sz w:val="18"/>
              <w:szCs w:val="18"/>
              <w:u w:val="none"/>
              <w:shd w:fill="auto" w:val="clear"/>
              <w:vertAlign w:val="baseline"/>
            </w:rPr>
            <w:t xml:space="preserve"> </w:t>
          </w:r>
          <w:r>
            <w:rPr/>
            <w:fldChar w:fldCharType="begin"/>
          </w:r>
          <w:r>
            <w:rPr/>
            <w:instrText> PAGE </w:instrText>
          </w:r>
          <w:r>
            <w:rPr/>
            <w:fldChar w:fldCharType="separate"/>
          </w:r>
          <w:r>
            <w:rPr/>
            <w:t>5</w:t>
          </w:r>
          <w:r>
            <w:rPr/>
            <w:fldChar w:fldCharType="end"/>
          </w:r>
          <w:r>
            <w:rPr>
              <w:rFonts w:eastAsia="Calibri" w:cs="Calibri"/>
              <w:b w:val="false"/>
              <w:i w:val="false"/>
              <w:caps w:val="false"/>
              <w:smallCaps w:val="false"/>
              <w:strike w:val="false"/>
              <w:dstrike w:val="false"/>
              <w:color w:val="00000A"/>
              <w:position w:val="0"/>
              <w:sz w:val="18"/>
              <w:sz w:val="18"/>
              <w:szCs w:val="18"/>
              <w:u w:val="none"/>
              <w:shd w:fill="auto" w:val="clear"/>
              <w:vertAlign w:val="baseline"/>
            </w:rPr>
            <w:t>/</w:t>
          </w:r>
          <w:r>
            <w:rPr/>
            <w:fldChar w:fldCharType="begin"/>
          </w:r>
          <w:r>
            <w:rPr/>
            <w:instrText> NUMPAGES </w:instrText>
          </w:r>
          <w:r>
            <w:rPr/>
            <w:fldChar w:fldCharType="separate"/>
          </w:r>
          <w:r>
            <w:rPr/>
            <w:t>7</w:t>
          </w:r>
          <w:r>
            <w:rPr/>
            <w:fldChar w:fldCharType="end"/>
          </w:r>
        </w:p>
        <w:p>
          <w:pPr>
            <w:pStyle w:val="LOnormal"/>
            <w:rPr/>
          </w:pPr>
          <w:r>
            <w:rPr>
              <w:rFonts w:eastAsia="Calibri" w:cs="Calibri"/>
              <w:sz w:val="18"/>
              <w:szCs w:val="18"/>
            </w:rPr>
            <w:t>Fitxer: Activitat ensenyament aprenentatge LabvIEW portes Karnaugh</w:t>
          </w:r>
          <w:bookmarkStart w:id="14" w:name="__UnoMark__311_2608246002"/>
          <w:bookmarkEnd w:id="14"/>
        </w:p>
      </w:tc>
    </w:tr>
  </w:tbl>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A"/>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A"/>
        <w:position w:val="0"/>
        <w:sz w:val="20"/>
        <w:sz w:val="20"/>
        <w:szCs w:val="20"/>
        <w:u w:val="none"/>
        <w:vertAlign w:val="baseline"/>
      </w:rPr>
    </w:r>
  </w:p>
  <w:tbl>
    <w:tblPr>
      <w:tblStyle w:val="Table3"/>
      <w:tblW w:w="9639" w:type="dxa"/>
      <w:jc w:val="left"/>
      <w:tblInd w:w="70" w:type="dxa"/>
      <w:tblCellMar>
        <w:top w:w="0" w:type="dxa"/>
        <w:left w:w="55" w:type="dxa"/>
        <w:bottom w:w="0" w:type="dxa"/>
        <w:right w:w="108" w:type="dxa"/>
      </w:tblCellMar>
      <w:tblLook w:val="0000"/>
    </w:tblPr>
    <w:tblGrid>
      <w:gridCol w:w="5594"/>
      <w:gridCol w:w="4044"/>
    </w:tblGrid>
    <w:tr>
      <w:trPr>
        <w:trHeight w:val="893" w:hRule="atLeast"/>
      </w:trPr>
      <w:tc>
        <w:tcPr>
          <w:tcW w:w="5594" w:type="dxa"/>
          <w:tcBorders/>
          <w:shd w:fill="auto" w:val="clear"/>
          <w:vAlign w:val="center"/>
        </w:tcPr>
        <w:p>
          <w:pPr>
            <w:pStyle w:val="Encapalament4"/>
            <w:ind w:left="0" w:hanging="0"/>
            <w:rPr>
              <w:sz w:val="18"/>
              <w:szCs w:val="18"/>
            </w:rPr>
          </w:pPr>
          <w:r>
            <w:rPr/>
            <w:drawing>
              <wp:inline distT="0" distB="0" distL="0" distR="0">
                <wp:extent cx="2637155" cy="577850"/>
                <wp:effectExtent l="0" t="0" r="0" b="0"/>
                <wp:docPr id="8" name="image7.jpg" descr="Logo DGFPIiERE Educaci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g" descr="Logo DGFPIiERE Educació"/>
                        <pic:cNvPicPr>
                          <a:picLocks noChangeAspect="1" noChangeArrowheads="1"/>
                        </pic:cNvPicPr>
                      </pic:nvPicPr>
                      <pic:blipFill>
                        <a:blip r:embed="rId1"/>
                        <a:stretch>
                          <a:fillRect/>
                        </a:stretch>
                      </pic:blipFill>
                      <pic:spPr bwMode="auto">
                        <a:xfrm>
                          <a:off x="0" y="0"/>
                          <a:ext cx="2637155" cy="577850"/>
                        </a:xfrm>
                        <a:prstGeom prst="rect">
                          <a:avLst/>
                        </a:prstGeom>
                      </pic:spPr>
                    </pic:pic>
                  </a:graphicData>
                </a:graphic>
              </wp:inline>
            </w:drawing>
          </w:r>
        </w:p>
      </w:tc>
      <w:tc>
        <w:tcPr>
          <w:tcW w:w="4044" w:type="dxa"/>
          <w:tcBorders/>
          <w:shd w:fill="auto" w:val="clear"/>
          <w:vAlign w:val="center"/>
        </w:tcPr>
        <w:p>
          <w:pPr>
            <w:pStyle w:val="LOnormal"/>
            <w:spacing w:lineRule="auto" w:line="252"/>
            <w:rPr/>
          </w:pPr>
          <w:r>
            <w:rPr/>
            <w:drawing>
              <wp:inline distT="0" distB="0" distL="0" distR="0">
                <wp:extent cx="1725930" cy="40767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2"/>
                        <a:stretch>
                          <a:fillRect/>
                        </a:stretch>
                      </pic:blipFill>
                      <pic:spPr bwMode="auto">
                        <a:xfrm>
                          <a:off x="0" y="0"/>
                          <a:ext cx="1725930" cy="407670"/>
                        </a:xfrm>
                        <a:prstGeom prst="rect">
                          <a:avLst/>
                        </a:prstGeom>
                      </pic:spPr>
                    </pic:pic>
                  </a:graphicData>
                </a:graphic>
              </wp:inline>
            </w:drawing>
          </w:r>
          <w:r>
            <w:rPr/>
            <w:drawing>
              <wp:inline distT="0" distB="0" distL="0" distR="0">
                <wp:extent cx="604520" cy="474980"/>
                <wp:effectExtent l="0" t="0" r="0" b="0"/>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3"/>
                        <a:stretch>
                          <a:fillRect/>
                        </a:stretch>
                      </pic:blipFill>
                      <pic:spPr bwMode="auto">
                        <a:xfrm>
                          <a:off x="0" y="0"/>
                          <a:ext cx="604520" cy="474980"/>
                        </a:xfrm>
                        <a:prstGeom prst="rect">
                          <a:avLst/>
                        </a:prstGeom>
                      </pic:spPr>
                    </pic:pic>
                  </a:graphicData>
                </a:graphic>
              </wp:inline>
            </w:drawing>
          </w:r>
        </w:p>
      </w:tc>
    </w:tr>
  </w:tbl>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szCs w:val="24"/>
        <w:rFonts w:ascii="Calibri" w:hAnsi="Calibri" w:eastAsia="Calibri" w:cs="Calibri"/>
      </w:rPr>
    </w:lvl>
    <w:lvl w:ilvl="1">
      <w:start w:val="1"/>
      <w:numFmt w:val="decimal"/>
      <w:lvlText w:val="%1.%2."/>
      <w:lvlJc w:val="left"/>
      <w:pPr>
        <w:ind w:left="792" w:hanging="432"/>
      </w:pPr>
    </w:lvl>
    <w:lvl w:ilvl="2">
      <w:start w:val="1"/>
      <w:numFmt w:val="decimal"/>
      <w:lvlText w:val="%1.%2.%3."/>
      <w:lvlJc w:val="left"/>
      <w:pPr>
        <w:ind w:left="1224" w:hanging="504"/>
      </w:pPr>
      <w:rPr>
        <w:sz w:val="20"/>
        <w:szCs w:val="2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Noto Sans Symbols" w:hAnsi="Noto Sans Symbols" w:cs="Noto Sans Symbols" w:hint="default"/>
        <w:sz w:val="20"/>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1512" w:hanging="360"/>
      </w:pPr>
      <w:rPr>
        <w:rFonts w:ascii="Noto Sans Symbols" w:hAnsi="Noto Sans Symbols" w:cs="Noto Sans Symbols" w:hint="default"/>
        <w:rFonts w:cs="Noto Sans Symbols"/>
      </w:rPr>
    </w:lvl>
    <w:lvl w:ilvl="1">
      <w:start w:val="1"/>
      <w:numFmt w:val="bullet"/>
      <w:lvlText w:val="o"/>
      <w:lvlJc w:val="left"/>
      <w:pPr>
        <w:ind w:left="2232" w:hanging="360"/>
      </w:pPr>
      <w:rPr>
        <w:rFonts w:ascii="Courier New" w:hAnsi="Courier New" w:cs="Courier New" w:hint="default"/>
        <w:rFonts w:cs="Courier New"/>
      </w:rPr>
    </w:lvl>
    <w:lvl w:ilvl="2">
      <w:start w:val="1"/>
      <w:numFmt w:val="bullet"/>
      <w:lvlText w:val="▪"/>
      <w:lvlJc w:val="left"/>
      <w:pPr>
        <w:ind w:left="2952" w:hanging="360"/>
      </w:pPr>
      <w:rPr>
        <w:rFonts w:ascii="Noto Sans Symbols" w:hAnsi="Noto Sans Symbols" w:cs="Noto Sans Symbols" w:hint="default"/>
        <w:rFonts w:cs="Noto Sans Symbols"/>
      </w:rPr>
    </w:lvl>
    <w:lvl w:ilvl="3">
      <w:start w:val="1"/>
      <w:numFmt w:val="bullet"/>
      <w:lvlText w:val="●"/>
      <w:lvlJc w:val="left"/>
      <w:pPr>
        <w:ind w:left="3672" w:hanging="360"/>
      </w:pPr>
      <w:rPr>
        <w:rFonts w:ascii="Noto Sans Symbols" w:hAnsi="Noto Sans Symbols" w:cs="Noto Sans Symbols" w:hint="default"/>
        <w:rFonts w:cs="Noto Sans Symbols"/>
      </w:rPr>
    </w:lvl>
    <w:lvl w:ilvl="4">
      <w:start w:val="1"/>
      <w:numFmt w:val="bullet"/>
      <w:lvlText w:val="o"/>
      <w:lvlJc w:val="left"/>
      <w:pPr>
        <w:ind w:left="4392" w:hanging="360"/>
      </w:pPr>
      <w:rPr>
        <w:rFonts w:ascii="Courier New" w:hAnsi="Courier New" w:cs="Courier New" w:hint="default"/>
        <w:rFonts w:cs="Courier New"/>
      </w:rPr>
    </w:lvl>
    <w:lvl w:ilvl="5">
      <w:start w:val="1"/>
      <w:numFmt w:val="bullet"/>
      <w:lvlText w:val="▪"/>
      <w:lvlJc w:val="left"/>
      <w:pPr>
        <w:ind w:left="5112" w:hanging="360"/>
      </w:pPr>
      <w:rPr>
        <w:rFonts w:ascii="Noto Sans Symbols" w:hAnsi="Noto Sans Symbols" w:cs="Noto Sans Symbols" w:hint="default"/>
        <w:rFonts w:cs="Noto Sans Symbols"/>
      </w:rPr>
    </w:lvl>
    <w:lvl w:ilvl="6">
      <w:start w:val="1"/>
      <w:numFmt w:val="bullet"/>
      <w:lvlText w:val="●"/>
      <w:lvlJc w:val="left"/>
      <w:pPr>
        <w:ind w:left="5832" w:hanging="360"/>
      </w:pPr>
      <w:rPr>
        <w:rFonts w:ascii="Noto Sans Symbols" w:hAnsi="Noto Sans Symbols" w:cs="Noto Sans Symbols" w:hint="default"/>
        <w:rFonts w:cs="Noto Sans Symbols"/>
      </w:rPr>
    </w:lvl>
    <w:lvl w:ilvl="7">
      <w:start w:val="1"/>
      <w:numFmt w:val="bullet"/>
      <w:lvlText w:val="o"/>
      <w:lvlJc w:val="left"/>
      <w:pPr>
        <w:ind w:left="6552" w:hanging="360"/>
      </w:pPr>
      <w:rPr>
        <w:rFonts w:ascii="Courier New" w:hAnsi="Courier New" w:cs="Courier New" w:hint="default"/>
        <w:rFonts w:cs="Courier New"/>
      </w:rPr>
    </w:lvl>
    <w:lvl w:ilvl="8">
      <w:start w:val="1"/>
      <w:numFmt w:val="bullet"/>
      <w:lvlText w:val="▪"/>
      <w:lvlJc w:val="left"/>
      <w:pPr>
        <w:ind w:left="7272"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color w:val="00000A"/>
        <w:lang w:val="ca-ES" w:eastAsia="zh-CN" w:bidi="hi-IN"/>
      </w:rPr>
    </w:rPrDefault>
    <w:pPrDefault>
      <w:pPr/>
    </w:pPrDefault>
  </w:docDefaults>
  <w:style w:type="paragraph" w:styleId="Normal">
    <w:name w:val="Normal"/>
    <w:qFormat/>
    <w:pPr>
      <w:widowControl/>
      <w:bidi w:val="0"/>
      <w:jc w:val="left"/>
    </w:pPr>
    <w:rPr>
      <w:rFonts w:ascii="Calibri" w:hAnsi="Calibri" w:eastAsia="NSimSun" w:cs="Lucida Sans"/>
      <w:color w:val="00000A"/>
      <w:kern w:val="0"/>
      <w:sz w:val="20"/>
      <w:szCs w:val="20"/>
      <w:lang w:val="ca-ES" w:eastAsia="zh-CN" w:bidi="hi-IN"/>
    </w:rPr>
  </w:style>
  <w:style w:type="paragraph" w:styleId="Encapalament1">
    <w:name w:val="Heading 1"/>
    <w:next w:val="LOnormal"/>
    <w:qFormat/>
    <w:pPr>
      <w:keepNext w:val="true"/>
      <w:widowControl/>
      <w:bidi w:val="0"/>
      <w:ind w:left="360" w:hanging="360"/>
      <w:jc w:val="both"/>
    </w:pPr>
    <w:rPr>
      <w:rFonts w:ascii="Arial" w:hAnsi="Arial" w:eastAsia="Arial" w:cs="Arial"/>
      <w:b/>
      <w:color w:val="0000FF"/>
      <w:kern w:val="0"/>
      <w:sz w:val="28"/>
      <w:szCs w:val="28"/>
      <w:lang w:val="ca-ES" w:eastAsia="zh-CN" w:bidi="hi-IN"/>
    </w:rPr>
  </w:style>
  <w:style w:type="paragraph" w:styleId="Encapalament2">
    <w:name w:val="Heading 2"/>
    <w:next w:val="LOnormal"/>
    <w:qFormat/>
    <w:pPr>
      <w:keepNext w:val="true"/>
      <w:widowControl/>
      <w:bidi w:val="0"/>
      <w:ind w:left="792" w:hanging="432"/>
      <w:jc w:val="left"/>
    </w:pPr>
    <w:rPr>
      <w:rFonts w:ascii="Arial" w:hAnsi="Arial" w:eastAsia="Arial" w:cs="Arial"/>
      <w:b/>
      <w:color w:val="800080"/>
      <w:kern w:val="0"/>
      <w:sz w:val="28"/>
      <w:szCs w:val="28"/>
      <w:lang w:val="ca-ES" w:eastAsia="zh-CN" w:bidi="hi-IN"/>
    </w:rPr>
  </w:style>
  <w:style w:type="paragraph" w:styleId="Encapalament3">
    <w:name w:val="Heading 3"/>
    <w:next w:val="LOnormal"/>
    <w:qFormat/>
    <w:pPr>
      <w:widowControl/>
      <w:bidi w:val="0"/>
      <w:jc w:val="left"/>
    </w:pPr>
    <w:rPr>
      <w:rFonts w:ascii="Arimo" w:hAnsi="Arimo" w:eastAsia="Arimo" w:cs="Arimo"/>
      <w:b/>
      <w:color w:val="000000"/>
      <w:kern w:val="0"/>
      <w:sz w:val="27"/>
      <w:szCs w:val="27"/>
      <w:lang w:val="ca-ES" w:eastAsia="zh-CN" w:bidi="hi-IN"/>
    </w:rPr>
  </w:style>
  <w:style w:type="paragraph" w:styleId="Encapalament4">
    <w:name w:val="Heading 4"/>
    <w:next w:val="LOnormal"/>
    <w:qFormat/>
    <w:pPr>
      <w:keepNext w:val="true"/>
      <w:widowControl/>
      <w:bidi w:val="0"/>
      <w:ind w:left="72" w:hanging="0"/>
      <w:jc w:val="left"/>
    </w:pPr>
    <w:rPr>
      <w:rFonts w:ascii="Arial" w:hAnsi="Arial" w:eastAsia="Arial" w:cs="Arial"/>
      <w:b/>
      <w:color w:val="00000A"/>
      <w:kern w:val="0"/>
      <w:sz w:val="20"/>
      <w:szCs w:val="20"/>
      <w:lang w:val="ca-ES" w:eastAsia="zh-CN" w:bidi="hi-IN"/>
    </w:rPr>
  </w:style>
  <w:style w:type="paragraph" w:styleId="Encapalament5">
    <w:name w:val="Heading 5"/>
    <w:next w:val="LOnormal"/>
    <w:qFormat/>
    <w:pPr>
      <w:keepNext w:val="true"/>
      <w:widowControl w:val="false"/>
      <w:bidi w:val="0"/>
      <w:spacing w:lineRule="auto" w:line="240"/>
      <w:jc w:val="left"/>
    </w:pPr>
    <w:rPr>
      <w:rFonts w:ascii="Arial" w:hAnsi="Arial" w:eastAsia="Arial" w:cs="Arial"/>
      <w:b/>
      <w:color w:val="00000A"/>
      <w:kern w:val="0"/>
      <w:sz w:val="22"/>
      <w:szCs w:val="22"/>
      <w:lang w:val="ca-ES" w:eastAsia="zh-CN" w:bidi="hi-IN"/>
    </w:rPr>
  </w:style>
  <w:style w:type="paragraph" w:styleId="Encapalament6">
    <w:name w:val="Heading 6"/>
    <w:next w:val="LOnormal"/>
    <w:qFormat/>
    <w:pPr>
      <w:keepNext w:val="true"/>
      <w:widowControl/>
      <w:tabs>
        <w:tab w:val="clear" w:pos="720"/>
        <w:tab w:val="left" w:pos="-720" w:leader="none"/>
      </w:tabs>
      <w:bidi w:val="0"/>
      <w:jc w:val="both"/>
    </w:pPr>
    <w:rPr>
      <w:rFonts w:ascii="Arial" w:hAnsi="Arial" w:eastAsia="Arial" w:cs="Arial"/>
      <w:b/>
      <w:color w:val="00000A"/>
      <w:kern w:val="0"/>
      <w:sz w:val="20"/>
      <w:szCs w:val="20"/>
      <w:lang w:val="ca-ES" w:eastAsia="zh-CN" w:bidi="hi-IN"/>
    </w:rPr>
  </w:style>
  <w:style w:type="character" w:styleId="ListLabel1">
    <w:name w:val="ListLabel 1"/>
    <w:qFormat/>
    <w:rPr>
      <w:rFonts w:ascii="Calibri" w:hAnsi="Calibri" w:eastAsia="Calibri" w:cs="Calibri"/>
      <w:b/>
      <w:sz w:val="24"/>
      <w:szCs w:val="24"/>
    </w:rPr>
  </w:style>
  <w:style w:type="character" w:styleId="ListLabel2">
    <w:name w:val="ListLabel 2"/>
    <w:qFormat/>
    <w:rPr>
      <w:sz w:val="20"/>
      <w:szCs w:val="20"/>
    </w:rPr>
  </w:style>
  <w:style w:type="character" w:styleId="ListLabel3">
    <w:name w:val="ListLabel 3"/>
    <w:qFormat/>
    <w:rPr>
      <w:rFonts w:ascii="Tahoma" w:hAnsi="Tahoma" w:eastAsia="Noto Sans Symbols" w:cs="Noto Sans Symbols"/>
      <w:b w:val="false"/>
      <w:sz w:val="20"/>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eastAsia="Courier New" w:cs="Courier New"/>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Courier New" w:cs="Courier New"/>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Courier New" w:cs="Courier New"/>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eastAsia="Courier New" w:cs="Courier New"/>
    </w:rPr>
  </w:style>
  <w:style w:type="character" w:styleId="ListLabel20">
    <w:name w:val="ListLabel 20"/>
    <w:qFormat/>
    <w:rPr>
      <w:rFonts w:eastAsia="Noto Sans Symbols" w:cs="Noto Sans Symbols"/>
    </w:rPr>
  </w:style>
  <w:style w:type="character" w:styleId="ListLabel21">
    <w:name w:val="ListLabel 21"/>
    <w:qFormat/>
    <w:rPr>
      <w:rFonts w:ascii="Tahoma" w:hAnsi="Tahoma"/>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rFonts w:ascii="Calibri" w:hAnsi="Calibri" w:eastAsia="Calibri" w:cs="Calibri"/>
      <w:b/>
      <w:sz w:val="24"/>
      <w:szCs w:val="24"/>
    </w:rPr>
  </w:style>
  <w:style w:type="character" w:styleId="ListLabel31">
    <w:name w:val="ListLabel 31"/>
    <w:qFormat/>
    <w:rPr>
      <w:sz w:val="20"/>
      <w:szCs w:val="20"/>
    </w:rPr>
  </w:style>
  <w:style w:type="character" w:styleId="ListLabel32">
    <w:name w:val="ListLabel 32"/>
    <w:qFormat/>
    <w:rPr>
      <w:rFonts w:ascii="Tahoma" w:hAnsi="Tahoma" w:cs="Noto Sans Symbols"/>
      <w:b w:val="false"/>
      <w:sz w:val="20"/>
    </w:rPr>
  </w:style>
  <w:style w:type="character" w:styleId="ListLabel33">
    <w:name w:val="ListLabel 33"/>
    <w:qFormat/>
    <w:rPr>
      <w:rFonts w:cs="Courier New"/>
    </w:rPr>
  </w:style>
  <w:style w:type="character" w:styleId="ListLabel34">
    <w:name w:val="ListLabel 34"/>
    <w:qFormat/>
    <w:rPr>
      <w:rFonts w:cs="Noto Sans Symbols"/>
    </w:rPr>
  </w:style>
  <w:style w:type="character" w:styleId="ListLabel35">
    <w:name w:val="ListLabel 35"/>
    <w:qFormat/>
    <w:rPr>
      <w:rFonts w:cs="Noto Sans Symbols"/>
    </w:rPr>
  </w:style>
  <w:style w:type="character" w:styleId="ListLabel36">
    <w:name w:val="ListLabel 36"/>
    <w:qFormat/>
    <w:rPr>
      <w:rFonts w:cs="Courier New"/>
    </w:rPr>
  </w:style>
  <w:style w:type="character" w:styleId="ListLabel37">
    <w:name w:val="ListLabel 37"/>
    <w:qFormat/>
    <w:rPr>
      <w:rFonts w:cs="Noto Sans Symbols"/>
    </w:rPr>
  </w:style>
  <w:style w:type="character" w:styleId="ListLabel38">
    <w:name w:val="ListLabel 38"/>
    <w:qFormat/>
    <w:rPr>
      <w:rFonts w:cs="Noto Sans Symbols"/>
    </w:rPr>
  </w:style>
  <w:style w:type="character" w:styleId="ListLabel39">
    <w:name w:val="ListLabel 39"/>
    <w:qFormat/>
    <w:rPr>
      <w:rFonts w:cs="Courier New"/>
    </w:rPr>
  </w:style>
  <w:style w:type="character" w:styleId="ListLabel40">
    <w:name w:val="ListLabel 40"/>
    <w:qFormat/>
    <w:rPr>
      <w:rFonts w:cs="Noto Sans Symbols"/>
    </w:rPr>
  </w:style>
  <w:style w:type="character" w:styleId="ListLabel41">
    <w:name w:val="ListLabel 41"/>
    <w:qFormat/>
    <w:rPr>
      <w:rFonts w:cs="Noto Sans Symbols"/>
    </w:rPr>
  </w:style>
  <w:style w:type="character" w:styleId="ListLabel42">
    <w:name w:val="ListLabel 42"/>
    <w:qFormat/>
    <w:rPr>
      <w:rFonts w:cs="Courier New"/>
    </w:rPr>
  </w:style>
  <w:style w:type="character" w:styleId="ListLabel43">
    <w:name w:val="ListLabel 43"/>
    <w:qFormat/>
    <w:rPr>
      <w:rFonts w:cs="Noto Sans Symbols"/>
    </w:rPr>
  </w:style>
  <w:style w:type="character" w:styleId="ListLabel44">
    <w:name w:val="ListLabel 44"/>
    <w:qFormat/>
    <w:rPr>
      <w:rFonts w:cs="Noto Sans Symbols"/>
    </w:rPr>
  </w:style>
  <w:style w:type="character" w:styleId="ListLabel45">
    <w:name w:val="ListLabel 45"/>
    <w:qFormat/>
    <w:rPr>
      <w:rFonts w:cs="Courier New"/>
    </w:rPr>
  </w:style>
  <w:style w:type="character" w:styleId="ListLabel46">
    <w:name w:val="ListLabel 46"/>
    <w:qFormat/>
    <w:rPr>
      <w:rFonts w:cs="Noto Sans Symbols"/>
    </w:rPr>
  </w:style>
  <w:style w:type="character" w:styleId="ListLabel47">
    <w:name w:val="ListLabel 47"/>
    <w:qFormat/>
    <w:rPr>
      <w:rFonts w:cs="Noto Sans Symbols"/>
    </w:rPr>
  </w:style>
  <w:style w:type="character" w:styleId="ListLabel48">
    <w:name w:val="ListLabel 48"/>
    <w:qFormat/>
    <w:rPr>
      <w:rFonts w:cs="Courier New"/>
    </w:rPr>
  </w:style>
  <w:style w:type="character" w:styleId="ListLabel49">
    <w:name w:val="ListLabel 49"/>
    <w:qFormat/>
    <w:rPr>
      <w:rFonts w:cs="Noto Sans Symbols"/>
    </w:rPr>
  </w:style>
  <w:style w:type="character" w:styleId="ListLabel50">
    <w:name w:val="ListLabel 50"/>
    <w:qFormat/>
    <w:rPr>
      <w:rFonts w:ascii="Tahoma" w:hAnsi="Tahoma"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rFonts w:cs="Wingdings"/>
      <w:u w:val="none"/>
    </w:rPr>
  </w:style>
  <w:style w:type="character" w:styleId="ListLabel57">
    <w:name w:val="ListLabel 57"/>
    <w:qFormat/>
    <w:rPr>
      <w:rFonts w:cs="Wingdings 2"/>
      <w:u w:val="none"/>
    </w:rPr>
  </w:style>
  <w:style w:type="character" w:styleId="ListLabel58">
    <w:name w:val="ListLabel 58"/>
    <w:qFormat/>
    <w:rPr>
      <w:rFonts w:cs="OpenSymbol"/>
      <w:u w:val="none"/>
    </w:rPr>
  </w:style>
  <w:style w:type="character" w:styleId="ListLabel59">
    <w:name w:val="ListLabel 59"/>
    <w:qFormat/>
    <w:rPr>
      <w:rFonts w:ascii="Calibri" w:hAnsi="Calibri" w:eastAsia="Calibri" w:cs="Calibri"/>
      <w:b/>
      <w:sz w:val="24"/>
      <w:szCs w:val="24"/>
    </w:rPr>
  </w:style>
  <w:style w:type="character" w:styleId="ListLabel60">
    <w:name w:val="ListLabel 60"/>
    <w:qFormat/>
    <w:rPr>
      <w:sz w:val="20"/>
      <w:szCs w:val="20"/>
    </w:rPr>
  </w:style>
  <w:style w:type="character" w:styleId="ListLabel61">
    <w:name w:val="ListLabel 61"/>
    <w:qFormat/>
    <w:rPr>
      <w:rFonts w:ascii="Tahoma" w:hAnsi="Tahoma" w:cs="Noto Sans Symbols"/>
      <w:b w:val="false"/>
      <w:sz w:val="20"/>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Noto Sans Symbols"/>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ascii="Tahoma" w:hAnsi="Tahoma"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paragraph" w:styleId="Encapalament">
    <w:name w:val="Encapçalament"/>
    <w:basedOn w:val="Normal"/>
    <w:next w:val="Cosdeltext"/>
    <w:qFormat/>
    <w:pPr>
      <w:keepNext w:val="true"/>
      <w:spacing w:before="240" w:after="120"/>
    </w:pPr>
    <w:rPr>
      <w:rFonts w:ascii="Liberation Sans" w:hAnsi="Liberation Sans" w:eastAsia="Microsoft YaHei" w:cs="Lucida Sans"/>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Lucida Sans"/>
    </w:rPr>
  </w:style>
  <w:style w:type="paragraph" w:styleId="Llegenda">
    <w:name w:val="Caption"/>
    <w:basedOn w:val="Normal"/>
    <w:qFormat/>
    <w:pPr>
      <w:suppressLineNumbers/>
      <w:spacing w:before="120" w:after="120"/>
    </w:pPr>
    <w:rPr>
      <w:rFonts w:cs="Lucida Sans"/>
      <w:i/>
      <w:iCs/>
      <w:sz w:val="24"/>
      <w:szCs w:val="24"/>
    </w:rPr>
  </w:style>
  <w:style w:type="paragraph" w:styleId="Ndex">
    <w:name w:val="Índex"/>
    <w:basedOn w:val="Normal"/>
    <w:qFormat/>
    <w:pPr>
      <w:suppressLineNumbers/>
    </w:pPr>
    <w:rPr>
      <w:rFonts w:cs="Lucida Sans"/>
    </w:rPr>
  </w:style>
  <w:style w:type="paragraph" w:styleId="LOnormal" w:default="1">
    <w:name w:val="LO-normal"/>
    <w:qFormat/>
    <w:pPr>
      <w:widowControl/>
      <w:bidi w:val="0"/>
      <w:jc w:val="left"/>
    </w:pPr>
    <w:rPr>
      <w:rFonts w:ascii="Calibri" w:hAnsi="Calibri" w:eastAsia="NSimSun" w:cs="Lucida Sans"/>
      <w:color w:val="00000A"/>
      <w:kern w:val="0"/>
      <w:sz w:val="20"/>
      <w:szCs w:val="20"/>
      <w:lang w:val="ca-ES" w:eastAsia="zh-CN" w:bidi="hi-IN"/>
    </w:rPr>
  </w:style>
  <w:style w:type="paragraph" w:styleId="Ttol">
    <w:name w:val="Title"/>
    <w:basedOn w:val="LOnormal"/>
    <w:next w:val="LOnormal"/>
    <w:qFormat/>
    <w:pPr>
      <w:jc w:val="center"/>
    </w:pPr>
    <w:rPr>
      <w:b/>
    </w:rPr>
  </w:style>
  <w:style w:type="paragraph" w:styleId="Subttol">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Contingutdelmarc">
    <w:name w:val="Contingut del marc"/>
    <w:basedOn w:val="Normal"/>
    <w:qFormat/>
    <w:pPr/>
    <w:rPr/>
  </w:style>
  <w:style w:type="paragraph" w:styleId="Capalera">
    <w:name w:val="Header"/>
    <w:basedOn w:val="Normal"/>
    <w:pPr/>
    <w:rPr/>
  </w:style>
  <w:style w:type="paragraph" w:styleId="Peu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png"/><Relationship Id="rId3"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LibreOffice/6.2.5.2$Windows_X86_64 LibreOffice_project/1ec314fa52f458adc18c4f025c545a4e8b22c159</Application>
  <Pages>7</Pages>
  <Words>506</Words>
  <Characters>2929</Characters>
  <CharactersWithSpaces>3350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ca-ES</dc:language>
  <cp:lastModifiedBy/>
  <dcterms:modified xsi:type="dcterms:W3CDTF">2020-06-27T09:25:16Z</dcterms:modified>
  <cp:revision>3</cp:revision>
  <dc:subject/>
  <dc:title/>
</cp:coreProperties>
</file>