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DCD1" w14:textId="32E8023E" w:rsidR="00C238F3" w:rsidRDefault="00C238F3" w:rsidP="00C238F3">
      <w:pPr>
        <w:rPr>
          <w:b/>
          <w:bCs/>
        </w:rPr>
      </w:pPr>
      <w:r>
        <w:rPr>
          <w:b/>
          <w:bCs/>
        </w:rPr>
        <w:t>K-NN Questions</w:t>
      </w:r>
    </w:p>
    <w:p w14:paraId="7D4C1B30" w14:textId="067BB81D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 xml:space="preserve">What is Imbalanced </w:t>
      </w:r>
      <w:proofErr w:type="gramStart"/>
      <w:r w:rsidRPr="00C238F3">
        <w:rPr>
          <w:b/>
          <w:bCs/>
        </w:rPr>
        <w:t>and  balanced</w:t>
      </w:r>
      <w:proofErr w:type="gramEnd"/>
      <w:r w:rsidRPr="00C238F3">
        <w:rPr>
          <w:b/>
          <w:bCs/>
        </w:rPr>
        <w:t xml:space="preserve"> dataset.</w:t>
      </w:r>
    </w:p>
    <w:p w14:paraId="6BBBEE5B" w14:textId="77777777" w:rsidR="00C238F3" w:rsidRDefault="00C238F3" w:rsidP="00C238F3">
      <w:r>
        <w:t>https://www.appliedaicourse.com/lecture/11/applied-machine-learning-online-course/2958/imbalanced-vs-balanced-dataset/3/module-3-foundations-of-natural-language-processing-and-machine-learning</w:t>
      </w:r>
    </w:p>
    <w:p w14:paraId="23B404E2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Define Multi-class classification?</w:t>
      </w:r>
    </w:p>
    <w:p w14:paraId="4C2C1443" w14:textId="77777777" w:rsidR="00C238F3" w:rsidRDefault="00C238F3" w:rsidP="00C238F3">
      <w:r>
        <w:t>https://www.appliedaicourse.com/lecture/11/applied-machine-learning-online-course/2959/multi-class-classification/3/module-3-foundations-of-natural-language-processing-and-machine-learning</w:t>
      </w:r>
    </w:p>
    <w:p w14:paraId="52123717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Explain Impact of Outliers?</w:t>
      </w:r>
    </w:p>
    <w:p w14:paraId="1FD844A6" w14:textId="77777777" w:rsidR="00C238F3" w:rsidRDefault="00C238F3" w:rsidP="00C238F3">
      <w:r>
        <w:t>https://www.appliedaicourse.com/lecture/11/applied-machine-learning-online-course/2962/impact-of-outliers/3/module-3-foundations-of-natural-language-processing-and-machine-learning</w:t>
      </w:r>
    </w:p>
    <w:p w14:paraId="46CE5F3C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What is Local Outlier Factor?</w:t>
      </w:r>
    </w:p>
    <w:p w14:paraId="76284CD9" w14:textId="77777777" w:rsidR="00C238F3" w:rsidRDefault="00C238F3" w:rsidP="00C238F3">
      <w:r>
        <w:t>https://www.appliedaicourse.com/lecture/11/applied-machine-learning-online-course/2963/local-outlier-factor-simple-solution-mean-distance-to-knn/3/module-3-foundations-of-natural-language-processing-and-machine-learning</w:t>
      </w:r>
    </w:p>
    <w:p w14:paraId="031908B0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What is k-distance (A), N(A)</w:t>
      </w:r>
    </w:p>
    <w:p w14:paraId="726EF21F" w14:textId="77777777" w:rsidR="00C238F3" w:rsidRDefault="00C238F3" w:rsidP="00C238F3">
      <w:r>
        <w:t>https://www.appliedaicourse.com/lecture/11/applied-machine-learning-online-course/2964/k-distance/3/module-3-foundations-of-natural-language-processing-and-machine-learning</w:t>
      </w:r>
    </w:p>
    <w:p w14:paraId="254B7338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Define reachability-</w:t>
      </w:r>
      <w:proofErr w:type="gramStart"/>
      <w:r w:rsidRPr="00C238F3">
        <w:rPr>
          <w:b/>
          <w:bCs/>
        </w:rPr>
        <w:t>distance(</w:t>
      </w:r>
      <w:proofErr w:type="gramEnd"/>
      <w:r w:rsidRPr="00C238F3">
        <w:rPr>
          <w:b/>
          <w:bCs/>
        </w:rPr>
        <w:t>A, B)?</w:t>
      </w:r>
    </w:p>
    <w:p w14:paraId="5A9001BC" w14:textId="77777777" w:rsidR="00C238F3" w:rsidRDefault="00C238F3" w:rsidP="00C238F3">
      <w:r>
        <w:t>https://www.appliedaicourse.com/lecture/11/applied-machine-learning-online-course/2965/reachability-distanceab/3/module-3-foundations-of-natural-language-processing-and-machine-learning</w:t>
      </w:r>
    </w:p>
    <w:p w14:paraId="619F73B1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What is Local-reachability-density(A)?</w:t>
      </w:r>
    </w:p>
    <w:p w14:paraId="3D264ACE" w14:textId="77777777" w:rsidR="00C238F3" w:rsidRDefault="00C238F3" w:rsidP="00C238F3">
      <w:r>
        <w:t>https://www.appliedaicourse.com/lecture/11/applied-machine-learning-online-course/2966/local-reachability-densitya/3/module-3-foundations-of-natural-language-processing-and-machine-learning</w:t>
      </w:r>
    </w:p>
    <w:p w14:paraId="0110A432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Define LOF(A)?</w:t>
      </w:r>
    </w:p>
    <w:p w14:paraId="7677C018" w14:textId="77777777" w:rsidR="00C238F3" w:rsidRDefault="00C238F3" w:rsidP="00C238F3">
      <w:r>
        <w:t>https://www.appliedaicourse.com/lecture/11/applied-machine-learning-online-course/2967/local-outlier-factora/3/module-3-foundations-of-natural-language-processing-and-machine-learning</w:t>
      </w:r>
    </w:p>
    <w:p w14:paraId="6B113FD2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Impact of Scale &amp; Column standardization?</w:t>
      </w:r>
    </w:p>
    <w:p w14:paraId="0FCA3E46" w14:textId="77777777" w:rsidR="00C238F3" w:rsidRDefault="00C238F3" w:rsidP="00C238F3">
      <w:r>
        <w:t>https://www.appliedaicourse.com/lecture/11/applied-machine-learning-online-course/2968/impact-of-scale-column-standardization/3/module-3-foundations-of-natural-language-processing-and-machine-learning</w:t>
      </w:r>
    </w:p>
    <w:p w14:paraId="5CC3B4F5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What is Interpretability?</w:t>
      </w:r>
    </w:p>
    <w:p w14:paraId="5B01F750" w14:textId="77777777" w:rsidR="00C238F3" w:rsidRDefault="00C238F3" w:rsidP="00C238F3">
      <w:r>
        <w:lastRenderedPageBreak/>
        <w:t>https://www.appliedaicourse.com/lecture/11/applied-machine-learning-online-course/2969/interpretability/3/module-3-foundations-of-natural-language-processing-and-machine-learning</w:t>
      </w:r>
    </w:p>
    <w:p w14:paraId="7579AFDF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Handling categorical and numerical features?</w:t>
      </w:r>
    </w:p>
    <w:p w14:paraId="585CE8DC" w14:textId="77777777" w:rsidR="00C238F3" w:rsidRDefault="00C238F3" w:rsidP="00C238F3">
      <w:r>
        <w:t>https://www.appliedaicourse.com/lecture/11/applied-machine-learning-online-course/2971/handling-categorical-and-numerical-features/3/module-3-foundations-of-natural-language-processing-and-machine-learning</w:t>
      </w:r>
    </w:p>
    <w:p w14:paraId="7F5E1AA8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>Handling missing values by imputation?</w:t>
      </w:r>
    </w:p>
    <w:p w14:paraId="58319DF5" w14:textId="77777777" w:rsidR="00C238F3" w:rsidRDefault="00C238F3" w:rsidP="00C238F3">
      <w:r>
        <w:t>https://www.appliedaicourse.com/lecture/11/applied-machine-learning-online-course/2977/handling-missing-values-by-imputation/3/module-3-foundations-of-natural-language-processing-and-machine-learning</w:t>
      </w:r>
    </w:p>
    <w:p w14:paraId="0285B4D2" w14:textId="77777777" w:rsidR="00C238F3" w:rsidRPr="00C238F3" w:rsidRDefault="00C238F3" w:rsidP="00C238F3">
      <w:pPr>
        <w:rPr>
          <w:b/>
          <w:bCs/>
        </w:rPr>
      </w:pPr>
      <w:r w:rsidRPr="00C238F3">
        <w:rPr>
          <w:b/>
          <w:bCs/>
        </w:rPr>
        <w:t xml:space="preserve">Bias-Variance </w:t>
      </w:r>
      <w:proofErr w:type="spellStart"/>
      <w:r w:rsidRPr="00C238F3">
        <w:rPr>
          <w:b/>
          <w:bCs/>
        </w:rPr>
        <w:t>tradeoff</w:t>
      </w:r>
      <w:proofErr w:type="spellEnd"/>
      <w:r w:rsidRPr="00C238F3">
        <w:rPr>
          <w:b/>
          <w:bCs/>
        </w:rPr>
        <w:t>?</w:t>
      </w:r>
    </w:p>
    <w:p w14:paraId="0D51544A" w14:textId="5E769695" w:rsidR="00DE6E5E" w:rsidRDefault="00C238F3" w:rsidP="00C238F3">
      <w:r>
        <w:t>https://www.appliedaicourse.com/lecture/11/applied-machine-learning-online-course/2973/bias-variance-tradeoff/3/module-3-foundations-of-natural-language-processing-and-machine-learning</w:t>
      </w:r>
    </w:p>
    <w:sectPr w:rsidR="00DE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F3"/>
    <w:rsid w:val="00C238F3"/>
    <w:rsid w:val="00D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07F8"/>
  <w15:chartTrackingRefBased/>
  <w15:docId w15:val="{4FD92896-F2EC-4923-BC46-AFC6AC2A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1</cp:revision>
  <dcterms:created xsi:type="dcterms:W3CDTF">2022-03-13T04:36:00Z</dcterms:created>
  <dcterms:modified xsi:type="dcterms:W3CDTF">2022-03-13T04:37:00Z</dcterms:modified>
</cp:coreProperties>
</file>