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по курсу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 группы 8О-308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Иванов Федор</w:t>
      </w:r>
      <w:r w:rsidDel="00000000" w:rsidR="00000000" w:rsidRPr="00000000">
        <w:rPr>
          <w:vertAlign w:val="baseline"/>
          <w:rtl w:val="0"/>
        </w:rPr>
        <w:t xml:space="preserve">, № по списку 5.</w:t>
      </w:r>
    </w:p>
    <w:p w:rsidR="00000000" w:rsidDel="00000000" w:rsidP="00000000" w:rsidRDefault="00000000" w:rsidRPr="00000000" w14:paraId="00000004">
      <w:pPr>
        <w:jc w:val="right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Контакты: </w:t>
      </w:r>
      <w:r w:rsidDel="00000000" w:rsidR="00000000" w:rsidRPr="00000000">
        <w:rPr>
          <w:rtl w:val="0"/>
        </w:rPr>
        <w:t xml:space="preserve">kenola82007@gmail.com</w:t>
      </w:r>
      <w:r w:rsidDel="00000000" w:rsidR="00000000" w:rsidRPr="00000000">
        <w:rPr>
          <w:vertAlign w:val="baseline"/>
          <w:rtl w:val="0"/>
        </w:rPr>
        <w:br w:type="textWrapping"/>
        <w:t xml:space="preserve">Работа выполнена: 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Иванов Дмитрий Анатольевич </w:t>
      </w:r>
      <w:r w:rsidDel="00000000" w:rsidR="00000000" w:rsidRPr="00000000">
        <w:rPr>
          <w:vertAlign w:val="baseline"/>
          <w:rtl w:val="0"/>
        </w:rPr>
        <w:t xml:space="preserve">, доц. каф. 806</w:t>
        <w:br w:type="textWrapping"/>
        <w:t xml:space="preserve">Отчет сдан:</w:t>
        <w:tab/>
        <w:tab/>
        <w:tab/>
        <w:tab/>
        <w:br w:type="textWrapping"/>
        <w:t xml:space="preserve">Итоговая оценка:</w:t>
        <w:tab/>
        <w:tab/>
        <w:tab/>
        <w:br w:type="textWrapping"/>
        <w:t xml:space="preserve">Подпись преподавателя:</w:t>
        <w:tab/>
        <w:tab/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Последовательности, массивы и управляющие конструкции Коммон Лисп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Задание (вариант № </w:t>
      </w:r>
      <w:r w:rsidDel="00000000" w:rsidR="00000000" w:rsidRPr="00000000">
        <w:rPr>
          <w:rtl w:val="0"/>
        </w:rPr>
        <w:t xml:space="preserve">3.26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Запрограммировать на языке Коммон Лисп функцию, принимающую в качестве единственного аргумента двумерный массив, представляющий действительную матрицу 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Функция должна возвращать новую матрицу B того же размера, каждый элемент которой b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равен наибольшему из элементов матрицы A, расположенных в области, определяемой индексами i и j и заштрихованной на рисунке (строка i и столбец j принадлежат области).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4. Оборудование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Ноутбук HP-Probook 440G5, Intel Core i5-8250U: 1,6 ГГц, до 3,4 ГГц при использовании технологии Intel Turbo Boost 2.0, 4 ядра, разрядность системы: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5.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 </w:t>
      </w:r>
      <w:r w:rsidDel="00000000" w:rsidR="00000000" w:rsidRPr="00000000">
        <w:rPr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программа LispWorks Personal Edition 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6. Идея, метод,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Идея заключалась в следующем: делаем двойной цикл по матрице, начиная от левого нижнего края, проверяя два условия, является ли элемент ниже или левее больше чем текущий, если так, делаем замену, продолжаем пока не окажемся в правом верхнем углу.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7. Сценарий выполнения работы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8. Распечатка программы и её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copy-array (arr)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(let* ((dimensions (array-dimensions arr)) (new-arr (make-array dimensions)))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(dotimes (i (array-total-size arr))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(setf (row-major-aref new-arr i)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(row-major-aref arr i)))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new-arr))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fun (mat)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(let ((size (array-dimensions mat)))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(let ((lines (first size)) (columns (second size)) (ans (copy-array mat)))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(do ((i (- lines 1) (- i 1))) ((&lt; i 0) ans)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(do ((j 0 (+ j 1))) ((&gt;= j columns) 'done_str)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(if (and (&gt; j 0) (&gt; (aref ans i (- j 1)) (aref ans i j)))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(setf (aref ans i j) (aref ans i (- j 1))))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(if (and (&lt; i (- lines 1)) (&gt; (aref ans (+ i 1) j) (aref ans i j)))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(setf (aref ans i j) (aref ans (+ i 1) j))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  <w:tab/>
        <w:t xml:space="preserve">))))))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(fun (make-array '(3 3) :initial-contents '((0 0 0) (0 1 0) (0 0 0)))))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#2A((0 1 1) (0 1 1) (0 0 0))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(fun (make-array '(3 3) :initial-contents '((0 1 2) (3 4 5) (6 7 8)))))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#2A((6 7 8) (6 7 8) (6 7 8))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(fun (make-array '(3 3) :initial-contents '((3 4 5) (2 3 4) (1 2 3)))))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#2A((3 4 5) (2 3 4) (1 2 3))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Дневник отладки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  <w:tblGridChange w:id="0">
          <w:tblGrid>
            <w:gridCol w:w="468"/>
            <w:gridCol w:w="1440"/>
            <w:gridCol w:w="2340"/>
            <w:gridCol w:w="306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Дата,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b w:val="1"/>
          <w:vertAlign w:val="baseline"/>
          <w:rtl w:val="0"/>
        </w:rPr>
        <w:t xml:space="preserve">10. Замечания автора по существу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Написал алгоритм на листочке, чтобы убедиться в корректности алгоритма. Долго пришлось повозиться, чтоб разобраться с матрицами и как они работают. Наблюдал аналогию с ЯП Си в создании циклов.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работы, я научился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64" w:top="907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="240" w:lineRule="auto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