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Práctica puntuable – Preparación de la imagen</w:t>
      </w:r>
    </w:p>
    <w:p w:rsidR="00CF09AE" w:rsidRPr="00BE7FA5" w:rsidRDefault="00CF09AE" w:rsidP="00BE7FA5">
      <w:pPr>
        <w:jc w:val="center"/>
        <w:rPr>
          <w:b/>
        </w:rPr>
      </w:pPr>
      <w:r>
        <w:rPr>
          <w:b/>
        </w:rPr>
        <w:t>Orión García Gallardo</w:t>
      </w:r>
    </w:p>
    <w:p w:rsidR="00480486" w:rsidRDefault="00480486" w:rsidP="00480486">
      <w:r>
        <w:t>INTRODUCCIÓN</w:t>
      </w:r>
    </w:p>
    <w:p w:rsidR="00480486" w:rsidRPr="00110C9A" w:rsidRDefault="00480486" w:rsidP="00C11B8A">
      <w:pPr>
        <w:jc w:val="both"/>
      </w:pPr>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C11B8A">
      <w:pPr>
        <w:jc w:val="both"/>
      </w:pPr>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C11B8A">
      <w:pPr>
        <w:jc w:val="both"/>
      </w:pPr>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C11B8A">
      <w:pPr>
        <w:jc w:val="both"/>
      </w:pPr>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C11B8A">
      <w:pPr>
        <w:jc w:val="both"/>
      </w:pPr>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C11B8A">
      <w:pPr>
        <w:jc w:val="both"/>
      </w:pPr>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C11B8A">
      <w:pPr>
        <w:jc w:val="both"/>
      </w:pPr>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p>
    <w:p w:rsidR="001C41AA" w:rsidRPr="001C41AA" w:rsidRDefault="001C41AA" w:rsidP="00C11B8A">
      <w:pPr>
        <w:jc w:val="both"/>
      </w:pPr>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C11B8A">
      <w:pPr>
        <w:jc w:val="both"/>
      </w:pPr>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C11B8A">
      <w:pPr>
        <w:jc w:val="both"/>
      </w:pPr>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C11B8A">
      <w:pPr>
        <w:jc w:val="both"/>
      </w:pPr>
      <w:r>
        <w:t xml:space="preserve"> Dichas operaciones se pueden resumir en:</w:t>
      </w:r>
    </w:p>
    <w:p w:rsidR="00D644F7" w:rsidRDefault="00F1637B" w:rsidP="00C11B8A">
      <w:pPr>
        <w:pStyle w:val="ListParagraph"/>
        <w:numPr>
          <w:ilvl w:val="0"/>
          <w:numId w:val="1"/>
        </w:numPr>
        <w:jc w:val="both"/>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C11B8A">
      <w:pPr>
        <w:pStyle w:val="ListParagraph"/>
        <w:numPr>
          <w:ilvl w:val="0"/>
          <w:numId w:val="1"/>
        </w:numPr>
        <w:jc w:val="both"/>
      </w:pPr>
      <w:r>
        <w:t xml:space="preserve">Eliminación de ruido. Para la eliminación </w:t>
      </w:r>
      <w:r w:rsidR="00C405E0">
        <w:t>del posible</w:t>
      </w:r>
      <w:r>
        <w:t xml:space="preserve"> ruido se utiliza un proceso simple de erosión y dilatación.</w:t>
      </w:r>
    </w:p>
    <w:p w:rsidR="00CF376E" w:rsidRDefault="005A0D2F" w:rsidP="00C11B8A">
      <w:pPr>
        <w:jc w:val="both"/>
      </w:pPr>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C11B8A">
      <w:pPr>
        <w:jc w:val="both"/>
      </w:pPr>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C11B8A">
      <w:pPr>
        <w:jc w:val="both"/>
      </w:pPr>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C11B8A">
      <w:pPr>
        <w:jc w:val="both"/>
      </w:pPr>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C11B8A">
      <w:pPr>
        <w:jc w:val="both"/>
      </w:pPr>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C11B8A">
      <w:pPr>
        <w:jc w:val="both"/>
      </w:pPr>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en dicho algoritmo iterativo 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252A3A" w:rsidRDefault="00340809" w:rsidP="00C11B8A">
      <w:pPr>
        <w:jc w:val="both"/>
      </w:pPr>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252A3A" w:rsidRDefault="00252A3A" w:rsidP="00C11B8A">
      <w:pPr>
        <w:pStyle w:val="ListParagraph"/>
        <w:numPr>
          <w:ilvl w:val="0"/>
          <w:numId w:val="2"/>
        </w:numPr>
        <w:jc w:val="both"/>
      </w:pPr>
      <w:proofErr w:type="spellStart"/>
      <w:r>
        <w:t>Binarización</w:t>
      </w:r>
      <w:proofErr w:type="spellEnd"/>
      <w:r>
        <w:t xml:space="preserve"> de la imagen. Se convierte la imagen a bytes (8-bits). </w:t>
      </w:r>
    </w:p>
    <w:p w:rsidR="00881971" w:rsidRDefault="00AC632E" w:rsidP="00C11B8A">
      <w:pPr>
        <w:pStyle w:val="ListParagraph"/>
        <w:numPr>
          <w:ilvl w:val="0"/>
          <w:numId w:val="2"/>
        </w:numPr>
        <w:jc w:val="both"/>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r w:rsidR="00252A3A" w:rsidRPr="00252A3A">
        <w:t xml:space="preserve"> </w:t>
      </w:r>
      <w:r w:rsidR="00252A3A">
        <w:t>Se simplifica de esta manera la imagen porque no es relevante saber ni el color ni el valor de gris para esta práctica</w:t>
      </w:r>
    </w:p>
    <w:p w:rsidR="00AC632E" w:rsidRDefault="00AC632E" w:rsidP="00C11B8A">
      <w:pPr>
        <w:pStyle w:val="ListParagraph"/>
        <w:numPr>
          <w:ilvl w:val="0"/>
          <w:numId w:val="2"/>
        </w:numPr>
        <w:jc w:val="both"/>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C11B8A">
      <w:pPr>
        <w:jc w:val="both"/>
      </w:pPr>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C11B8A">
      <w:pPr>
        <w:jc w:val="both"/>
      </w:pPr>
      <w:r>
        <w:t>De esta manera el algoritmo descrito anteriormente tendrá dos bucles iterativos y funcionará de la siguiente manera:</w:t>
      </w:r>
    </w:p>
    <w:p w:rsidR="00151E4E" w:rsidRDefault="00151E4E" w:rsidP="00C11B8A">
      <w:pPr>
        <w:pStyle w:val="ListParagraph"/>
        <w:numPr>
          <w:ilvl w:val="0"/>
          <w:numId w:val="3"/>
        </w:numPr>
        <w:jc w:val="both"/>
      </w:pPr>
      <w:r>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C11B8A">
      <w:pPr>
        <w:pStyle w:val="ListParagraph"/>
        <w:numPr>
          <w:ilvl w:val="0"/>
          <w:numId w:val="3"/>
        </w:numPr>
        <w:jc w:val="both"/>
      </w:pPr>
      <w:r>
        <w:lastRenderedPageBreak/>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C11B8A">
      <w:pPr>
        <w:pStyle w:val="ListParagraph"/>
        <w:numPr>
          <w:ilvl w:val="0"/>
          <w:numId w:val="3"/>
        </w:numPr>
        <w:jc w:val="both"/>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C11B8A">
      <w:pPr>
        <w:jc w:val="both"/>
      </w:pPr>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 xml:space="preserve">de la densidad de pixel (bucle de densidad de pixel), disminuyendo dicho valor, </w:t>
      </w:r>
      <w:r w:rsidR="004D74B3">
        <w:t xml:space="preserve">y en bucle exterior el valor </w:t>
      </w:r>
      <w:r>
        <w:t xml:space="preserve">del umbral (bucle de </w:t>
      </w:r>
      <w:proofErr w:type="spellStart"/>
      <w:r>
        <w:t>umbralizado</w:t>
      </w:r>
      <w:proofErr w:type="spellEnd"/>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C11B8A">
      <w:pPr>
        <w:jc w:val="both"/>
      </w:pPr>
      <w:r>
        <w:t>Sea d</w:t>
      </w:r>
      <w:r w:rsidRPr="009C295D">
        <w:rPr>
          <w:sz w:val="18"/>
        </w:rPr>
        <w:t>j</w:t>
      </w:r>
      <w:r>
        <w:t xml:space="preserve"> el valor de la densidad de pixel de la iteración j en el </w:t>
      </w:r>
      <w:r w:rsidRPr="009C295D">
        <w:rPr>
          <w:i/>
        </w:rPr>
        <w:t>bucle de densidad de pixel</w:t>
      </w:r>
      <w:r>
        <w:t>, n el número mínimo de partículas a buscar y p</w:t>
      </w:r>
      <w:r w:rsidRPr="003B022B">
        <w:rPr>
          <w:sz w:val="18"/>
        </w:rPr>
        <w:t xml:space="preserve">i-1 </w:t>
      </w:r>
      <w:r>
        <w:t>el número de partículas detectadas en la iteración anterior, el valor d</w:t>
      </w:r>
      <w:r>
        <w:rPr>
          <w:sz w:val="18"/>
        </w:rPr>
        <w:t>j+1</w:t>
      </w:r>
      <w:r>
        <w:t xml:space="preserve"> se define como:</w:t>
      </w:r>
    </w:p>
    <w:p w:rsidR="0083369C" w:rsidRPr="00435404" w:rsidRDefault="0083369C" w:rsidP="00C11B8A">
      <w:pPr>
        <w:jc w:val="both"/>
      </w:pPr>
      <w:proofErr w:type="gramStart"/>
      <w:r w:rsidRPr="00435404">
        <w:t>dj</w:t>
      </w:r>
      <w:proofErr w:type="gramEnd"/>
      <w:r w:rsidRPr="00435404">
        <w:t>+ 1 = dj - ((</w:t>
      </w:r>
      <w:r w:rsidRPr="007B7C6B">
        <w:t>2</w:t>
      </w:r>
      <w:r w:rsidR="007B7C6B" w:rsidRPr="007B7C6B">
        <w:t>0</w:t>
      </w:r>
      <w:r w:rsidRPr="007B7C6B">
        <w:t xml:space="preserve">0 </w:t>
      </w:r>
      <w:r w:rsidRPr="00435404">
        <w:t>* n)/(</w:t>
      </w:r>
      <w:r w:rsidRPr="0083369C">
        <w:t xml:space="preserve"> </w:t>
      </w:r>
      <w:r>
        <w:t>p</w:t>
      </w:r>
      <w:r w:rsidRPr="003B022B">
        <w:rPr>
          <w:sz w:val="18"/>
        </w:rPr>
        <w:t>i-1</w:t>
      </w:r>
      <w:r w:rsidRPr="00435404">
        <w:t xml:space="preserve"> + 1))</w:t>
      </w:r>
    </w:p>
    <w:p w:rsidR="003D0463" w:rsidRDefault="003D0463" w:rsidP="00C11B8A">
      <w:pPr>
        <w:jc w:val="both"/>
      </w:pPr>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C11B8A">
      <w:pPr>
        <w:jc w:val="both"/>
      </w:pPr>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C11B8A">
      <w:pPr>
        <w:jc w:val="both"/>
      </w:pPr>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Default="00EE225D" w:rsidP="00C11B8A">
      <w:pPr>
        <w:jc w:val="both"/>
      </w:pPr>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665587" w:rsidRPr="003852A6" w:rsidRDefault="00665587" w:rsidP="00856B59"/>
    <w:p w:rsidR="00C80B97" w:rsidRDefault="00B8611A" w:rsidP="007D02C5">
      <w:r>
        <w:t>PRUEBAS REALIZADAS SOBRE LA MUESTRA</w:t>
      </w:r>
    </w:p>
    <w:p w:rsidR="00D113AB" w:rsidRDefault="00D113AB" w:rsidP="00C11B8A">
      <w:pPr>
        <w:jc w:val="both"/>
      </w:pPr>
      <w:r>
        <w:lastRenderedPageBreak/>
        <w:t>Para mejorar la eficiencia del algoritmo hemos realizado pruebas modificando la actualización de los alores que se modifican en cada iteración, estos son: el valor de la densidad de pixel y el valor del umbral. Dicho valor es vienen dados por:</w:t>
      </w:r>
    </w:p>
    <w:p w:rsidR="00B8611A" w:rsidRPr="00CF09AE" w:rsidRDefault="00B8611A" w:rsidP="00C11B8A">
      <w:pPr>
        <w:jc w:val="both"/>
        <w:rPr>
          <w:lang w:val="en-US"/>
        </w:rPr>
      </w:pPr>
      <w:proofErr w:type="spellStart"/>
      <w:proofErr w:type="gramStart"/>
      <w:r w:rsidRPr="00CF09AE">
        <w:rPr>
          <w:lang w:val="en-US"/>
        </w:rPr>
        <w:t>dj</w:t>
      </w:r>
      <w:proofErr w:type="spellEnd"/>
      <w:proofErr w:type="gramEnd"/>
      <w:r w:rsidRPr="00CF09AE">
        <w:rPr>
          <w:lang w:val="en-US"/>
        </w:rPr>
        <w:t xml:space="preserve">+ 1 = </w:t>
      </w:r>
      <w:proofErr w:type="spellStart"/>
      <w:r w:rsidRPr="00CF09AE">
        <w:rPr>
          <w:lang w:val="en-US"/>
        </w:rPr>
        <w:t>dj</w:t>
      </w:r>
      <w:proofErr w:type="spellEnd"/>
      <w:r w:rsidRPr="00CF09AE">
        <w:rPr>
          <w:lang w:val="en-US"/>
        </w:rPr>
        <w:t xml:space="preserve"> - ((</w:t>
      </w:r>
      <w:r w:rsidR="00C80B97" w:rsidRPr="00CF09AE">
        <w:rPr>
          <w:lang w:val="en-US"/>
        </w:rPr>
        <w:t>w</w:t>
      </w:r>
      <w:r w:rsidRPr="00CF09AE">
        <w:rPr>
          <w:lang w:val="en-US"/>
        </w:rPr>
        <w:t xml:space="preserve"> * n)/( p</w:t>
      </w:r>
      <w:r w:rsidRPr="00CF09AE">
        <w:rPr>
          <w:sz w:val="18"/>
          <w:lang w:val="en-US"/>
        </w:rPr>
        <w:t>i-1</w:t>
      </w:r>
      <w:r w:rsidRPr="00CF09AE">
        <w:rPr>
          <w:lang w:val="en-US"/>
        </w:rPr>
        <w:t xml:space="preserve"> + 1))</w:t>
      </w:r>
    </w:p>
    <w:p w:rsidR="00B8611A" w:rsidRPr="00CF09AE" w:rsidRDefault="00B8611A" w:rsidP="00C11B8A">
      <w:pPr>
        <w:jc w:val="both"/>
        <w:rPr>
          <w:lang w:val="en-US"/>
        </w:rPr>
      </w:pPr>
      <w:proofErr w:type="gramStart"/>
      <w:r w:rsidRPr="00CF09AE">
        <w:rPr>
          <w:lang w:val="en-US"/>
        </w:rPr>
        <w:t>t</w:t>
      </w:r>
      <w:r w:rsidRPr="00CF09AE">
        <w:rPr>
          <w:sz w:val="18"/>
          <w:lang w:val="en-US"/>
        </w:rPr>
        <w:t>i+</w:t>
      </w:r>
      <w:proofErr w:type="gramEnd"/>
      <w:r w:rsidRPr="00CF09AE">
        <w:rPr>
          <w:sz w:val="18"/>
          <w:lang w:val="en-US"/>
        </w:rPr>
        <w:t xml:space="preserve">1 </w:t>
      </w:r>
      <w:r w:rsidRPr="00CF09AE">
        <w:rPr>
          <w:lang w:val="en-US"/>
        </w:rPr>
        <w:t xml:space="preserve">= </w:t>
      </w:r>
      <w:proofErr w:type="spellStart"/>
      <w:r w:rsidRPr="00CF09AE">
        <w:rPr>
          <w:lang w:val="en-US"/>
        </w:rPr>
        <w:t>t</w:t>
      </w:r>
      <w:r w:rsidRPr="00CF09AE">
        <w:rPr>
          <w:sz w:val="18"/>
          <w:lang w:val="en-US"/>
        </w:rPr>
        <w:t>i</w:t>
      </w:r>
      <w:proofErr w:type="spellEnd"/>
      <w:r w:rsidRPr="00CF09AE">
        <w:rPr>
          <w:lang w:val="en-US"/>
        </w:rPr>
        <w:t xml:space="preserve"> + ((2 * n ) + 1 – (2 * </w:t>
      </w:r>
      <w:r w:rsidR="00C80B97" w:rsidRPr="00CF09AE">
        <w:rPr>
          <w:lang w:val="en-US"/>
        </w:rPr>
        <w:t>(</w:t>
      </w:r>
      <w:r w:rsidRPr="00CF09AE">
        <w:rPr>
          <w:lang w:val="en-US"/>
        </w:rPr>
        <w:t>m</w:t>
      </w:r>
      <w:r w:rsidR="00C80B97" w:rsidRPr="00CF09AE">
        <w:rPr>
          <w:lang w:val="en-US"/>
        </w:rPr>
        <w:t xml:space="preserve"> + v)</w:t>
      </w:r>
      <w:r w:rsidRPr="00CF09AE">
        <w:rPr>
          <w:lang w:val="en-US"/>
        </w:rPr>
        <w:t>))</w:t>
      </w:r>
    </w:p>
    <w:p w:rsidR="00D113AB" w:rsidRDefault="00D113AB" w:rsidP="00C11B8A">
      <w:pPr>
        <w:jc w:val="both"/>
      </w:pPr>
      <w:r>
        <w:t>Siendo w y v los pesos que se han ido ajustando hasta obtener los resultados más satisfactorios.</w:t>
      </w:r>
    </w:p>
    <w:p w:rsidR="00D113AB" w:rsidRDefault="00D113AB" w:rsidP="00C11B8A">
      <w:pPr>
        <w:jc w:val="both"/>
      </w:pPr>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C11B8A">
            <w:pPr>
              <w:jc w:val="both"/>
            </w:pPr>
            <w:r>
              <w:t>W</w:t>
            </w:r>
          </w:p>
        </w:tc>
        <w:tc>
          <w:tcPr>
            <w:tcW w:w="2161" w:type="dxa"/>
          </w:tcPr>
          <w:p w:rsidR="00E742E9" w:rsidRDefault="00E742E9" w:rsidP="00C11B8A">
            <w:pPr>
              <w:jc w:val="both"/>
            </w:pPr>
            <w:r>
              <w:t>V</w:t>
            </w:r>
          </w:p>
        </w:tc>
        <w:tc>
          <w:tcPr>
            <w:tcW w:w="2161" w:type="dxa"/>
          </w:tcPr>
          <w:p w:rsidR="00E742E9" w:rsidRDefault="00E742E9" w:rsidP="00C11B8A">
            <w:pPr>
              <w:jc w:val="both"/>
            </w:pPr>
            <w:r>
              <w:t>Tiempo Total (</w:t>
            </w:r>
            <w:proofErr w:type="spellStart"/>
            <w:r>
              <w:t>mseg</w:t>
            </w:r>
            <w:proofErr w:type="spellEnd"/>
            <w:r>
              <w:t>)</w:t>
            </w:r>
          </w:p>
        </w:tc>
        <w:tc>
          <w:tcPr>
            <w:tcW w:w="2161" w:type="dxa"/>
          </w:tcPr>
          <w:p w:rsidR="00E742E9" w:rsidRDefault="00E742E9" w:rsidP="00C11B8A">
            <w:pPr>
              <w:jc w:val="both"/>
            </w:pPr>
            <w:r>
              <w:t>Eficiencia (%)</w:t>
            </w:r>
          </w:p>
        </w:tc>
      </w:tr>
      <w:tr w:rsidR="00E742E9" w:rsidTr="00E742E9">
        <w:trPr>
          <w:jc w:val="center"/>
        </w:trPr>
        <w:tc>
          <w:tcPr>
            <w:tcW w:w="2161" w:type="dxa"/>
          </w:tcPr>
          <w:p w:rsidR="00E742E9" w:rsidRDefault="00E742E9" w:rsidP="00C11B8A">
            <w:pPr>
              <w:jc w:val="both"/>
            </w:pPr>
            <w:r>
              <w:t>100</w:t>
            </w:r>
          </w:p>
        </w:tc>
        <w:tc>
          <w:tcPr>
            <w:tcW w:w="2161" w:type="dxa"/>
          </w:tcPr>
          <w:p w:rsidR="00E742E9" w:rsidRDefault="00E742E9" w:rsidP="00C11B8A">
            <w:pPr>
              <w:jc w:val="both"/>
            </w:pPr>
            <w:r>
              <w:t>1</w:t>
            </w:r>
          </w:p>
        </w:tc>
        <w:tc>
          <w:tcPr>
            <w:tcW w:w="2161" w:type="dxa"/>
          </w:tcPr>
          <w:p w:rsidR="00E742E9" w:rsidRDefault="00BC16E4" w:rsidP="00C11B8A">
            <w:pPr>
              <w:jc w:val="both"/>
            </w:pPr>
            <w:r>
              <w:t>7249</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4930</w:t>
            </w:r>
          </w:p>
        </w:tc>
        <w:tc>
          <w:tcPr>
            <w:tcW w:w="2161" w:type="dxa"/>
          </w:tcPr>
          <w:p w:rsidR="00E742E9" w:rsidRDefault="00E742E9" w:rsidP="00C11B8A">
            <w:pPr>
              <w:jc w:val="both"/>
            </w:pPr>
            <w:r>
              <w:t>30</w:t>
            </w:r>
          </w:p>
        </w:tc>
      </w:tr>
      <w:tr w:rsidR="00E742E9" w:rsidTr="00E742E9">
        <w:trPr>
          <w:jc w:val="center"/>
        </w:trPr>
        <w:tc>
          <w:tcPr>
            <w:tcW w:w="2161" w:type="dxa"/>
          </w:tcPr>
          <w:p w:rsidR="00E742E9" w:rsidRDefault="00E742E9" w:rsidP="00C11B8A">
            <w:pPr>
              <w:jc w:val="both"/>
            </w:pPr>
            <w:r>
              <w:t>300</w:t>
            </w:r>
          </w:p>
        </w:tc>
        <w:tc>
          <w:tcPr>
            <w:tcW w:w="2161" w:type="dxa"/>
          </w:tcPr>
          <w:p w:rsidR="00E742E9" w:rsidRDefault="00E742E9" w:rsidP="00C11B8A">
            <w:pPr>
              <w:jc w:val="both"/>
            </w:pPr>
            <w:r>
              <w:t>1</w:t>
            </w:r>
          </w:p>
        </w:tc>
        <w:tc>
          <w:tcPr>
            <w:tcW w:w="2161" w:type="dxa"/>
          </w:tcPr>
          <w:p w:rsidR="00E742E9" w:rsidRDefault="00BC16E4" w:rsidP="00C11B8A">
            <w:pPr>
              <w:jc w:val="both"/>
            </w:pPr>
            <w:r>
              <w:t>2916</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0</w:t>
            </w:r>
          </w:p>
        </w:tc>
        <w:tc>
          <w:tcPr>
            <w:tcW w:w="2161" w:type="dxa"/>
          </w:tcPr>
          <w:p w:rsidR="00E742E9" w:rsidRDefault="00BC16E4" w:rsidP="00C11B8A">
            <w:pPr>
              <w:jc w:val="both"/>
            </w:pPr>
            <w:r w:rsidRPr="00BC16E4">
              <w:t>3355</w:t>
            </w:r>
          </w:p>
        </w:tc>
        <w:tc>
          <w:tcPr>
            <w:tcW w:w="2161" w:type="dxa"/>
          </w:tcPr>
          <w:p w:rsidR="00E742E9" w:rsidRDefault="00E742E9" w:rsidP="00C11B8A">
            <w:pPr>
              <w:jc w:val="both"/>
            </w:pPr>
            <w:r>
              <w:t>60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4965</w:t>
            </w:r>
          </w:p>
        </w:tc>
        <w:tc>
          <w:tcPr>
            <w:tcW w:w="2161" w:type="dxa"/>
          </w:tcPr>
          <w:p w:rsidR="00E742E9" w:rsidRDefault="00E742E9" w:rsidP="00C11B8A">
            <w:pPr>
              <w:jc w:val="both"/>
            </w:pPr>
            <w:r>
              <w:t>40</w:t>
            </w:r>
          </w:p>
        </w:tc>
      </w:tr>
      <w:tr w:rsidR="00E742E9" w:rsidTr="00E742E9">
        <w:trPr>
          <w:jc w:val="center"/>
        </w:trPr>
        <w:tc>
          <w:tcPr>
            <w:tcW w:w="2161" w:type="dxa"/>
          </w:tcPr>
          <w:p w:rsidR="00E742E9" w:rsidRDefault="00E742E9" w:rsidP="00C11B8A">
            <w:pPr>
              <w:jc w:val="both"/>
            </w:pPr>
            <w:r>
              <w:t>150</w:t>
            </w:r>
          </w:p>
        </w:tc>
        <w:tc>
          <w:tcPr>
            <w:tcW w:w="2161" w:type="dxa"/>
          </w:tcPr>
          <w:p w:rsidR="00E742E9" w:rsidRDefault="00E742E9" w:rsidP="00C11B8A">
            <w:pPr>
              <w:jc w:val="both"/>
            </w:pPr>
            <w:r>
              <w:t>0</w:t>
            </w:r>
          </w:p>
        </w:tc>
        <w:tc>
          <w:tcPr>
            <w:tcW w:w="2161" w:type="dxa"/>
          </w:tcPr>
          <w:p w:rsidR="00E742E9" w:rsidRDefault="00BC16E4" w:rsidP="00C11B8A">
            <w:pPr>
              <w:jc w:val="both"/>
            </w:pPr>
            <w:r>
              <w:t>4289</w:t>
            </w:r>
          </w:p>
        </w:tc>
        <w:tc>
          <w:tcPr>
            <w:tcW w:w="2161" w:type="dxa"/>
          </w:tcPr>
          <w:p w:rsidR="00E742E9" w:rsidRDefault="00E742E9" w:rsidP="00C11B8A">
            <w:pPr>
              <w:jc w:val="both"/>
            </w:pPr>
            <w:r>
              <w:t>50</w:t>
            </w:r>
          </w:p>
        </w:tc>
      </w:tr>
      <w:tr w:rsidR="00E742E9" w:rsidTr="00E742E9">
        <w:trPr>
          <w:jc w:val="center"/>
        </w:trPr>
        <w:tc>
          <w:tcPr>
            <w:tcW w:w="2161" w:type="dxa"/>
          </w:tcPr>
          <w:p w:rsidR="00E742E9" w:rsidRDefault="00E742E9" w:rsidP="00C11B8A">
            <w:pPr>
              <w:jc w:val="both"/>
            </w:pPr>
            <w:r>
              <w:t>250</w:t>
            </w:r>
          </w:p>
        </w:tc>
        <w:tc>
          <w:tcPr>
            <w:tcW w:w="2161" w:type="dxa"/>
          </w:tcPr>
          <w:p w:rsidR="00E742E9" w:rsidRDefault="00E742E9" w:rsidP="00C11B8A">
            <w:pPr>
              <w:jc w:val="both"/>
            </w:pPr>
            <w:r>
              <w:t>0</w:t>
            </w:r>
          </w:p>
        </w:tc>
        <w:tc>
          <w:tcPr>
            <w:tcW w:w="2161" w:type="dxa"/>
          </w:tcPr>
          <w:p w:rsidR="00E742E9" w:rsidRDefault="00BC16E4" w:rsidP="00C11B8A">
            <w:pPr>
              <w:jc w:val="both"/>
            </w:pPr>
            <w:r>
              <w:t>2608</w:t>
            </w:r>
          </w:p>
        </w:tc>
        <w:tc>
          <w:tcPr>
            <w:tcW w:w="2161" w:type="dxa"/>
          </w:tcPr>
          <w:p w:rsidR="00E742E9" w:rsidRDefault="00E742E9" w:rsidP="00C11B8A">
            <w:pPr>
              <w:jc w:val="both"/>
            </w:pPr>
            <w:r>
              <w:t>50</w:t>
            </w:r>
          </w:p>
        </w:tc>
      </w:tr>
    </w:tbl>
    <w:p w:rsidR="00E742E9" w:rsidRDefault="00E742E9" w:rsidP="00C11B8A">
      <w:pPr>
        <w:jc w:val="both"/>
      </w:pPr>
    </w:p>
    <w:p w:rsidR="001530EA" w:rsidRDefault="001530EA" w:rsidP="00C11B8A">
      <w:pPr>
        <w:jc w:val="both"/>
      </w:pPr>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C11B8A">
      <w:pPr>
        <w:jc w:val="both"/>
      </w:pPr>
      <w:r>
        <w:t xml:space="preserve">Como se observa en la tabla anterior, el algoritmo tarda menos cuando los valores de w y v son 250 y 0 respectivamente. Sin embargo, el nivel de eficiencia es un </w:t>
      </w:r>
      <w:r w:rsidR="00BC16E4">
        <w:t>2</w:t>
      </w:r>
      <w:r>
        <w:t>0% menor que el obtenido cuando estos valores son 200 y 0 respectivamente.</w:t>
      </w:r>
      <w:r w:rsidR="00191503">
        <w:t xml:space="preserve"> Por otro lado la diferencia en tiempo de procesado entre coger unos y otros valores es de unos </w:t>
      </w:r>
      <w:r w:rsidR="00261F16">
        <w:t>0.7</w:t>
      </w:r>
      <w:r w:rsidR="00191503">
        <w:t xml:space="preserve"> segundos, es decir, 0.</w:t>
      </w:r>
      <w:r w:rsidR="00261F16">
        <w:t>07</w:t>
      </w:r>
      <w:r w:rsidR="00191503">
        <w:t xml:space="preserve"> segundos por imagen. </w:t>
      </w:r>
      <w:r>
        <w:t xml:space="preserve"> </w:t>
      </w:r>
      <w:r w:rsidR="00191503">
        <w:t>Por lo tanto</w:t>
      </w:r>
      <w:r w:rsidR="00CB313F">
        <w:t>, como el tiempo no es significante,</w:t>
      </w:r>
      <w:r w:rsidR="00191503">
        <w:t xml:space="preserve"> </w:t>
      </w:r>
      <w:r>
        <w:t>se puede determinar que los valores de w y v que optimizan</w:t>
      </w:r>
      <w:r w:rsidR="0014319B">
        <w:t xml:space="preserve"> bastante</w:t>
      </w:r>
      <w:r>
        <w:t xml:space="preserve"> este algoritmo son 200 y 0 respectivamente.</w:t>
      </w:r>
    </w:p>
    <w:p w:rsidR="006240C4" w:rsidRDefault="006240C4" w:rsidP="006240C4">
      <w:r>
        <w:t>CONCLUSIONES</w:t>
      </w:r>
    </w:p>
    <w:p w:rsidR="006240C4" w:rsidRDefault="006240C4" w:rsidP="00C11B8A">
      <w:pPr>
        <w:pStyle w:val="ListParagraph"/>
        <w:numPr>
          <w:ilvl w:val="0"/>
          <w:numId w:val="4"/>
        </w:numPr>
        <w:ind w:left="360"/>
        <w:jc w:val="both"/>
      </w:pPr>
      <w:r>
        <w:t>Resumen de resultados obtenidos.</w:t>
      </w:r>
    </w:p>
    <w:p w:rsidR="00CA0D2F" w:rsidRDefault="00F76BB1" w:rsidP="00C11B8A">
      <w:pPr>
        <w:pStyle w:val="ListParagraph"/>
        <w:ind w:left="360"/>
        <w:jc w:val="both"/>
      </w:pPr>
      <w:r>
        <w:t xml:space="preserve">Según los resultados obtenidos, con este algoritmo se tarda como media una duración de </w:t>
      </w:r>
      <w:r w:rsidR="00EF31F4">
        <w:t>0.3355</w:t>
      </w:r>
      <w:r>
        <w:t xml:space="preserve"> segundos para procesar cada imagen.</w:t>
      </w:r>
      <w:r w:rsidR="00E376C6">
        <w:t xml:space="preserve"> En el caso mejor, que se ha dado en una imagen con dígitos muy gordos, se ha tardado </w:t>
      </w:r>
      <w:r w:rsidR="004F2F9C" w:rsidRPr="004F2F9C">
        <w:t>124</w:t>
      </w:r>
      <w:r w:rsidR="004F2F9C">
        <w:t xml:space="preserve"> mili</w:t>
      </w:r>
      <w:r w:rsidR="00E376C6">
        <w:t>segundos en procesar la imagen. Por otro lado</w:t>
      </w:r>
      <w:r w:rsidR="00B90E86">
        <w:t>, en el caso peor, que se ha dado en una imagen con los números muy finos,</w:t>
      </w:r>
      <w:r w:rsidR="00E376C6">
        <w:t xml:space="preserve"> se ha tardado</w:t>
      </w:r>
      <w:r w:rsidR="00FF0A67">
        <w:t xml:space="preserve"> </w:t>
      </w:r>
      <w:r w:rsidR="00B90E86" w:rsidRPr="00B90E86">
        <w:t>764</w:t>
      </w:r>
      <w:r w:rsidR="00B90E86">
        <w:t xml:space="preserve"> </w:t>
      </w:r>
      <w:r w:rsidR="004F2F9C">
        <w:t>mili</w:t>
      </w:r>
      <w:r w:rsidR="00B90E86">
        <w:t>segundos</w:t>
      </w:r>
      <w:r w:rsidR="00E376C6">
        <w:t>. Esto se debe a que el algoritmo planteado</w:t>
      </w:r>
      <w:r w:rsidR="008C0369">
        <w:t xml:space="preserve"> empieza con una densidad de pixel por dígito muy grande y la </w:t>
      </w:r>
      <w:r w:rsidR="00E376C6">
        <w:t>va disminuyendo</w:t>
      </w:r>
      <w:r w:rsidR="00923FDD">
        <w:t xml:space="preserve"> en</w:t>
      </w:r>
      <w:r w:rsidR="00E376C6">
        <w:t xml:space="preserve"> cada iteración</w:t>
      </w:r>
      <w:r w:rsidR="00906FC0">
        <w:t>. Consecuencia directa de esto es que l</w:t>
      </w:r>
      <w:r w:rsidR="00E376C6">
        <w:t>e cuesta más encontrar estos dígitos finos.</w:t>
      </w:r>
    </w:p>
    <w:p w:rsidR="006240C4" w:rsidRDefault="006240C4" w:rsidP="00C11B8A">
      <w:pPr>
        <w:pStyle w:val="ListParagraph"/>
        <w:ind w:left="360"/>
        <w:jc w:val="both"/>
      </w:pPr>
    </w:p>
    <w:p w:rsidR="006240C4" w:rsidRDefault="006240C4" w:rsidP="00C11B8A">
      <w:pPr>
        <w:pStyle w:val="ListParagraph"/>
        <w:numPr>
          <w:ilvl w:val="0"/>
          <w:numId w:val="4"/>
        </w:numPr>
        <w:ind w:left="360"/>
        <w:jc w:val="both"/>
      </w:pPr>
      <w:r>
        <w:lastRenderedPageBreak/>
        <w:t>Mejoras que podrían realizarse.</w:t>
      </w:r>
    </w:p>
    <w:p w:rsidR="00E8217B" w:rsidRDefault="00633D24" w:rsidP="00C11B8A">
      <w:pPr>
        <w:pStyle w:val="ListParagraph"/>
        <w:ind w:left="360"/>
        <w:jc w:val="both"/>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C11B8A">
      <w:pPr>
        <w:pStyle w:val="ListParagraph"/>
        <w:numPr>
          <w:ilvl w:val="0"/>
          <w:numId w:val="5"/>
        </w:numPr>
        <w:jc w:val="both"/>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C11B8A">
      <w:pPr>
        <w:pStyle w:val="ListParagraph"/>
        <w:numPr>
          <w:ilvl w:val="0"/>
          <w:numId w:val="5"/>
        </w:numPr>
        <w:jc w:val="both"/>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C11B8A">
      <w:pPr>
        <w:pStyle w:val="ListParagraph"/>
        <w:jc w:val="both"/>
      </w:pPr>
    </w:p>
    <w:p w:rsidR="00B039EE" w:rsidRDefault="006240C4" w:rsidP="00C11B8A">
      <w:pPr>
        <w:pStyle w:val="ListParagraph"/>
        <w:numPr>
          <w:ilvl w:val="0"/>
          <w:numId w:val="4"/>
        </w:numPr>
        <w:ind w:left="360"/>
        <w:jc w:val="both"/>
      </w:pPr>
      <w:r>
        <w:t>Problemas que no se sabe cómo solucionar.</w:t>
      </w:r>
    </w:p>
    <w:p w:rsidR="00E8217B" w:rsidRDefault="00B039EE" w:rsidP="00C11B8A">
      <w:pPr>
        <w:pStyle w:val="ListParagraph"/>
        <w:ind w:left="360"/>
        <w:jc w:val="both"/>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C11B8A">
      <w:pPr>
        <w:pStyle w:val="ListParagraph"/>
        <w:ind w:left="360"/>
        <w:jc w:val="both"/>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C11B8A">
      <w:pPr>
        <w:jc w:val="both"/>
      </w:pPr>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C11B8A">
      <w:pPr>
        <w:jc w:val="both"/>
      </w:pPr>
      <w:r w:rsidRPr="006F1070">
        <w:t>[</w:t>
      </w:r>
      <w:r w:rsidR="006F1070" w:rsidRPr="006F1070">
        <w:t>2</w:t>
      </w:r>
      <w:r w:rsidRPr="006F1070">
        <w:t xml:space="preserve">] </w:t>
      </w:r>
      <w:r w:rsidRPr="006F1070">
        <w:tab/>
      </w:r>
      <w:hyperlink r:id="rId7" w:history="1">
        <w:r w:rsidRPr="006F1070">
          <w:rPr>
            <w:rStyle w:val="Hyperlink"/>
          </w:rPr>
          <w:t>http://rsb.info.nih.gov/ij/</w:t>
        </w:r>
      </w:hyperlink>
      <w:bookmarkStart w:id="0" w:name="_GoBack"/>
      <w:bookmarkEnd w:id="0"/>
    </w:p>
    <w:p w:rsidR="001C41AA" w:rsidRPr="00435404" w:rsidRDefault="001C41AA" w:rsidP="00C11B8A">
      <w:pPr>
        <w:jc w:val="both"/>
      </w:pPr>
      <w:r w:rsidRPr="00435404">
        <w:t>[</w:t>
      </w:r>
      <w:r w:rsidR="006F1070" w:rsidRPr="00435404">
        <w:t>3</w:t>
      </w:r>
      <w:r w:rsidRPr="00435404">
        <w:t>]</w:t>
      </w:r>
      <w:r w:rsidRPr="00435404">
        <w:tab/>
        <w:t>http://rsb.info.nih.gov/nih-image/</w:t>
      </w:r>
    </w:p>
    <w:p w:rsidR="00F1637B" w:rsidRPr="00F1637B" w:rsidRDefault="00F1637B" w:rsidP="00C11B8A">
      <w:pPr>
        <w:jc w:val="both"/>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C11B8A">
      <w:pPr>
        <w:jc w:val="both"/>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C11B8A">
      <w:pPr>
        <w:jc w:val="both"/>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52A3A"/>
    <w:rsid w:val="00261F16"/>
    <w:rsid w:val="00265865"/>
    <w:rsid w:val="002A6872"/>
    <w:rsid w:val="002C2934"/>
    <w:rsid w:val="003130D5"/>
    <w:rsid w:val="00340809"/>
    <w:rsid w:val="00344118"/>
    <w:rsid w:val="003852A6"/>
    <w:rsid w:val="003B022B"/>
    <w:rsid w:val="003C32D9"/>
    <w:rsid w:val="003D0463"/>
    <w:rsid w:val="003E330C"/>
    <w:rsid w:val="004305B6"/>
    <w:rsid w:val="00435404"/>
    <w:rsid w:val="00466059"/>
    <w:rsid w:val="00480486"/>
    <w:rsid w:val="004B2820"/>
    <w:rsid w:val="004D74B3"/>
    <w:rsid w:val="004E3844"/>
    <w:rsid w:val="004E4C38"/>
    <w:rsid w:val="004F2F9C"/>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65587"/>
    <w:rsid w:val="006765DF"/>
    <w:rsid w:val="006A079B"/>
    <w:rsid w:val="006B3D1C"/>
    <w:rsid w:val="006B5F46"/>
    <w:rsid w:val="006C7AC9"/>
    <w:rsid w:val="006E0475"/>
    <w:rsid w:val="006F1070"/>
    <w:rsid w:val="00707D48"/>
    <w:rsid w:val="00722FE2"/>
    <w:rsid w:val="00727430"/>
    <w:rsid w:val="007359D1"/>
    <w:rsid w:val="007542A6"/>
    <w:rsid w:val="007642B7"/>
    <w:rsid w:val="007B2691"/>
    <w:rsid w:val="007B7C6B"/>
    <w:rsid w:val="007D02C5"/>
    <w:rsid w:val="007E79DB"/>
    <w:rsid w:val="00804075"/>
    <w:rsid w:val="0083369C"/>
    <w:rsid w:val="0084328A"/>
    <w:rsid w:val="00856B59"/>
    <w:rsid w:val="008760D0"/>
    <w:rsid w:val="008777D0"/>
    <w:rsid w:val="00881971"/>
    <w:rsid w:val="008C0369"/>
    <w:rsid w:val="008E6474"/>
    <w:rsid w:val="008F0DC5"/>
    <w:rsid w:val="00906FC0"/>
    <w:rsid w:val="00923FDD"/>
    <w:rsid w:val="00926BA9"/>
    <w:rsid w:val="009529DE"/>
    <w:rsid w:val="009912A5"/>
    <w:rsid w:val="009A3CA3"/>
    <w:rsid w:val="009A4275"/>
    <w:rsid w:val="009C295D"/>
    <w:rsid w:val="009F6A65"/>
    <w:rsid w:val="00A339BB"/>
    <w:rsid w:val="00A40DE5"/>
    <w:rsid w:val="00A91979"/>
    <w:rsid w:val="00A92D7B"/>
    <w:rsid w:val="00AA3974"/>
    <w:rsid w:val="00AC5C41"/>
    <w:rsid w:val="00AC632E"/>
    <w:rsid w:val="00AD57CA"/>
    <w:rsid w:val="00B039EE"/>
    <w:rsid w:val="00B7116D"/>
    <w:rsid w:val="00B77528"/>
    <w:rsid w:val="00B80162"/>
    <w:rsid w:val="00B8611A"/>
    <w:rsid w:val="00B90E86"/>
    <w:rsid w:val="00BC16E4"/>
    <w:rsid w:val="00BE7FA5"/>
    <w:rsid w:val="00C11B8A"/>
    <w:rsid w:val="00C405E0"/>
    <w:rsid w:val="00C67545"/>
    <w:rsid w:val="00C80837"/>
    <w:rsid w:val="00C80B97"/>
    <w:rsid w:val="00CA073E"/>
    <w:rsid w:val="00CA0D2F"/>
    <w:rsid w:val="00CA0F65"/>
    <w:rsid w:val="00CB313F"/>
    <w:rsid w:val="00CB51EF"/>
    <w:rsid w:val="00CB7818"/>
    <w:rsid w:val="00CF09AE"/>
    <w:rsid w:val="00CF24A3"/>
    <w:rsid w:val="00CF376E"/>
    <w:rsid w:val="00D03442"/>
    <w:rsid w:val="00D05C03"/>
    <w:rsid w:val="00D113AB"/>
    <w:rsid w:val="00D1280E"/>
    <w:rsid w:val="00D16651"/>
    <w:rsid w:val="00D205A7"/>
    <w:rsid w:val="00D41B0A"/>
    <w:rsid w:val="00D44B20"/>
    <w:rsid w:val="00D644F7"/>
    <w:rsid w:val="00D71E10"/>
    <w:rsid w:val="00D743B3"/>
    <w:rsid w:val="00D86281"/>
    <w:rsid w:val="00E05167"/>
    <w:rsid w:val="00E36875"/>
    <w:rsid w:val="00E376C6"/>
    <w:rsid w:val="00E6017E"/>
    <w:rsid w:val="00E742E9"/>
    <w:rsid w:val="00E8217B"/>
    <w:rsid w:val="00E94695"/>
    <w:rsid w:val="00ED3A43"/>
    <w:rsid w:val="00EE225D"/>
    <w:rsid w:val="00EE36F8"/>
    <w:rsid w:val="00EF31F4"/>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TotalTime>
  <Pages>7</Pages>
  <Words>2426</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155</cp:revision>
  <dcterms:created xsi:type="dcterms:W3CDTF">2012-11-30T11:05:00Z</dcterms:created>
  <dcterms:modified xsi:type="dcterms:W3CDTF">2012-12-13T11:01:00Z</dcterms:modified>
</cp:coreProperties>
</file>