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5DDC" w14:textId="2E8DE1F2" w:rsidR="00146DF6" w:rsidRDefault="00146DF6" w:rsidP="00146DF6">
      <w:r>
        <w:t xml:space="preserve">Prompts for SEA-LION written by </w:t>
      </w:r>
      <w:r>
        <w:t>GPT-5 Pro</w:t>
      </w:r>
    </w:p>
    <w:p w14:paraId="116E3728" w14:textId="77777777" w:rsidR="00146DF6" w:rsidRDefault="00146DF6"/>
    <w:p w14:paraId="266B329E" w14:textId="77777777" w:rsidR="002E7F3E" w:rsidRPr="002E7F3E" w:rsidRDefault="002E7F3E" w:rsidP="002E7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/ Role</w:t>
      </w:r>
    </w:p>
    <w:p w14:paraId="7981A373" w14:textId="77777777" w:rsidR="002E7F3E" w:rsidRPr="002E7F3E" w:rsidRDefault="002E7F3E" w:rsidP="002E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You are a historian specializing in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Singapore’s art history, urban development, architectural heritage, and visual culture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will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audit, correct, and enrich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text-only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description of a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historical photograph of Singapore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produced by another (multimodal) AI.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see the image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. Use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the provided text description, the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 metadata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(location + date/time), and widely accepted background knowledge. Be specific, cautious, and mark uncertainty.</w:t>
      </w:r>
    </w:p>
    <w:p w14:paraId="7D685AA0" w14:textId="77777777" w:rsidR="002E7F3E" w:rsidRPr="002E7F3E" w:rsidRDefault="002E7F3E" w:rsidP="002E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Grounding &amp; Caution Rules</w:t>
      </w:r>
    </w:p>
    <w:p w14:paraId="2769A2E3" w14:textId="77777777" w:rsidR="002E7F3E" w:rsidRPr="002E7F3E" w:rsidRDefault="002E7F3E" w:rsidP="002E7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Photo-bound: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Treat the input description as claims about visible elements. If a clue is not stated, write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“insufficient evidence”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rather than guessing.</w:t>
      </w:r>
    </w:p>
    <w:p w14:paraId="1A9AB48F" w14:textId="77777777" w:rsidR="002E7F3E" w:rsidRPr="002E7F3E" w:rsidRDefault="002E7F3E" w:rsidP="002E7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as constraints: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Treat provided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 metadata (location, date/time)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authoritative constraints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for time/place unless there is a clear internal contradiction or widely established impossibility. Use it to check plausibility and to bound inferences.</w:t>
      </w:r>
    </w:p>
    <w:p w14:paraId="3C0DA07A" w14:textId="77777777" w:rsidR="002E7F3E" w:rsidRPr="002E7F3E" w:rsidRDefault="002E7F3E" w:rsidP="002E7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 typing: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For every important claim, internally distinguish whether it is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observed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(explicit in description),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inferred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(reasoned from stated cues and/or metadata), </w:t>
      </w:r>
      <w:proofErr w:type="spellStart"/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provided_metadata</w:t>
      </w:r>
      <w:proofErr w:type="spellEnd"/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external_reference_in_input</w:t>
      </w:r>
      <w:proofErr w:type="spellEnd"/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(e.g., a PDF cited inside the description).</w:t>
      </w:r>
    </w:p>
    <w:p w14:paraId="71D22995" w14:textId="77777777" w:rsidR="002E7F3E" w:rsidRPr="002E7F3E" w:rsidRDefault="002E7F3E" w:rsidP="002E7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Conflict protocol: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If the description conflicts with the metadata, (1)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 the conflict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(2)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 a targeted correction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to the description, and (3) explain the rationale briefly. Prefer metadata for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unless contradicted by uncontestable facts.</w:t>
      </w:r>
    </w:p>
    <w:p w14:paraId="26921AFD" w14:textId="77777777" w:rsidR="002E7F3E" w:rsidRPr="002E7F3E" w:rsidRDefault="002E7F3E" w:rsidP="002E7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Terminology: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Prefer local terms (e.g.,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five-foot way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trishaw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shophouse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types: Early/Transitional/Straits Eclectic/Art Deco/Post-war Modern).</w:t>
      </w:r>
    </w:p>
    <w:p w14:paraId="4E2217ED" w14:textId="77777777" w:rsidR="002E7F3E" w:rsidRPr="002E7F3E" w:rsidRDefault="002E7F3E" w:rsidP="002E7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cross-place comparisons: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Focus only on this photograph; do not generalize to other places.</w:t>
      </w:r>
    </w:p>
    <w:p w14:paraId="0CFCCBE6" w14:textId="77777777" w:rsidR="002E7F3E" w:rsidRPr="002E7F3E" w:rsidRDefault="002E7F3E" w:rsidP="002E7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Dating: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circa ranges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(e.g., “c. 1930s–1950s”) with a one-sentence justification linked to input cues and/or metadata granularity.</w:t>
      </w:r>
    </w:p>
    <w:p w14:paraId="5926E024" w14:textId="77777777" w:rsidR="002E7F3E" w:rsidRPr="002E7F3E" w:rsidRDefault="00B82D0E" w:rsidP="002E7F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D0E">
        <w:rPr>
          <w:rFonts w:ascii="Times New Roman" w:eastAsia="Times New Roman" w:hAnsi="Times New Roman" w:cs="Times New Roman"/>
          <w:noProof/>
          <w:kern w:val="0"/>
        </w:rPr>
        <w:pict w14:anchorId="548C40D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7197A6" w14:textId="77777777" w:rsidR="002E7F3E" w:rsidRPr="002E7F3E" w:rsidRDefault="002E7F3E" w:rsidP="002E7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/ Content</w:t>
      </w:r>
    </w:p>
    <w:p w14:paraId="77D39B96" w14:textId="77777777" w:rsidR="002E7F3E" w:rsidRPr="002E7F3E" w:rsidRDefault="002E7F3E" w:rsidP="002E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(verbatim output from the multimodal model):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br/>
        <w:t>{PASTE_MULTIMODAL_DESCRIPTION_HERE}</w:t>
      </w:r>
    </w:p>
    <w:p w14:paraId="0C04B2FF" w14:textId="77777777" w:rsidR="002E7F3E" w:rsidRPr="002E7F3E" w:rsidRDefault="002E7F3E" w:rsidP="002E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 metadata (authoritative constraints):</w:t>
      </w:r>
    </w:p>
    <w:p w14:paraId="2B538A86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EF5FEC3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"location": "Raffles Place, Singapore",</w:t>
      </w:r>
    </w:p>
    <w:p w14:paraId="7E3B4EA3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"date": "1935-07-00", </w:t>
      </w:r>
    </w:p>
    <w:p w14:paraId="4444AE36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"time": "morning", </w:t>
      </w:r>
    </w:p>
    <w:p w14:paraId="19DC362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"notes": "Granularity may be year/month/day; unknown parts can be 00 or null."</w:t>
      </w:r>
    </w:p>
    <w:p w14:paraId="3015EBD4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04FB4E" w14:textId="77777777" w:rsidR="002E7F3E" w:rsidRPr="002E7F3E" w:rsidRDefault="002E7F3E" w:rsidP="002E7F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Notes:</w:t>
      </w:r>
    </w:p>
    <w:p w14:paraId="5E29D0A0" w14:textId="77777777" w:rsidR="002E7F3E" w:rsidRPr="002E7F3E" w:rsidRDefault="002E7F3E" w:rsidP="002E7F3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Use the metadata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given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; keep its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granularity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(year / month / day / part-of-day) without inventing missing precision.</w:t>
      </w:r>
    </w:p>
    <w:p w14:paraId="05357C8B" w14:textId="77777777" w:rsidR="002E7F3E" w:rsidRPr="002E7F3E" w:rsidRDefault="002E7F3E" w:rsidP="002E7F3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If “location” is broad (e.g., “Singapore River”), treat it as broad; do not narrow it unless the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provides explicit cues.</w:t>
      </w:r>
    </w:p>
    <w:p w14:paraId="6FF7A1FB" w14:textId="77777777" w:rsidR="002E7F3E" w:rsidRPr="002E7F3E" w:rsidRDefault="002E7F3E" w:rsidP="002E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schema to align with (from the multimodal task):</w:t>
      </w:r>
    </w:p>
    <w:p w14:paraId="0A0E10F3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level (object recognition):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buildings, plants, clothes, transportations</w:t>
      </w:r>
    </w:p>
    <w:p w14:paraId="58ACEA01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Architectural level: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temple, mosque, cathedral (and shophouse typologies)</w:t>
      </w:r>
    </w:p>
    <w:p w14:paraId="7C9A1D3F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identification: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photographer’s standing point / orientation; if the input cites notes like “Lambert’s studio in Gresham House (</w:t>
      </w:r>
      <w:r w:rsidRPr="002E7F3E">
        <w:rPr>
          <w:rFonts w:ascii="MS Mincho" w:eastAsia="MS Mincho" w:hAnsi="MS Mincho" w:cs="MS Mincho" w:hint="eastAsia"/>
          <w:kern w:val="0"/>
          <w14:ligatures w14:val="none"/>
        </w:rPr>
        <w:t>新加坡</w:t>
      </w:r>
      <w:r w:rsidRPr="002E7F3E">
        <w:rPr>
          <w:rFonts w:ascii="PingFang TC" w:eastAsia="PingFang TC" w:hAnsi="PingFang TC" w:cs="PingFang TC" w:hint="eastAsia"/>
          <w:kern w:val="0"/>
          <w14:ligatures w14:val="none"/>
        </w:rPr>
        <w:t>摄</w:t>
      </w:r>
      <w:r w:rsidRPr="002E7F3E">
        <w:rPr>
          <w:rFonts w:ascii="MS Mincho" w:eastAsia="MS Mincho" w:hAnsi="MS Mincho" w:cs="MS Mincho" w:hint="eastAsia"/>
          <w:kern w:val="0"/>
          <w14:ligatures w14:val="none"/>
        </w:rPr>
        <w:t>影</w:t>
      </w:r>
      <w:r w:rsidRPr="002E7F3E">
        <w:rPr>
          <w:rFonts w:ascii="PingFang TC" w:eastAsia="PingFang TC" w:hAnsi="PingFang TC" w:cs="PingFang TC" w:hint="eastAsia"/>
          <w:kern w:val="0"/>
          <w14:ligatures w14:val="none"/>
        </w:rPr>
        <w:t>历</w:t>
      </w:r>
      <w:r w:rsidRPr="002E7F3E">
        <w:rPr>
          <w:rFonts w:ascii="MS Mincho" w:eastAsia="MS Mincho" w:hAnsi="MS Mincho" w:cs="MS Mincho" w:hint="eastAsia"/>
          <w:kern w:val="0"/>
          <w14:ligatures w14:val="none"/>
        </w:rPr>
        <w:t>史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.pdf p.6)”, treat as </w:t>
      </w:r>
      <w:proofErr w:type="spellStart"/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external_reference_in_input</w:t>
      </w:r>
      <w:proofErr w:type="spellEnd"/>
      <w:r w:rsidRPr="002E7F3E">
        <w:rPr>
          <w:rFonts w:ascii="Times New Roman" w:eastAsia="Times New Roman" w:hAnsi="Times New Roman" w:cs="Times New Roman"/>
          <w:kern w:val="0"/>
          <w14:ligatures w14:val="none"/>
        </w:rPr>
        <w:t>, not as visible evidence</w:t>
      </w:r>
    </w:p>
    <w:p w14:paraId="3F6107E0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Transportation: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rickshaw/trishaw, cars, etc.</w:t>
      </w:r>
    </w:p>
    <w:p w14:paraId="0877FE4F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Passersby: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dressing</w:t>
      </w:r>
    </w:p>
    <w:p w14:paraId="7E63DFAE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Decorations: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film/theater posters, advertisements, brand boards (companies/studios)</w:t>
      </w:r>
    </w:p>
    <w:p w14:paraId="5889253F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furniture, appliances, boats, flag poles, landmarks (statues), lamps,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telegraph poles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, traffic signs</w:t>
      </w:r>
    </w:p>
    <w:p w14:paraId="2066D8A6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Landscape: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bridges, plants, quay; reclamation hints (e.g., Mount Wallich fill → HDB)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if stated</w:t>
      </w:r>
    </w:p>
    <w:p w14:paraId="24922E53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Activities: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festivals, historical events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if explicitly described</w:t>
      </w:r>
    </w:p>
    <w:p w14:paraId="1707EDB6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info: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e.g., street width (if “PDF 107” is cited, treat as </w:t>
      </w:r>
      <w:proofErr w:type="spellStart"/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external_reference_in_input</w:t>
      </w:r>
      <w:proofErr w:type="spellEnd"/>
      <w:r w:rsidRPr="002E7F3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6372481" w14:textId="77777777" w:rsidR="002E7F3E" w:rsidRPr="002E7F3E" w:rsidRDefault="002E7F3E" w:rsidP="002E7F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Invisible things: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e.g., tiger depredations — do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infer unless explicitly stated; otherwise mark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inferable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8023FC" w14:textId="77777777" w:rsidR="002E7F3E" w:rsidRPr="002E7F3E" w:rsidRDefault="00B82D0E" w:rsidP="002E7F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D0E">
        <w:rPr>
          <w:rFonts w:ascii="Times New Roman" w:eastAsia="Times New Roman" w:hAnsi="Times New Roman" w:cs="Times New Roman"/>
          <w:noProof/>
          <w:kern w:val="0"/>
        </w:rPr>
        <w:pict w14:anchorId="23A0EA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F13A16" w14:textId="77777777" w:rsidR="002E7F3E" w:rsidRPr="002E7F3E" w:rsidRDefault="002E7F3E" w:rsidP="002E7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234E3908" w14:textId="77777777" w:rsidR="002E7F3E" w:rsidRPr="002E7F3E" w:rsidRDefault="002E7F3E" w:rsidP="002E7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compliance check: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Verify coverage of each schema category; flag omissions or hallucinations.</w:t>
      </w:r>
    </w:p>
    <w:p w14:paraId="0AEEB5FC" w14:textId="77777777" w:rsidR="002E7F3E" w:rsidRPr="002E7F3E" w:rsidRDefault="002E7F3E" w:rsidP="002E7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sensitivity &amp; historical accuracy: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Score and justify; normalize to Singapore usage where appropriate.</w:t>
      </w:r>
    </w:p>
    <w:p w14:paraId="02C8425E" w14:textId="77777777" w:rsidR="002E7F3E" w:rsidRPr="002E7F3E" w:rsidRDefault="002E7F3E" w:rsidP="002E7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Architectural precision: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Replace vague labels (e.g., “Chinese shop”) with defensible categories (e.g.,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Straits/Peranakan shophouse (Straits Eclectic)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 Deco shophouse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post-war modern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) with 1–2 reasons.</w:t>
      </w:r>
    </w:p>
    <w:p w14:paraId="57A6BE01" w14:textId="77777777" w:rsidR="002E7F3E" w:rsidRPr="002E7F3E" w:rsidRDefault="002E7F3E" w:rsidP="002E7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Urban-development micro-reads: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Extract micro-evidence (street width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if stated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, lamps/telegraph poles, mobility mix, signage languages), bounded by the description and metadata.</w:t>
      </w:r>
    </w:p>
    <w:p w14:paraId="32D40C80" w14:textId="77777777" w:rsidR="002E7F3E" w:rsidRPr="002E7F3E" w:rsidRDefault="002E7F3E" w:rsidP="002E7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Corrections: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Provide concise “from → to — reason” replacements for likely errors/overstatements and for any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metadata-description conflicts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F056B5" w14:textId="77777777" w:rsidR="002E7F3E" w:rsidRPr="002E7F3E" w:rsidRDefault="002E7F3E" w:rsidP="002E7F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Enrichment (photo-bound):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Add short, well-bounded context (historical/social/cultural meanings) anchored to stated visual cues and constrained by metadata.</w:t>
      </w:r>
    </w:p>
    <w:p w14:paraId="1E3B06D1" w14:textId="77777777" w:rsidR="002E7F3E" w:rsidRPr="002E7F3E" w:rsidRDefault="00B82D0E" w:rsidP="002E7F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D0E">
        <w:rPr>
          <w:rFonts w:ascii="Times New Roman" w:eastAsia="Times New Roman" w:hAnsi="Times New Roman" w:cs="Times New Roman"/>
          <w:noProof/>
          <w:kern w:val="0"/>
        </w:rPr>
        <w:pict w14:anchorId="6F623A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814815" w14:textId="77777777" w:rsidR="002E7F3E" w:rsidRPr="002E7F3E" w:rsidRDefault="002E7F3E" w:rsidP="002E7F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(return BOTH a refined annotation and a compact JSON)</w:t>
      </w:r>
    </w:p>
    <w:p w14:paraId="4FB72465" w14:textId="77777777" w:rsidR="002E7F3E" w:rsidRPr="002E7F3E" w:rsidRDefault="002E7F3E" w:rsidP="002E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Refined, photo-bound annotation (English)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Start with a one-line header listing the metadata: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— Date/Time (as provided; keep granularity)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Re-write the description focusing on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urban development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architectural heritage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culture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only mentioned visual clues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and respecting metadata constraints. Normalize terms in brackets if helpful (e.g., “covered arcade [five-foot way]”, “cycle rickshaw [trishaw]”). No cross-place comparisons.</w:t>
      </w:r>
    </w:p>
    <w:p w14:paraId="3FFC1D91" w14:textId="77777777" w:rsidR="002E7F3E" w:rsidRPr="002E7F3E" w:rsidRDefault="002E7F3E" w:rsidP="002E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Audit Summary (Markdown, concise)</w:t>
      </w:r>
    </w:p>
    <w:p w14:paraId="46072C93" w14:textId="77777777" w:rsidR="002E7F3E" w:rsidRPr="002E7F3E" w:rsidRDefault="002E7F3E" w:rsidP="002E7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Scores (1–5):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Cultural Sensitivity | Historical Accuracy — one-sentence justification each.</w:t>
      </w:r>
    </w:p>
    <w:p w14:paraId="1C45E8A2" w14:textId="77777777" w:rsidR="002E7F3E" w:rsidRPr="002E7F3E" w:rsidRDefault="002E7F3E" w:rsidP="002E7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 alignment:</w:t>
      </w:r>
    </w:p>
    <w:p w14:paraId="40FA518A" w14:textId="77777777" w:rsidR="002E7F3E" w:rsidRPr="002E7F3E" w:rsidRDefault="002E7F3E" w:rsidP="002E7F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Location vs description: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consistent / partial / conflict / </w:t>
      </w:r>
      <w:proofErr w:type="spellStart"/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not_enough_info</w:t>
      </w:r>
      <w:proofErr w:type="spellEnd"/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— brief reason.</w:t>
      </w:r>
    </w:p>
    <w:p w14:paraId="5E16E7EF" w14:textId="77777777" w:rsidR="002E7F3E" w:rsidRPr="002E7F3E" w:rsidRDefault="002E7F3E" w:rsidP="002E7F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Date/Time vs description: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consistent / partial / conflict / </w:t>
      </w:r>
      <w:proofErr w:type="spellStart"/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not_enough_info</w:t>
      </w:r>
      <w:proofErr w:type="spellEnd"/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— brief reason.</w:t>
      </w:r>
    </w:p>
    <w:p w14:paraId="2FCC9CA2" w14:textId="77777777" w:rsidR="002E7F3E" w:rsidRPr="002E7F3E" w:rsidRDefault="002E7F3E" w:rsidP="002E7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Evidence from Input: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2–5 short quotes that most influence your verdict.</w:t>
      </w:r>
    </w:p>
    <w:p w14:paraId="57A1C067" w14:textId="77777777" w:rsidR="002E7F3E" w:rsidRPr="002E7F3E" w:rsidRDefault="002E7F3E" w:rsidP="002E7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Checklist (</w:t>
      </w:r>
      <w:r w:rsidRPr="002E7F3E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✓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2E7F3E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✗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/?)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for: First level / Architectural level / Location identification / Transportation / Passersby / Decorations / Objects / Landscape / Activities / Basic info / Invisible things.</w:t>
      </w:r>
    </w:p>
    <w:p w14:paraId="735F092E" w14:textId="77777777" w:rsidR="002E7F3E" w:rsidRPr="002E7F3E" w:rsidRDefault="002E7F3E" w:rsidP="002E7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Assessment: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input label → your best label; 1–2 reasons; certainty (low/med/high).</w:t>
      </w:r>
    </w:p>
    <w:p w14:paraId="1FF01AC8" w14:textId="77777777" w:rsidR="002E7F3E" w:rsidRPr="002E7F3E" w:rsidRDefault="002E7F3E" w:rsidP="002E7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Urban-Dev Micro-Reads (3–5 bullets):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street character (width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if stated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), public utilities (lamps/telegraph poles), mobility mix, signage languages, any reclamation hints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if stated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4021E1" w14:textId="77777777" w:rsidR="002E7F3E" w:rsidRPr="002E7F3E" w:rsidRDefault="002E7F3E" w:rsidP="002E7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Corrections (1–5):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From: “…” → To: “…” — Reason: …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(include any metadata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noBreakHyphen/>
        <w:t>description conflict fixes).</w:t>
      </w:r>
    </w:p>
    <w:p w14:paraId="0C608990" w14:textId="77777777" w:rsidR="002E7F3E" w:rsidRPr="002E7F3E" w:rsidRDefault="002E7F3E" w:rsidP="002E7F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Ambiguities/Gaps (1–3)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Confidence:</w:t>
      </w:r>
      <w:r w:rsidRPr="002E7F3E">
        <w:rPr>
          <w:rFonts w:ascii="Times New Roman" w:eastAsia="Times New Roman" w:hAnsi="Times New Roman" w:cs="Times New Roman"/>
          <w:kern w:val="0"/>
          <w14:ligatures w14:val="none"/>
        </w:rPr>
        <w:t xml:space="preserve"> low / medium / high.</w:t>
      </w:r>
    </w:p>
    <w:p w14:paraId="6E89FE1A" w14:textId="77777777" w:rsidR="002E7F3E" w:rsidRPr="002E7F3E" w:rsidRDefault="002E7F3E" w:rsidP="002E7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7F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Machine-Readable JSON</w:t>
      </w:r>
    </w:p>
    <w:p w14:paraId="3EE60C67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A76A6E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provided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_metadata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4EDE3CD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"location": "Raffles Place, Singapore",</w:t>
      </w:r>
    </w:p>
    <w:p w14:paraId="4549214A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"date": "1935-07-00",</w:t>
      </w:r>
    </w:p>
    <w:p w14:paraId="218EEA5A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"time": "morning",</w:t>
      </w:r>
    </w:p>
    <w:p w14:paraId="02C149B4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"granularity":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year|month|day|part_of_day|unknown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C352B0C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},</w:t>
      </w:r>
    </w:p>
    <w:p w14:paraId="2EC14F1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_alignment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49040D22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_vs_description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consistent|partial|conflict|not_enough_info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B789AC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_vs_description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consistent|partial|conflict|not_enough_info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CD6C4CC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"notes": "1–2 sentences"</w:t>
      </w:r>
    </w:p>
    <w:p w14:paraId="76488D4A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58613F26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"scores": {</w:t>
      </w:r>
    </w:p>
    <w:p w14:paraId="25C08AF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cultural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_sensitivity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1,</w:t>
      </w:r>
    </w:p>
    <w:p w14:paraId="66A010BA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_accuracy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</w:t>
      </w:r>
    </w:p>
    <w:p w14:paraId="25AE9819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60DB97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evidence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_quotes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["...", "..."],</w:t>
      </w:r>
    </w:p>
    <w:p w14:paraId="479107E3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_check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21E85A6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9E0A0BE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architectural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98380DF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_identification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4F3E1C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"transportation":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B293EF2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"passersby":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860B7D6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"decorations":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1795221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"objects":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650771C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"landscape":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77F62CB6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"activities":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A1E28A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basic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_info_street_width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present|absent|uncertain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20A91B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invisible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_things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not_inferable|mentioned|uncertain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A850DC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D6E14CF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"architecture": {</w:t>
      </w:r>
    </w:p>
    <w:p w14:paraId="432125A9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_label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"...",</w:t>
      </w:r>
    </w:p>
    <w:p w14:paraId="69AEA3C7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_label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"Straits Eclectic shophouse | Art Deco shophouse | post-war modern | null",</w:t>
      </w:r>
    </w:p>
    <w:p w14:paraId="6BCDEBE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"reasons": ["...", "..."],</w:t>
      </w:r>
    </w:p>
    <w:p w14:paraId="55DFB1E4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"certainty":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low|medium|high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1B861DB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98EC2DC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urban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_development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14D64386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street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_width_statement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"verbatim or null",</w:t>
      </w:r>
    </w:p>
    <w:p w14:paraId="7AE92EBD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_utilities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["lamps","telegraph_poles","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traffic_signs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5EB2F84D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mobility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_mix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trishaw","car","tram","pedestrians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12EC948B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signage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_languages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English","Chinese","Malay","Tamil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190B418F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reclamation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_or_topography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FDED31B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mentioned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_in_input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</w:t>
      </w:r>
    </w:p>
    <w:p w14:paraId="02558994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"note": "only if stated (e.g., Mount Wallich / HDB fill)"</w:t>
      </w:r>
    </w:p>
    <w:p w14:paraId="268BB34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6993B2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553E98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_culture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5F32E663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posters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_or_ads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["film_poster","theater_notice","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brand_board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3EBD57F4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brand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_or_company_names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["...", "..."]</w:t>
      </w:r>
    </w:p>
    <w:p w14:paraId="00E40C61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7BB857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_hypothesis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7FFBB763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_metadata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"Raffles Place, Singapore",</w:t>
      </w:r>
    </w:p>
    <w:p w14:paraId="76B74D1E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_description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"null or a stated street/landmark",</w:t>
      </w:r>
    </w:p>
    <w:p w14:paraId="71167759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"alignment":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consistent|partial|conflict|not_enough_info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05ED907D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"method": "which phrases support this"</w:t>
      </w:r>
    </w:p>
    <w:p w14:paraId="05CCC85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1C2E0BD8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_window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2D892254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"range": "c. 19XX–19YY or null",</w:t>
      </w:r>
    </w:p>
    <w:p w14:paraId="00F6C796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_source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provided_metadata|description_inference|both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6537B8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"justification": "1 sentence based on input cues and/or metadata granularity"</w:t>
      </w:r>
    </w:p>
    <w:p w14:paraId="1BB64F5F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0FBB61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"corrections": [</w:t>
      </w:r>
    </w:p>
    <w:p w14:paraId="42943B7D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{"from": "...", "to": "...", "reason": "..."}</w:t>
      </w:r>
    </w:p>
    <w:p w14:paraId="4BBAF1F7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5DE17C7A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"ambiguities": ["...", "..."],</w:t>
      </w:r>
    </w:p>
    <w:p w14:paraId="2E7135CE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"confidence":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low|medium|high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4829DF60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_types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</w:p>
    <w:p w14:paraId="096B40EB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"observed": ["..."],</w:t>
      </w:r>
    </w:p>
    <w:p w14:paraId="72A61F15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"inferred": ["..."],</w:t>
      </w:r>
    </w:p>
    <w:p w14:paraId="6A034CCE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provided</w:t>
      </w:r>
      <w:proofErr w:type="gram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_metadata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location","date","time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1BA6757F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external_reference_in_input</w:t>
      </w:r>
      <w:proofErr w:type="spellEnd"/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r w:rsidRPr="002E7F3E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新加坡</w:t>
      </w:r>
      <w:r w:rsidRPr="002E7F3E">
        <w:rPr>
          <w:rFonts w:ascii="Microsoft JhengHei" w:eastAsia="Microsoft JhengHei" w:hAnsi="Microsoft JhengHei" w:cs="Microsoft JhengHei" w:hint="eastAsia"/>
          <w:kern w:val="0"/>
          <w:sz w:val="20"/>
          <w:szCs w:val="20"/>
          <w14:ligatures w14:val="none"/>
        </w:rPr>
        <w:t>摄</w:t>
      </w:r>
      <w:r w:rsidRPr="002E7F3E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影</w:t>
      </w:r>
      <w:r w:rsidRPr="002E7F3E">
        <w:rPr>
          <w:rFonts w:ascii="Microsoft JhengHei" w:eastAsia="Microsoft JhengHei" w:hAnsi="Microsoft JhengHei" w:cs="Microsoft JhengHei" w:hint="eastAsia"/>
          <w:kern w:val="0"/>
          <w:sz w:val="20"/>
          <w:szCs w:val="20"/>
          <w14:ligatures w14:val="none"/>
        </w:rPr>
        <w:t>历</w:t>
      </w:r>
      <w:r w:rsidRPr="002E7F3E">
        <w:rPr>
          <w:rFonts w:ascii="MS Mincho" w:eastAsia="MS Mincho" w:hAnsi="MS Mincho" w:cs="MS Mincho" w:hint="eastAsia"/>
          <w:kern w:val="0"/>
          <w:sz w:val="20"/>
          <w:szCs w:val="20"/>
          <w14:ligatures w14:val="none"/>
        </w:rPr>
        <w:t>史</w:t>
      </w: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.pdf p.6","PDF 107"]</w:t>
      </w:r>
    </w:p>
    <w:p w14:paraId="5BF649E0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27CEDD2" w14:textId="77777777" w:rsidR="002E7F3E" w:rsidRPr="002E7F3E" w:rsidRDefault="002E7F3E" w:rsidP="002E7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7F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92871E" w14:textId="77777777" w:rsidR="00146DF6" w:rsidRDefault="00146DF6"/>
    <w:sectPr w:rsidR="0014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45E60"/>
    <w:multiLevelType w:val="multilevel"/>
    <w:tmpl w:val="972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65FC0"/>
    <w:multiLevelType w:val="multilevel"/>
    <w:tmpl w:val="0F16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F2D02"/>
    <w:multiLevelType w:val="multilevel"/>
    <w:tmpl w:val="A20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E46DE"/>
    <w:multiLevelType w:val="multilevel"/>
    <w:tmpl w:val="F1F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139A7"/>
    <w:multiLevelType w:val="multilevel"/>
    <w:tmpl w:val="1A2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473248">
    <w:abstractNumId w:val="4"/>
  </w:num>
  <w:num w:numId="2" w16cid:durableId="442581667">
    <w:abstractNumId w:val="2"/>
  </w:num>
  <w:num w:numId="3" w16cid:durableId="2011330045">
    <w:abstractNumId w:val="0"/>
  </w:num>
  <w:num w:numId="4" w16cid:durableId="1325471440">
    <w:abstractNumId w:val="1"/>
  </w:num>
  <w:num w:numId="5" w16cid:durableId="50352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6"/>
    <w:rsid w:val="00146DF6"/>
    <w:rsid w:val="002E7F3E"/>
    <w:rsid w:val="004D5610"/>
    <w:rsid w:val="00622200"/>
    <w:rsid w:val="00B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6A36"/>
  <w15:chartTrackingRefBased/>
  <w15:docId w15:val="{C4221DA9-2B43-F84D-9BF6-B0855C7E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F6"/>
  </w:style>
  <w:style w:type="paragraph" w:styleId="Heading1">
    <w:name w:val="heading 1"/>
    <w:basedOn w:val="Normal"/>
    <w:next w:val="Normal"/>
    <w:link w:val="Heading1Char"/>
    <w:uiPriority w:val="9"/>
    <w:qFormat/>
    <w:rsid w:val="00146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6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7F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F3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7F3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2E7F3E"/>
  </w:style>
  <w:style w:type="character" w:customStyle="1" w:styleId="hljs-attr">
    <w:name w:val="hljs-attr"/>
    <w:basedOn w:val="DefaultParagraphFont"/>
    <w:rsid w:val="002E7F3E"/>
  </w:style>
  <w:style w:type="character" w:customStyle="1" w:styleId="hljs-string">
    <w:name w:val="hljs-string"/>
    <w:basedOn w:val="DefaultParagraphFont"/>
    <w:rsid w:val="002E7F3E"/>
  </w:style>
  <w:style w:type="character" w:customStyle="1" w:styleId="hljs-number">
    <w:name w:val="hljs-number"/>
    <w:basedOn w:val="DefaultParagraphFont"/>
    <w:rsid w:val="002E7F3E"/>
  </w:style>
  <w:style w:type="character" w:customStyle="1" w:styleId="hljs-keyword">
    <w:name w:val="hljs-keyword"/>
    <w:basedOn w:val="DefaultParagraphFont"/>
    <w:rsid w:val="002E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77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1018</Words>
  <Characters>7646</Characters>
  <Application>Microsoft Office Word</Application>
  <DocSecurity>0</DocSecurity>
  <Lines>191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Du</dc:creator>
  <cp:keywords/>
  <dc:description/>
  <cp:lastModifiedBy>Lin Du</cp:lastModifiedBy>
  <cp:revision>1</cp:revision>
  <dcterms:created xsi:type="dcterms:W3CDTF">2025-08-17T06:06:00Z</dcterms:created>
  <dcterms:modified xsi:type="dcterms:W3CDTF">2025-08-17T06:09:00Z</dcterms:modified>
  <cp:category/>
</cp:coreProperties>
</file>