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E3FEF" w14:textId="77777777" w:rsidR="00976CFB" w:rsidRPr="0033151D" w:rsidRDefault="00976CFB" w:rsidP="00976CFB">
      <w:pPr>
        <w:jc w:val="center"/>
        <w:rPr>
          <w:b/>
          <w:bCs/>
          <w:sz w:val="40"/>
          <w:szCs w:val="40"/>
        </w:rPr>
      </w:pPr>
      <w:r w:rsidRPr="0033151D">
        <w:rPr>
          <w:b/>
          <w:bCs/>
          <w:sz w:val="40"/>
          <w:szCs w:val="40"/>
        </w:rPr>
        <w:t>TripAdvisor Project</w:t>
      </w:r>
    </w:p>
    <w:p w14:paraId="3B179D19" w14:textId="77777777" w:rsidR="00976CFB" w:rsidRPr="0033151D" w:rsidRDefault="00976CFB" w:rsidP="00976CFB">
      <w:pPr>
        <w:rPr>
          <w:b/>
          <w:bCs/>
          <w:u w:val="single"/>
        </w:rPr>
      </w:pPr>
      <w:r w:rsidRPr="0033151D">
        <w:rPr>
          <w:b/>
          <w:bCs/>
          <w:u w:val="single"/>
        </w:rPr>
        <w:t>Introduction</w:t>
      </w:r>
    </w:p>
    <w:p w14:paraId="13F2A9CB" w14:textId="7DAC7D92" w:rsidR="00976CFB" w:rsidRPr="004A42A6" w:rsidRDefault="00976CFB" w:rsidP="00976CFB">
      <w:r w:rsidRPr="004A42A6">
        <w:t xml:space="preserve">Tripadvisor is one of the world’s most influential travel platforms </w:t>
      </w:r>
      <w:r w:rsidR="00B96DD1">
        <w:t>providing</w:t>
      </w:r>
      <w:r w:rsidRPr="004A42A6">
        <w:t xml:space="preserve"> a massive ecosystem powered by user-generated content. Travelers share reviews and ratings on restaurants, hotels, and attractions, shaping the visibility and credibility of businesses.</w:t>
      </w:r>
      <w:r w:rsidRPr="004A42A6">
        <w:br/>
        <w:t xml:space="preserve">Restaurants on Tripadvisor are graded on a 1–5 “bubble rating” scale, where 5 represents </w:t>
      </w:r>
      <w:r w:rsidRPr="004A42A6">
        <w:rPr>
          <w:i/>
          <w:iCs/>
        </w:rPr>
        <w:t>excellent</w:t>
      </w:r>
      <w:r w:rsidRPr="004A42A6">
        <w:t xml:space="preserve"> and 1 reflects </w:t>
      </w:r>
      <w:r w:rsidRPr="004A42A6">
        <w:rPr>
          <w:i/>
          <w:iCs/>
        </w:rPr>
        <w:t>terrible</w:t>
      </w:r>
      <w:r w:rsidRPr="004A42A6">
        <w:t xml:space="preserve">. These ratings, together with the number and recency of reviews, determine a restaurant’s popularity ranking. </w:t>
      </w:r>
    </w:p>
    <w:p w14:paraId="5F687ED3" w14:textId="77777777" w:rsidR="00976CFB" w:rsidRPr="004A42A6" w:rsidRDefault="00976CFB" w:rsidP="00976CFB">
      <w:r w:rsidRPr="004A42A6">
        <w:t xml:space="preserve">For this project, I focused on Italian restaurants, aiming to explore what separates </w:t>
      </w:r>
      <w:r w:rsidRPr="005E31B8">
        <w:t>high-performing</w:t>
      </w:r>
      <w:r w:rsidRPr="004A42A6">
        <w:t xml:space="preserve"> establishments</w:t>
      </w:r>
      <w:r>
        <w:t>,</w:t>
      </w:r>
      <w:r w:rsidRPr="004A42A6">
        <w:t xml:space="preserve"> those consistently rated 4.5 and above with strong review counts</w:t>
      </w:r>
      <w:r>
        <w:t xml:space="preserve">, </w:t>
      </w:r>
      <w:r w:rsidRPr="004A42A6">
        <w:t>from the rest.</w:t>
      </w:r>
    </w:p>
    <w:p w14:paraId="46D659B1" w14:textId="77777777" w:rsidR="00976CFB" w:rsidRPr="004A42A6" w:rsidRDefault="00976CFB" w:rsidP="00976CFB">
      <w:pPr>
        <w:jc w:val="center"/>
      </w:pPr>
      <w:r>
        <w:rPr>
          <w:noProof/>
        </w:rPr>
        <w:drawing>
          <wp:inline distT="0" distB="0" distL="0" distR="0" wp14:anchorId="087D1010" wp14:editId="40DDFC65">
            <wp:extent cx="2622550" cy="1746250"/>
            <wp:effectExtent l="0" t="0" r="6350" b="6350"/>
            <wp:docPr id="1816450495" name="Picture 1" descr="Restaurant Owner's TripAdvisor How-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Restaurant Owner's TripAdvisor How-To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AA80" w14:textId="77777777" w:rsidR="00976CFB" w:rsidRPr="00187AB4" w:rsidRDefault="00976CFB" w:rsidP="00976CFB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187AB4">
        <w:rPr>
          <w:b/>
          <w:bCs/>
          <w:u w:val="single"/>
        </w:rPr>
        <w:t>Data Preparation - Building a Reliable Foundation</w:t>
      </w:r>
    </w:p>
    <w:p w14:paraId="1408CA1E" w14:textId="77777777" w:rsidR="00976CFB" w:rsidRDefault="00976CFB" w:rsidP="00976CFB">
      <w:r w:rsidRPr="004A42A6">
        <w:t>When I first examined the dataset, I quickly realized that it was rich but messy</w:t>
      </w:r>
      <w:r>
        <w:t>,</w:t>
      </w:r>
      <w:r w:rsidRPr="004A42A6">
        <w:t xml:space="preserve"> full of missing values, mixed data types, and string fields that hid complex structures (lists, ranges, or categorical text). My goal was to transform this semi-structured raw data into a clean, consistent table ready for machine learning.</w:t>
      </w:r>
      <w:r w:rsidRPr="004A42A6">
        <w:br/>
        <w:t>At the same time, I wanted to preserve as much information as possible for later feature engineerin</w:t>
      </w:r>
      <w:r>
        <w:t>g.</w:t>
      </w:r>
    </w:p>
    <w:p w14:paraId="303E9DAB" w14:textId="77777777" w:rsidR="00976CFB" w:rsidRPr="005E31B8" w:rsidRDefault="00976CFB" w:rsidP="00976CFB">
      <w:pPr>
        <w:rPr>
          <w:b/>
          <w:bCs/>
        </w:rPr>
      </w:pPr>
      <w:r w:rsidRPr="005E31B8">
        <w:rPr>
          <w:b/>
          <w:bCs/>
        </w:rPr>
        <w:t>Main actions at this stage:</w:t>
      </w:r>
    </w:p>
    <w:p w14:paraId="6D336882" w14:textId="77777777" w:rsidR="00976CFB" w:rsidRPr="00187AB4" w:rsidRDefault="00976CFB" w:rsidP="00976CFB">
      <w:pPr>
        <w:pStyle w:val="ListParagraph"/>
        <w:numPr>
          <w:ilvl w:val="1"/>
          <w:numId w:val="2"/>
        </w:numPr>
        <w:rPr>
          <w:b/>
          <w:bCs/>
        </w:rPr>
      </w:pPr>
      <w:r w:rsidRPr="00187AB4">
        <w:rPr>
          <w:b/>
          <w:bCs/>
        </w:rPr>
        <w:t xml:space="preserve"> Downsizing the scope and First Impressions</w:t>
      </w:r>
    </w:p>
    <w:p w14:paraId="683D36B0" w14:textId="63CDFA67" w:rsidR="00976CFB" w:rsidRPr="004A42A6" w:rsidRDefault="00976CFB" w:rsidP="00976CFB">
      <w:r>
        <w:t xml:space="preserve">Due to the massive size </w:t>
      </w:r>
      <w:r w:rsidRPr="004A42A6">
        <w:t>of the full European dataset</w:t>
      </w:r>
      <w:r>
        <w:t>,</w:t>
      </w:r>
      <w:r w:rsidRPr="004A42A6">
        <w:t xml:space="preserve"> I began by narrowing the dataset to restaurants located in Italy. This allowed me to maintain regional consistency while keeping processing times reasonable.</w:t>
      </w:r>
      <w:r w:rsidRPr="004A42A6">
        <w:br/>
      </w:r>
      <w:r>
        <w:t xml:space="preserve">The original dataset consists of 42 columns providing data about geographic </w:t>
      </w:r>
      <w:r w:rsidR="00EF382B">
        <w:t xml:space="preserve">hierarchy and </w:t>
      </w:r>
      <w:r>
        <w:t>business attributes</w:t>
      </w:r>
      <w:r w:rsidR="00EF382B">
        <w:t xml:space="preserve">. No additional external data source was added.   </w:t>
      </w:r>
    </w:p>
    <w:p w14:paraId="0F67FAB2" w14:textId="77777777" w:rsidR="00976CFB" w:rsidRPr="00187AB4" w:rsidRDefault="00976CFB" w:rsidP="00976CFB">
      <w:pPr>
        <w:pStyle w:val="ListParagraph"/>
        <w:numPr>
          <w:ilvl w:val="1"/>
          <w:numId w:val="2"/>
        </w:numPr>
        <w:rPr>
          <w:b/>
          <w:bCs/>
        </w:rPr>
      </w:pPr>
      <w:r w:rsidRPr="00187AB4">
        <w:rPr>
          <w:b/>
          <w:bCs/>
        </w:rPr>
        <w:t xml:space="preserve"> Cleaning the Text and Structure</w:t>
      </w:r>
    </w:p>
    <w:p w14:paraId="230942B3" w14:textId="77777777" w:rsidR="00976CFB" w:rsidRPr="004A42A6" w:rsidRDefault="00976CFB" w:rsidP="00976CFB">
      <w:r w:rsidRPr="004A42A6">
        <w:lastRenderedPageBreak/>
        <w:t xml:space="preserve">Many columns contained messy text </w:t>
      </w:r>
      <w:r>
        <w:t xml:space="preserve">with </w:t>
      </w:r>
      <w:r w:rsidRPr="004A42A6">
        <w:t>inconsistent casing, punctuation, or extra spaces. To fix that, I built helper functions:</w:t>
      </w:r>
    </w:p>
    <w:p w14:paraId="3550A42C" w14:textId="77777777" w:rsidR="00976CFB" w:rsidRPr="004A42A6" w:rsidRDefault="00976CFB" w:rsidP="00976CFB">
      <w:pPr>
        <w:numPr>
          <w:ilvl w:val="0"/>
          <w:numId w:val="1"/>
        </w:numPr>
      </w:pPr>
      <w:r w:rsidRPr="004A42A6">
        <w:t>to remove punctuation with or without keeping spaces,</w:t>
      </w:r>
    </w:p>
    <w:p w14:paraId="71B6E8F9" w14:textId="77777777" w:rsidR="00976CFB" w:rsidRPr="004A42A6" w:rsidRDefault="00976CFB" w:rsidP="00976CFB">
      <w:pPr>
        <w:numPr>
          <w:ilvl w:val="0"/>
          <w:numId w:val="1"/>
        </w:numPr>
      </w:pPr>
      <w:r w:rsidRPr="004A42A6">
        <w:t>to standardize spacing and casing,</w:t>
      </w:r>
    </w:p>
    <w:p w14:paraId="1114931E" w14:textId="77777777" w:rsidR="00976CFB" w:rsidRPr="004A42A6" w:rsidRDefault="00976CFB" w:rsidP="00976CFB">
      <w:pPr>
        <w:numPr>
          <w:ilvl w:val="0"/>
          <w:numId w:val="1"/>
        </w:numPr>
      </w:pPr>
      <w:r w:rsidRPr="004A42A6">
        <w:t>to parse list-like strings (for example, cuisines or tags),</w:t>
      </w:r>
    </w:p>
    <w:p w14:paraId="5D5CA6B6" w14:textId="77777777" w:rsidR="00976CFB" w:rsidRPr="004A42A6" w:rsidRDefault="00976CFB" w:rsidP="00976CFB">
      <w:pPr>
        <w:numPr>
          <w:ilvl w:val="0"/>
          <w:numId w:val="1"/>
        </w:numPr>
      </w:pPr>
      <w:r w:rsidRPr="004A42A6">
        <w:t>and to handle Yes/No or “Unclaimed” flags consistently.</w:t>
      </w:r>
    </w:p>
    <w:p w14:paraId="46747287" w14:textId="77777777" w:rsidR="00976CFB" w:rsidRPr="004A42A6" w:rsidRDefault="00976CFB" w:rsidP="00976CFB">
      <w:r w:rsidRPr="004A42A6">
        <w:t>This gave me reusable cleaning tools I could apply across different feature types.</w:t>
      </w:r>
    </w:p>
    <w:p w14:paraId="7C5A79C9" w14:textId="77777777" w:rsidR="00976CFB" w:rsidRPr="00187AB4" w:rsidRDefault="00976CFB" w:rsidP="00976CFB">
      <w:pPr>
        <w:pStyle w:val="ListParagraph"/>
        <w:numPr>
          <w:ilvl w:val="1"/>
          <w:numId w:val="2"/>
        </w:numPr>
        <w:rPr>
          <w:b/>
          <w:bCs/>
        </w:rPr>
      </w:pPr>
      <w:r w:rsidRPr="00187AB4">
        <w:rPr>
          <w:b/>
          <w:bCs/>
        </w:rPr>
        <w:t>Handling Geographic Hierarchies</w:t>
      </w:r>
    </w:p>
    <w:p w14:paraId="35FEFE92" w14:textId="1EC8BEC2" w:rsidR="00976CFB" w:rsidRPr="00E00A8F" w:rsidRDefault="00976CFB" w:rsidP="00976CFB">
      <w:r w:rsidRPr="00E00A8F">
        <w:t>Tripadvisor’s data often mixes granular and inconsistent location information.</w:t>
      </w:r>
      <w:r w:rsidRPr="00E00A8F">
        <w:br/>
        <w:t>Using original_location, region, province, and city, I rebuilt a clean hierarchy</w:t>
      </w:r>
      <w:r>
        <w:t xml:space="preserve"> based on filling</w:t>
      </w:r>
      <w:r w:rsidRPr="00E00A8F">
        <w:t xml:space="preserve"> missing values intelligently,</w:t>
      </w:r>
      <w:r>
        <w:t xml:space="preserve"> keeping</w:t>
      </w:r>
      <w:r w:rsidRPr="00E00A8F">
        <w:t xml:space="preserve"> only the </w:t>
      </w:r>
      <w:r w:rsidRPr="00C63456">
        <w:t>top</w:t>
      </w:r>
      <w:r w:rsidR="00EF382B">
        <w:t xml:space="preserve"> </w:t>
      </w:r>
      <w:r w:rsidRPr="00C63456">
        <w:t>1 city and province per region</w:t>
      </w:r>
      <w:r w:rsidRPr="00E00A8F">
        <w:t>, and</w:t>
      </w:r>
      <w:r>
        <w:t xml:space="preserve"> m</w:t>
      </w:r>
      <w:r w:rsidRPr="00E00A8F">
        <w:t>app</w:t>
      </w:r>
      <w:r>
        <w:t>ing</w:t>
      </w:r>
      <w:r w:rsidRPr="00E00A8F">
        <w:t xml:space="preserve"> regions to Italy’s </w:t>
      </w:r>
      <w:r w:rsidRPr="00C63456">
        <w:t>macro-areas</w:t>
      </w:r>
      <w:r w:rsidRPr="00E00A8F">
        <w:t xml:space="preserve">: </w:t>
      </w:r>
      <w:r w:rsidRPr="00C63456">
        <w:t>North, Center, South, and Islands</w:t>
      </w:r>
      <w:r w:rsidRPr="00E00A8F">
        <w:t>.</w:t>
      </w:r>
    </w:p>
    <w:p w14:paraId="1278E5E8" w14:textId="77777777" w:rsidR="00976CFB" w:rsidRDefault="00976CFB" w:rsidP="00976CFB">
      <w:r w:rsidRPr="00E00A8F">
        <w:t>This maintained geographical context without exploding categorical cardinality.</w:t>
      </w:r>
    </w:p>
    <w:p w14:paraId="4318B7F8" w14:textId="77777777" w:rsidR="00976CFB" w:rsidRPr="008424C0" w:rsidRDefault="00976CFB" w:rsidP="00976CFB">
      <w:pPr>
        <w:pStyle w:val="ListParagraph"/>
        <w:numPr>
          <w:ilvl w:val="1"/>
          <w:numId w:val="2"/>
        </w:numPr>
        <w:rPr>
          <w:b/>
          <w:bCs/>
        </w:rPr>
      </w:pPr>
      <w:r w:rsidRPr="008424C0">
        <w:rPr>
          <w:b/>
          <w:bCs/>
        </w:rPr>
        <w:t>Turning List Columns into Features</w:t>
      </w:r>
    </w:p>
    <w:p w14:paraId="265671E6" w14:textId="392D881F" w:rsidR="00976CFB" w:rsidRPr="00E00A8F" w:rsidRDefault="00976CFB" w:rsidP="00976CFB">
      <w:r w:rsidRPr="004A42A6">
        <w:t>Columns like top_tags, cuisines, and features contained lists of words describing restaurant styles, dishes, and amenities.</w:t>
      </w:r>
      <w:r w:rsidRPr="004A42A6">
        <w:br/>
        <w:t>Rather than explode every possible value, I extracted the Top</w:t>
      </w:r>
      <w:r w:rsidR="00EF382B">
        <w:t xml:space="preserve"> </w:t>
      </w:r>
      <w:r w:rsidRPr="004A42A6">
        <w:t>N</w:t>
      </w:r>
      <w:r w:rsidR="00EF382B">
        <w:t xml:space="preserve"> (5-6)</w:t>
      </w:r>
      <w:r w:rsidRPr="004A42A6">
        <w:t xml:space="preserve"> most common items and created dummy variables for those, grouping the rest into an “other” category.</w:t>
      </w:r>
      <w:r w:rsidRPr="004A42A6">
        <w:br/>
        <w:t>This kept the feature space compact while preserving the essence of each restaurant’s character.</w:t>
      </w:r>
    </w:p>
    <w:p w14:paraId="5D5C3EFF" w14:textId="77777777" w:rsidR="00976CFB" w:rsidRPr="008424C0" w:rsidRDefault="00976CFB" w:rsidP="00976CFB">
      <w:pPr>
        <w:pStyle w:val="ListParagraph"/>
        <w:numPr>
          <w:ilvl w:val="1"/>
          <w:numId w:val="2"/>
        </w:numPr>
        <w:rPr>
          <w:b/>
          <w:bCs/>
        </w:rPr>
      </w:pPr>
      <w:r w:rsidRPr="008424C0">
        <w:rPr>
          <w:b/>
          <w:bCs/>
        </w:rPr>
        <w:t>Defining the Target</w:t>
      </w:r>
    </w:p>
    <w:p w14:paraId="36E9B08D" w14:textId="77777777" w:rsidR="00976CFB" w:rsidRPr="00E00A8F" w:rsidRDefault="00976CFB" w:rsidP="00976CFB">
      <w:r w:rsidRPr="00E00A8F">
        <w:t xml:space="preserve">The </w:t>
      </w:r>
      <w:r w:rsidRPr="00976CFB">
        <w:t>target variable</w:t>
      </w:r>
      <w:r w:rsidRPr="00E00A8F">
        <w:t xml:space="preserve"> defined “success” as:</w:t>
      </w:r>
    </w:p>
    <w:p w14:paraId="3E26EAFD" w14:textId="77777777" w:rsidR="00976CFB" w:rsidRPr="00E00A8F" w:rsidRDefault="00976CFB" w:rsidP="00976CFB">
      <w:r w:rsidRPr="00E00A8F">
        <w:t xml:space="preserve">1 if avg_rating ≥ 4.5 </w:t>
      </w:r>
      <w:r w:rsidRPr="00976CFB">
        <w:t>and</w:t>
      </w:r>
      <w:r w:rsidRPr="00E00A8F">
        <w:t xml:space="preserve"> total_reviews_count &gt; mean(total_reviews_count)</w:t>
      </w:r>
      <w:r w:rsidRPr="00E00A8F">
        <w:br/>
        <w:t>0 otherwise</w:t>
      </w:r>
    </w:p>
    <w:p w14:paraId="7611B69C" w14:textId="77777777" w:rsidR="00976CFB" w:rsidRPr="008424C0" w:rsidRDefault="00976CFB" w:rsidP="00976CFB">
      <w:r w:rsidRPr="00E00A8F">
        <w:t xml:space="preserve">This definition captured both </w:t>
      </w:r>
      <w:r w:rsidRPr="00976CFB">
        <w:t>quality</w:t>
      </w:r>
      <w:r w:rsidRPr="00E00A8F">
        <w:t xml:space="preserve"> and </w:t>
      </w:r>
      <w:r w:rsidRPr="00976CFB">
        <w:t>credibility</w:t>
      </w:r>
      <w:r w:rsidRPr="008424C0">
        <w:t>,</w:t>
      </w:r>
      <w:r w:rsidRPr="00E00A8F">
        <w:t xml:space="preserve"> </w:t>
      </w:r>
      <w:r>
        <w:t>meaning</w:t>
      </w:r>
      <w:r w:rsidRPr="00E00A8F">
        <w:t xml:space="preserve"> restaurants that are </w:t>
      </w:r>
      <w:r w:rsidRPr="008424C0">
        <w:t>well-rated and widely reviewed</w:t>
      </w:r>
    </w:p>
    <w:p w14:paraId="2097828C" w14:textId="77777777" w:rsidR="00976CFB" w:rsidRPr="004A42A6" w:rsidRDefault="00976CFB" w:rsidP="00976CFB">
      <w:r w:rsidRPr="004A42A6">
        <w:t>reviews.</w:t>
      </w:r>
    </w:p>
    <w:p w14:paraId="6F7802B5" w14:textId="77777777" w:rsidR="00976CFB" w:rsidRPr="008424C0" w:rsidRDefault="00976CFB" w:rsidP="00976CFB">
      <w:pPr>
        <w:pStyle w:val="ListParagraph"/>
        <w:numPr>
          <w:ilvl w:val="1"/>
          <w:numId w:val="2"/>
        </w:numPr>
        <w:rPr>
          <w:b/>
          <w:bCs/>
        </w:rPr>
      </w:pPr>
      <w:r w:rsidRPr="008424C0">
        <w:rPr>
          <w:b/>
          <w:bCs/>
        </w:rPr>
        <w:t>Final Dataset</w:t>
      </w:r>
    </w:p>
    <w:p w14:paraId="6A0CCF64" w14:textId="09C0F0BD" w:rsidR="00976CFB" w:rsidRPr="00E00A8F" w:rsidRDefault="00976CFB" w:rsidP="00976CFB">
      <w:r w:rsidRPr="00E00A8F">
        <w:t xml:space="preserve">After dropping </w:t>
      </w:r>
      <w:r w:rsidR="00B96DD1">
        <w:t xml:space="preserve">several </w:t>
      </w:r>
      <w:r w:rsidRPr="00E00A8F">
        <w:t>fields</w:t>
      </w:r>
      <w:r w:rsidR="00B96DD1">
        <w:t xml:space="preserve"> due to high level of missings, strings etc.</w:t>
      </w:r>
      <w:r w:rsidRPr="00E00A8F">
        <w:t>, I saved three core artifacts</w:t>
      </w:r>
      <w:r>
        <w:t>:</w:t>
      </w:r>
      <w:r w:rsidRPr="00E00A8F">
        <w:t xml:space="preserve"> main cleaned dataset</w:t>
      </w:r>
      <w:r>
        <w:t xml:space="preserve"> (</w:t>
      </w:r>
      <w:r w:rsidRPr="00E00A8F">
        <w:t>df_main.pkl</w:t>
      </w:r>
      <w:r>
        <w:t xml:space="preserve">), </w:t>
      </w:r>
      <w:r w:rsidRPr="00E00A8F">
        <w:t>preserved text-rich originals for feature engineering</w:t>
      </w:r>
      <w:r>
        <w:t xml:space="preserve"> (</w:t>
      </w:r>
      <w:r w:rsidRPr="00E00A8F">
        <w:t>df_saved_columns.pkl</w:t>
      </w:r>
      <w:r>
        <w:t xml:space="preserve">) and </w:t>
      </w:r>
      <w:r w:rsidRPr="00E00A8F">
        <w:t>columns intentionally excluded</w:t>
      </w:r>
      <w:r>
        <w:t xml:space="preserve"> (</w:t>
      </w:r>
      <w:r w:rsidRPr="00E00A8F">
        <w:t>df_full_dropped_columns.pkl</w:t>
      </w:r>
      <w:r>
        <w:t>).</w:t>
      </w:r>
    </w:p>
    <w:p w14:paraId="58B86183" w14:textId="2A7B6B37" w:rsidR="00976CFB" w:rsidRPr="00E00A8F" w:rsidRDefault="00976CFB" w:rsidP="00976CFB">
      <w:pPr>
        <w:rPr>
          <w:b/>
          <w:bCs/>
        </w:rPr>
      </w:pPr>
      <w:r>
        <w:rPr>
          <w:b/>
          <w:bCs/>
        </w:rPr>
        <w:lastRenderedPageBreak/>
        <w:t>2</w:t>
      </w:r>
      <w:r w:rsidRPr="00E00A8F">
        <w:rPr>
          <w:b/>
          <w:bCs/>
        </w:rPr>
        <w:t>. Exploratory Data Analysis (EDA) — Seeing the Story Behind the Data</w:t>
      </w:r>
    </w:p>
    <w:p w14:paraId="3481D4FA" w14:textId="1736FA56" w:rsidR="00976CFB" w:rsidRPr="00E00A8F" w:rsidRDefault="00976CFB" w:rsidP="00976CFB">
      <w:r w:rsidRPr="00E00A8F">
        <w:t xml:space="preserve">The EDA phase aimed to transform the data into understanding </w:t>
      </w:r>
      <w:r w:rsidR="0069752B">
        <w:t>by</w:t>
      </w:r>
      <w:r w:rsidRPr="00E00A8F">
        <w:t xml:space="preserve"> identifying patterns, redundancies, and potential predictive signals.</w:t>
      </w:r>
    </w:p>
    <w:p w14:paraId="73D4545B" w14:textId="76636AF7" w:rsidR="00976CFB" w:rsidRPr="00976CFB" w:rsidRDefault="00976CFB" w:rsidP="00976CFB">
      <w:pPr>
        <w:pStyle w:val="ListParagraph"/>
        <w:numPr>
          <w:ilvl w:val="1"/>
          <w:numId w:val="17"/>
        </w:numPr>
        <w:rPr>
          <w:b/>
          <w:bCs/>
        </w:rPr>
      </w:pPr>
      <w:r w:rsidRPr="00976CFB">
        <w:rPr>
          <w:b/>
          <w:bCs/>
        </w:rPr>
        <w:t>Rating Redundancies</w:t>
      </w:r>
    </w:p>
    <w:p w14:paraId="33B52996" w14:textId="2DCD715F" w:rsidR="00976CFB" w:rsidRDefault="00976CFB" w:rsidP="00976CFB">
      <w:r w:rsidRPr="00E00A8F">
        <w:t xml:space="preserve">Plots of experience-based columns (food, service, value, atmosphere) against the target revealed monotonic increases </w:t>
      </w:r>
      <w:r w:rsidR="0069752B">
        <w:t>suggesting</w:t>
      </w:r>
      <w:r w:rsidRPr="00E00A8F">
        <w:t xml:space="preserve"> restaurants with high experience scores almost always belonged to the “success” class.</w:t>
      </w:r>
      <w:r w:rsidRPr="00E00A8F">
        <w:br/>
        <w:t xml:space="preserve">These variables effectively </w:t>
      </w:r>
      <w:r w:rsidRPr="0069752B">
        <w:t>leaked</w:t>
      </w:r>
      <w:r w:rsidRPr="00E00A8F">
        <w:t xml:space="preserve"> the target definition, so they were flagged for </w:t>
      </w:r>
      <w:r w:rsidR="0069752B">
        <w:t xml:space="preserve">later </w:t>
      </w:r>
      <w:r w:rsidRPr="00E00A8F">
        <w:t>exclusion in modeling.</w:t>
      </w:r>
    </w:p>
    <w:p w14:paraId="05A1736B" w14:textId="3899F0A2" w:rsidR="00EF382B" w:rsidRPr="00E00A8F" w:rsidRDefault="00EF382B" w:rsidP="00976CFB">
      <w:r w:rsidRPr="00EF382B">
        <w:rPr>
          <w:noProof/>
        </w:rPr>
        <w:drawing>
          <wp:inline distT="0" distB="0" distL="0" distR="0" wp14:anchorId="04B14036" wp14:editId="11632F9F">
            <wp:extent cx="4089400" cy="2968054"/>
            <wp:effectExtent l="0" t="0" r="6350" b="3810"/>
            <wp:docPr id="13227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2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7987" cy="29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2327" w14:textId="3EC8DAF9" w:rsidR="00976CFB" w:rsidRPr="00976CFB" w:rsidRDefault="00976CFB" w:rsidP="00976CFB">
      <w:pPr>
        <w:pStyle w:val="ListParagraph"/>
        <w:numPr>
          <w:ilvl w:val="1"/>
          <w:numId w:val="17"/>
        </w:numPr>
        <w:rPr>
          <w:b/>
          <w:bCs/>
        </w:rPr>
      </w:pPr>
      <w:r w:rsidRPr="00976CFB">
        <w:rPr>
          <w:b/>
          <w:bCs/>
        </w:rPr>
        <w:t>Categorical Insights</w:t>
      </w:r>
    </w:p>
    <w:p w14:paraId="219669D5" w14:textId="77777777" w:rsidR="00976CFB" w:rsidRPr="00E00A8F" w:rsidRDefault="00976CFB" w:rsidP="00976CFB">
      <w:r w:rsidRPr="00E00A8F">
        <w:t>I analyzed key categoricals like region, province, city, and default_language.</w:t>
      </w:r>
      <w:r w:rsidRPr="00E00A8F">
        <w:br/>
        <w:t>Regions in central Italy tended to outperform others, suggesting economic or tourism-driven effects.</w:t>
      </w:r>
      <w:r w:rsidRPr="00E00A8F">
        <w:br/>
        <w:t>Restaurants with English-language profiles had notably higher success rates — a strong proxy for international visibility.</w:t>
      </w:r>
    </w:p>
    <w:p w14:paraId="2266E1FA" w14:textId="7DFC9377" w:rsidR="00976CFB" w:rsidRPr="00976CFB" w:rsidRDefault="00976CFB" w:rsidP="00976CFB">
      <w:pPr>
        <w:pStyle w:val="ListParagraph"/>
        <w:numPr>
          <w:ilvl w:val="1"/>
          <w:numId w:val="17"/>
        </w:numPr>
        <w:rPr>
          <w:b/>
          <w:bCs/>
        </w:rPr>
      </w:pPr>
      <w:r w:rsidRPr="00976CFB">
        <w:rPr>
          <w:b/>
          <w:bCs/>
        </w:rPr>
        <w:t>Numeric Distributions</w:t>
      </w:r>
    </w:p>
    <w:p w14:paraId="3D64895A" w14:textId="059601D4" w:rsidR="00F0670A" w:rsidRPr="004A42A6" w:rsidRDefault="00F0670A" w:rsidP="00F0670A">
      <w:r w:rsidRPr="004A42A6">
        <w:t xml:space="preserve">Most numeric measures </w:t>
      </w:r>
      <w:r w:rsidRPr="00E00A8F">
        <w:t>showed strong right skewness</w:t>
      </w:r>
      <w:r w:rsidRPr="004A42A6">
        <w:t xml:space="preserve"> or heavy-tailed patterns, which would later influence how I handle scaling and outlier treatment.</w:t>
      </w:r>
    </w:p>
    <w:p w14:paraId="49144ADF" w14:textId="22D3CFC1" w:rsidR="00976CFB" w:rsidRPr="00976CFB" w:rsidRDefault="00976CFB" w:rsidP="00976CFB">
      <w:pPr>
        <w:pStyle w:val="ListParagraph"/>
        <w:numPr>
          <w:ilvl w:val="1"/>
          <w:numId w:val="17"/>
        </w:numPr>
        <w:rPr>
          <w:b/>
          <w:bCs/>
        </w:rPr>
      </w:pPr>
      <w:r w:rsidRPr="00976CFB">
        <w:rPr>
          <w:b/>
          <w:bCs/>
        </w:rPr>
        <w:t>Correlations and Redundancy</w:t>
      </w:r>
    </w:p>
    <w:p w14:paraId="2A891864" w14:textId="16C718E1" w:rsidR="00976CFB" w:rsidRPr="00E00A8F" w:rsidRDefault="00976CFB" w:rsidP="00976CFB">
      <w:r w:rsidRPr="00E00A8F">
        <w:t>Correlation heatmaps helped detect duplicate signals (e.g., top_tags__italian mirrored cuisines__italian).</w:t>
      </w:r>
      <w:r>
        <w:t xml:space="preserve"> </w:t>
      </w:r>
      <w:r w:rsidRPr="00E00A8F">
        <w:t>Highly correlated pairs were marked for removal.</w:t>
      </w:r>
    </w:p>
    <w:p w14:paraId="687983D3" w14:textId="329EDBEB" w:rsidR="00976CFB" w:rsidRPr="00976CFB" w:rsidRDefault="00976CFB" w:rsidP="00976CFB">
      <w:pPr>
        <w:pStyle w:val="ListParagraph"/>
        <w:numPr>
          <w:ilvl w:val="1"/>
          <w:numId w:val="17"/>
        </w:numPr>
        <w:rPr>
          <w:b/>
          <w:bCs/>
        </w:rPr>
      </w:pPr>
      <w:r w:rsidRPr="00976CFB">
        <w:rPr>
          <w:b/>
          <w:bCs/>
        </w:rPr>
        <w:t>Statistical Testing</w:t>
      </w:r>
    </w:p>
    <w:p w14:paraId="18C32B25" w14:textId="77777777" w:rsidR="00976CFB" w:rsidRDefault="00976CFB" w:rsidP="00976CFB">
      <w:pPr>
        <w:numPr>
          <w:ilvl w:val="0"/>
          <w:numId w:val="3"/>
        </w:numPr>
      </w:pPr>
      <w:r w:rsidRPr="00E00A8F">
        <w:rPr>
          <w:b/>
          <w:bCs/>
        </w:rPr>
        <w:lastRenderedPageBreak/>
        <w:t>Chi-square tests</w:t>
      </w:r>
      <w:r w:rsidRPr="00E00A8F">
        <w:t xml:space="preserve"> confirmed significant regional differences in success probability.</w:t>
      </w:r>
    </w:p>
    <w:p w14:paraId="02E3A854" w14:textId="3AB591FB" w:rsidR="00EF382B" w:rsidRPr="00E00A8F" w:rsidRDefault="00EF382B" w:rsidP="00EF382B">
      <w:pPr>
        <w:ind w:left="720"/>
      </w:pPr>
      <w:r w:rsidRPr="00EF382B">
        <w:rPr>
          <w:noProof/>
        </w:rPr>
        <w:drawing>
          <wp:inline distT="0" distB="0" distL="0" distR="0" wp14:anchorId="62AE2C90" wp14:editId="0949111E">
            <wp:extent cx="5064864" cy="2349500"/>
            <wp:effectExtent l="0" t="0" r="2540" b="0"/>
            <wp:docPr id="16696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56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2032" cy="23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D6BA" w14:textId="256F7C71" w:rsidR="00976CFB" w:rsidRDefault="00976CFB" w:rsidP="00976CFB">
      <w:pPr>
        <w:numPr>
          <w:ilvl w:val="0"/>
          <w:numId w:val="3"/>
        </w:numPr>
      </w:pPr>
      <w:r w:rsidRPr="00E00A8F">
        <w:rPr>
          <w:b/>
          <w:bCs/>
        </w:rPr>
        <w:t>Z-tests</w:t>
      </w:r>
      <w:r w:rsidRPr="00E00A8F">
        <w:t xml:space="preserve"> across binary variables (like is_michelin, vegan_options</w:t>
      </w:r>
      <w:r w:rsidR="00EF382B">
        <w:t>, is_gluten</w:t>
      </w:r>
      <w:r w:rsidRPr="00E00A8F">
        <w:t>) quantified which factors were statistically associated with high ratings.</w:t>
      </w:r>
      <w:r w:rsidRPr="00E00A8F">
        <w:br/>
        <w:t>English-language visibility again emerged as a standout predictor.</w:t>
      </w:r>
    </w:p>
    <w:p w14:paraId="14BCE36C" w14:textId="2B9FAA67" w:rsidR="00EF382B" w:rsidRDefault="00EF382B" w:rsidP="00976CFB">
      <w:pPr>
        <w:numPr>
          <w:ilvl w:val="0"/>
          <w:numId w:val="3"/>
        </w:numPr>
      </w:pPr>
      <w:r w:rsidRPr="00EF382B">
        <w:rPr>
          <w:noProof/>
        </w:rPr>
        <w:drawing>
          <wp:inline distT="0" distB="0" distL="0" distR="0" wp14:anchorId="2758FFA5" wp14:editId="63BE3336">
            <wp:extent cx="2701878" cy="1873250"/>
            <wp:effectExtent l="0" t="0" r="3810" b="0"/>
            <wp:docPr id="41355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54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683" cy="18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7326" w14:textId="77777777" w:rsidR="00EF382B" w:rsidRPr="00E00A8F" w:rsidRDefault="00EF382B" w:rsidP="00EF382B">
      <w:pPr>
        <w:ind w:left="720"/>
      </w:pPr>
    </w:p>
    <w:p w14:paraId="3D8318A3" w14:textId="227929CC" w:rsidR="0069752B" w:rsidRPr="0069752B" w:rsidRDefault="0069752B" w:rsidP="0069752B">
      <w:pPr>
        <w:pStyle w:val="ListParagraph"/>
        <w:numPr>
          <w:ilvl w:val="1"/>
          <w:numId w:val="17"/>
        </w:numPr>
        <w:rPr>
          <w:b/>
          <w:bCs/>
        </w:rPr>
      </w:pPr>
      <w:r w:rsidRPr="0069752B">
        <w:rPr>
          <w:b/>
          <w:bCs/>
        </w:rPr>
        <w:t>Key Insights Summarized</w:t>
      </w:r>
    </w:p>
    <w:p w14:paraId="6954F7DC" w14:textId="366F0699" w:rsidR="0069752B" w:rsidRPr="004A42A6" w:rsidRDefault="0069752B" w:rsidP="0069752B">
      <w:pPr>
        <w:numPr>
          <w:ilvl w:val="0"/>
          <w:numId w:val="18"/>
        </w:numPr>
      </w:pPr>
      <w:r w:rsidRPr="004A42A6">
        <w:t xml:space="preserve">Experience-based ratings (food, service, etc.) were </w:t>
      </w:r>
      <w:r>
        <w:t xml:space="preserve">planned to be </w:t>
      </w:r>
      <w:r w:rsidRPr="004A42A6">
        <w:t xml:space="preserve">dropped to </w:t>
      </w:r>
      <w:r w:rsidRPr="0069752B">
        <w:t>avoid leakage</w:t>
      </w:r>
      <w:r w:rsidRPr="004A42A6">
        <w:t>.</w:t>
      </w:r>
    </w:p>
    <w:p w14:paraId="7BB59A2B" w14:textId="50C7CC6E" w:rsidR="0069752B" w:rsidRPr="004A42A6" w:rsidRDefault="0069752B" w:rsidP="0069752B">
      <w:pPr>
        <w:numPr>
          <w:ilvl w:val="0"/>
          <w:numId w:val="18"/>
        </w:numPr>
      </w:pPr>
      <w:r w:rsidRPr="0069752B">
        <w:t>English-language visibility</w:t>
      </w:r>
      <w:r w:rsidRPr="004A42A6">
        <w:t xml:space="preserve"> correlated strongly with success</w:t>
      </w:r>
      <w:r>
        <w:t>,</w:t>
      </w:r>
      <w:r w:rsidRPr="004A42A6">
        <w:t xml:space="preserve"> </w:t>
      </w:r>
      <w:r>
        <w:t xml:space="preserve">most </w:t>
      </w:r>
      <w:r w:rsidRPr="004A42A6">
        <w:t>likely a proxy for international appeal.</w:t>
      </w:r>
    </w:p>
    <w:p w14:paraId="00E86F5E" w14:textId="77777777" w:rsidR="0069752B" w:rsidRPr="004A42A6" w:rsidRDefault="0069752B" w:rsidP="0069752B">
      <w:pPr>
        <w:numPr>
          <w:ilvl w:val="0"/>
          <w:numId w:val="18"/>
        </w:numPr>
      </w:pPr>
      <w:r w:rsidRPr="0069752B">
        <w:t>Regional patterns</w:t>
      </w:r>
      <w:r w:rsidRPr="004A42A6">
        <w:t xml:space="preserve"> were significant: central Italy consistently performed better.</w:t>
      </w:r>
    </w:p>
    <w:p w14:paraId="7005137B" w14:textId="77777777" w:rsidR="0069752B" w:rsidRPr="004A42A6" w:rsidRDefault="0069752B" w:rsidP="0069752B">
      <w:pPr>
        <w:numPr>
          <w:ilvl w:val="0"/>
          <w:numId w:val="18"/>
        </w:numPr>
      </w:pPr>
      <w:r w:rsidRPr="0069752B">
        <w:t>Redundant variables</w:t>
      </w:r>
      <w:r w:rsidRPr="004A42A6">
        <w:t xml:space="preserve"> (e.g., repeated cuisine tags) were removed to streamline later modeling.</w:t>
      </w:r>
    </w:p>
    <w:p w14:paraId="0DC94794" w14:textId="77777777" w:rsidR="0069752B" w:rsidRPr="004A42A6" w:rsidRDefault="0069752B" w:rsidP="0069752B">
      <w:pPr>
        <w:numPr>
          <w:ilvl w:val="0"/>
          <w:numId w:val="18"/>
        </w:numPr>
      </w:pPr>
      <w:r w:rsidRPr="004A42A6">
        <w:t xml:space="preserve">Some </w:t>
      </w:r>
      <w:r w:rsidRPr="0069752B">
        <w:t>numeric distributions were heavily skewed</w:t>
      </w:r>
      <w:r w:rsidRPr="004A42A6">
        <w:t>, guiding the next stage toward transformation and outlier handling.</w:t>
      </w:r>
    </w:p>
    <w:p w14:paraId="587F0E24" w14:textId="6F122695" w:rsidR="00976CFB" w:rsidRPr="00E00A8F" w:rsidRDefault="00976CFB" w:rsidP="00976CFB"/>
    <w:p w14:paraId="1D4E5080" w14:textId="0F6EDB2B" w:rsidR="00976CFB" w:rsidRPr="00E00A8F" w:rsidRDefault="00976CFB" w:rsidP="00976CFB">
      <w:pPr>
        <w:rPr>
          <w:b/>
          <w:bCs/>
        </w:rPr>
      </w:pPr>
      <w:r>
        <w:rPr>
          <w:b/>
          <w:bCs/>
        </w:rPr>
        <w:t>3</w:t>
      </w:r>
      <w:r w:rsidRPr="00E00A8F">
        <w:rPr>
          <w:b/>
          <w:bCs/>
        </w:rPr>
        <w:t>. Handling Missing Data &amp; Outliers — Making the Data Robust</w:t>
      </w:r>
    </w:p>
    <w:p w14:paraId="6072F4AC" w14:textId="235DF92C" w:rsidR="00976CFB" w:rsidRPr="00E00A8F" w:rsidRDefault="00976CFB" w:rsidP="00976CFB">
      <w:pPr>
        <w:rPr>
          <w:b/>
          <w:bCs/>
        </w:rPr>
      </w:pPr>
      <w:r>
        <w:rPr>
          <w:b/>
          <w:bCs/>
        </w:rPr>
        <w:t>3</w:t>
      </w:r>
      <w:r w:rsidRPr="00E00A8F">
        <w:rPr>
          <w:b/>
          <w:bCs/>
        </w:rPr>
        <w:t>.1</w:t>
      </w:r>
      <w:r>
        <w:rPr>
          <w:b/>
          <w:bCs/>
        </w:rPr>
        <w:t xml:space="preserve">. </w:t>
      </w:r>
      <w:r w:rsidRPr="00E00A8F">
        <w:rPr>
          <w:b/>
          <w:bCs/>
        </w:rPr>
        <w:t>Missing Data Strategy</w:t>
      </w:r>
    </w:p>
    <w:p w14:paraId="352150D6" w14:textId="77777777" w:rsidR="00976CFB" w:rsidRPr="00E00A8F" w:rsidRDefault="00976CFB" w:rsidP="00976CFB">
      <w:r w:rsidRPr="00E00A8F">
        <w:t>I combined multiple targeted imputation methods:</w:t>
      </w:r>
    </w:p>
    <w:p w14:paraId="5A27003A" w14:textId="0F01499D" w:rsidR="00976CFB" w:rsidRPr="00E00A8F" w:rsidRDefault="00976CFB" w:rsidP="00976CFB">
      <w:pPr>
        <w:numPr>
          <w:ilvl w:val="0"/>
          <w:numId w:val="5"/>
        </w:numPr>
      </w:pPr>
      <w:r w:rsidRPr="00E00A8F">
        <w:rPr>
          <w:b/>
          <w:bCs/>
        </w:rPr>
        <w:t>KNN Imputation</w:t>
      </w:r>
      <w:r w:rsidRPr="00E00A8F">
        <w:t xml:space="preserve"> for correlated operational metrics (open_hours_per_week,</w:t>
      </w:r>
      <w:r w:rsidR="00B96DD1">
        <w:t xml:space="preserve"> open_days_per_week</w:t>
      </w:r>
      <w:r w:rsidRPr="00E00A8F">
        <w:t>)</w:t>
      </w:r>
    </w:p>
    <w:p w14:paraId="25408CC9" w14:textId="2EEEF710" w:rsidR="00976CFB" w:rsidRPr="00E00A8F" w:rsidRDefault="00976CFB" w:rsidP="00976CFB">
      <w:pPr>
        <w:numPr>
          <w:ilvl w:val="0"/>
          <w:numId w:val="5"/>
        </w:numPr>
      </w:pPr>
      <w:r w:rsidRPr="00E00A8F">
        <w:rPr>
          <w:b/>
          <w:bCs/>
        </w:rPr>
        <w:t>Median by group</w:t>
      </w:r>
      <w:r w:rsidRPr="00E00A8F">
        <w:t xml:space="preserve"> for max_price, grouped by price level</w:t>
      </w:r>
      <w:r w:rsidR="00FB6A16">
        <w:t>. Based on max_price reorganization of price_range to accommodate new max_price distribution.</w:t>
      </w:r>
    </w:p>
    <w:p w14:paraId="3865BB16" w14:textId="77777777" w:rsidR="00976CFB" w:rsidRPr="00E00A8F" w:rsidRDefault="00976CFB" w:rsidP="00976CFB">
      <w:pPr>
        <w:numPr>
          <w:ilvl w:val="0"/>
          <w:numId w:val="5"/>
        </w:numPr>
      </w:pPr>
      <w:r w:rsidRPr="00E00A8F">
        <w:rPr>
          <w:b/>
          <w:bCs/>
        </w:rPr>
        <w:t>City/province medians</w:t>
      </w:r>
      <w:r w:rsidRPr="00E00A8F">
        <w:t xml:space="preserve"> for missing coordinates</w:t>
      </w:r>
    </w:p>
    <w:p w14:paraId="31C6FA15" w14:textId="76441281" w:rsidR="00976CFB" w:rsidRPr="00E00A8F" w:rsidRDefault="00976CFB" w:rsidP="00FB6A16">
      <w:pPr>
        <w:numPr>
          <w:ilvl w:val="0"/>
          <w:numId w:val="5"/>
        </w:numPr>
      </w:pPr>
      <w:r w:rsidRPr="00E00A8F">
        <w:rPr>
          <w:b/>
          <w:bCs/>
        </w:rPr>
        <w:t xml:space="preserve">“Unknown” </w:t>
      </w:r>
      <w:r w:rsidRPr="00E00A8F">
        <w:t>placeholders for categorical nulls</w:t>
      </w:r>
      <w:r w:rsidR="00FB6A16">
        <w:t xml:space="preserve"> (</w:t>
      </w:r>
      <w:r w:rsidR="00FB6A16" w:rsidRPr="00FB6A16">
        <w:t>“All languages”</w:t>
      </w:r>
      <w:r w:rsidR="00FB6A16">
        <w:t xml:space="preserve"> for </w:t>
      </w:r>
      <w:r w:rsidR="00FB6A16" w:rsidRPr="00FB6A16">
        <w:t>default_language)</w:t>
      </w:r>
    </w:p>
    <w:p w14:paraId="3974CF39" w14:textId="1EAF3840" w:rsidR="00976CFB" w:rsidRPr="00E00A8F" w:rsidRDefault="00976CFB" w:rsidP="00976CFB">
      <w:r w:rsidRPr="00E00A8F">
        <w:t>After imputation, missingness dropped sharply, and distributions remained natural.</w:t>
      </w:r>
      <w:r w:rsidR="00FB6A16">
        <w:t xml:space="preserve"> Later dropped columns such as special_diets</w:t>
      </w:r>
      <w:r w:rsidR="0069752B">
        <w:t>, atmosphere etc.</w:t>
      </w:r>
      <w:r w:rsidR="00FB6A16">
        <w:t xml:space="preserve"> were not treated</w:t>
      </w:r>
      <w:r w:rsidR="0069752B">
        <w:t xml:space="preserve"> to save imputation resources. </w:t>
      </w:r>
      <w:r w:rsidR="00FB6A16">
        <w:t xml:space="preserve"> </w:t>
      </w:r>
    </w:p>
    <w:p w14:paraId="513E7E25" w14:textId="20B56603" w:rsidR="00976CFB" w:rsidRPr="00E00A8F" w:rsidRDefault="00FB6A16" w:rsidP="00976CFB">
      <w:pPr>
        <w:rPr>
          <w:b/>
          <w:bCs/>
        </w:rPr>
      </w:pPr>
      <w:r>
        <w:rPr>
          <w:b/>
          <w:bCs/>
        </w:rPr>
        <w:t>3</w:t>
      </w:r>
      <w:r w:rsidR="00976CFB" w:rsidRPr="00E00A8F">
        <w:rPr>
          <w:b/>
          <w:bCs/>
        </w:rPr>
        <w:t>.2</w:t>
      </w:r>
      <w:r>
        <w:rPr>
          <w:b/>
          <w:bCs/>
        </w:rPr>
        <w:t xml:space="preserve">. </w:t>
      </w:r>
      <w:r w:rsidR="00976CFB" w:rsidRPr="00E00A8F">
        <w:rPr>
          <w:b/>
          <w:bCs/>
        </w:rPr>
        <w:t xml:space="preserve"> Outlier Treatment</w:t>
      </w:r>
    </w:p>
    <w:p w14:paraId="657A335F" w14:textId="77777777" w:rsidR="00976CFB" w:rsidRPr="00E00A8F" w:rsidRDefault="00976CFB" w:rsidP="00976CFB">
      <w:r w:rsidRPr="00E00A8F">
        <w:t xml:space="preserve">To prevent skewed metrics from dominating models, I applied </w:t>
      </w:r>
      <w:r w:rsidRPr="00976CFB">
        <w:t>IQR capping (1.5× IQR rule)</w:t>
      </w:r>
      <w:r w:rsidRPr="00E00A8F">
        <w:t xml:space="preserve"> on numeric features.</w:t>
      </w:r>
      <w:r w:rsidRPr="00E00A8F">
        <w:br/>
        <w:t>Rather than removing data, I trimmed extremes to upper/lower bounds — preserving shape and variance.</w:t>
      </w:r>
    </w:p>
    <w:p w14:paraId="1C0E1963" w14:textId="77777777" w:rsidR="00FB6A16" w:rsidRDefault="00976CFB" w:rsidP="00976CFB">
      <w:r w:rsidRPr="00E00A8F">
        <w:t>Visual comparisons (boxplots and histograms) confirmed that genuine variability was retained, while distortions were minimized.</w:t>
      </w:r>
    </w:p>
    <w:p w14:paraId="1C11ACDD" w14:textId="586440EC" w:rsidR="00976CFB" w:rsidRDefault="00FB6A16" w:rsidP="00976CFB">
      <w:r w:rsidRPr="00FB6A16">
        <w:rPr>
          <w:noProof/>
        </w:rPr>
        <w:drawing>
          <wp:inline distT="0" distB="0" distL="0" distR="0" wp14:anchorId="191B7627" wp14:editId="117DE2AB">
            <wp:extent cx="5731510" cy="1492250"/>
            <wp:effectExtent l="0" t="0" r="2540" b="0"/>
            <wp:docPr id="939714479" name="Picture 1" descr="A graph with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14479" name="Picture 1" descr="A graph with a b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CFB" w:rsidRPr="00E00A8F">
        <w:br/>
        <w:t>Correlation matrices before and after capping showed minimal change, validating the approach’s stability.</w:t>
      </w:r>
    </w:p>
    <w:p w14:paraId="28DC9B2E" w14:textId="6FFAB212" w:rsidR="00976CFB" w:rsidRPr="00E00A8F" w:rsidRDefault="00976CFB" w:rsidP="00976CFB">
      <w:r w:rsidRPr="00976CFB">
        <w:rPr>
          <w:noProof/>
        </w:rPr>
        <w:lastRenderedPageBreak/>
        <w:drawing>
          <wp:inline distT="0" distB="0" distL="0" distR="0" wp14:anchorId="7F8E57A5" wp14:editId="162ABAEA">
            <wp:extent cx="5731510" cy="2319020"/>
            <wp:effectExtent l="0" t="0" r="2540" b="5080"/>
            <wp:docPr id="12464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43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5C98" w14:textId="6D1565CA" w:rsidR="00976CFB" w:rsidRPr="00E00A8F" w:rsidRDefault="0069752B" w:rsidP="00976CFB">
      <w:pPr>
        <w:rPr>
          <w:b/>
          <w:bCs/>
        </w:rPr>
      </w:pPr>
      <w:r>
        <w:rPr>
          <w:b/>
          <w:bCs/>
        </w:rPr>
        <w:t>3</w:t>
      </w:r>
      <w:r w:rsidR="00976CFB" w:rsidRPr="00E00A8F">
        <w:rPr>
          <w:b/>
          <w:bCs/>
        </w:rPr>
        <w:t>.3</w:t>
      </w:r>
      <w:r>
        <w:rPr>
          <w:b/>
          <w:bCs/>
        </w:rPr>
        <w:t xml:space="preserve">. </w:t>
      </w:r>
      <w:r w:rsidR="00976CFB" w:rsidRPr="00E00A8F">
        <w:rPr>
          <w:b/>
          <w:bCs/>
        </w:rPr>
        <w:t>Outputs</w:t>
      </w:r>
    </w:p>
    <w:p w14:paraId="1E24A748" w14:textId="0407DE06" w:rsidR="00F0670A" w:rsidRPr="004A42A6" w:rsidRDefault="00F0670A" w:rsidP="00F0670A">
      <w:r w:rsidRPr="004A42A6">
        <w:t xml:space="preserve">This phase was about </w:t>
      </w:r>
      <w:r w:rsidRPr="00F0670A">
        <w:t>data integrity over automation</w:t>
      </w:r>
      <w:r w:rsidRPr="004A42A6">
        <w:t>.</w:t>
      </w:r>
      <w:r>
        <w:t xml:space="preserve"> </w:t>
      </w:r>
      <w:r w:rsidRPr="004A42A6">
        <w:t>Rather than filling or trimming blindly, every imputation and capping decision followed the data’s logic — reflecting restaurant behavior, not just numeric thresholds.</w:t>
      </w:r>
      <w:r w:rsidRPr="004A42A6">
        <w:br/>
      </w:r>
      <w:r w:rsidRPr="00E00A8F">
        <w:t xml:space="preserve">The resulting dataset (df_after_outliers.pkl) </w:t>
      </w:r>
      <w:r>
        <w:t xml:space="preserve">is </w:t>
      </w:r>
      <w:r w:rsidRPr="004A42A6">
        <w:t xml:space="preserve">s a dataset that’s </w:t>
      </w:r>
      <w:r w:rsidRPr="00F0670A">
        <w:t>complete, consistent, and statistically balanced</w:t>
      </w:r>
      <w:r w:rsidRPr="004A42A6">
        <w:t>, preserving the story each restaurant tells while removing the distortions that could mislead a model.</w:t>
      </w:r>
    </w:p>
    <w:p w14:paraId="5A26D0C9" w14:textId="77777777" w:rsidR="00F0670A" w:rsidRPr="00E00A8F" w:rsidRDefault="00F0670A" w:rsidP="00976CFB"/>
    <w:p w14:paraId="4553208E" w14:textId="2F299043" w:rsidR="00976CFB" w:rsidRDefault="0069752B" w:rsidP="00976CFB">
      <w:pPr>
        <w:rPr>
          <w:b/>
          <w:bCs/>
        </w:rPr>
      </w:pPr>
      <w:r>
        <w:rPr>
          <w:b/>
          <w:bCs/>
        </w:rPr>
        <w:t>4</w:t>
      </w:r>
      <w:r w:rsidR="00976CFB" w:rsidRPr="00E00A8F">
        <w:rPr>
          <w:b/>
          <w:bCs/>
        </w:rPr>
        <w:t>. Feature Engineering — Turning Data into Insight</w:t>
      </w:r>
    </w:p>
    <w:p w14:paraId="54915645" w14:textId="66A78169" w:rsidR="00976CFB" w:rsidRPr="00E00A8F" w:rsidRDefault="00976CFB" w:rsidP="00976CFB">
      <w:pPr>
        <w:rPr>
          <w:b/>
          <w:bCs/>
        </w:rPr>
      </w:pPr>
      <w:r>
        <w:rPr>
          <w:noProof/>
        </w:rPr>
        <w:drawing>
          <wp:inline distT="0" distB="0" distL="0" distR="0" wp14:anchorId="431C8C02" wp14:editId="00516673">
            <wp:extent cx="5731510" cy="2630170"/>
            <wp:effectExtent l="0" t="0" r="2540" b="0"/>
            <wp:docPr id="10062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D2F6" w14:textId="5B0E862D" w:rsidR="00976CFB" w:rsidRPr="00E00A8F" w:rsidRDefault="00F0670A" w:rsidP="00976CFB">
      <w:r w:rsidRPr="008E7FFA">
        <w:t xml:space="preserve">This is what the </w:t>
      </w:r>
      <w:r w:rsidRPr="00B96DD1">
        <w:t>feature engineering stage</w:t>
      </w:r>
      <w:r w:rsidRPr="008E7FFA">
        <w:t xml:space="preserve"> was all about: enriching the raw data with new, meaningful signals that could help explain </w:t>
      </w:r>
      <w:r w:rsidRPr="00B96DD1">
        <w:t>why</w:t>
      </w:r>
      <w:r w:rsidRPr="008E7FFA">
        <w:t xml:space="preserve"> some restaurants succeed more than others</w:t>
      </w:r>
      <w:r w:rsidRPr="00E00A8F">
        <w:t xml:space="preserve"> </w:t>
      </w:r>
      <w:r w:rsidR="00976CFB" w:rsidRPr="00E00A8F">
        <w:t xml:space="preserve">This was the most creative stage </w:t>
      </w:r>
      <w:r w:rsidR="00976CFB">
        <w:t xml:space="preserve">where </w:t>
      </w:r>
      <w:r w:rsidR="00976CFB" w:rsidRPr="00E00A8F">
        <w:t xml:space="preserve">designing new variables that captured </w:t>
      </w:r>
      <w:r w:rsidR="00976CFB" w:rsidRPr="00B96DD1">
        <w:t>how restaurants actually operate and compete</w:t>
      </w:r>
      <w:r w:rsidR="00976CFB" w:rsidRPr="00E00A8F">
        <w:t>.</w:t>
      </w:r>
    </w:p>
    <w:p w14:paraId="36EDE602" w14:textId="26085222" w:rsidR="00976CFB" w:rsidRPr="00E00A8F" w:rsidRDefault="0069752B" w:rsidP="00976CFB">
      <w:pPr>
        <w:rPr>
          <w:b/>
          <w:bCs/>
        </w:rPr>
      </w:pPr>
      <w:r>
        <w:rPr>
          <w:b/>
          <w:bCs/>
        </w:rPr>
        <w:t>4</w:t>
      </w:r>
      <w:r w:rsidR="00976CFB" w:rsidRPr="00E00A8F">
        <w:rPr>
          <w:b/>
          <w:bCs/>
        </w:rPr>
        <w:t>.1</w:t>
      </w:r>
      <w:r>
        <w:rPr>
          <w:b/>
          <w:bCs/>
        </w:rPr>
        <w:t xml:space="preserve">. </w:t>
      </w:r>
      <w:r w:rsidR="00976CFB" w:rsidRPr="00E00A8F">
        <w:rPr>
          <w:b/>
          <w:bCs/>
        </w:rPr>
        <w:t>Chain Identification</w:t>
      </w:r>
    </w:p>
    <w:p w14:paraId="5F9DAEDF" w14:textId="77777777" w:rsidR="00976CFB" w:rsidRPr="00E00A8F" w:rsidRDefault="00976CFB" w:rsidP="00976CFB">
      <w:r w:rsidRPr="00E00A8F">
        <w:lastRenderedPageBreak/>
        <w:t xml:space="preserve">Repeated restaurant names flagged </w:t>
      </w:r>
      <w:r w:rsidRPr="00976CFB">
        <w:t>chains</w:t>
      </w:r>
      <w:r w:rsidRPr="00E00A8F">
        <w:t xml:space="preserve"> (is_restaurant_chain = 1).</w:t>
      </w:r>
      <w:r w:rsidRPr="00E00A8F">
        <w:br/>
        <w:t>This highlighted brand-driven advantage and consistent quality effects.</w:t>
      </w:r>
    </w:p>
    <w:p w14:paraId="3F4A7A2D" w14:textId="0D76EAD9" w:rsidR="00976CFB" w:rsidRPr="00E00A8F" w:rsidRDefault="0069752B" w:rsidP="00976CFB">
      <w:pPr>
        <w:rPr>
          <w:b/>
          <w:bCs/>
        </w:rPr>
      </w:pPr>
      <w:r>
        <w:rPr>
          <w:b/>
          <w:bCs/>
        </w:rPr>
        <w:t>4</w:t>
      </w:r>
      <w:r w:rsidR="00976CFB" w:rsidRPr="00E00A8F">
        <w:rPr>
          <w:b/>
          <w:bCs/>
        </w:rPr>
        <w:t>.2 Spatial Context</w:t>
      </w:r>
    </w:p>
    <w:p w14:paraId="273DF008" w14:textId="77777777" w:rsidR="00976CFB" w:rsidRPr="00E00A8F" w:rsidRDefault="00976CFB" w:rsidP="00976CFB">
      <w:r w:rsidRPr="00E00A8F">
        <w:t>Using BallTree and the Haversine formula:</w:t>
      </w:r>
    </w:p>
    <w:p w14:paraId="0E2E3B06" w14:textId="77777777" w:rsidR="00976CFB" w:rsidRPr="00E00A8F" w:rsidRDefault="00976CFB" w:rsidP="00976CFB">
      <w:pPr>
        <w:numPr>
          <w:ilvl w:val="0"/>
          <w:numId w:val="6"/>
        </w:numPr>
      </w:pPr>
      <w:r w:rsidRPr="00E00A8F">
        <w:t>Computed restaurant density within 800m (area_popularity_raw / _0_100).</w:t>
      </w:r>
    </w:p>
    <w:p w14:paraId="1E9B2009" w14:textId="77777777" w:rsidR="00976CFB" w:rsidRPr="00E00A8F" w:rsidRDefault="00976CFB" w:rsidP="00976CFB">
      <w:pPr>
        <w:numPr>
          <w:ilvl w:val="0"/>
          <w:numId w:val="6"/>
        </w:numPr>
      </w:pPr>
      <w:r w:rsidRPr="00E00A8F">
        <w:t>Labeled top 5% densest zones as is_tourist_attraction.</w:t>
      </w:r>
    </w:p>
    <w:p w14:paraId="4028BE5B" w14:textId="77777777" w:rsidR="00976CFB" w:rsidRPr="00E00A8F" w:rsidRDefault="00976CFB" w:rsidP="00976CFB">
      <w:pPr>
        <w:numPr>
          <w:ilvl w:val="0"/>
          <w:numId w:val="6"/>
        </w:numPr>
      </w:pPr>
      <w:r w:rsidRPr="00E00A8F">
        <w:t xml:space="preserve">Calculated distance from each restaurant to its </w:t>
      </w:r>
      <w:r w:rsidRPr="00976CFB">
        <w:t>city center</w:t>
      </w:r>
      <w:r w:rsidRPr="00E00A8F">
        <w:t>, quantifying location centrality.</w:t>
      </w:r>
    </w:p>
    <w:p w14:paraId="761B6EAA" w14:textId="22468DC6" w:rsidR="00976CFB" w:rsidRPr="00E00A8F" w:rsidRDefault="0069752B" w:rsidP="00976CFB">
      <w:pPr>
        <w:rPr>
          <w:b/>
          <w:bCs/>
        </w:rPr>
      </w:pPr>
      <w:r>
        <w:rPr>
          <w:b/>
          <w:bCs/>
        </w:rPr>
        <w:t>4</w:t>
      </w:r>
      <w:r w:rsidR="00976CFB" w:rsidRPr="00E00A8F">
        <w:rPr>
          <w:b/>
          <w:bCs/>
        </w:rPr>
        <w:t>.4 Regional Economic Features</w:t>
      </w:r>
    </w:p>
    <w:p w14:paraId="15716626" w14:textId="77777777" w:rsidR="00976CFB" w:rsidRPr="00E00A8F" w:rsidRDefault="00976CFB" w:rsidP="00976CFB">
      <w:pPr>
        <w:numPr>
          <w:ilvl w:val="0"/>
          <w:numId w:val="7"/>
        </w:numPr>
      </w:pPr>
      <w:r w:rsidRPr="00E00A8F">
        <w:t>Regional averages for price (avg_max_price_per_region, avg_price_level_per_region)</w:t>
      </w:r>
    </w:p>
    <w:p w14:paraId="3A6872FB" w14:textId="77777777" w:rsidR="00976CFB" w:rsidRPr="00E00A8F" w:rsidRDefault="00976CFB" w:rsidP="00976CFB">
      <w:pPr>
        <w:numPr>
          <w:ilvl w:val="0"/>
          <w:numId w:val="7"/>
        </w:numPr>
      </w:pPr>
      <w:r w:rsidRPr="00E00A8F">
        <w:t>Restaurant density per region (restaurant_density_region)</w:t>
      </w:r>
    </w:p>
    <w:p w14:paraId="540FE358" w14:textId="77777777" w:rsidR="00976CFB" w:rsidRPr="00E00A8F" w:rsidRDefault="00976CFB" w:rsidP="00976CFB">
      <w:pPr>
        <w:numPr>
          <w:ilvl w:val="0"/>
          <w:numId w:val="7"/>
        </w:numPr>
      </w:pPr>
      <w:r w:rsidRPr="00E00A8F">
        <w:t>Hybrid michelin_x_price to mix prestige and affordability.</w:t>
      </w:r>
    </w:p>
    <w:p w14:paraId="009190D9" w14:textId="76AE18BA" w:rsidR="00976CFB" w:rsidRPr="00E00A8F" w:rsidRDefault="0069752B" w:rsidP="00976CFB">
      <w:pPr>
        <w:rPr>
          <w:b/>
          <w:bCs/>
        </w:rPr>
      </w:pPr>
      <w:r>
        <w:rPr>
          <w:b/>
          <w:bCs/>
        </w:rPr>
        <w:t>4</w:t>
      </w:r>
      <w:r w:rsidR="00976CFB" w:rsidRPr="00E00A8F">
        <w:rPr>
          <w:b/>
          <w:bCs/>
        </w:rPr>
        <w:t>.5 Text-Based Signals</w:t>
      </w:r>
    </w:p>
    <w:p w14:paraId="6B6E7B31" w14:textId="77777777" w:rsidR="00976CFB" w:rsidRPr="00E00A8F" w:rsidRDefault="00976CFB" w:rsidP="00976CFB">
      <w:r w:rsidRPr="00E00A8F">
        <w:t xml:space="preserve">From address, extracted </w:t>
      </w:r>
      <w:r w:rsidRPr="00976CFB">
        <w:t>foot traffic proxies</w:t>
      </w:r>
      <w:r w:rsidRPr="00E00A8F">
        <w:t xml:space="preserve"> using keywords like </w:t>
      </w:r>
      <w:r w:rsidRPr="00E00A8F">
        <w:rPr>
          <w:i/>
          <w:iCs/>
        </w:rPr>
        <w:t>piazza</w:t>
      </w:r>
      <w:r w:rsidRPr="00E00A8F">
        <w:t xml:space="preserve">, </w:t>
      </w:r>
      <w:r w:rsidRPr="00E00A8F">
        <w:rPr>
          <w:i/>
          <w:iCs/>
        </w:rPr>
        <w:t>station</w:t>
      </w:r>
      <w:r w:rsidRPr="00E00A8F">
        <w:t xml:space="preserve">, </w:t>
      </w:r>
      <w:r w:rsidRPr="00E00A8F">
        <w:rPr>
          <w:i/>
          <w:iCs/>
        </w:rPr>
        <w:t>airport</w:t>
      </w:r>
      <w:r w:rsidRPr="00E00A8F">
        <w:t xml:space="preserve">, </w:t>
      </w:r>
      <w:r w:rsidRPr="00E00A8F">
        <w:rPr>
          <w:i/>
          <w:iCs/>
        </w:rPr>
        <w:t>centro storico</w:t>
      </w:r>
      <w:r w:rsidRPr="00E00A8F">
        <w:t>.</w:t>
      </w:r>
      <w:r w:rsidRPr="00E00A8F">
        <w:br/>
        <w:t>This became the addr_foot_traffic_flag.</w:t>
      </w:r>
    </w:p>
    <w:p w14:paraId="08790702" w14:textId="2516C041" w:rsidR="00976CFB" w:rsidRPr="00E00A8F" w:rsidRDefault="0069752B" w:rsidP="00976CFB">
      <w:pPr>
        <w:rPr>
          <w:b/>
          <w:bCs/>
        </w:rPr>
      </w:pPr>
      <w:r>
        <w:rPr>
          <w:b/>
          <w:bCs/>
        </w:rPr>
        <w:t>4</w:t>
      </w:r>
      <w:r w:rsidR="00976CFB" w:rsidRPr="00E00A8F">
        <w:rPr>
          <w:b/>
          <w:bCs/>
        </w:rPr>
        <w:t>.6 Popularity Extraction</w:t>
      </w:r>
    </w:p>
    <w:p w14:paraId="260E8EA7" w14:textId="77777777" w:rsidR="00976CFB" w:rsidRPr="00E00A8F" w:rsidRDefault="00976CFB" w:rsidP="00976CFB">
      <w:r w:rsidRPr="00E00A8F">
        <w:t>Parsed patterns from popularity_detailed (e.g., “#12 of 230”) to derive:</w:t>
      </w:r>
    </w:p>
    <w:p w14:paraId="1783559E" w14:textId="77777777" w:rsidR="00976CFB" w:rsidRPr="00E00A8F" w:rsidRDefault="00976CFB" w:rsidP="00976CFB">
      <w:pPr>
        <w:numPr>
          <w:ilvl w:val="0"/>
          <w:numId w:val="8"/>
        </w:numPr>
      </w:pPr>
      <w:r w:rsidRPr="00E00A8F">
        <w:t>popularity_rank, num_restaurants_per_city, and</w:t>
      </w:r>
    </w:p>
    <w:p w14:paraId="247843AD" w14:textId="77777777" w:rsidR="00976CFB" w:rsidRPr="00E00A8F" w:rsidRDefault="00976CFB" w:rsidP="00976CFB">
      <w:pPr>
        <w:numPr>
          <w:ilvl w:val="0"/>
          <w:numId w:val="8"/>
        </w:numPr>
      </w:pPr>
      <w:r w:rsidRPr="00E00A8F">
        <w:t>relative_popularity_rank — a direct measure of competitive standing.</w:t>
      </w:r>
    </w:p>
    <w:p w14:paraId="34C8FCF2" w14:textId="71D66E4F" w:rsidR="00976CFB" w:rsidRPr="00E00A8F" w:rsidRDefault="0069752B" w:rsidP="00976CFB">
      <w:pPr>
        <w:rPr>
          <w:b/>
          <w:bCs/>
        </w:rPr>
      </w:pPr>
      <w:r>
        <w:rPr>
          <w:b/>
          <w:bCs/>
        </w:rPr>
        <w:t>4</w:t>
      </w:r>
      <w:r w:rsidR="00976CFB" w:rsidRPr="00E00A8F">
        <w:rPr>
          <w:b/>
          <w:bCs/>
        </w:rPr>
        <w:t>.7 City Size &amp; Geography Validation</w:t>
      </w:r>
    </w:p>
    <w:p w14:paraId="1D9C9321" w14:textId="77777777" w:rsidR="00976CFB" w:rsidRPr="00E00A8F" w:rsidRDefault="00976CFB" w:rsidP="00976CFB">
      <w:r w:rsidRPr="00E00A8F">
        <w:t>Categorized cities by restaurant count (small, medium, large) and verified coordinates were within Italy’s geographic bounds.</w:t>
      </w:r>
      <w:r w:rsidRPr="00E00A8F">
        <w:br/>
        <w:t>This ensured clean spatial logic.</w:t>
      </w:r>
    </w:p>
    <w:p w14:paraId="1AC509D8" w14:textId="64049D40" w:rsidR="00976CFB" w:rsidRPr="00E00A8F" w:rsidRDefault="0069752B" w:rsidP="00976CFB">
      <w:pPr>
        <w:rPr>
          <w:b/>
          <w:bCs/>
        </w:rPr>
      </w:pPr>
      <w:r>
        <w:rPr>
          <w:b/>
          <w:bCs/>
        </w:rPr>
        <w:t>4</w:t>
      </w:r>
      <w:r w:rsidR="00976CFB" w:rsidRPr="00E00A8F">
        <w:rPr>
          <w:b/>
          <w:bCs/>
        </w:rPr>
        <w:t>.8 Finalization</w:t>
      </w:r>
    </w:p>
    <w:p w14:paraId="1417676F" w14:textId="77777777" w:rsidR="00976CFB" w:rsidRPr="00E00A8F" w:rsidRDefault="00976CFB" w:rsidP="00976CFB">
      <w:r w:rsidRPr="00E00A8F">
        <w:t>Dropped redundant or high-cardinality text fields, cast remaining strings to categorical types, and saved the enhanced dataset as df_after_feature_engineering.pkl.</w:t>
      </w:r>
    </w:p>
    <w:p w14:paraId="60E7B722" w14:textId="34A740AF" w:rsidR="00976CFB" w:rsidRDefault="00976CFB" w:rsidP="00976CFB"/>
    <w:p w14:paraId="252BDE59" w14:textId="77777777" w:rsidR="00B96DD1" w:rsidRPr="00E00A8F" w:rsidRDefault="00B96DD1" w:rsidP="00976CFB"/>
    <w:p w14:paraId="6C213B2E" w14:textId="00909581" w:rsidR="00F0670A" w:rsidRPr="00A05BD7" w:rsidRDefault="00F0670A" w:rsidP="00F0670A">
      <w:pPr>
        <w:rPr>
          <w:b/>
          <w:bCs/>
        </w:rPr>
      </w:pPr>
      <w:r>
        <w:rPr>
          <w:b/>
          <w:bCs/>
        </w:rPr>
        <w:lastRenderedPageBreak/>
        <w:t>5. Feature Selection, Imbalance and Model Selection</w:t>
      </w:r>
    </w:p>
    <w:p w14:paraId="51E84A8C" w14:textId="77777777" w:rsidR="00F0670A" w:rsidRPr="00A05BD7" w:rsidRDefault="00F0670A" w:rsidP="00F0670A">
      <w:r w:rsidRPr="00A05BD7">
        <w:t>I began with the output of the feature engineering phase (df_after_feature_engineering.pkl), which contained both numeric and categorical predictors and the binary target column (1 = highly rated &amp; well-reviewed).</w:t>
      </w:r>
    </w:p>
    <w:p w14:paraId="006C3D03" w14:textId="1CC3ADF9" w:rsidR="00F0670A" w:rsidRPr="00A05BD7" w:rsidRDefault="00F0670A" w:rsidP="00212F16">
      <w:r w:rsidRPr="00A05BD7">
        <w:t xml:space="preserve">Before modeling, I made a key design choice: rather than treating this as a simple classification task, I would build a </w:t>
      </w:r>
      <w:r w:rsidRPr="00212F16">
        <w:t>modular machine learning pipeline</w:t>
      </w:r>
      <w:r w:rsidRPr="00A05BD7">
        <w:t xml:space="preserve"> that could be reused and fairly compared across multiple algorithms.</w:t>
      </w:r>
    </w:p>
    <w:p w14:paraId="536D599B" w14:textId="0DE968F0" w:rsidR="00F0670A" w:rsidRPr="00A05BD7" w:rsidRDefault="00212F16" w:rsidP="00F0670A">
      <w:pPr>
        <w:rPr>
          <w:b/>
          <w:bCs/>
        </w:rPr>
      </w:pPr>
      <w:r>
        <w:rPr>
          <w:b/>
          <w:bCs/>
        </w:rPr>
        <w:t xml:space="preserve">5.1. </w:t>
      </w:r>
      <w:r w:rsidR="00F0670A" w:rsidRPr="00A05BD7">
        <w:rPr>
          <w:b/>
          <w:bCs/>
        </w:rPr>
        <w:t>Splitting the Data Thoughtfully</w:t>
      </w:r>
    </w:p>
    <w:p w14:paraId="25136E05" w14:textId="77777777" w:rsidR="00F0670A" w:rsidRPr="00A05BD7" w:rsidRDefault="00F0670A" w:rsidP="00F0670A">
      <w:r w:rsidRPr="00A05BD7">
        <w:t>To ensure reliable evaluation, I split the dataset into:</w:t>
      </w:r>
    </w:p>
    <w:p w14:paraId="75708B88" w14:textId="77777777" w:rsidR="00F0670A" w:rsidRPr="00A05BD7" w:rsidRDefault="00F0670A" w:rsidP="00F0670A">
      <w:pPr>
        <w:numPr>
          <w:ilvl w:val="0"/>
          <w:numId w:val="20"/>
        </w:numPr>
      </w:pPr>
      <w:r w:rsidRPr="00A05BD7">
        <w:rPr>
          <w:b/>
          <w:bCs/>
        </w:rPr>
        <w:t>80% training</w:t>
      </w:r>
      <w:r w:rsidRPr="00A05BD7">
        <w:t>,</w:t>
      </w:r>
    </w:p>
    <w:p w14:paraId="5BFFDFB4" w14:textId="77777777" w:rsidR="00212F16" w:rsidRDefault="00F0670A" w:rsidP="00F0670A">
      <w:pPr>
        <w:numPr>
          <w:ilvl w:val="0"/>
          <w:numId w:val="20"/>
        </w:numPr>
      </w:pPr>
      <w:r w:rsidRPr="00A05BD7">
        <w:rPr>
          <w:b/>
          <w:bCs/>
        </w:rPr>
        <w:t>20% testing</w:t>
      </w:r>
      <w:r w:rsidRPr="00A05BD7">
        <w:t>,</w:t>
      </w:r>
    </w:p>
    <w:p w14:paraId="79A5D8D0" w14:textId="0235D509" w:rsidR="00F0670A" w:rsidRPr="00A05BD7" w:rsidRDefault="00F0670A" w:rsidP="00212F16">
      <w:r w:rsidRPr="00A05BD7">
        <w:t>while maintaining the class balance via stratified sampling (stratify=y).</w:t>
      </w:r>
    </w:p>
    <w:p w14:paraId="23B0EEAD" w14:textId="39EE7FAB" w:rsidR="00F0670A" w:rsidRPr="00A05BD7" w:rsidRDefault="00F0670A" w:rsidP="00212F16">
      <w:r w:rsidRPr="00A05BD7">
        <w:t xml:space="preserve">This preserved the proportion of high-performing vs. regular restaurants across both sets </w:t>
      </w:r>
      <w:r w:rsidR="00212F16">
        <w:t xml:space="preserve">which is </w:t>
      </w:r>
      <w:r w:rsidRPr="00A05BD7">
        <w:t>essential when dealing with class imbalance.</w:t>
      </w:r>
    </w:p>
    <w:p w14:paraId="55C13352" w14:textId="5F7AD565" w:rsidR="00F0670A" w:rsidRPr="00A05BD7" w:rsidRDefault="00212F16" w:rsidP="00F0670A">
      <w:pPr>
        <w:rPr>
          <w:b/>
          <w:bCs/>
        </w:rPr>
      </w:pPr>
      <w:r>
        <w:rPr>
          <w:b/>
          <w:bCs/>
        </w:rPr>
        <w:t xml:space="preserve">5.2. </w:t>
      </w:r>
      <w:r w:rsidR="00F0670A" w:rsidRPr="00A05BD7">
        <w:rPr>
          <w:b/>
          <w:bCs/>
        </w:rPr>
        <w:t xml:space="preserve"> Preprocessing Pipelines</w:t>
      </w:r>
    </w:p>
    <w:p w14:paraId="6FDAADC6" w14:textId="77777777" w:rsidR="00F0670A" w:rsidRPr="00A05BD7" w:rsidRDefault="00F0670A" w:rsidP="00F0670A">
      <w:r w:rsidRPr="00A05BD7">
        <w:t>Next came the data preparation pipeline:</w:t>
      </w:r>
    </w:p>
    <w:p w14:paraId="33496EBB" w14:textId="77777777" w:rsidR="00F0670A" w:rsidRPr="00A05BD7" w:rsidRDefault="00F0670A" w:rsidP="00F0670A">
      <w:pPr>
        <w:numPr>
          <w:ilvl w:val="0"/>
          <w:numId w:val="21"/>
        </w:numPr>
      </w:pPr>
      <w:r w:rsidRPr="00212F16">
        <w:t>Numeric features</w:t>
      </w:r>
      <w:r w:rsidRPr="00A05BD7">
        <w:t xml:space="preserve"> were imputed using the </w:t>
      </w:r>
      <w:r w:rsidRPr="00212F16">
        <w:t>median</w:t>
      </w:r>
      <w:r w:rsidRPr="00A05BD7">
        <w:t xml:space="preserve"> (robust to skewed distributions).</w:t>
      </w:r>
    </w:p>
    <w:p w14:paraId="2329C1B2" w14:textId="446722F6" w:rsidR="00F0670A" w:rsidRPr="00A05BD7" w:rsidRDefault="00F0670A" w:rsidP="00F0670A">
      <w:pPr>
        <w:numPr>
          <w:ilvl w:val="0"/>
          <w:numId w:val="21"/>
        </w:numPr>
      </w:pPr>
      <w:r w:rsidRPr="00212F16">
        <w:t>Categorical features</w:t>
      </w:r>
      <w:r w:rsidRPr="00A05BD7">
        <w:t xml:space="preserve"> were imputed with </w:t>
      </w:r>
      <w:r w:rsidRPr="00212F16">
        <w:t>one-hot encoded</w:t>
      </w:r>
      <w:r w:rsidRPr="00A05BD7">
        <w:t xml:space="preserve"> with handle_unknown="ignore", ensuring the model could handle new unseen categories without crashing.</w:t>
      </w:r>
    </w:p>
    <w:p w14:paraId="3F83B8A3" w14:textId="7492C4E6" w:rsidR="00F0670A" w:rsidRPr="00A05BD7" w:rsidRDefault="00F0670A" w:rsidP="00212F16">
      <w:r w:rsidRPr="00A05BD7">
        <w:t>All transformations were encapsulated in a single ColumnTransformer, which allowed the same logic to be applied consistently during both training and inference.</w:t>
      </w:r>
    </w:p>
    <w:p w14:paraId="3B4F2220" w14:textId="19051F69" w:rsidR="00F0670A" w:rsidRPr="00A05BD7" w:rsidRDefault="00212F16" w:rsidP="00F0670A">
      <w:pPr>
        <w:rPr>
          <w:b/>
          <w:bCs/>
        </w:rPr>
      </w:pPr>
      <w:r>
        <w:rPr>
          <w:b/>
          <w:bCs/>
        </w:rPr>
        <w:t>5.3.</w:t>
      </w:r>
      <w:r w:rsidR="00F0670A" w:rsidRPr="00A05BD7">
        <w:rPr>
          <w:b/>
          <w:bCs/>
        </w:rPr>
        <w:t xml:space="preserve"> Feature Selection Strategy</w:t>
      </w:r>
    </w:p>
    <w:p w14:paraId="65DD0874" w14:textId="77777777" w:rsidR="00F0670A" w:rsidRPr="00A05BD7" w:rsidRDefault="00F0670A" w:rsidP="00F0670A">
      <w:r w:rsidRPr="00A05BD7">
        <w:t>Feature selection was handled in two steps:</w:t>
      </w:r>
    </w:p>
    <w:p w14:paraId="6B9A3A62" w14:textId="77777777" w:rsidR="00F0670A" w:rsidRPr="00A05BD7" w:rsidRDefault="00F0670A" w:rsidP="00F0670A">
      <w:pPr>
        <w:numPr>
          <w:ilvl w:val="0"/>
          <w:numId w:val="22"/>
        </w:numPr>
      </w:pPr>
      <w:r w:rsidRPr="00A05BD7">
        <w:rPr>
          <w:b/>
          <w:bCs/>
        </w:rPr>
        <w:t>VarianceThreshold (VT)</w:t>
      </w:r>
      <w:r w:rsidRPr="00A05BD7">
        <w:t xml:space="preserve"> — removed near-constant columns that added no variability.</w:t>
      </w:r>
    </w:p>
    <w:p w14:paraId="16BE9F31" w14:textId="77777777" w:rsidR="00F0670A" w:rsidRPr="00A05BD7" w:rsidRDefault="00F0670A" w:rsidP="00F0670A">
      <w:pPr>
        <w:numPr>
          <w:ilvl w:val="0"/>
          <w:numId w:val="22"/>
        </w:numPr>
      </w:pPr>
      <w:r w:rsidRPr="00A05BD7">
        <w:rPr>
          <w:b/>
          <w:bCs/>
        </w:rPr>
        <w:t>SelectKBest (Mutual Information)</w:t>
      </w:r>
      <w:r w:rsidRPr="00A05BD7">
        <w:t xml:space="preserve"> — ranked features by their informational contribution to the target and kept the </w:t>
      </w:r>
      <w:r w:rsidRPr="00A05BD7">
        <w:rPr>
          <w:b/>
          <w:bCs/>
        </w:rPr>
        <w:t>top 30 predictors</w:t>
      </w:r>
      <w:r w:rsidRPr="00A05BD7">
        <w:t>.</w:t>
      </w:r>
    </w:p>
    <w:p w14:paraId="22519401" w14:textId="3D98AFE1" w:rsidR="00F0670A" w:rsidRPr="00A05BD7" w:rsidRDefault="00F0670A" w:rsidP="00212F16">
      <w:r w:rsidRPr="00A05BD7">
        <w:t>This combination ensured that only independent, meaningful signals reached the model, reducing overfitting and computation time.</w:t>
      </w:r>
    </w:p>
    <w:p w14:paraId="2EA7A0D6" w14:textId="316E1C26" w:rsidR="00F0670A" w:rsidRPr="00A05BD7" w:rsidRDefault="00212F16" w:rsidP="00F0670A">
      <w:pPr>
        <w:rPr>
          <w:b/>
          <w:bCs/>
        </w:rPr>
      </w:pPr>
      <w:r>
        <w:rPr>
          <w:b/>
          <w:bCs/>
        </w:rPr>
        <w:t>5.4</w:t>
      </w:r>
      <w:r w:rsidR="00F0670A" w:rsidRPr="00A05BD7">
        <w:rPr>
          <w:b/>
          <w:bCs/>
        </w:rPr>
        <w:t>.</w:t>
      </w:r>
      <w:r>
        <w:rPr>
          <w:b/>
          <w:bCs/>
        </w:rPr>
        <w:t xml:space="preserve"> </w:t>
      </w:r>
      <w:r w:rsidR="00F0670A" w:rsidRPr="00A05BD7">
        <w:rPr>
          <w:b/>
          <w:bCs/>
        </w:rPr>
        <w:t xml:space="preserve"> Tackling Class Imbalance</w:t>
      </w:r>
    </w:p>
    <w:p w14:paraId="6FD20D9A" w14:textId="77777777" w:rsidR="00F0670A" w:rsidRPr="00A05BD7" w:rsidRDefault="00F0670A" w:rsidP="00F0670A">
      <w:r w:rsidRPr="00A05BD7">
        <w:lastRenderedPageBreak/>
        <w:t xml:space="preserve">Because high-performing restaurants (target = 1) were fewer than the rest, I used </w:t>
      </w:r>
      <w:r w:rsidRPr="00212F16">
        <w:t>SMOTE (Synthetic Minority Over-sampling Technique).</w:t>
      </w:r>
      <w:r w:rsidRPr="00A05BD7">
        <w:br/>
        <w:t>SMOTE generates synthetic examples of the minority class by interpolating between similar cases.</w:t>
      </w:r>
      <w:r w:rsidRPr="00A05BD7">
        <w:br/>
        <w:t xml:space="preserve">This approach balances the dataset </w:t>
      </w:r>
      <w:r w:rsidRPr="00212F16">
        <w:t>without simple duplication</w:t>
      </w:r>
      <w:r w:rsidRPr="00A05BD7">
        <w:t>, allowing models to generalize rather than memorize.</w:t>
      </w:r>
    </w:p>
    <w:p w14:paraId="6860C14F" w14:textId="77777777" w:rsidR="00F0670A" w:rsidRPr="00A05BD7" w:rsidRDefault="00000000" w:rsidP="00F0670A">
      <w:r>
        <w:pict w14:anchorId="773DEBC9">
          <v:rect id="_x0000_i1025" style="width:0;height:1.5pt" o:hralign="center" o:hrstd="t" o:hr="t" fillcolor="#a0a0a0" stroked="f"/>
        </w:pict>
      </w:r>
    </w:p>
    <w:p w14:paraId="62E4D0FC" w14:textId="6AE7BB5C" w:rsidR="00F0670A" w:rsidRPr="00A05BD7" w:rsidRDefault="00212F16" w:rsidP="00F0670A">
      <w:pPr>
        <w:rPr>
          <w:b/>
          <w:bCs/>
        </w:rPr>
      </w:pPr>
      <w:r>
        <w:rPr>
          <w:b/>
          <w:bCs/>
        </w:rPr>
        <w:t xml:space="preserve">5.5. </w:t>
      </w:r>
      <w:r w:rsidR="00F0670A" w:rsidRPr="00A05BD7">
        <w:rPr>
          <w:b/>
          <w:bCs/>
        </w:rPr>
        <w:t xml:space="preserve"> The Unified Modeling Pipeline</w:t>
      </w:r>
    </w:p>
    <w:p w14:paraId="7F3232DA" w14:textId="77777777" w:rsidR="00F0670A" w:rsidRPr="00A05BD7" w:rsidRDefault="00F0670A" w:rsidP="00F0670A">
      <w:r w:rsidRPr="00A05BD7">
        <w:t>Every model shared the same structure:</w:t>
      </w:r>
    </w:p>
    <w:p w14:paraId="43D5D732" w14:textId="77777777" w:rsidR="00F0670A" w:rsidRPr="00A05BD7" w:rsidRDefault="00F0670A" w:rsidP="00F0670A">
      <w:r w:rsidRPr="00A05BD7">
        <w:t>Pipeline([</w:t>
      </w:r>
    </w:p>
    <w:p w14:paraId="7DAD78B2" w14:textId="77777777" w:rsidR="00F0670A" w:rsidRPr="00A05BD7" w:rsidRDefault="00F0670A" w:rsidP="00F0670A">
      <w:r w:rsidRPr="00A05BD7">
        <w:t xml:space="preserve">  ("pre", preprocessor),</w:t>
      </w:r>
    </w:p>
    <w:p w14:paraId="02FC3536" w14:textId="77777777" w:rsidR="00F0670A" w:rsidRPr="00A05BD7" w:rsidRDefault="00F0670A" w:rsidP="00F0670A">
      <w:r w:rsidRPr="00A05BD7">
        <w:t xml:space="preserve">  ("var", VarianceThreshold),</w:t>
      </w:r>
    </w:p>
    <w:p w14:paraId="20920580" w14:textId="77777777" w:rsidR="00F0670A" w:rsidRPr="00A05BD7" w:rsidRDefault="00F0670A" w:rsidP="00F0670A">
      <w:r w:rsidRPr="00A05BD7">
        <w:t xml:space="preserve">  ("sel", SelectKBest),</w:t>
      </w:r>
    </w:p>
    <w:p w14:paraId="1CE9D1C7" w14:textId="77777777" w:rsidR="00F0670A" w:rsidRPr="00A05BD7" w:rsidRDefault="00F0670A" w:rsidP="00F0670A">
      <w:r w:rsidRPr="00A05BD7">
        <w:t xml:space="preserve">  ("smote", SMOTE),</w:t>
      </w:r>
    </w:p>
    <w:p w14:paraId="51217457" w14:textId="77777777" w:rsidR="00F0670A" w:rsidRPr="00A05BD7" w:rsidRDefault="00F0670A" w:rsidP="00F0670A">
      <w:r w:rsidRPr="00A05BD7">
        <w:t xml:space="preserve">  ("clf", Classifier)</w:t>
      </w:r>
    </w:p>
    <w:p w14:paraId="0B791E87" w14:textId="77777777" w:rsidR="00F0670A" w:rsidRPr="00A05BD7" w:rsidRDefault="00F0670A" w:rsidP="00F0670A">
      <w:r w:rsidRPr="00A05BD7">
        <w:t>])</w:t>
      </w:r>
    </w:p>
    <w:p w14:paraId="271FF5B5" w14:textId="5DD53C0C" w:rsidR="00F0670A" w:rsidRPr="00A05BD7" w:rsidRDefault="00F0670A" w:rsidP="00212F16">
      <w:r w:rsidRPr="00A05BD7">
        <w:t xml:space="preserve">This ensured that all models were tested under identical preprocessing, feature selection, and sampling conditions — making their performance </w:t>
      </w:r>
      <w:r w:rsidRPr="00907210">
        <w:t>directly comparable</w:t>
      </w:r>
      <w:r w:rsidR="00907210">
        <w:t>.</w:t>
      </w:r>
    </w:p>
    <w:p w14:paraId="1021EF48" w14:textId="62AD4A20" w:rsidR="00F0670A" w:rsidRPr="00A05BD7" w:rsidRDefault="00212F16" w:rsidP="00F0670A">
      <w:pPr>
        <w:rPr>
          <w:b/>
          <w:bCs/>
        </w:rPr>
      </w:pPr>
      <w:r>
        <w:rPr>
          <w:b/>
          <w:bCs/>
        </w:rPr>
        <w:t>5.6</w:t>
      </w:r>
      <w:r w:rsidR="00F0670A" w:rsidRPr="00A05BD7">
        <w:rPr>
          <w:b/>
          <w:bCs/>
        </w:rPr>
        <w:t>.</w:t>
      </w:r>
      <w:r>
        <w:rPr>
          <w:b/>
          <w:bCs/>
        </w:rPr>
        <w:t xml:space="preserve"> </w:t>
      </w:r>
      <w:r w:rsidR="00F0670A" w:rsidRPr="00A05BD7">
        <w:rPr>
          <w:b/>
          <w:bCs/>
        </w:rPr>
        <w:t>Candidate Models</w:t>
      </w:r>
    </w:p>
    <w:p w14:paraId="00E55E6C" w14:textId="77777777" w:rsidR="00F0670A" w:rsidRPr="00A05BD7" w:rsidRDefault="00F0670A" w:rsidP="00F0670A">
      <w:r w:rsidRPr="00A05BD7">
        <w:t>I experimented with several classifiers, each trained and evaluated using the exact same pipeline: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667"/>
      </w:tblGrid>
      <w:tr w:rsidR="00F0670A" w:rsidRPr="00A05BD7" w14:paraId="6E060FAF" w14:textId="77777777" w:rsidTr="006613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410B9" w14:textId="77777777" w:rsidR="00F0670A" w:rsidRPr="00A05BD7" w:rsidRDefault="00F0670A" w:rsidP="00661335">
            <w:pPr>
              <w:rPr>
                <w:b/>
                <w:bCs/>
              </w:rPr>
            </w:pPr>
            <w:r w:rsidRPr="00A05BD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BE291F3" w14:textId="77777777" w:rsidR="00F0670A" w:rsidRPr="00A05BD7" w:rsidRDefault="00F0670A" w:rsidP="00661335">
            <w:pPr>
              <w:rPr>
                <w:b/>
                <w:bCs/>
              </w:rPr>
            </w:pPr>
            <w:r w:rsidRPr="00A05BD7">
              <w:rPr>
                <w:b/>
                <w:bCs/>
              </w:rPr>
              <w:t>Description</w:t>
            </w:r>
          </w:p>
        </w:tc>
      </w:tr>
      <w:tr w:rsidR="00F0670A" w:rsidRPr="00A05BD7" w14:paraId="744D7DC0" w14:textId="77777777" w:rsidTr="00661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A8E1" w14:textId="77777777" w:rsidR="00F0670A" w:rsidRPr="00A05BD7" w:rsidRDefault="00F0670A" w:rsidP="00661335">
            <w:r w:rsidRPr="00A05BD7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71FA6C3" w14:textId="77777777" w:rsidR="00F0670A" w:rsidRPr="00A05BD7" w:rsidRDefault="00F0670A" w:rsidP="00661335">
            <w:r w:rsidRPr="00A05BD7">
              <w:t>Ensemble of decision trees using bagging and feature randomness for robustness.</w:t>
            </w:r>
          </w:p>
        </w:tc>
      </w:tr>
      <w:tr w:rsidR="00F0670A" w:rsidRPr="00A05BD7" w14:paraId="66515D69" w14:textId="77777777" w:rsidTr="00661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12B4" w14:textId="77777777" w:rsidR="00F0670A" w:rsidRPr="00A05BD7" w:rsidRDefault="00F0670A" w:rsidP="00661335">
            <w:r w:rsidRPr="00A05BD7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1806937" w14:textId="77777777" w:rsidR="00F0670A" w:rsidRPr="00A05BD7" w:rsidRDefault="00F0670A" w:rsidP="00661335">
            <w:r w:rsidRPr="00A05BD7">
              <w:t>Interpretable linear baseline, good for probability calibration.</w:t>
            </w:r>
          </w:p>
        </w:tc>
      </w:tr>
      <w:tr w:rsidR="00F0670A" w:rsidRPr="00A05BD7" w14:paraId="3D9697B0" w14:textId="77777777" w:rsidTr="00661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7DDA" w14:textId="77777777" w:rsidR="00F0670A" w:rsidRPr="00A05BD7" w:rsidRDefault="00F0670A" w:rsidP="00661335">
            <w:r w:rsidRPr="00A05BD7">
              <w:rPr>
                <w:b/>
                <w:bCs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01DE05F1" w14:textId="77777777" w:rsidR="00F0670A" w:rsidRPr="00A05BD7" w:rsidRDefault="00F0670A" w:rsidP="00661335">
            <w:r w:rsidRPr="00A05BD7">
              <w:t>Gradient-boosted trees optimized for performance and non-linearity.</w:t>
            </w:r>
          </w:p>
        </w:tc>
      </w:tr>
      <w:tr w:rsidR="00F0670A" w:rsidRPr="00A05BD7" w14:paraId="54C81A0D" w14:textId="77777777" w:rsidTr="00661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0A10" w14:textId="77777777" w:rsidR="00F0670A" w:rsidRPr="00A05BD7" w:rsidRDefault="00F0670A" w:rsidP="00661335">
            <w:r w:rsidRPr="00A05BD7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AFCF175" w14:textId="77777777" w:rsidR="00F0670A" w:rsidRPr="00A05BD7" w:rsidRDefault="00F0670A" w:rsidP="00661335">
            <w:r w:rsidRPr="00A05BD7">
              <w:t>Simple tree to visualize decision boundaries.</w:t>
            </w:r>
          </w:p>
        </w:tc>
      </w:tr>
      <w:tr w:rsidR="00F0670A" w:rsidRPr="00A05BD7" w14:paraId="5CCAA5C9" w14:textId="77777777" w:rsidTr="00661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4B01" w14:textId="77777777" w:rsidR="00F0670A" w:rsidRPr="00A05BD7" w:rsidRDefault="00F0670A" w:rsidP="00661335">
            <w:r w:rsidRPr="00A05BD7">
              <w:rPr>
                <w:b/>
                <w:bCs/>
              </w:rPr>
              <w:t>Gradient Boosting (GBM)</w:t>
            </w:r>
          </w:p>
        </w:tc>
        <w:tc>
          <w:tcPr>
            <w:tcW w:w="0" w:type="auto"/>
            <w:vAlign w:val="center"/>
            <w:hideMark/>
          </w:tcPr>
          <w:p w14:paraId="55F61684" w14:textId="77777777" w:rsidR="00F0670A" w:rsidRPr="00A05BD7" w:rsidRDefault="00F0670A" w:rsidP="00661335">
            <w:r w:rsidRPr="00A05BD7">
              <w:t>Sequential ensemble method emphasizing hard-to-predict samples.</w:t>
            </w:r>
          </w:p>
        </w:tc>
      </w:tr>
      <w:tr w:rsidR="00F0670A" w:rsidRPr="00A05BD7" w14:paraId="332302CA" w14:textId="77777777" w:rsidTr="00661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F612" w14:textId="77777777" w:rsidR="00F0670A" w:rsidRPr="00A05BD7" w:rsidRDefault="00F0670A" w:rsidP="00661335">
            <w:r w:rsidRPr="00A05BD7">
              <w:rPr>
                <w:b/>
                <w:bCs/>
              </w:rPr>
              <w:lastRenderedPageBreak/>
              <w:t>Linear SVM</w:t>
            </w:r>
          </w:p>
        </w:tc>
        <w:tc>
          <w:tcPr>
            <w:tcW w:w="0" w:type="auto"/>
            <w:vAlign w:val="center"/>
            <w:hideMark/>
          </w:tcPr>
          <w:p w14:paraId="6E5AF983" w14:textId="77777777" w:rsidR="00F0670A" w:rsidRPr="00A05BD7" w:rsidRDefault="00F0670A" w:rsidP="00661335">
            <w:r w:rsidRPr="00A05BD7">
              <w:t>Margin-based classifier optimized for linearly separable patterns.</w:t>
            </w:r>
          </w:p>
        </w:tc>
      </w:tr>
      <w:tr w:rsidR="00F0670A" w:rsidRPr="00A05BD7" w14:paraId="1C649F6E" w14:textId="77777777" w:rsidTr="00661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BDF2" w14:textId="77777777" w:rsidR="00F0670A" w:rsidRPr="00A05BD7" w:rsidRDefault="00F0670A" w:rsidP="00661335">
            <w:r w:rsidRPr="00A05BD7">
              <w:rPr>
                <w:b/>
                <w:bCs/>
              </w:rPr>
              <w:t>AdaBoost</w:t>
            </w:r>
          </w:p>
        </w:tc>
        <w:tc>
          <w:tcPr>
            <w:tcW w:w="0" w:type="auto"/>
            <w:vAlign w:val="center"/>
            <w:hideMark/>
          </w:tcPr>
          <w:p w14:paraId="5939E074" w14:textId="77777777" w:rsidR="00F0670A" w:rsidRPr="00A05BD7" w:rsidRDefault="00F0670A" w:rsidP="00661335">
            <w:r w:rsidRPr="00A05BD7">
              <w:t>Adaptive boosting model that reweights misclassified instances.</w:t>
            </w:r>
          </w:p>
        </w:tc>
      </w:tr>
    </w:tbl>
    <w:p w14:paraId="5B44F7E8" w14:textId="77777777" w:rsidR="00F0670A" w:rsidRPr="00A05BD7" w:rsidRDefault="00F0670A" w:rsidP="00F0670A">
      <w:r w:rsidRPr="00A05BD7">
        <w:t>Each model produced detailed test metrics:</w:t>
      </w:r>
    </w:p>
    <w:p w14:paraId="7FE75AEA" w14:textId="77777777" w:rsidR="00F0670A" w:rsidRPr="00A05BD7" w:rsidRDefault="00F0670A" w:rsidP="00F0670A">
      <w:pPr>
        <w:numPr>
          <w:ilvl w:val="0"/>
          <w:numId w:val="23"/>
        </w:numPr>
      </w:pPr>
      <w:r w:rsidRPr="00A05BD7">
        <w:rPr>
          <w:b/>
          <w:bCs/>
        </w:rPr>
        <w:t>ROC-AUC</w:t>
      </w:r>
      <w:r w:rsidRPr="00A05BD7">
        <w:t xml:space="preserve"> for discrimination ability,</w:t>
      </w:r>
    </w:p>
    <w:p w14:paraId="6997C8D4" w14:textId="77777777" w:rsidR="00F0670A" w:rsidRPr="00A05BD7" w:rsidRDefault="00F0670A" w:rsidP="00F0670A">
      <w:pPr>
        <w:numPr>
          <w:ilvl w:val="0"/>
          <w:numId w:val="23"/>
        </w:numPr>
      </w:pPr>
      <w:r w:rsidRPr="00A05BD7">
        <w:rPr>
          <w:b/>
          <w:bCs/>
        </w:rPr>
        <w:t>F1-score</w:t>
      </w:r>
      <w:r w:rsidRPr="00A05BD7">
        <w:t xml:space="preserve"> for harmonic balance between precision and recall,</w:t>
      </w:r>
    </w:p>
    <w:p w14:paraId="7F0056BC" w14:textId="77777777" w:rsidR="00F0670A" w:rsidRPr="00A05BD7" w:rsidRDefault="00F0670A" w:rsidP="00F0670A">
      <w:pPr>
        <w:numPr>
          <w:ilvl w:val="0"/>
          <w:numId w:val="23"/>
        </w:numPr>
      </w:pPr>
      <w:r w:rsidRPr="00A05BD7">
        <w:rPr>
          <w:b/>
          <w:bCs/>
        </w:rPr>
        <w:t>Accuracy</w:t>
      </w:r>
      <w:r w:rsidRPr="00A05BD7">
        <w:t xml:space="preserve">, </w:t>
      </w:r>
      <w:r w:rsidRPr="00A05BD7">
        <w:rPr>
          <w:b/>
          <w:bCs/>
        </w:rPr>
        <w:t>Precision</w:t>
      </w:r>
      <w:r w:rsidRPr="00A05BD7">
        <w:t xml:space="preserve">, </w:t>
      </w:r>
      <w:r w:rsidRPr="00A05BD7">
        <w:rPr>
          <w:b/>
          <w:bCs/>
        </w:rPr>
        <w:t>Recall</w:t>
      </w:r>
      <w:r w:rsidRPr="00A05BD7">
        <w:t xml:space="preserve">, and </w:t>
      </w:r>
      <w:r w:rsidRPr="00A05BD7">
        <w:rPr>
          <w:b/>
          <w:bCs/>
        </w:rPr>
        <w:t>Log Loss</w:t>
      </w:r>
      <w:r w:rsidRPr="00A05BD7">
        <w:t xml:space="preserve"> for interpretability.</w:t>
      </w:r>
    </w:p>
    <w:p w14:paraId="38108ECB" w14:textId="43B50152" w:rsidR="00F0670A" w:rsidRPr="00A05BD7" w:rsidRDefault="00F0670A" w:rsidP="00212F16">
      <w:r w:rsidRPr="00A05BD7">
        <w:t>All results were stored in a central phase1_results_df.joblib, forming a transparent experiment log.</w:t>
      </w:r>
    </w:p>
    <w:p w14:paraId="6E42E09A" w14:textId="55ADF7B5" w:rsidR="00F0670A" w:rsidRPr="00A05BD7" w:rsidRDefault="00212F16" w:rsidP="00F0670A">
      <w:pPr>
        <w:rPr>
          <w:b/>
          <w:bCs/>
        </w:rPr>
      </w:pPr>
      <w:r>
        <w:rPr>
          <w:b/>
          <w:bCs/>
        </w:rPr>
        <w:t>5.7</w:t>
      </w:r>
      <w:r w:rsidR="00F0670A" w:rsidRPr="00A05BD7">
        <w:rPr>
          <w:b/>
          <w:bCs/>
        </w:rPr>
        <w:t>. Leaderboard and Winner Selection</w:t>
      </w:r>
    </w:p>
    <w:p w14:paraId="1AA692FD" w14:textId="12008B59" w:rsidR="00F0670A" w:rsidRPr="00A05BD7" w:rsidRDefault="00F0670A" w:rsidP="00212F16">
      <w:r w:rsidRPr="00A05BD7">
        <w:t xml:space="preserve">After running all models, I assembled a </w:t>
      </w:r>
      <w:r w:rsidRPr="00212F16">
        <w:t>leaderboard</w:t>
      </w:r>
      <w:r w:rsidRPr="00A05BD7">
        <w:t xml:space="preserve"> sorted by </w:t>
      </w:r>
      <w:r w:rsidRPr="00212F16">
        <w:t>Test ROC-AUC</w:t>
      </w:r>
      <w:r w:rsidRPr="00A05BD7">
        <w:t xml:space="preserve"> — the most stable metric for imbalanced data.</w:t>
      </w:r>
      <w:r w:rsidRPr="00A05BD7">
        <w:br/>
        <w:t>The top performer was chosen automatically for further fine-tuning.</w:t>
      </w:r>
    </w:p>
    <w:p w14:paraId="0361B5C7" w14:textId="30ED04B1" w:rsidR="00F0670A" w:rsidRPr="00A05BD7" w:rsidRDefault="00212F16" w:rsidP="00F0670A">
      <w:pPr>
        <w:rPr>
          <w:b/>
          <w:bCs/>
        </w:rPr>
      </w:pPr>
      <w:r>
        <w:rPr>
          <w:b/>
          <w:bCs/>
        </w:rPr>
        <w:t>5.8.</w:t>
      </w:r>
      <w:r w:rsidR="00F0670A" w:rsidRPr="00A05BD7">
        <w:rPr>
          <w:b/>
          <w:bCs/>
        </w:rPr>
        <w:t xml:space="preserve"> Hyperparameter Tuning</w:t>
      </w:r>
    </w:p>
    <w:p w14:paraId="568739CE" w14:textId="361715F2" w:rsidR="00F0670A" w:rsidRPr="00A05BD7" w:rsidRDefault="00F0670A" w:rsidP="00F0670A">
      <w:r w:rsidRPr="00A05BD7">
        <w:t>For the winning model</w:t>
      </w:r>
      <w:r w:rsidR="00212F16">
        <w:t xml:space="preserve"> </w:t>
      </w:r>
      <w:r w:rsidR="00212F16" w:rsidRPr="00212F16">
        <w:t>XGBoost</w:t>
      </w:r>
      <w:r w:rsidRPr="00A05BD7">
        <w:t xml:space="preserve">, I performed </w:t>
      </w:r>
      <w:r w:rsidRPr="00212F16">
        <w:t>Grid Search with Stratified 5-Fold Cross-Validation</w:t>
      </w:r>
      <w:r w:rsidRPr="00A05BD7">
        <w:t xml:space="preserve"> to fine-tune its key parameters:</w:t>
      </w:r>
    </w:p>
    <w:p w14:paraId="1CC17B9D" w14:textId="7E5CDBD1" w:rsidR="00F0670A" w:rsidRPr="00A05BD7" w:rsidRDefault="00F0670A" w:rsidP="00F0670A">
      <w:pPr>
        <w:numPr>
          <w:ilvl w:val="0"/>
          <w:numId w:val="24"/>
        </w:numPr>
      </w:pPr>
      <w:r w:rsidRPr="00A05BD7">
        <w:rPr>
          <w:b/>
          <w:bCs/>
        </w:rPr>
        <w:t>:</w:t>
      </w:r>
      <w:r w:rsidRPr="00A05BD7">
        <w:t xml:space="preserve"> tuned n_estimators, learning_rate, and max_depth.</w:t>
      </w:r>
    </w:p>
    <w:p w14:paraId="025BEE93" w14:textId="2EB1B696" w:rsidR="00F0670A" w:rsidRPr="00A05BD7" w:rsidRDefault="00F0670A" w:rsidP="00212F16">
      <w:r w:rsidRPr="00A05BD7">
        <w:t xml:space="preserve">The goal was not just to maximize scores but to find </w:t>
      </w:r>
      <w:r w:rsidRPr="00212F16">
        <w:t>stable, generalizable settings</w:t>
      </w:r>
      <w:r w:rsidRPr="00A05BD7">
        <w:t xml:space="preserve"> that avoided overfitting.</w:t>
      </w:r>
    </w:p>
    <w:p w14:paraId="1BDC26C4" w14:textId="55B61745" w:rsidR="00F0670A" w:rsidRPr="00A05BD7" w:rsidRDefault="00212F16" w:rsidP="00F0670A">
      <w:pPr>
        <w:rPr>
          <w:b/>
          <w:bCs/>
        </w:rPr>
      </w:pPr>
      <w:r>
        <w:rPr>
          <w:b/>
          <w:bCs/>
        </w:rPr>
        <w:t>5.9.</w:t>
      </w:r>
      <w:r w:rsidR="00F0670A" w:rsidRPr="00A05BD7">
        <w:rPr>
          <w:b/>
          <w:bCs/>
        </w:rPr>
        <w:t xml:space="preserve"> Final Evaluation and Visual Diagnostics</w:t>
      </w:r>
    </w:p>
    <w:p w14:paraId="67C7EADF" w14:textId="77777777" w:rsidR="00F0670A" w:rsidRPr="00A05BD7" w:rsidRDefault="00F0670A" w:rsidP="00F0670A">
      <w:r w:rsidRPr="00A05BD7">
        <w:t>After tuning, I evaluated the final model on the held-out test set.</w:t>
      </w:r>
      <w:r w:rsidRPr="00A05BD7">
        <w:br/>
        <w:t>The resulting metrics were summarized in a clean table and supported by visual diagnostics:</w:t>
      </w:r>
    </w:p>
    <w:p w14:paraId="7B8A4A4B" w14:textId="77777777" w:rsidR="00F0670A" w:rsidRPr="00A05BD7" w:rsidRDefault="00F0670A" w:rsidP="00F0670A">
      <w:pPr>
        <w:numPr>
          <w:ilvl w:val="0"/>
          <w:numId w:val="25"/>
        </w:numPr>
      </w:pPr>
      <w:r w:rsidRPr="00A05BD7">
        <w:rPr>
          <w:b/>
          <w:bCs/>
        </w:rPr>
        <w:t>ROC Curve</w:t>
      </w:r>
      <w:r w:rsidRPr="00A05BD7">
        <w:t xml:space="preserve"> showing sensitivity vs. specificity trade-offs,</w:t>
      </w:r>
    </w:p>
    <w:p w14:paraId="035124EC" w14:textId="77777777" w:rsidR="00F0670A" w:rsidRPr="00A05BD7" w:rsidRDefault="00F0670A" w:rsidP="00F0670A">
      <w:pPr>
        <w:numPr>
          <w:ilvl w:val="0"/>
          <w:numId w:val="25"/>
        </w:numPr>
      </w:pPr>
      <w:r w:rsidRPr="00A05BD7">
        <w:rPr>
          <w:b/>
          <w:bCs/>
        </w:rPr>
        <w:t>Precision–Recall Curve</w:t>
      </w:r>
      <w:r w:rsidRPr="00A05BD7">
        <w:t xml:space="preserve"> highlighting performance on minority classes,</w:t>
      </w:r>
    </w:p>
    <w:p w14:paraId="5B022702" w14:textId="77777777" w:rsidR="00F0670A" w:rsidRPr="00A05BD7" w:rsidRDefault="00F0670A" w:rsidP="00F0670A">
      <w:pPr>
        <w:numPr>
          <w:ilvl w:val="0"/>
          <w:numId w:val="25"/>
        </w:numPr>
      </w:pPr>
      <w:r w:rsidRPr="00A05BD7">
        <w:rPr>
          <w:b/>
          <w:bCs/>
        </w:rPr>
        <w:t>Normalized Confusion Matrix</w:t>
      </w:r>
      <w:r w:rsidRPr="00A05BD7">
        <w:t xml:space="preserve"> for class-level accuracy insights.</w:t>
      </w:r>
    </w:p>
    <w:p w14:paraId="07E0A6A8" w14:textId="74A2CD06" w:rsidR="00F0670A" w:rsidRPr="00A05BD7" w:rsidRDefault="00F0670A" w:rsidP="00212F16">
      <w:r w:rsidRPr="00A05BD7">
        <w:t>These plots helped confirm that the model performed consistently across success levels.</w:t>
      </w:r>
    </w:p>
    <w:p w14:paraId="506622D1" w14:textId="042385A1" w:rsidR="00F0670A" w:rsidRPr="00A05BD7" w:rsidRDefault="00212F16" w:rsidP="00F0670A">
      <w:pPr>
        <w:rPr>
          <w:b/>
          <w:bCs/>
        </w:rPr>
      </w:pPr>
      <w:r>
        <w:rPr>
          <w:b/>
          <w:bCs/>
        </w:rPr>
        <w:t>5.10.</w:t>
      </w:r>
      <w:r w:rsidR="00F0670A" w:rsidRPr="00A05BD7">
        <w:rPr>
          <w:b/>
          <w:bCs/>
        </w:rPr>
        <w:t xml:space="preserve"> Understanding What Drives Success</w:t>
      </w:r>
    </w:p>
    <w:p w14:paraId="79529712" w14:textId="77777777" w:rsidR="00F0670A" w:rsidRPr="00A05BD7" w:rsidRDefault="00F0670A" w:rsidP="00F0670A">
      <w:r w:rsidRPr="00A05BD7">
        <w:lastRenderedPageBreak/>
        <w:t>Feature selection and model introspection revealed which factors most strongly predicted restaurant success.</w:t>
      </w:r>
    </w:p>
    <w:p w14:paraId="707A8400" w14:textId="77777777" w:rsidR="00F0670A" w:rsidRPr="00A05BD7" w:rsidRDefault="00F0670A" w:rsidP="00F0670A">
      <w:r w:rsidRPr="00A05BD7">
        <w:t xml:space="preserve">Using the trained </w:t>
      </w:r>
      <w:r w:rsidRPr="00907210">
        <w:t>SelectKBest</w:t>
      </w:r>
      <w:r w:rsidRPr="00A05BD7">
        <w:t xml:space="preserve"> scores and, where applicable, </w:t>
      </w:r>
      <w:r w:rsidRPr="00907210">
        <w:t>tree-based feature importances</w:t>
      </w:r>
      <w:r w:rsidRPr="00A05BD7">
        <w:t>, I extracted and saved:</w:t>
      </w:r>
    </w:p>
    <w:p w14:paraId="2726D496" w14:textId="77777777" w:rsidR="00F0670A" w:rsidRPr="00A05BD7" w:rsidRDefault="00F0670A" w:rsidP="00F0670A">
      <w:pPr>
        <w:numPr>
          <w:ilvl w:val="0"/>
          <w:numId w:val="26"/>
        </w:numPr>
      </w:pPr>
      <w:r w:rsidRPr="00A05BD7">
        <w:t>selected_features.csv — top 30 features ranked by mutual information,</w:t>
      </w:r>
    </w:p>
    <w:p w14:paraId="17B63737" w14:textId="77777777" w:rsidR="00F0670A" w:rsidRPr="00A05BD7" w:rsidRDefault="00F0670A" w:rsidP="00F0670A">
      <w:pPr>
        <w:numPr>
          <w:ilvl w:val="0"/>
          <w:numId w:val="26"/>
        </w:numPr>
      </w:pPr>
      <w:r w:rsidRPr="00A05BD7">
        <w:t>selected_features.json — for programmatic use,</w:t>
      </w:r>
    </w:p>
    <w:p w14:paraId="4470FFB6" w14:textId="77777777" w:rsidR="00F0670A" w:rsidRPr="00A05BD7" w:rsidRDefault="00F0670A" w:rsidP="00F0670A">
      <w:pPr>
        <w:numPr>
          <w:ilvl w:val="0"/>
          <w:numId w:val="26"/>
        </w:numPr>
      </w:pPr>
      <w:r w:rsidRPr="00A05BD7">
        <w:t>A bar chart of top predictors for visual interpretation.</w:t>
      </w:r>
    </w:p>
    <w:p w14:paraId="3E0ED4F0" w14:textId="77777777" w:rsidR="00F0670A" w:rsidRPr="00A05BD7" w:rsidRDefault="00F0670A" w:rsidP="00F0670A">
      <w:r w:rsidRPr="00A05BD7">
        <w:t>Typical top features included:</w:t>
      </w:r>
    </w:p>
    <w:p w14:paraId="5A0BE3A3" w14:textId="77777777" w:rsidR="00F0670A" w:rsidRPr="00A05BD7" w:rsidRDefault="00F0670A" w:rsidP="00F0670A">
      <w:pPr>
        <w:numPr>
          <w:ilvl w:val="0"/>
          <w:numId w:val="27"/>
        </w:numPr>
      </w:pPr>
      <w:r w:rsidRPr="00A05BD7">
        <w:rPr>
          <w:b/>
          <w:bCs/>
        </w:rPr>
        <w:t>Geographic and regional indicators</w:t>
      </w:r>
      <w:r w:rsidRPr="00A05BD7">
        <w:t xml:space="preserve"> (region_Center, area_popularity_0_100),</w:t>
      </w:r>
    </w:p>
    <w:p w14:paraId="1528C600" w14:textId="77777777" w:rsidR="00F0670A" w:rsidRPr="00A05BD7" w:rsidRDefault="00F0670A" w:rsidP="00F0670A">
      <w:pPr>
        <w:numPr>
          <w:ilvl w:val="0"/>
          <w:numId w:val="27"/>
        </w:numPr>
      </w:pPr>
      <w:r w:rsidRPr="00A05BD7">
        <w:rPr>
          <w:b/>
          <w:bCs/>
        </w:rPr>
        <w:t>Operational signals</w:t>
      </w:r>
      <w:r w:rsidRPr="00A05BD7">
        <w:t xml:space="preserve"> (is_full_week, shift_length_hours),</w:t>
      </w:r>
    </w:p>
    <w:p w14:paraId="5840A30C" w14:textId="77777777" w:rsidR="00F0670A" w:rsidRPr="00A05BD7" w:rsidRDefault="00F0670A" w:rsidP="00F0670A">
      <w:pPr>
        <w:numPr>
          <w:ilvl w:val="0"/>
          <w:numId w:val="27"/>
        </w:numPr>
      </w:pPr>
      <w:r w:rsidRPr="00A05BD7">
        <w:rPr>
          <w:b/>
          <w:bCs/>
        </w:rPr>
        <w:t>Inclusivity variables</w:t>
      </w:r>
      <w:r w:rsidRPr="00A05BD7">
        <w:t xml:space="preserve"> (is_full_diet_friendly, default_language_English),</w:t>
      </w:r>
    </w:p>
    <w:p w14:paraId="42BBF447" w14:textId="77777777" w:rsidR="00F0670A" w:rsidRPr="00A05BD7" w:rsidRDefault="00F0670A" w:rsidP="00F0670A">
      <w:pPr>
        <w:numPr>
          <w:ilvl w:val="0"/>
          <w:numId w:val="27"/>
        </w:numPr>
      </w:pPr>
      <w:r w:rsidRPr="00A05BD7">
        <w:rPr>
          <w:b/>
          <w:bCs/>
        </w:rPr>
        <w:t>Economic and prestige metrics</w:t>
      </w:r>
      <w:r w:rsidRPr="00A05BD7">
        <w:t xml:space="preserve"> (price_level, michelin_x_price).</w:t>
      </w:r>
    </w:p>
    <w:p w14:paraId="3F97175E" w14:textId="77777777" w:rsidR="00F0670A" w:rsidRPr="00A05BD7" w:rsidRDefault="00F0670A" w:rsidP="00F0670A">
      <w:r w:rsidRPr="00A05BD7">
        <w:t xml:space="preserve">This reinforced earlier hypotheses: success on Tripadvisor isn’t just about cuisine quality — it’s shaped by </w:t>
      </w:r>
      <w:r w:rsidRPr="00907210">
        <w:t>visibility, inclusivity, and accessibility</w:t>
      </w:r>
      <w:r w:rsidRPr="00A05BD7">
        <w:t>.</w:t>
      </w:r>
    </w:p>
    <w:p w14:paraId="0236D33C" w14:textId="6F2C8053" w:rsidR="00976CFB" w:rsidRPr="00E00A8F" w:rsidRDefault="00212F16" w:rsidP="00976CFB">
      <w:pPr>
        <w:rPr>
          <w:b/>
          <w:bCs/>
        </w:rPr>
      </w:pPr>
      <w:r>
        <w:rPr>
          <w:b/>
          <w:bCs/>
        </w:rPr>
        <w:t>5.11.</w:t>
      </w:r>
      <w:r w:rsidR="00976CFB" w:rsidRPr="00E00A8F">
        <w:rPr>
          <w:b/>
          <w:bCs/>
        </w:rPr>
        <w:t xml:space="preserve"> Results &amp; Deliverables</w:t>
      </w:r>
    </w:p>
    <w:p w14:paraId="0C525CEC" w14:textId="77777777" w:rsidR="00976CFB" w:rsidRPr="00E00A8F" w:rsidRDefault="00976CFB" w:rsidP="00976CFB">
      <w:r w:rsidRPr="00E00A8F">
        <w:t>All final outputs were saved for reproducibility:</w:t>
      </w:r>
    </w:p>
    <w:p w14:paraId="4EC37F16" w14:textId="77777777" w:rsidR="00976CFB" w:rsidRPr="00E00A8F" w:rsidRDefault="00976CFB" w:rsidP="00976CFB">
      <w:pPr>
        <w:numPr>
          <w:ilvl w:val="0"/>
          <w:numId w:val="14"/>
        </w:numPr>
      </w:pPr>
      <w:r w:rsidRPr="00E00A8F">
        <w:rPr>
          <w:b/>
          <w:bCs/>
        </w:rPr>
        <w:t>Final model:</w:t>
      </w:r>
      <w:r w:rsidRPr="00E00A8F">
        <w:t xml:space="preserve"> best_Tuned_&lt;Model&gt;_pipeline.joblib</w:t>
      </w:r>
    </w:p>
    <w:p w14:paraId="3CEF460D" w14:textId="77777777" w:rsidR="00976CFB" w:rsidRPr="00E00A8F" w:rsidRDefault="00976CFB" w:rsidP="00976CFB">
      <w:pPr>
        <w:numPr>
          <w:ilvl w:val="0"/>
          <w:numId w:val="14"/>
        </w:numPr>
      </w:pPr>
      <w:r w:rsidRPr="00E00A8F">
        <w:rPr>
          <w:b/>
          <w:bCs/>
        </w:rPr>
        <w:t>Selected features:</w:t>
      </w:r>
      <w:r w:rsidRPr="00E00A8F">
        <w:t xml:space="preserve"> selected_features.csv / .json</w:t>
      </w:r>
    </w:p>
    <w:p w14:paraId="425F2DD3" w14:textId="77777777" w:rsidR="00976CFB" w:rsidRPr="00E00A8F" w:rsidRDefault="00976CFB" w:rsidP="00976CFB">
      <w:pPr>
        <w:numPr>
          <w:ilvl w:val="0"/>
          <w:numId w:val="14"/>
        </w:numPr>
      </w:pPr>
      <w:r w:rsidRPr="00E00A8F">
        <w:rPr>
          <w:b/>
          <w:bCs/>
        </w:rPr>
        <w:t>Optimal parameters:</w:t>
      </w:r>
      <w:r w:rsidRPr="00E00A8F">
        <w:t xml:space="preserve"> chosen_params.json</w:t>
      </w:r>
    </w:p>
    <w:p w14:paraId="586DCDF8" w14:textId="77777777" w:rsidR="00976CFB" w:rsidRPr="00E00A8F" w:rsidRDefault="00976CFB" w:rsidP="00976CFB">
      <w:pPr>
        <w:numPr>
          <w:ilvl w:val="0"/>
          <w:numId w:val="14"/>
        </w:numPr>
      </w:pPr>
      <w:r w:rsidRPr="00E00A8F">
        <w:rPr>
          <w:b/>
          <w:bCs/>
        </w:rPr>
        <w:t>Performance metrics:</w:t>
      </w:r>
      <w:r w:rsidRPr="00E00A8F">
        <w:t xml:space="preserve"> selected_model_metrics.csv</w:t>
      </w:r>
    </w:p>
    <w:p w14:paraId="0DB2E203" w14:textId="799F6311" w:rsidR="00976CFB" w:rsidRDefault="00976CFB" w:rsidP="00907210">
      <w:pPr>
        <w:rPr>
          <w:lang w:val="en-US"/>
        </w:rPr>
      </w:pPr>
      <w:r w:rsidRPr="00E00A8F">
        <w:t>The workflow ensured full transparency</w:t>
      </w:r>
      <w:r w:rsidR="00212F16">
        <w:t xml:space="preserve">, </w:t>
      </w:r>
      <w:r w:rsidRPr="00E00A8F">
        <w:t>from preprocessing to final deployment.</w:t>
      </w:r>
    </w:p>
    <w:p w14:paraId="51315F7D" w14:textId="77777777" w:rsidR="00976CFB" w:rsidRDefault="00976CFB">
      <w:pPr>
        <w:rPr>
          <w:lang w:val="en-US"/>
        </w:rPr>
      </w:pPr>
    </w:p>
    <w:p w14:paraId="38ED686C" w14:textId="77777777" w:rsidR="00976CFB" w:rsidRDefault="00976CFB">
      <w:pPr>
        <w:rPr>
          <w:lang w:val="en-US"/>
        </w:rPr>
      </w:pPr>
    </w:p>
    <w:p w14:paraId="55628917" w14:textId="77777777" w:rsidR="00976CFB" w:rsidRDefault="00976CFB">
      <w:pPr>
        <w:rPr>
          <w:lang w:val="en-US"/>
        </w:rPr>
      </w:pPr>
    </w:p>
    <w:p w14:paraId="5B8B3FAE" w14:textId="77777777" w:rsidR="00976CFB" w:rsidRDefault="00976CFB">
      <w:pPr>
        <w:rPr>
          <w:lang w:val="en-US"/>
        </w:rPr>
      </w:pPr>
    </w:p>
    <w:p w14:paraId="703DBD1D" w14:textId="77777777" w:rsidR="00976CFB" w:rsidRDefault="00976CFB">
      <w:pPr>
        <w:rPr>
          <w:lang w:val="en-US"/>
        </w:rPr>
      </w:pPr>
    </w:p>
    <w:p w14:paraId="3988D86D" w14:textId="77777777" w:rsidR="00976CFB" w:rsidRDefault="00976CFB">
      <w:pPr>
        <w:rPr>
          <w:lang w:val="en-US"/>
        </w:rPr>
      </w:pPr>
    </w:p>
    <w:p w14:paraId="27479217" w14:textId="77777777" w:rsidR="00976CFB" w:rsidRDefault="00976CFB">
      <w:pPr>
        <w:rPr>
          <w:lang w:val="en-US"/>
        </w:rPr>
      </w:pPr>
    </w:p>
    <w:p w14:paraId="7729AEFF" w14:textId="77777777" w:rsidR="00976CFB" w:rsidRDefault="00976CFB">
      <w:pPr>
        <w:rPr>
          <w:lang w:val="en-US"/>
        </w:rPr>
      </w:pPr>
    </w:p>
    <w:p w14:paraId="3DBC08B3" w14:textId="77777777" w:rsidR="00976CFB" w:rsidRDefault="00976CFB">
      <w:pPr>
        <w:rPr>
          <w:lang w:val="en-US"/>
        </w:rPr>
      </w:pPr>
    </w:p>
    <w:p w14:paraId="1BFAD93B" w14:textId="77777777" w:rsidR="00976CFB" w:rsidRDefault="00976CFB">
      <w:pPr>
        <w:rPr>
          <w:lang w:val="en-US"/>
        </w:rPr>
      </w:pPr>
    </w:p>
    <w:p w14:paraId="39799359" w14:textId="77777777" w:rsidR="00976CFB" w:rsidRDefault="00976CFB">
      <w:pPr>
        <w:rPr>
          <w:lang w:val="en-US"/>
        </w:rPr>
      </w:pPr>
    </w:p>
    <w:p w14:paraId="629EB38E" w14:textId="77777777" w:rsidR="00976CFB" w:rsidRDefault="00976CFB">
      <w:pPr>
        <w:rPr>
          <w:lang w:val="en-US"/>
        </w:rPr>
      </w:pPr>
    </w:p>
    <w:p w14:paraId="2E64012D" w14:textId="77777777" w:rsidR="00976CFB" w:rsidRDefault="00976CFB">
      <w:pPr>
        <w:rPr>
          <w:lang w:val="en-US"/>
        </w:rPr>
      </w:pPr>
    </w:p>
    <w:p w14:paraId="55E233B3" w14:textId="5EDA0CB6" w:rsidR="00976CFB" w:rsidRPr="00976CFB" w:rsidRDefault="00976CFB">
      <w:pPr>
        <w:rPr>
          <w:lang w:val="en-US"/>
        </w:rPr>
      </w:pPr>
    </w:p>
    <w:sectPr w:rsidR="00976CFB" w:rsidRPr="00976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C19"/>
    <w:multiLevelType w:val="multilevel"/>
    <w:tmpl w:val="2CB6C12E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5610DF"/>
    <w:multiLevelType w:val="multilevel"/>
    <w:tmpl w:val="01A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573D9"/>
    <w:multiLevelType w:val="multilevel"/>
    <w:tmpl w:val="55E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2669"/>
    <w:multiLevelType w:val="multilevel"/>
    <w:tmpl w:val="A466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6015"/>
    <w:multiLevelType w:val="multilevel"/>
    <w:tmpl w:val="B66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D3B5A"/>
    <w:multiLevelType w:val="multilevel"/>
    <w:tmpl w:val="3432E2C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8245651"/>
    <w:multiLevelType w:val="multilevel"/>
    <w:tmpl w:val="72D8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24F52"/>
    <w:multiLevelType w:val="multilevel"/>
    <w:tmpl w:val="75EA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D5F62"/>
    <w:multiLevelType w:val="multilevel"/>
    <w:tmpl w:val="E9A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B5FB3"/>
    <w:multiLevelType w:val="multilevel"/>
    <w:tmpl w:val="665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F4E57"/>
    <w:multiLevelType w:val="multilevel"/>
    <w:tmpl w:val="6932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B3C27"/>
    <w:multiLevelType w:val="multilevel"/>
    <w:tmpl w:val="B48CED22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F2569BE"/>
    <w:multiLevelType w:val="multilevel"/>
    <w:tmpl w:val="DFB0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F41BF"/>
    <w:multiLevelType w:val="multilevel"/>
    <w:tmpl w:val="57BC27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B5730FF"/>
    <w:multiLevelType w:val="multilevel"/>
    <w:tmpl w:val="ED54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73654"/>
    <w:multiLevelType w:val="multilevel"/>
    <w:tmpl w:val="F47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441A8"/>
    <w:multiLevelType w:val="multilevel"/>
    <w:tmpl w:val="08DE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76DE"/>
    <w:multiLevelType w:val="multilevel"/>
    <w:tmpl w:val="E46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45FDF"/>
    <w:multiLevelType w:val="multilevel"/>
    <w:tmpl w:val="832A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D4CF9"/>
    <w:multiLevelType w:val="multilevel"/>
    <w:tmpl w:val="7B7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27D0C"/>
    <w:multiLevelType w:val="multilevel"/>
    <w:tmpl w:val="0AD4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932DD"/>
    <w:multiLevelType w:val="multilevel"/>
    <w:tmpl w:val="1BBC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93D4F"/>
    <w:multiLevelType w:val="multilevel"/>
    <w:tmpl w:val="A63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47895"/>
    <w:multiLevelType w:val="multilevel"/>
    <w:tmpl w:val="5E9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83D6F"/>
    <w:multiLevelType w:val="multilevel"/>
    <w:tmpl w:val="14C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B33D7"/>
    <w:multiLevelType w:val="multilevel"/>
    <w:tmpl w:val="D8F2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D3D4F"/>
    <w:multiLevelType w:val="multilevel"/>
    <w:tmpl w:val="A1D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047837">
    <w:abstractNumId w:val="18"/>
  </w:num>
  <w:num w:numId="2" w16cid:durableId="1084960890">
    <w:abstractNumId w:val="13"/>
  </w:num>
  <w:num w:numId="3" w16cid:durableId="626590083">
    <w:abstractNumId w:val="26"/>
  </w:num>
  <w:num w:numId="4" w16cid:durableId="2031056473">
    <w:abstractNumId w:val="14"/>
  </w:num>
  <w:num w:numId="5" w16cid:durableId="1047871033">
    <w:abstractNumId w:val="1"/>
  </w:num>
  <w:num w:numId="6" w16cid:durableId="1238399793">
    <w:abstractNumId w:val="19"/>
  </w:num>
  <w:num w:numId="7" w16cid:durableId="2085908745">
    <w:abstractNumId w:val="4"/>
  </w:num>
  <w:num w:numId="8" w16cid:durableId="1287543000">
    <w:abstractNumId w:val="15"/>
  </w:num>
  <w:num w:numId="9" w16cid:durableId="369690188">
    <w:abstractNumId w:val="6"/>
  </w:num>
  <w:num w:numId="10" w16cid:durableId="1533956225">
    <w:abstractNumId w:val="16"/>
  </w:num>
  <w:num w:numId="11" w16cid:durableId="1081607758">
    <w:abstractNumId w:val="9"/>
  </w:num>
  <w:num w:numId="12" w16cid:durableId="1425149482">
    <w:abstractNumId w:val="3"/>
  </w:num>
  <w:num w:numId="13" w16cid:durableId="1624072140">
    <w:abstractNumId w:val="10"/>
  </w:num>
  <w:num w:numId="14" w16cid:durableId="1221984854">
    <w:abstractNumId w:val="21"/>
  </w:num>
  <w:num w:numId="15" w16cid:durableId="1344092918">
    <w:abstractNumId w:val="0"/>
  </w:num>
  <w:num w:numId="16" w16cid:durableId="1321890141">
    <w:abstractNumId w:val="5"/>
  </w:num>
  <w:num w:numId="17" w16cid:durableId="1598712921">
    <w:abstractNumId w:val="11"/>
  </w:num>
  <w:num w:numId="18" w16cid:durableId="386032983">
    <w:abstractNumId w:val="12"/>
  </w:num>
  <w:num w:numId="19" w16cid:durableId="2082946251">
    <w:abstractNumId w:val="17"/>
  </w:num>
  <w:num w:numId="20" w16cid:durableId="946086700">
    <w:abstractNumId w:val="24"/>
  </w:num>
  <w:num w:numId="21" w16cid:durableId="1809737128">
    <w:abstractNumId w:val="25"/>
  </w:num>
  <w:num w:numId="22" w16cid:durableId="81874173">
    <w:abstractNumId w:val="7"/>
  </w:num>
  <w:num w:numId="23" w16cid:durableId="1165049738">
    <w:abstractNumId w:val="8"/>
  </w:num>
  <w:num w:numId="24" w16cid:durableId="1254437873">
    <w:abstractNumId w:val="23"/>
  </w:num>
  <w:num w:numId="25" w16cid:durableId="2062168822">
    <w:abstractNumId w:val="22"/>
  </w:num>
  <w:num w:numId="26" w16cid:durableId="1637292803">
    <w:abstractNumId w:val="20"/>
  </w:num>
  <w:num w:numId="27" w16cid:durableId="1532690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FB"/>
    <w:rsid w:val="00017006"/>
    <w:rsid w:val="00124884"/>
    <w:rsid w:val="00212F16"/>
    <w:rsid w:val="0069752B"/>
    <w:rsid w:val="00752B53"/>
    <w:rsid w:val="008E7241"/>
    <w:rsid w:val="00907210"/>
    <w:rsid w:val="00912CCB"/>
    <w:rsid w:val="00976CFB"/>
    <w:rsid w:val="00AD169F"/>
    <w:rsid w:val="00B96DD1"/>
    <w:rsid w:val="00EF382B"/>
    <w:rsid w:val="00F0670A"/>
    <w:rsid w:val="00FB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673B"/>
  <w15:chartTrackingRefBased/>
  <w15:docId w15:val="{5CC7A199-9C63-47EF-BD1B-0062553C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CFB"/>
  </w:style>
  <w:style w:type="paragraph" w:styleId="Heading1">
    <w:name w:val="heading 1"/>
    <w:basedOn w:val="Normal"/>
    <w:next w:val="Normal"/>
    <w:link w:val="Heading1Char"/>
    <w:uiPriority w:val="9"/>
    <w:qFormat/>
    <w:rsid w:val="00976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1923</Words>
  <Characters>12872</Characters>
  <Application>Microsoft Office Word</Application>
  <DocSecurity>0</DocSecurity>
  <Lines>313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2025-11-10T16:27:00Z</dcterms:created>
  <dcterms:modified xsi:type="dcterms:W3CDTF">2025-11-11T21:26:00Z</dcterms:modified>
</cp:coreProperties>
</file>