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9B84" w14:textId="18DF2F98" w:rsidR="003A390A" w:rsidRPr="00A7722C" w:rsidRDefault="00A7722C" w:rsidP="00D10759">
      <w:pPr>
        <w:jc w:val="center"/>
        <w:rPr>
          <w:rFonts w:ascii="Bookman Old Style" w:hAnsi="Bookman Old Style"/>
          <w:b/>
          <w:bCs/>
          <w:color w:val="42B3C6"/>
          <w:sz w:val="48"/>
          <w:szCs w:val="48"/>
          <w:u w:val="single"/>
        </w:rPr>
      </w:pPr>
      <w:r>
        <w:rPr>
          <w:noProof/>
          <w:sz w:val="32"/>
          <w:szCs w:val="32"/>
        </w:rPr>
        <w:drawing>
          <wp:anchor distT="0" distB="0" distL="114300" distR="114300" simplePos="0" relativeHeight="251659264" behindDoc="1" locked="0" layoutInCell="1" allowOverlap="1" wp14:anchorId="5CD656DC" wp14:editId="4531A12D">
            <wp:simplePos x="0" y="0"/>
            <wp:positionH relativeFrom="margin">
              <wp:align>center</wp:align>
            </wp:positionH>
            <wp:positionV relativeFrom="paragraph">
              <wp:posOffset>1642399</wp:posOffset>
            </wp:positionV>
            <wp:extent cx="4955540" cy="4973320"/>
            <wp:effectExtent l="0" t="0" r="0" b="0"/>
            <wp:wrapTight wrapText="bothSides">
              <wp:wrapPolygon edited="0">
                <wp:start x="10379" y="0"/>
                <wp:lineTo x="3321" y="1241"/>
                <wp:lineTo x="2906" y="1820"/>
                <wp:lineTo x="2906" y="2234"/>
                <wp:lineTo x="3238" y="2648"/>
                <wp:lineTo x="1661" y="3144"/>
                <wp:lineTo x="913" y="3558"/>
                <wp:lineTo x="913" y="3971"/>
                <wp:lineTo x="1412" y="5295"/>
                <wp:lineTo x="1412" y="7198"/>
                <wp:lineTo x="1578" y="7943"/>
                <wp:lineTo x="1744" y="8274"/>
                <wp:lineTo x="3238" y="9267"/>
                <wp:lineTo x="3820" y="9267"/>
                <wp:lineTo x="0" y="10094"/>
                <wp:lineTo x="0" y="11501"/>
                <wp:lineTo x="3820" y="11914"/>
                <wp:lineTo x="1910" y="13900"/>
                <wp:lineTo x="1744" y="14148"/>
                <wp:lineTo x="1744" y="15886"/>
                <wp:lineTo x="1412" y="17209"/>
                <wp:lineTo x="1246" y="18037"/>
                <wp:lineTo x="1744" y="18533"/>
                <wp:lineTo x="8303" y="18533"/>
                <wp:lineTo x="3820" y="18864"/>
                <wp:lineTo x="3155" y="19030"/>
                <wp:lineTo x="3155" y="20271"/>
                <wp:lineTo x="7971" y="21181"/>
                <wp:lineTo x="10130" y="21181"/>
                <wp:lineTo x="10462" y="21512"/>
                <wp:lineTo x="10545" y="21512"/>
                <wp:lineTo x="11293" y="21512"/>
                <wp:lineTo x="11376" y="21512"/>
                <wp:lineTo x="11708" y="21181"/>
                <wp:lineTo x="14199" y="21181"/>
                <wp:lineTo x="18683" y="20353"/>
                <wp:lineTo x="18766" y="19112"/>
                <wp:lineTo x="17769" y="18864"/>
                <wp:lineTo x="13452" y="18533"/>
                <wp:lineTo x="19679" y="18533"/>
                <wp:lineTo x="20593" y="18368"/>
                <wp:lineTo x="20011" y="15886"/>
                <wp:lineTo x="19928" y="13983"/>
                <wp:lineTo x="19264" y="13238"/>
                <wp:lineTo x="17769" y="11914"/>
                <wp:lineTo x="21506" y="11666"/>
                <wp:lineTo x="21506" y="10342"/>
                <wp:lineTo x="20925" y="10094"/>
                <wp:lineTo x="18018" y="9267"/>
                <wp:lineTo x="19596" y="8108"/>
                <wp:lineTo x="19762" y="7943"/>
                <wp:lineTo x="20177" y="7033"/>
                <wp:lineTo x="20094" y="5295"/>
                <wp:lineTo x="20509" y="3971"/>
                <wp:lineTo x="20676" y="3144"/>
                <wp:lineTo x="19596" y="2896"/>
                <wp:lineTo x="18683" y="2399"/>
                <wp:lineTo x="18600" y="1158"/>
                <wp:lineTo x="11376" y="0"/>
                <wp:lineTo x="10379"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540" cy="497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759" w:rsidRPr="00A7722C">
        <w:rPr>
          <w:rFonts w:ascii="Bookman Old Style" w:hAnsi="Bookman Old Style"/>
          <w:b/>
          <w:bCs/>
          <w:color w:val="42B3C6"/>
          <w:sz w:val="48"/>
          <w:szCs w:val="48"/>
          <w:u w:val="single"/>
        </w:rPr>
        <w:t xml:space="preserve">Cahier des charges </w:t>
      </w:r>
    </w:p>
    <w:p w14:paraId="58D4A665" w14:textId="4B871937" w:rsidR="00F0728E" w:rsidRDefault="00A7722C" w:rsidP="00A7722C">
      <w:pPr>
        <w:rPr>
          <w:sz w:val="32"/>
          <w:szCs w:val="32"/>
        </w:rPr>
      </w:pPr>
      <w:r>
        <w:rPr>
          <w:noProof/>
          <w:sz w:val="32"/>
          <w:szCs w:val="32"/>
        </w:rPr>
        <w:drawing>
          <wp:anchor distT="0" distB="0" distL="114300" distR="114300" simplePos="0" relativeHeight="251658240" behindDoc="1" locked="0" layoutInCell="1" allowOverlap="1" wp14:anchorId="2AC1B477" wp14:editId="11A1C48B">
            <wp:simplePos x="0" y="0"/>
            <wp:positionH relativeFrom="margin">
              <wp:align>right</wp:align>
            </wp:positionH>
            <wp:positionV relativeFrom="paragraph">
              <wp:posOffset>239338</wp:posOffset>
            </wp:positionV>
            <wp:extent cx="5756275" cy="1059815"/>
            <wp:effectExtent l="0" t="0" r="0" b="6985"/>
            <wp:wrapTight wrapText="bothSides">
              <wp:wrapPolygon edited="0">
                <wp:start x="0" y="0"/>
                <wp:lineTo x="0" y="21354"/>
                <wp:lineTo x="21517" y="21354"/>
                <wp:lineTo x="2151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1059815"/>
                    </a:xfrm>
                    <a:prstGeom prst="rect">
                      <a:avLst/>
                    </a:prstGeom>
                    <a:noFill/>
                    <a:ln>
                      <a:noFill/>
                    </a:ln>
                  </pic:spPr>
                </pic:pic>
              </a:graphicData>
            </a:graphic>
          </wp:anchor>
        </w:drawing>
      </w:r>
    </w:p>
    <w:p w14:paraId="34B943C0" w14:textId="410BE5E0" w:rsidR="00F0728E" w:rsidRDefault="00F0728E" w:rsidP="00D10759">
      <w:pPr>
        <w:jc w:val="center"/>
        <w:rPr>
          <w:sz w:val="32"/>
          <w:szCs w:val="32"/>
        </w:rPr>
      </w:pPr>
    </w:p>
    <w:p w14:paraId="4D72EB6D" w14:textId="2C27F79F" w:rsidR="00F0728E" w:rsidRDefault="00F0728E" w:rsidP="00D10759">
      <w:pPr>
        <w:jc w:val="center"/>
        <w:rPr>
          <w:sz w:val="32"/>
          <w:szCs w:val="32"/>
        </w:rPr>
      </w:pPr>
    </w:p>
    <w:p w14:paraId="49F3213B" w14:textId="0F4EB013" w:rsidR="00F0728E" w:rsidRDefault="00F0728E" w:rsidP="00D10759">
      <w:pPr>
        <w:jc w:val="center"/>
        <w:rPr>
          <w:sz w:val="32"/>
          <w:szCs w:val="32"/>
        </w:rPr>
      </w:pPr>
    </w:p>
    <w:p w14:paraId="58C581FF" w14:textId="2C18FD36" w:rsidR="00F0728E" w:rsidRDefault="00F0728E" w:rsidP="00D10759">
      <w:pPr>
        <w:jc w:val="center"/>
        <w:rPr>
          <w:sz w:val="32"/>
          <w:szCs w:val="32"/>
        </w:rPr>
      </w:pPr>
    </w:p>
    <w:p w14:paraId="55B6D7D5" w14:textId="6282F0B3" w:rsidR="00F0728E" w:rsidRDefault="00F0728E" w:rsidP="00D10759">
      <w:pPr>
        <w:jc w:val="center"/>
        <w:rPr>
          <w:sz w:val="32"/>
          <w:szCs w:val="32"/>
        </w:rPr>
      </w:pPr>
    </w:p>
    <w:p w14:paraId="5458F990" w14:textId="746AF0C9" w:rsidR="00F0728E" w:rsidRDefault="00F0728E" w:rsidP="00D10759">
      <w:pPr>
        <w:jc w:val="center"/>
        <w:rPr>
          <w:sz w:val="32"/>
          <w:szCs w:val="32"/>
        </w:rPr>
      </w:pPr>
    </w:p>
    <w:p w14:paraId="70AAC334" w14:textId="77777777" w:rsidR="00A7722C" w:rsidRDefault="00A7722C" w:rsidP="00D10759">
      <w:pPr>
        <w:jc w:val="center"/>
        <w:rPr>
          <w:sz w:val="32"/>
          <w:szCs w:val="32"/>
        </w:rPr>
      </w:pPr>
    </w:p>
    <w:p w14:paraId="086656F6" w14:textId="77777777" w:rsidR="00A7722C" w:rsidRDefault="00A7722C" w:rsidP="00D10759">
      <w:pPr>
        <w:jc w:val="center"/>
        <w:rPr>
          <w:sz w:val="32"/>
          <w:szCs w:val="32"/>
        </w:rPr>
      </w:pPr>
    </w:p>
    <w:p w14:paraId="2757A6CA" w14:textId="77777777" w:rsidR="00A7722C" w:rsidRDefault="00A7722C" w:rsidP="00D10759">
      <w:pPr>
        <w:jc w:val="center"/>
        <w:rPr>
          <w:sz w:val="32"/>
          <w:szCs w:val="32"/>
        </w:rPr>
      </w:pPr>
    </w:p>
    <w:p w14:paraId="4D1FB5C3" w14:textId="77777777" w:rsidR="00EF69E3" w:rsidRDefault="00EF69E3" w:rsidP="00EF69E3">
      <w:pPr>
        <w:ind w:left="2832"/>
        <w:jc w:val="center"/>
        <w:rPr>
          <w:sz w:val="32"/>
          <w:szCs w:val="32"/>
        </w:rPr>
      </w:pPr>
    </w:p>
    <w:p w14:paraId="3BD7D268" w14:textId="77777777" w:rsidR="00EF69E3" w:rsidRDefault="00EF69E3" w:rsidP="00EF69E3">
      <w:pPr>
        <w:ind w:left="2832"/>
        <w:jc w:val="center"/>
        <w:rPr>
          <w:sz w:val="32"/>
          <w:szCs w:val="32"/>
        </w:rPr>
      </w:pPr>
    </w:p>
    <w:p w14:paraId="2C7105F2" w14:textId="77777777" w:rsidR="00EF69E3" w:rsidRDefault="00EF69E3" w:rsidP="00EF69E3">
      <w:pPr>
        <w:ind w:left="2832"/>
        <w:jc w:val="center"/>
        <w:rPr>
          <w:sz w:val="32"/>
          <w:szCs w:val="32"/>
        </w:rPr>
      </w:pPr>
    </w:p>
    <w:p w14:paraId="542531A9" w14:textId="1B8AC829" w:rsidR="00EF69E3" w:rsidRPr="00EF69E3" w:rsidRDefault="00EF69E3" w:rsidP="00EF69E3">
      <w:pPr>
        <w:rPr>
          <w:rFonts w:ascii="Bookman Old Style" w:hAnsi="Bookman Old Style"/>
          <w:b/>
          <w:bCs/>
          <w:color w:val="42B3C6"/>
          <w:sz w:val="32"/>
          <w:szCs w:val="32"/>
          <w:u w:val="single"/>
        </w:rPr>
      </w:pPr>
      <w:r w:rsidRPr="00EF69E3">
        <w:rPr>
          <w:rFonts w:ascii="Bookman Old Style" w:hAnsi="Bookman Old Style"/>
          <w:b/>
          <w:bCs/>
          <w:color w:val="42B3C6"/>
          <w:sz w:val="32"/>
          <w:szCs w:val="32"/>
          <w:u w:val="single"/>
        </w:rPr>
        <w:t>ÉQUIPE :</w:t>
      </w:r>
    </w:p>
    <w:p w14:paraId="37B71E85" w14:textId="362D9B32" w:rsidR="00F0728E" w:rsidRPr="00EF69E3" w:rsidRDefault="00A7722C" w:rsidP="00EF69E3">
      <w:pPr>
        <w:rPr>
          <w:rFonts w:ascii="Bookman Old Style" w:hAnsi="Bookman Old Style"/>
          <w:i/>
          <w:iCs/>
          <w:color w:val="42B3C6"/>
          <w:sz w:val="32"/>
          <w:szCs w:val="32"/>
        </w:rPr>
      </w:pPr>
      <w:r w:rsidRPr="00EF69E3">
        <w:rPr>
          <w:rFonts w:ascii="Bookman Old Style" w:hAnsi="Bookman Old Style"/>
          <w:i/>
          <w:iCs/>
          <w:color w:val="42B3C6"/>
          <w:sz w:val="32"/>
          <w:szCs w:val="32"/>
        </w:rPr>
        <w:t>Nuiro</w:t>
      </w:r>
      <w:r w:rsidR="00EF69E3" w:rsidRPr="00EF69E3">
        <w:rPr>
          <w:rFonts w:ascii="Bookman Old Style" w:hAnsi="Bookman Old Style"/>
          <w:i/>
          <w:iCs/>
          <w:color w:val="42B3C6"/>
          <w:sz w:val="32"/>
          <w:szCs w:val="32"/>
        </w:rPr>
        <w:t xml:space="preserve"> Emmanuel</w:t>
      </w:r>
      <w:r w:rsidR="00EF69E3" w:rsidRPr="00EF69E3">
        <w:rPr>
          <w:rFonts w:ascii="Bookman Old Style" w:hAnsi="Bookman Old Style"/>
          <w:i/>
          <w:iCs/>
          <w:color w:val="42B3C6"/>
          <w:sz w:val="32"/>
          <w:szCs w:val="32"/>
        </w:rPr>
        <w:br/>
        <w:t>Baud Émilie</w:t>
      </w:r>
      <w:r w:rsidR="00EF69E3" w:rsidRPr="00EF69E3">
        <w:rPr>
          <w:rFonts w:ascii="Bookman Old Style" w:hAnsi="Bookman Old Style"/>
          <w:i/>
          <w:iCs/>
          <w:color w:val="42B3C6"/>
          <w:sz w:val="32"/>
          <w:szCs w:val="32"/>
        </w:rPr>
        <w:br/>
        <w:t>Astruc Mélanie</w:t>
      </w:r>
      <w:r w:rsidR="00EF69E3" w:rsidRPr="00EF69E3">
        <w:rPr>
          <w:rFonts w:ascii="Bookman Old Style" w:hAnsi="Bookman Old Style"/>
          <w:i/>
          <w:iCs/>
          <w:color w:val="42B3C6"/>
          <w:sz w:val="32"/>
          <w:szCs w:val="32"/>
        </w:rPr>
        <w:br/>
        <w:t>Léger Julien</w:t>
      </w:r>
      <w:r w:rsidR="00EF69E3" w:rsidRPr="00EF69E3">
        <w:rPr>
          <w:rFonts w:ascii="Bookman Old Style" w:hAnsi="Bookman Old Style"/>
          <w:i/>
          <w:iCs/>
          <w:color w:val="42B3C6"/>
          <w:sz w:val="32"/>
          <w:szCs w:val="32"/>
        </w:rPr>
        <w:br/>
        <w:t>Lens Alex</w:t>
      </w:r>
      <w:r w:rsidR="00EF69E3" w:rsidRPr="00EF69E3">
        <w:rPr>
          <w:rFonts w:ascii="Bookman Old Style" w:hAnsi="Bookman Old Style"/>
          <w:i/>
          <w:iCs/>
          <w:color w:val="42B3C6"/>
          <w:sz w:val="32"/>
          <w:szCs w:val="32"/>
        </w:rPr>
        <w:br/>
        <w:t>Boyer Loris</w:t>
      </w:r>
    </w:p>
    <w:sdt>
      <w:sdtPr>
        <w:rPr>
          <w:rFonts w:asciiTheme="minorHAnsi" w:eastAsiaTheme="minorHAnsi" w:hAnsiTheme="minorHAnsi" w:cstheme="minorBidi"/>
          <w:color w:val="auto"/>
          <w:sz w:val="22"/>
          <w:szCs w:val="22"/>
          <w:lang w:eastAsia="en-US"/>
        </w:rPr>
        <w:id w:val="-693461296"/>
        <w:docPartObj>
          <w:docPartGallery w:val="Table of Contents"/>
          <w:docPartUnique/>
        </w:docPartObj>
      </w:sdtPr>
      <w:sdtEndPr>
        <w:rPr>
          <w:b/>
          <w:bCs/>
        </w:rPr>
      </w:sdtEndPr>
      <w:sdtContent>
        <w:p w14:paraId="77B403A6" w14:textId="58221BD5" w:rsidR="005F1753" w:rsidRPr="00EF69E3" w:rsidRDefault="005F1753">
          <w:pPr>
            <w:pStyle w:val="En-ttedetabledesmatires"/>
            <w:rPr>
              <w:b/>
              <w:bCs/>
              <w:color w:val="42B3C6"/>
              <w:u w:val="single"/>
            </w:rPr>
          </w:pPr>
          <w:r w:rsidRPr="00EF69E3">
            <w:rPr>
              <w:b/>
              <w:bCs/>
              <w:color w:val="42B3C6"/>
              <w:u w:val="single"/>
            </w:rPr>
            <w:t>Table des matières</w:t>
          </w:r>
          <w:r w:rsidR="00EF69E3">
            <w:rPr>
              <w:b/>
              <w:bCs/>
              <w:color w:val="42B3C6"/>
              <w:u w:val="single"/>
            </w:rPr>
            <w:t> :</w:t>
          </w:r>
        </w:p>
        <w:p w14:paraId="0B5BFFE6" w14:textId="4DBF1023" w:rsidR="00341F36" w:rsidRDefault="005F1753">
          <w:pPr>
            <w:pStyle w:val="TM1"/>
            <w:tabs>
              <w:tab w:val="right" w:leader="dot" w:pos="9062"/>
            </w:tabs>
            <w:rPr>
              <w:rFonts w:eastAsiaTheme="minorEastAsia"/>
              <w:noProof/>
              <w:lang w:eastAsia="fr-FR"/>
            </w:rPr>
          </w:pPr>
          <w:r w:rsidRPr="005F2B99">
            <w:rPr>
              <w:b/>
              <w:bCs/>
              <w:i/>
              <w:iCs/>
              <w:sz w:val="24"/>
              <w:szCs w:val="24"/>
            </w:rPr>
            <w:fldChar w:fldCharType="begin"/>
          </w:r>
          <w:r w:rsidRPr="005F2B99">
            <w:rPr>
              <w:b/>
              <w:bCs/>
              <w:i/>
              <w:iCs/>
              <w:sz w:val="24"/>
              <w:szCs w:val="24"/>
            </w:rPr>
            <w:instrText xml:space="preserve"> TOC \o "1-3" \h \z \u </w:instrText>
          </w:r>
          <w:r w:rsidRPr="005F2B99">
            <w:rPr>
              <w:b/>
              <w:bCs/>
              <w:i/>
              <w:iCs/>
              <w:sz w:val="24"/>
              <w:szCs w:val="24"/>
            </w:rPr>
            <w:fldChar w:fldCharType="separate"/>
          </w:r>
          <w:hyperlink w:anchor="_Toc101009393" w:history="1">
            <w:r w:rsidR="00341F36" w:rsidRPr="002325D6">
              <w:rPr>
                <w:rStyle w:val="Lienhypertexte"/>
                <w:b/>
                <w:bCs/>
                <w:i/>
                <w:iCs/>
                <w:noProof/>
              </w:rPr>
              <w:t>Introduction :</w:t>
            </w:r>
            <w:r w:rsidR="00341F36">
              <w:rPr>
                <w:noProof/>
                <w:webHidden/>
              </w:rPr>
              <w:tab/>
            </w:r>
            <w:r w:rsidR="00341F36">
              <w:rPr>
                <w:noProof/>
                <w:webHidden/>
              </w:rPr>
              <w:fldChar w:fldCharType="begin"/>
            </w:r>
            <w:r w:rsidR="00341F36">
              <w:rPr>
                <w:noProof/>
                <w:webHidden/>
              </w:rPr>
              <w:instrText xml:space="preserve"> PAGEREF _Toc101009393 \h </w:instrText>
            </w:r>
            <w:r w:rsidR="00341F36">
              <w:rPr>
                <w:noProof/>
                <w:webHidden/>
              </w:rPr>
            </w:r>
            <w:r w:rsidR="00341F36">
              <w:rPr>
                <w:noProof/>
                <w:webHidden/>
              </w:rPr>
              <w:fldChar w:fldCharType="separate"/>
            </w:r>
            <w:r w:rsidR="001A44ED">
              <w:rPr>
                <w:noProof/>
                <w:webHidden/>
              </w:rPr>
              <w:t>3</w:t>
            </w:r>
            <w:r w:rsidR="00341F36">
              <w:rPr>
                <w:noProof/>
                <w:webHidden/>
              </w:rPr>
              <w:fldChar w:fldCharType="end"/>
            </w:r>
          </w:hyperlink>
        </w:p>
        <w:p w14:paraId="6374D287" w14:textId="2BB64EA3" w:rsidR="00341F36" w:rsidRDefault="00F803F8">
          <w:pPr>
            <w:pStyle w:val="TM2"/>
            <w:tabs>
              <w:tab w:val="right" w:leader="dot" w:pos="9062"/>
            </w:tabs>
            <w:rPr>
              <w:rFonts w:eastAsiaTheme="minorEastAsia"/>
              <w:noProof/>
              <w:lang w:eastAsia="fr-FR"/>
            </w:rPr>
          </w:pPr>
          <w:hyperlink w:anchor="_Toc101009394" w:history="1">
            <w:r w:rsidR="00341F36" w:rsidRPr="002325D6">
              <w:rPr>
                <w:rStyle w:val="Lienhypertexte"/>
                <w:b/>
                <w:bCs/>
                <w:noProof/>
              </w:rPr>
              <w:t>Contexte</w:t>
            </w:r>
            <w:r w:rsidR="00341F36">
              <w:rPr>
                <w:noProof/>
                <w:webHidden/>
              </w:rPr>
              <w:tab/>
            </w:r>
            <w:r w:rsidR="00341F36">
              <w:rPr>
                <w:noProof/>
                <w:webHidden/>
              </w:rPr>
              <w:fldChar w:fldCharType="begin"/>
            </w:r>
            <w:r w:rsidR="00341F36">
              <w:rPr>
                <w:noProof/>
                <w:webHidden/>
              </w:rPr>
              <w:instrText xml:space="preserve"> PAGEREF _Toc101009394 \h </w:instrText>
            </w:r>
            <w:r w:rsidR="00341F36">
              <w:rPr>
                <w:noProof/>
                <w:webHidden/>
              </w:rPr>
            </w:r>
            <w:r w:rsidR="00341F36">
              <w:rPr>
                <w:noProof/>
                <w:webHidden/>
              </w:rPr>
              <w:fldChar w:fldCharType="separate"/>
            </w:r>
            <w:r w:rsidR="001A44ED">
              <w:rPr>
                <w:noProof/>
                <w:webHidden/>
              </w:rPr>
              <w:t>3</w:t>
            </w:r>
            <w:r w:rsidR="00341F36">
              <w:rPr>
                <w:noProof/>
                <w:webHidden/>
              </w:rPr>
              <w:fldChar w:fldCharType="end"/>
            </w:r>
          </w:hyperlink>
        </w:p>
        <w:p w14:paraId="13BD69D1" w14:textId="1919D393" w:rsidR="00341F36" w:rsidRDefault="00F803F8">
          <w:pPr>
            <w:pStyle w:val="TM2"/>
            <w:tabs>
              <w:tab w:val="right" w:leader="dot" w:pos="9062"/>
            </w:tabs>
            <w:rPr>
              <w:rFonts w:eastAsiaTheme="minorEastAsia"/>
              <w:noProof/>
              <w:lang w:eastAsia="fr-FR"/>
            </w:rPr>
          </w:pPr>
          <w:hyperlink w:anchor="_Toc101009395" w:history="1">
            <w:r w:rsidR="00341F36" w:rsidRPr="002325D6">
              <w:rPr>
                <w:rStyle w:val="Lienhypertexte"/>
                <w:b/>
                <w:bCs/>
                <w:noProof/>
              </w:rPr>
              <w:t>Enoncé du besoin</w:t>
            </w:r>
            <w:r w:rsidR="00341F36">
              <w:rPr>
                <w:noProof/>
                <w:webHidden/>
              </w:rPr>
              <w:tab/>
            </w:r>
            <w:r w:rsidR="00341F36">
              <w:rPr>
                <w:noProof/>
                <w:webHidden/>
              </w:rPr>
              <w:fldChar w:fldCharType="begin"/>
            </w:r>
            <w:r w:rsidR="00341F36">
              <w:rPr>
                <w:noProof/>
                <w:webHidden/>
              </w:rPr>
              <w:instrText xml:space="preserve"> PAGEREF _Toc101009395 \h </w:instrText>
            </w:r>
            <w:r w:rsidR="00341F36">
              <w:rPr>
                <w:noProof/>
                <w:webHidden/>
              </w:rPr>
            </w:r>
            <w:r w:rsidR="00341F36">
              <w:rPr>
                <w:noProof/>
                <w:webHidden/>
              </w:rPr>
              <w:fldChar w:fldCharType="separate"/>
            </w:r>
            <w:r w:rsidR="001A44ED">
              <w:rPr>
                <w:noProof/>
                <w:webHidden/>
              </w:rPr>
              <w:t>3</w:t>
            </w:r>
            <w:r w:rsidR="00341F36">
              <w:rPr>
                <w:noProof/>
                <w:webHidden/>
              </w:rPr>
              <w:fldChar w:fldCharType="end"/>
            </w:r>
          </w:hyperlink>
        </w:p>
        <w:p w14:paraId="649126E1" w14:textId="53D72AFE" w:rsidR="00341F36" w:rsidRDefault="00F803F8">
          <w:pPr>
            <w:pStyle w:val="TM1"/>
            <w:tabs>
              <w:tab w:val="right" w:leader="dot" w:pos="9062"/>
            </w:tabs>
            <w:rPr>
              <w:rFonts w:eastAsiaTheme="minorEastAsia"/>
              <w:noProof/>
              <w:lang w:eastAsia="fr-FR"/>
            </w:rPr>
          </w:pPr>
          <w:hyperlink w:anchor="_Toc101009396" w:history="1">
            <w:r w:rsidR="00341F36" w:rsidRPr="002325D6">
              <w:rPr>
                <w:rStyle w:val="Lienhypertexte"/>
                <w:b/>
                <w:bCs/>
                <w:i/>
                <w:iCs/>
                <w:noProof/>
              </w:rPr>
              <w:t>Etude de faisabilité :</w:t>
            </w:r>
            <w:r w:rsidR="00341F36">
              <w:rPr>
                <w:noProof/>
                <w:webHidden/>
              </w:rPr>
              <w:tab/>
            </w:r>
            <w:r w:rsidR="00341F36">
              <w:rPr>
                <w:noProof/>
                <w:webHidden/>
              </w:rPr>
              <w:fldChar w:fldCharType="begin"/>
            </w:r>
            <w:r w:rsidR="00341F36">
              <w:rPr>
                <w:noProof/>
                <w:webHidden/>
              </w:rPr>
              <w:instrText xml:space="preserve"> PAGEREF _Toc101009396 \h </w:instrText>
            </w:r>
            <w:r w:rsidR="00341F36">
              <w:rPr>
                <w:noProof/>
                <w:webHidden/>
              </w:rPr>
            </w:r>
            <w:r w:rsidR="00341F36">
              <w:rPr>
                <w:noProof/>
                <w:webHidden/>
              </w:rPr>
              <w:fldChar w:fldCharType="separate"/>
            </w:r>
            <w:r w:rsidR="001A44ED">
              <w:rPr>
                <w:noProof/>
                <w:webHidden/>
              </w:rPr>
              <w:t>3</w:t>
            </w:r>
            <w:r w:rsidR="00341F36">
              <w:rPr>
                <w:noProof/>
                <w:webHidden/>
              </w:rPr>
              <w:fldChar w:fldCharType="end"/>
            </w:r>
          </w:hyperlink>
        </w:p>
        <w:p w14:paraId="2F8D692B" w14:textId="107A57FC" w:rsidR="00341F36" w:rsidRDefault="00F803F8">
          <w:pPr>
            <w:pStyle w:val="TM2"/>
            <w:tabs>
              <w:tab w:val="right" w:leader="dot" w:pos="9062"/>
            </w:tabs>
            <w:rPr>
              <w:rFonts w:eastAsiaTheme="minorEastAsia"/>
              <w:noProof/>
              <w:lang w:eastAsia="fr-FR"/>
            </w:rPr>
          </w:pPr>
          <w:hyperlink w:anchor="_Toc101009397" w:history="1">
            <w:r w:rsidR="00341F36" w:rsidRPr="002325D6">
              <w:rPr>
                <w:rStyle w:val="Lienhypertexte"/>
                <w:b/>
                <w:bCs/>
                <w:noProof/>
              </w:rPr>
              <w:t>Fonctionnalités et contrainte</w:t>
            </w:r>
            <w:r w:rsidR="00341F36">
              <w:rPr>
                <w:noProof/>
                <w:webHidden/>
              </w:rPr>
              <w:tab/>
            </w:r>
            <w:r w:rsidR="00341F36">
              <w:rPr>
                <w:noProof/>
                <w:webHidden/>
              </w:rPr>
              <w:fldChar w:fldCharType="begin"/>
            </w:r>
            <w:r w:rsidR="00341F36">
              <w:rPr>
                <w:noProof/>
                <w:webHidden/>
              </w:rPr>
              <w:instrText xml:space="preserve"> PAGEREF _Toc101009397 \h </w:instrText>
            </w:r>
            <w:r w:rsidR="00341F36">
              <w:rPr>
                <w:noProof/>
                <w:webHidden/>
              </w:rPr>
            </w:r>
            <w:r w:rsidR="00341F36">
              <w:rPr>
                <w:noProof/>
                <w:webHidden/>
              </w:rPr>
              <w:fldChar w:fldCharType="separate"/>
            </w:r>
            <w:r w:rsidR="001A44ED">
              <w:rPr>
                <w:noProof/>
                <w:webHidden/>
              </w:rPr>
              <w:t>3</w:t>
            </w:r>
            <w:r w:rsidR="00341F36">
              <w:rPr>
                <w:noProof/>
                <w:webHidden/>
              </w:rPr>
              <w:fldChar w:fldCharType="end"/>
            </w:r>
          </w:hyperlink>
        </w:p>
        <w:p w14:paraId="5F0871E2" w14:textId="265341F9" w:rsidR="00341F36" w:rsidRDefault="00F803F8">
          <w:pPr>
            <w:pStyle w:val="TM2"/>
            <w:tabs>
              <w:tab w:val="right" w:leader="dot" w:pos="9062"/>
            </w:tabs>
            <w:rPr>
              <w:rFonts w:eastAsiaTheme="minorEastAsia"/>
              <w:noProof/>
              <w:lang w:eastAsia="fr-FR"/>
            </w:rPr>
          </w:pPr>
          <w:hyperlink w:anchor="_Toc101009398" w:history="1">
            <w:r w:rsidR="00341F36" w:rsidRPr="002325D6">
              <w:rPr>
                <w:rStyle w:val="Lienhypertexte"/>
                <w:b/>
                <w:bCs/>
                <w:noProof/>
              </w:rPr>
              <w:t>Besoins Techniques</w:t>
            </w:r>
            <w:r w:rsidR="00341F36">
              <w:rPr>
                <w:noProof/>
                <w:webHidden/>
              </w:rPr>
              <w:tab/>
            </w:r>
            <w:r w:rsidR="00341F36">
              <w:rPr>
                <w:noProof/>
                <w:webHidden/>
              </w:rPr>
              <w:fldChar w:fldCharType="begin"/>
            </w:r>
            <w:r w:rsidR="00341F36">
              <w:rPr>
                <w:noProof/>
                <w:webHidden/>
              </w:rPr>
              <w:instrText xml:space="preserve"> PAGEREF _Toc101009398 \h </w:instrText>
            </w:r>
            <w:r w:rsidR="00341F36">
              <w:rPr>
                <w:noProof/>
                <w:webHidden/>
              </w:rPr>
            </w:r>
            <w:r w:rsidR="00341F36">
              <w:rPr>
                <w:noProof/>
                <w:webHidden/>
              </w:rPr>
              <w:fldChar w:fldCharType="separate"/>
            </w:r>
            <w:r w:rsidR="001A44ED">
              <w:rPr>
                <w:noProof/>
                <w:webHidden/>
              </w:rPr>
              <w:t>4</w:t>
            </w:r>
            <w:r w:rsidR="00341F36">
              <w:rPr>
                <w:noProof/>
                <w:webHidden/>
              </w:rPr>
              <w:fldChar w:fldCharType="end"/>
            </w:r>
          </w:hyperlink>
        </w:p>
        <w:p w14:paraId="6205CE15" w14:textId="7B6CE5D7" w:rsidR="00341F36" w:rsidRDefault="00F803F8">
          <w:pPr>
            <w:pStyle w:val="TM1"/>
            <w:tabs>
              <w:tab w:val="right" w:leader="dot" w:pos="9062"/>
            </w:tabs>
            <w:rPr>
              <w:rFonts w:eastAsiaTheme="minorEastAsia"/>
              <w:noProof/>
              <w:lang w:eastAsia="fr-FR"/>
            </w:rPr>
          </w:pPr>
          <w:hyperlink w:anchor="_Toc101009399" w:history="1">
            <w:r w:rsidR="00341F36" w:rsidRPr="002325D6">
              <w:rPr>
                <w:rStyle w:val="Lienhypertexte"/>
                <w:b/>
                <w:bCs/>
                <w:noProof/>
              </w:rPr>
              <w:t>Description des jobs</w:t>
            </w:r>
            <w:r w:rsidR="00341F36">
              <w:rPr>
                <w:noProof/>
                <w:webHidden/>
              </w:rPr>
              <w:tab/>
            </w:r>
            <w:r w:rsidR="00341F36">
              <w:rPr>
                <w:noProof/>
                <w:webHidden/>
              </w:rPr>
              <w:fldChar w:fldCharType="begin"/>
            </w:r>
            <w:r w:rsidR="00341F36">
              <w:rPr>
                <w:noProof/>
                <w:webHidden/>
              </w:rPr>
              <w:instrText xml:space="preserve"> PAGEREF _Toc101009399 \h </w:instrText>
            </w:r>
            <w:r w:rsidR="00341F36">
              <w:rPr>
                <w:noProof/>
                <w:webHidden/>
              </w:rPr>
            </w:r>
            <w:r w:rsidR="00341F36">
              <w:rPr>
                <w:noProof/>
                <w:webHidden/>
              </w:rPr>
              <w:fldChar w:fldCharType="separate"/>
            </w:r>
            <w:r w:rsidR="001A44ED">
              <w:rPr>
                <w:noProof/>
                <w:webHidden/>
              </w:rPr>
              <w:t>4</w:t>
            </w:r>
            <w:r w:rsidR="00341F36">
              <w:rPr>
                <w:noProof/>
                <w:webHidden/>
              </w:rPr>
              <w:fldChar w:fldCharType="end"/>
            </w:r>
          </w:hyperlink>
        </w:p>
        <w:p w14:paraId="13BFD373" w14:textId="57250784" w:rsidR="00341F36" w:rsidRDefault="00F803F8">
          <w:pPr>
            <w:pStyle w:val="TM1"/>
            <w:tabs>
              <w:tab w:val="right" w:leader="dot" w:pos="9062"/>
            </w:tabs>
            <w:rPr>
              <w:rFonts w:eastAsiaTheme="minorEastAsia"/>
              <w:noProof/>
              <w:lang w:eastAsia="fr-FR"/>
            </w:rPr>
          </w:pPr>
          <w:hyperlink w:anchor="_Toc101009400" w:history="1">
            <w:r w:rsidR="00341F36" w:rsidRPr="002325D6">
              <w:rPr>
                <w:rStyle w:val="Lienhypertexte"/>
                <w:b/>
                <w:bCs/>
                <w:i/>
                <w:iCs/>
                <w:noProof/>
              </w:rPr>
              <w:t>Méthodes de travail :</w:t>
            </w:r>
            <w:r w:rsidR="00341F36">
              <w:rPr>
                <w:noProof/>
                <w:webHidden/>
              </w:rPr>
              <w:tab/>
            </w:r>
            <w:r w:rsidR="00341F36">
              <w:rPr>
                <w:noProof/>
                <w:webHidden/>
              </w:rPr>
              <w:fldChar w:fldCharType="begin"/>
            </w:r>
            <w:r w:rsidR="00341F36">
              <w:rPr>
                <w:noProof/>
                <w:webHidden/>
              </w:rPr>
              <w:instrText xml:space="preserve"> PAGEREF _Toc101009400 \h </w:instrText>
            </w:r>
            <w:r w:rsidR="00341F36">
              <w:rPr>
                <w:noProof/>
                <w:webHidden/>
              </w:rPr>
            </w:r>
            <w:r w:rsidR="00341F36">
              <w:rPr>
                <w:noProof/>
                <w:webHidden/>
              </w:rPr>
              <w:fldChar w:fldCharType="separate"/>
            </w:r>
            <w:r w:rsidR="001A44ED">
              <w:rPr>
                <w:noProof/>
                <w:webHidden/>
              </w:rPr>
              <w:t>4</w:t>
            </w:r>
            <w:r w:rsidR="00341F36">
              <w:rPr>
                <w:noProof/>
                <w:webHidden/>
              </w:rPr>
              <w:fldChar w:fldCharType="end"/>
            </w:r>
          </w:hyperlink>
        </w:p>
        <w:p w14:paraId="411F91C2" w14:textId="48D5DD2B" w:rsidR="00341F36" w:rsidRDefault="00F803F8">
          <w:pPr>
            <w:pStyle w:val="TM2"/>
            <w:tabs>
              <w:tab w:val="right" w:leader="dot" w:pos="9062"/>
            </w:tabs>
            <w:rPr>
              <w:rFonts w:eastAsiaTheme="minorEastAsia"/>
              <w:noProof/>
              <w:lang w:eastAsia="fr-FR"/>
            </w:rPr>
          </w:pPr>
          <w:hyperlink w:anchor="_Toc101009401" w:history="1">
            <w:r w:rsidR="00341F36" w:rsidRPr="002325D6">
              <w:rPr>
                <w:rStyle w:val="Lienhypertexte"/>
                <w:b/>
                <w:bCs/>
                <w:noProof/>
              </w:rPr>
              <w:t>Assurance Qualité</w:t>
            </w:r>
            <w:r w:rsidR="00341F36">
              <w:rPr>
                <w:noProof/>
                <w:webHidden/>
              </w:rPr>
              <w:tab/>
            </w:r>
            <w:r w:rsidR="00341F36">
              <w:rPr>
                <w:noProof/>
                <w:webHidden/>
              </w:rPr>
              <w:fldChar w:fldCharType="begin"/>
            </w:r>
            <w:r w:rsidR="00341F36">
              <w:rPr>
                <w:noProof/>
                <w:webHidden/>
              </w:rPr>
              <w:instrText xml:space="preserve"> PAGEREF _Toc101009401 \h </w:instrText>
            </w:r>
            <w:r w:rsidR="00341F36">
              <w:rPr>
                <w:noProof/>
                <w:webHidden/>
              </w:rPr>
            </w:r>
            <w:r w:rsidR="00341F36">
              <w:rPr>
                <w:noProof/>
                <w:webHidden/>
              </w:rPr>
              <w:fldChar w:fldCharType="separate"/>
            </w:r>
            <w:r w:rsidR="001A44ED">
              <w:rPr>
                <w:noProof/>
                <w:webHidden/>
              </w:rPr>
              <w:t>4</w:t>
            </w:r>
            <w:r w:rsidR="00341F36">
              <w:rPr>
                <w:noProof/>
                <w:webHidden/>
              </w:rPr>
              <w:fldChar w:fldCharType="end"/>
            </w:r>
          </w:hyperlink>
        </w:p>
        <w:p w14:paraId="7327950B" w14:textId="45EE9DAF" w:rsidR="00341F36" w:rsidRDefault="00F803F8">
          <w:pPr>
            <w:pStyle w:val="TM2"/>
            <w:tabs>
              <w:tab w:val="right" w:leader="dot" w:pos="9062"/>
            </w:tabs>
            <w:rPr>
              <w:rFonts w:eastAsiaTheme="minorEastAsia"/>
              <w:noProof/>
              <w:lang w:eastAsia="fr-FR"/>
            </w:rPr>
          </w:pPr>
          <w:hyperlink w:anchor="_Toc101009402" w:history="1">
            <w:r w:rsidR="00341F36" w:rsidRPr="002325D6">
              <w:rPr>
                <w:rStyle w:val="Lienhypertexte"/>
                <w:b/>
                <w:bCs/>
                <w:noProof/>
              </w:rPr>
              <w:t>Normes Techniques (spécifications)</w:t>
            </w:r>
            <w:r w:rsidR="00341F36">
              <w:rPr>
                <w:noProof/>
                <w:webHidden/>
              </w:rPr>
              <w:tab/>
            </w:r>
            <w:r w:rsidR="00341F36">
              <w:rPr>
                <w:noProof/>
                <w:webHidden/>
              </w:rPr>
              <w:fldChar w:fldCharType="begin"/>
            </w:r>
            <w:r w:rsidR="00341F36">
              <w:rPr>
                <w:noProof/>
                <w:webHidden/>
              </w:rPr>
              <w:instrText xml:space="preserve"> PAGEREF _Toc101009402 \h </w:instrText>
            </w:r>
            <w:r w:rsidR="00341F36">
              <w:rPr>
                <w:noProof/>
                <w:webHidden/>
              </w:rPr>
            </w:r>
            <w:r w:rsidR="00341F36">
              <w:rPr>
                <w:noProof/>
                <w:webHidden/>
              </w:rPr>
              <w:fldChar w:fldCharType="separate"/>
            </w:r>
            <w:r w:rsidR="001A44ED">
              <w:rPr>
                <w:noProof/>
                <w:webHidden/>
              </w:rPr>
              <w:t>5</w:t>
            </w:r>
            <w:r w:rsidR="00341F36">
              <w:rPr>
                <w:noProof/>
                <w:webHidden/>
              </w:rPr>
              <w:fldChar w:fldCharType="end"/>
            </w:r>
          </w:hyperlink>
        </w:p>
        <w:p w14:paraId="508DB178" w14:textId="7C14ECA6" w:rsidR="00341F36" w:rsidRDefault="00F803F8">
          <w:pPr>
            <w:pStyle w:val="TM2"/>
            <w:tabs>
              <w:tab w:val="right" w:leader="dot" w:pos="9062"/>
            </w:tabs>
            <w:rPr>
              <w:rFonts w:eastAsiaTheme="minorEastAsia"/>
              <w:noProof/>
              <w:lang w:eastAsia="fr-FR"/>
            </w:rPr>
          </w:pPr>
          <w:hyperlink w:anchor="_Toc101009403" w:history="1">
            <w:r w:rsidR="00341F36" w:rsidRPr="002325D6">
              <w:rPr>
                <w:rStyle w:val="Lienhypertexte"/>
                <w:b/>
                <w:bCs/>
                <w:noProof/>
              </w:rPr>
              <w:t>User Stories</w:t>
            </w:r>
            <w:r w:rsidR="00341F36">
              <w:rPr>
                <w:noProof/>
                <w:webHidden/>
              </w:rPr>
              <w:tab/>
            </w:r>
            <w:r w:rsidR="00341F36">
              <w:rPr>
                <w:noProof/>
                <w:webHidden/>
              </w:rPr>
              <w:fldChar w:fldCharType="begin"/>
            </w:r>
            <w:r w:rsidR="00341F36">
              <w:rPr>
                <w:noProof/>
                <w:webHidden/>
              </w:rPr>
              <w:instrText xml:space="preserve"> PAGEREF _Toc101009403 \h </w:instrText>
            </w:r>
            <w:r w:rsidR="00341F36">
              <w:rPr>
                <w:noProof/>
                <w:webHidden/>
              </w:rPr>
            </w:r>
            <w:r w:rsidR="00341F36">
              <w:rPr>
                <w:noProof/>
                <w:webHidden/>
              </w:rPr>
              <w:fldChar w:fldCharType="separate"/>
            </w:r>
            <w:r w:rsidR="001A44ED">
              <w:rPr>
                <w:noProof/>
                <w:webHidden/>
              </w:rPr>
              <w:t>6</w:t>
            </w:r>
            <w:r w:rsidR="00341F36">
              <w:rPr>
                <w:noProof/>
                <w:webHidden/>
              </w:rPr>
              <w:fldChar w:fldCharType="end"/>
            </w:r>
          </w:hyperlink>
        </w:p>
        <w:p w14:paraId="66DE26C7" w14:textId="0878C83D" w:rsidR="00341F36" w:rsidRDefault="00F803F8">
          <w:pPr>
            <w:pStyle w:val="TM2"/>
            <w:tabs>
              <w:tab w:val="right" w:leader="dot" w:pos="9062"/>
            </w:tabs>
            <w:rPr>
              <w:rFonts w:eastAsiaTheme="minorEastAsia"/>
              <w:noProof/>
              <w:lang w:eastAsia="fr-FR"/>
            </w:rPr>
          </w:pPr>
          <w:hyperlink w:anchor="_Toc101009404" w:history="1">
            <w:r w:rsidR="00341F36" w:rsidRPr="002325D6">
              <w:rPr>
                <w:rStyle w:val="Lienhypertexte"/>
                <w:b/>
                <w:bCs/>
                <w:noProof/>
              </w:rPr>
              <w:t>Normes de code</w:t>
            </w:r>
            <w:r w:rsidR="00341F36">
              <w:rPr>
                <w:noProof/>
                <w:webHidden/>
              </w:rPr>
              <w:tab/>
            </w:r>
            <w:r w:rsidR="00341F36">
              <w:rPr>
                <w:noProof/>
                <w:webHidden/>
              </w:rPr>
              <w:fldChar w:fldCharType="begin"/>
            </w:r>
            <w:r w:rsidR="00341F36">
              <w:rPr>
                <w:noProof/>
                <w:webHidden/>
              </w:rPr>
              <w:instrText xml:space="preserve"> PAGEREF _Toc101009404 \h </w:instrText>
            </w:r>
            <w:r w:rsidR="00341F36">
              <w:rPr>
                <w:noProof/>
                <w:webHidden/>
              </w:rPr>
            </w:r>
            <w:r w:rsidR="00341F36">
              <w:rPr>
                <w:noProof/>
                <w:webHidden/>
              </w:rPr>
              <w:fldChar w:fldCharType="separate"/>
            </w:r>
            <w:r w:rsidR="001A44ED">
              <w:rPr>
                <w:noProof/>
                <w:webHidden/>
              </w:rPr>
              <w:t>7</w:t>
            </w:r>
            <w:r w:rsidR="00341F36">
              <w:rPr>
                <w:noProof/>
                <w:webHidden/>
              </w:rPr>
              <w:fldChar w:fldCharType="end"/>
            </w:r>
          </w:hyperlink>
        </w:p>
        <w:p w14:paraId="7382867E" w14:textId="39984C1B" w:rsidR="00341F36" w:rsidRDefault="00F803F8">
          <w:pPr>
            <w:pStyle w:val="TM2"/>
            <w:tabs>
              <w:tab w:val="right" w:leader="dot" w:pos="9062"/>
            </w:tabs>
            <w:rPr>
              <w:rFonts w:eastAsiaTheme="minorEastAsia"/>
              <w:noProof/>
              <w:lang w:eastAsia="fr-FR"/>
            </w:rPr>
          </w:pPr>
          <w:hyperlink w:anchor="_Toc101009405" w:history="1">
            <w:r w:rsidR="00341F36" w:rsidRPr="002325D6">
              <w:rPr>
                <w:rStyle w:val="Lienhypertexte"/>
                <w:b/>
                <w:bCs/>
                <w:noProof/>
              </w:rPr>
              <w:t>Tests Unitaires</w:t>
            </w:r>
            <w:r w:rsidR="00341F36">
              <w:rPr>
                <w:noProof/>
                <w:webHidden/>
              </w:rPr>
              <w:tab/>
            </w:r>
            <w:r w:rsidR="00341F36">
              <w:rPr>
                <w:noProof/>
                <w:webHidden/>
              </w:rPr>
              <w:fldChar w:fldCharType="begin"/>
            </w:r>
            <w:r w:rsidR="00341F36">
              <w:rPr>
                <w:noProof/>
                <w:webHidden/>
              </w:rPr>
              <w:instrText xml:space="preserve"> PAGEREF _Toc101009405 \h </w:instrText>
            </w:r>
            <w:r w:rsidR="00341F36">
              <w:rPr>
                <w:noProof/>
                <w:webHidden/>
              </w:rPr>
            </w:r>
            <w:r w:rsidR="00341F36">
              <w:rPr>
                <w:noProof/>
                <w:webHidden/>
              </w:rPr>
              <w:fldChar w:fldCharType="separate"/>
            </w:r>
            <w:r w:rsidR="001A44ED">
              <w:rPr>
                <w:noProof/>
                <w:webHidden/>
              </w:rPr>
              <w:t>7</w:t>
            </w:r>
            <w:r w:rsidR="00341F36">
              <w:rPr>
                <w:noProof/>
                <w:webHidden/>
              </w:rPr>
              <w:fldChar w:fldCharType="end"/>
            </w:r>
          </w:hyperlink>
        </w:p>
        <w:p w14:paraId="716E86AF" w14:textId="4BF151C4" w:rsidR="00341F36" w:rsidRDefault="00F803F8">
          <w:pPr>
            <w:pStyle w:val="TM2"/>
            <w:tabs>
              <w:tab w:val="right" w:leader="dot" w:pos="9062"/>
            </w:tabs>
            <w:rPr>
              <w:rFonts w:eastAsiaTheme="minorEastAsia"/>
              <w:noProof/>
              <w:lang w:eastAsia="fr-FR"/>
            </w:rPr>
          </w:pPr>
          <w:hyperlink w:anchor="_Toc101009406" w:history="1">
            <w:r w:rsidR="00341F36" w:rsidRPr="002325D6">
              <w:rPr>
                <w:rStyle w:val="Lienhypertexte"/>
                <w:b/>
                <w:bCs/>
                <w:noProof/>
              </w:rPr>
              <w:t>Maquettes FIGMA</w:t>
            </w:r>
            <w:r w:rsidR="00341F36">
              <w:rPr>
                <w:noProof/>
                <w:webHidden/>
              </w:rPr>
              <w:tab/>
            </w:r>
            <w:r w:rsidR="00341F36">
              <w:rPr>
                <w:noProof/>
                <w:webHidden/>
              </w:rPr>
              <w:fldChar w:fldCharType="begin"/>
            </w:r>
            <w:r w:rsidR="00341F36">
              <w:rPr>
                <w:noProof/>
                <w:webHidden/>
              </w:rPr>
              <w:instrText xml:space="preserve"> PAGEREF _Toc101009406 \h </w:instrText>
            </w:r>
            <w:r w:rsidR="00341F36">
              <w:rPr>
                <w:noProof/>
                <w:webHidden/>
              </w:rPr>
            </w:r>
            <w:r w:rsidR="00341F36">
              <w:rPr>
                <w:noProof/>
                <w:webHidden/>
              </w:rPr>
              <w:fldChar w:fldCharType="separate"/>
            </w:r>
            <w:r w:rsidR="001A44ED">
              <w:rPr>
                <w:noProof/>
                <w:webHidden/>
              </w:rPr>
              <w:t>8</w:t>
            </w:r>
            <w:r w:rsidR="00341F36">
              <w:rPr>
                <w:noProof/>
                <w:webHidden/>
              </w:rPr>
              <w:fldChar w:fldCharType="end"/>
            </w:r>
          </w:hyperlink>
        </w:p>
        <w:p w14:paraId="3831CB9B" w14:textId="75772D4C" w:rsidR="00341F36" w:rsidRDefault="00F803F8">
          <w:pPr>
            <w:pStyle w:val="TM1"/>
            <w:tabs>
              <w:tab w:val="right" w:leader="dot" w:pos="9062"/>
            </w:tabs>
            <w:rPr>
              <w:rFonts w:eastAsiaTheme="minorEastAsia"/>
              <w:noProof/>
              <w:lang w:eastAsia="fr-FR"/>
            </w:rPr>
          </w:pPr>
          <w:hyperlink w:anchor="_Toc101009407" w:history="1">
            <w:r w:rsidR="00341F36" w:rsidRPr="002325D6">
              <w:rPr>
                <w:rStyle w:val="Lienhypertexte"/>
                <w:b/>
                <w:bCs/>
                <w:noProof/>
              </w:rPr>
              <w:t>RGPD :</w:t>
            </w:r>
            <w:r w:rsidR="00341F36">
              <w:rPr>
                <w:noProof/>
                <w:webHidden/>
              </w:rPr>
              <w:tab/>
            </w:r>
            <w:r w:rsidR="00341F36">
              <w:rPr>
                <w:noProof/>
                <w:webHidden/>
              </w:rPr>
              <w:fldChar w:fldCharType="begin"/>
            </w:r>
            <w:r w:rsidR="00341F36">
              <w:rPr>
                <w:noProof/>
                <w:webHidden/>
              </w:rPr>
              <w:instrText xml:space="preserve"> PAGEREF _Toc101009407 \h </w:instrText>
            </w:r>
            <w:r w:rsidR="00341F36">
              <w:rPr>
                <w:noProof/>
                <w:webHidden/>
              </w:rPr>
            </w:r>
            <w:r w:rsidR="00341F36">
              <w:rPr>
                <w:noProof/>
                <w:webHidden/>
              </w:rPr>
              <w:fldChar w:fldCharType="separate"/>
            </w:r>
            <w:r w:rsidR="001A44ED">
              <w:rPr>
                <w:noProof/>
                <w:webHidden/>
              </w:rPr>
              <w:t>8</w:t>
            </w:r>
            <w:r w:rsidR="00341F36">
              <w:rPr>
                <w:noProof/>
                <w:webHidden/>
              </w:rPr>
              <w:fldChar w:fldCharType="end"/>
            </w:r>
          </w:hyperlink>
        </w:p>
        <w:p w14:paraId="695CBFAA" w14:textId="57A59600" w:rsidR="00341F36" w:rsidRDefault="00F803F8">
          <w:pPr>
            <w:pStyle w:val="TM1"/>
            <w:tabs>
              <w:tab w:val="right" w:leader="dot" w:pos="9062"/>
            </w:tabs>
            <w:rPr>
              <w:rFonts w:eastAsiaTheme="minorEastAsia"/>
              <w:noProof/>
              <w:lang w:eastAsia="fr-FR"/>
            </w:rPr>
          </w:pPr>
          <w:hyperlink w:anchor="_Toc101009408" w:history="1">
            <w:r w:rsidR="00341F36" w:rsidRPr="002325D6">
              <w:rPr>
                <w:rStyle w:val="Lienhypertexte"/>
                <w:b/>
                <w:bCs/>
                <w:noProof/>
              </w:rPr>
              <w:t>Écologie &amp; Environnement</w:t>
            </w:r>
            <w:r w:rsidR="00341F36">
              <w:rPr>
                <w:noProof/>
                <w:webHidden/>
              </w:rPr>
              <w:tab/>
            </w:r>
            <w:r w:rsidR="00341F36">
              <w:rPr>
                <w:noProof/>
                <w:webHidden/>
              </w:rPr>
              <w:fldChar w:fldCharType="begin"/>
            </w:r>
            <w:r w:rsidR="00341F36">
              <w:rPr>
                <w:noProof/>
                <w:webHidden/>
              </w:rPr>
              <w:instrText xml:space="preserve"> PAGEREF _Toc101009408 \h </w:instrText>
            </w:r>
            <w:r w:rsidR="00341F36">
              <w:rPr>
                <w:noProof/>
                <w:webHidden/>
              </w:rPr>
            </w:r>
            <w:r w:rsidR="00341F36">
              <w:rPr>
                <w:noProof/>
                <w:webHidden/>
              </w:rPr>
              <w:fldChar w:fldCharType="separate"/>
            </w:r>
            <w:r w:rsidR="001A44ED">
              <w:rPr>
                <w:noProof/>
                <w:webHidden/>
              </w:rPr>
              <w:t>8</w:t>
            </w:r>
            <w:r w:rsidR="00341F36">
              <w:rPr>
                <w:noProof/>
                <w:webHidden/>
              </w:rPr>
              <w:fldChar w:fldCharType="end"/>
            </w:r>
          </w:hyperlink>
        </w:p>
        <w:p w14:paraId="2631CC1A" w14:textId="5430095C" w:rsidR="00341F36" w:rsidRDefault="00F803F8">
          <w:pPr>
            <w:pStyle w:val="TM1"/>
            <w:tabs>
              <w:tab w:val="right" w:leader="dot" w:pos="9062"/>
            </w:tabs>
            <w:rPr>
              <w:rFonts w:eastAsiaTheme="minorEastAsia"/>
              <w:noProof/>
              <w:lang w:eastAsia="fr-FR"/>
            </w:rPr>
          </w:pPr>
          <w:hyperlink w:anchor="_Toc101009409" w:history="1">
            <w:r w:rsidR="00341F36" w:rsidRPr="002325D6">
              <w:rPr>
                <w:rStyle w:val="Lienhypertexte"/>
                <w:b/>
                <w:bCs/>
                <w:noProof/>
              </w:rPr>
              <w:t>Conclusion</w:t>
            </w:r>
            <w:r w:rsidR="00341F36">
              <w:rPr>
                <w:noProof/>
                <w:webHidden/>
              </w:rPr>
              <w:tab/>
            </w:r>
            <w:r w:rsidR="00341F36">
              <w:rPr>
                <w:noProof/>
                <w:webHidden/>
              </w:rPr>
              <w:fldChar w:fldCharType="begin"/>
            </w:r>
            <w:r w:rsidR="00341F36">
              <w:rPr>
                <w:noProof/>
                <w:webHidden/>
              </w:rPr>
              <w:instrText xml:space="preserve"> PAGEREF _Toc101009409 \h </w:instrText>
            </w:r>
            <w:r w:rsidR="00341F36">
              <w:rPr>
                <w:noProof/>
                <w:webHidden/>
              </w:rPr>
            </w:r>
            <w:r w:rsidR="00341F36">
              <w:rPr>
                <w:noProof/>
                <w:webHidden/>
              </w:rPr>
              <w:fldChar w:fldCharType="separate"/>
            </w:r>
            <w:r w:rsidR="001A44ED">
              <w:rPr>
                <w:noProof/>
                <w:webHidden/>
              </w:rPr>
              <w:t>8</w:t>
            </w:r>
            <w:r w:rsidR="00341F36">
              <w:rPr>
                <w:noProof/>
                <w:webHidden/>
              </w:rPr>
              <w:fldChar w:fldCharType="end"/>
            </w:r>
          </w:hyperlink>
        </w:p>
        <w:p w14:paraId="5F6FD823" w14:textId="308E55C9" w:rsidR="00341F36" w:rsidRDefault="00F803F8">
          <w:pPr>
            <w:pStyle w:val="TM1"/>
            <w:tabs>
              <w:tab w:val="right" w:leader="dot" w:pos="9062"/>
            </w:tabs>
            <w:rPr>
              <w:rFonts w:eastAsiaTheme="minorEastAsia"/>
              <w:noProof/>
              <w:lang w:eastAsia="fr-FR"/>
            </w:rPr>
          </w:pPr>
          <w:hyperlink w:anchor="_Toc101009410" w:history="1">
            <w:r w:rsidR="00341F36" w:rsidRPr="002325D6">
              <w:rPr>
                <w:rStyle w:val="Lienhypertexte"/>
                <w:b/>
                <w:bCs/>
                <w:noProof/>
              </w:rPr>
              <w:t>Sources / Glossaire</w:t>
            </w:r>
            <w:r w:rsidR="00341F36">
              <w:rPr>
                <w:noProof/>
                <w:webHidden/>
              </w:rPr>
              <w:tab/>
            </w:r>
            <w:r w:rsidR="00341F36">
              <w:rPr>
                <w:noProof/>
                <w:webHidden/>
              </w:rPr>
              <w:fldChar w:fldCharType="begin"/>
            </w:r>
            <w:r w:rsidR="00341F36">
              <w:rPr>
                <w:noProof/>
                <w:webHidden/>
              </w:rPr>
              <w:instrText xml:space="preserve"> PAGEREF _Toc101009410 \h </w:instrText>
            </w:r>
            <w:r w:rsidR="00341F36">
              <w:rPr>
                <w:noProof/>
                <w:webHidden/>
              </w:rPr>
            </w:r>
            <w:r w:rsidR="00341F36">
              <w:rPr>
                <w:noProof/>
                <w:webHidden/>
              </w:rPr>
              <w:fldChar w:fldCharType="separate"/>
            </w:r>
            <w:r w:rsidR="001A44ED">
              <w:rPr>
                <w:noProof/>
                <w:webHidden/>
              </w:rPr>
              <w:t>9</w:t>
            </w:r>
            <w:r w:rsidR="00341F36">
              <w:rPr>
                <w:noProof/>
                <w:webHidden/>
              </w:rPr>
              <w:fldChar w:fldCharType="end"/>
            </w:r>
          </w:hyperlink>
        </w:p>
        <w:p w14:paraId="4FFCFCE7" w14:textId="60C3969F" w:rsidR="005F1753" w:rsidRDefault="005F1753">
          <w:r w:rsidRPr="005F2B99">
            <w:rPr>
              <w:b/>
              <w:bCs/>
              <w:i/>
              <w:iCs/>
              <w:sz w:val="24"/>
              <w:szCs w:val="24"/>
            </w:rPr>
            <w:fldChar w:fldCharType="end"/>
          </w:r>
        </w:p>
      </w:sdtContent>
    </w:sdt>
    <w:p w14:paraId="026DF2F9" w14:textId="3BF76BFE" w:rsidR="00F0728E" w:rsidRDefault="00F0728E" w:rsidP="00D10759">
      <w:pPr>
        <w:jc w:val="center"/>
        <w:rPr>
          <w:sz w:val="32"/>
          <w:szCs w:val="32"/>
        </w:rPr>
      </w:pPr>
    </w:p>
    <w:p w14:paraId="1DF6C55E" w14:textId="2D6AAD1A" w:rsidR="00A8177B" w:rsidRDefault="005F2B99" w:rsidP="005F2B99">
      <w:pPr>
        <w:tabs>
          <w:tab w:val="left" w:pos="775"/>
        </w:tabs>
        <w:rPr>
          <w:sz w:val="32"/>
          <w:szCs w:val="32"/>
        </w:rPr>
      </w:pPr>
      <w:r>
        <w:rPr>
          <w:sz w:val="32"/>
          <w:szCs w:val="32"/>
        </w:rPr>
        <w:tab/>
      </w:r>
    </w:p>
    <w:p w14:paraId="006F19EE" w14:textId="01AEE519" w:rsidR="00A8177B" w:rsidRDefault="00A8177B" w:rsidP="00D10759">
      <w:pPr>
        <w:jc w:val="center"/>
        <w:rPr>
          <w:sz w:val="32"/>
          <w:szCs w:val="32"/>
        </w:rPr>
      </w:pPr>
    </w:p>
    <w:p w14:paraId="2D97A1FC" w14:textId="72F8096E" w:rsidR="00A8177B" w:rsidRDefault="00A8177B" w:rsidP="00D10759">
      <w:pPr>
        <w:jc w:val="center"/>
        <w:rPr>
          <w:sz w:val="32"/>
          <w:szCs w:val="32"/>
        </w:rPr>
      </w:pPr>
    </w:p>
    <w:p w14:paraId="308EB121" w14:textId="29F92FEC" w:rsidR="00A8177B" w:rsidRDefault="00A8177B" w:rsidP="00341F36">
      <w:pPr>
        <w:jc w:val="right"/>
        <w:rPr>
          <w:sz w:val="32"/>
          <w:szCs w:val="32"/>
        </w:rPr>
      </w:pPr>
    </w:p>
    <w:p w14:paraId="57B02F39" w14:textId="6E3C2E76" w:rsidR="00A8177B" w:rsidRDefault="00A8177B" w:rsidP="00D10759">
      <w:pPr>
        <w:jc w:val="center"/>
        <w:rPr>
          <w:sz w:val="32"/>
          <w:szCs w:val="32"/>
        </w:rPr>
      </w:pPr>
    </w:p>
    <w:p w14:paraId="15CF4407" w14:textId="1E1CEF51" w:rsidR="00A8177B" w:rsidRDefault="00A8177B" w:rsidP="00D10759">
      <w:pPr>
        <w:jc w:val="center"/>
        <w:rPr>
          <w:sz w:val="32"/>
          <w:szCs w:val="32"/>
        </w:rPr>
      </w:pPr>
    </w:p>
    <w:p w14:paraId="5715AF12" w14:textId="374CA341" w:rsidR="00A8177B" w:rsidRDefault="00A8177B" w:rsidP="00D10759">
      <w:pPr>
        <w:jc w:val="center"/>
        <w:rPr>
          <w:sz w:val="32"/>
          <w:szCs w:val="32"/>
        </w:rPr>
      </w:pPr>
    </w:p>
    <w:p w14:paraId="121FC17E" w14:textId="6920B0C9" w:rsidR="00A8177B" w:rsidRDefault="00A8177B" w:rsidP="00D10759">
      <w:pPr>
        <w:jc w:val="center"/>
        <w:rPr>
          <w:sz w:val="32"/>
          <w:szCs w:val="32"/>
        </w:rPr>
      </w:pPr>
    </w:p>
    <w:p w14:paraId="262AFC91" w14:textId="77777777" w:rsidR="00A8177B" w:rsidRDefault="00A8177B" w:rsidP="00D10759">
      <w:pPr>
        <w:jc w:val="center"/>
        <w:rPr>
          <w:sz w:val="32"/>
          <w:szCs w:val="32"/>
        </w:rPr>
      </w:pPr>
    </w:p>
    <w:p w14:paraId="09F32534" w14:textId="02F5EB02" w:rsidR="00F0728E" w:rsidRDefault="000C1EA2" w:rsidP="000C1EA2">
      <w:pPr>
        <w:pStyle w:val="Titre1"/>
        <w:rPr>
          <w:b/>
          <w:bCs/>
          <w:i/>
          <w:iCs/>
          <w:color w:val="42B3C6"/>
          <w:u w:val="single"/>
        </w:rPr>
      </w:pPr>
      <w:bookmarkStart w:id="0" w:name="_Toc101009393"/>
      <w:r w:rsidRPr="00341F36">
        <w:rPr>
          <w:b/>
          <w:bCs/>
          <w:i/>
          <w:iCs/>
          <w:color w:val="42B3C6"/>
          <w:u w:val="single"/>
        </w:rPr>
        <w:lastRenderedPageBreak/>
        <w:t>Introduction</w:t>
      </w:r>
      <w:r w:rsidR="00341F36">
        <w:rPr>
          <w:b/>
          <w:bCs/>
          <w:i/>
          <w:iCs/>
          <w:color w:val="42B3C6"/>
          <w:u w:val="single"/>
        </w:rPr>
        <w:t> :</w:t>
      </w:r>
      <w:bookmarkEnd w:id="0"/>
    </w:p>
    <w:p w14:paraId="2F455DB5" w14:textId="77777777" w:rsidR="00341F36" w:rsidRPr="00341F36" w:rsidRDefault="00341F36" w:rsidP="00341F36"/>
    <w:p w14:paraId="3AEE41E8" w14:textId="5C6D9B0E" w:rsidR="00B21146" w:rsidRPr="00341F36" w:rsidRDefault="000C1EA2" w:rsidP="00EF69E3">
      <w:pPr>
        <w:pStyle w:val="Titre2"/>
        <w:rPr>
          <w:b/>
          <w:bCs/>
          <w:color w:val="42B3C6"/>
          <w:sz w:val="32"/>
          <w:szCs w:val="32"/>
        </w:rPr>
      </w:pPr>
      <w:bookmarkStart w:id="1" w:name="_Toc101009394"/>
      <w:r w:rsidRPr="00341F36">
        <w:rPr>
          <w:b/>
          <w:bCs/>
          <w:color w:val="42B3C6"/>
          <w:sz w:val="32"/>
          <w:szCs w:val="32"/>
        </w:rPr>
        <w:t>Contexte</w:t>
      </w:r>
      <w:bookmarkEnd w:id="1"/>
    </w:p>
    <w:p w14:paraId="73E23E07" w14:textId="77777777" w:rsidR="00EF69E3" w:rsidRPr="00EF69E3" w:rsidRDefault="00EF69E3" w:rsidP="00EF69E3"/>
    <w:p w14:paraId="052F3715" w14:textId="71CF94AA" w:rsidR="00C5371B" w:rsidRDefault="00C5371B" w:rsidP="00C5371B">
      <w:pPr>
        <w:rPr>
          <w:sz w:val="24"/>
          <w:szCs w:val="24"/>
        </w:rPr>
      </w:pPr>
      <w:r w:rsidRPr="00EF69E3">
        <w:rPr>
          <w:sz w:val="24"/>
          <w:szCs w:val="24"/>
        </w:rPr>
        <w:t>Le projet « The Foraigner » est une application qui va permettre d’apprendre des langues grâce à des mini-jeux, des exercices, des questionnaires</w:t>
      </w:r>
      <w:r w:rsidR="00B21146" w:rsidRPr="00EF69E3">
        <w:rPr>
          <w:sz w:val="24"/>
          <w:szCs w:val="24"/>
        </w:rPr>
        <w:t xml:space="preserve"> de façon ludique.</w:t>
      </w:r>
      <w:r w:rsidR="00D25C65">
        <w:rPr>
          <w:sz w:val="24"/>
          <w:szCs w:val="24"/>
        </w:rPr>
        <w:t xml:space="preserve"> Effectivement, The Foraigner </w:t>
      </w:r>
      <w:r w:rsidR="00547DD9">
        <w:rPr>
          <w:sz w:val="24"/>
          <w:szCs w:val="24"/>
        </w:rPr>
        <w:t xml:space="preserve">à pour de but de mener à bien vos projet de voyages par exemple ou d’installation dans un autres pays, ou même encore de satisfaire vos désirs ou votre soif d’apprendre une langue. Nous savons quelle plaisir procure lorsqu’on parle une autre langue, et surtout quand on l’a manie à la perfection. C’est donc grâce à The Foraigner que vous allez arriver à vos fins. Bien évidemment, l’application sera disponibles pour les débutants ou comme les utilisateurs les plus aguerries. Vous allez pouvoir choisir des exercices selon votre niveau pour ne pas être perdu et apprendre tout en s’amusant. Il ne faut pas que vous aillez l’impression d’être </w:t>
      </w:r>
      <w:r w:rsidR="004051AA">
        <w:rPr>
          <w:sz w:val="24"/>
          <w:szCs w:val="24"/>
        </w:rPr>
        <w:t>retourné</w:t>
      </w:r>
      <w:r w:rsidR="00547DD9">
        <w:rPr>
          <w:sz w:val="24"/>
          <w:szCs w:val="24"/>
        </w:rPr>
        <w:t xml:space="preserve"> dans une salle de classe. C’est là tout le contraire. Avec The Foraigner, découvrez une nouvelle façon d’apprendre une langue.</w:t>
      </w:r>
    </w:p>
    <w:p w14:paraId="05CA305B" w14:textId="77777777" w:rsidR="00A8177B" w:rsidRPr="00341F36" w:rsidRDefault="00A8177B" w:rsidP="00C5371B">
      <w:pPr>
        <w:rPr>
          <w:sz w:val="32"/>
          <w:szCs w:val="32"/>
        </w:rPr>
      </w:pPr>
    </w:p>
    <w:p w14:paraId="6810A00C" w14:textId="5FD4B9B2" w:rsidR="000C1EA2" w:rsidRPr="00341F36" w:rsidRDefault="000C1EA2" w:rsidP="000C1EA2">
      <w:pPr>
        <w:pStyle w:val="Titre2"/>
        <w:rPr>
          <w:b/>
          <w:bCs/>
          <w:color w:val="42B3C6"/>
          <w:sz w:val="32"/>
          <w:szCs w:val="32"/>
        </w:rPr>
      </w:pPr>
      <w:bookmarkStart w:id="2" w:name="_Toc101009395"/>
      <w:r w:rsidRPr="00341F36">
        <w:rPr>
          <w:b/>
          <w:bCs/>
          <w:color w:val="42B3C6"/>
          <w:sz w:val="32"/>
          <w:szCs w:val="32"/>
        </w:rPr>
        <w:t>Enoncé du besoin</w:t>
      </w:r>
      <w:bookmarkEnd w:id="2"/>
    </w:p>
    <w:p w14:paraId="7EE4C47E" w14:textId="61632863" w:rsidR="000C1EA2" w:rsidRDefault="000C1EA2" w:rsidP="000C1EA2"/>
    <w:p w14:paraId="34114644" w14:textId="349390C8" w:rsidR="00B21146" w:rsidRPr="00EF69E3" w:rsidRDefault="00B21146" w:rsidP="000C1EA2">
      <w:pPr>
        <w:rPr>
          <w:sz w:val="24"/>
          <w:szCs w:val="24"/>
        </w:rPr>
      </w:pPr>
      <w:r w:rsidRPr="00EF69E3">
        <w:rPr>
          <w:sz w:val="24"/>
          <w:szCs w:val="24"/>
        </w:rPr>
        <w:t>Pour mener à bien ce projet nous allons avoir besoin d’une équipe de développeurs</w:t>
      </w:r>
      <w:r w:rsidR="00EF69E3">
        <w:rPr>
          <w:sz w:val="24"/>
          <w:szCs w:val="24"/>
        </w:rPr>
        <w:t>.</w:t>
      </w:r>
    </w:p>
    <w:p w14:paraId="4660575D" w14:textId="31908011" w:rsidR="00B21146" w:rsidRDefault="00B21146" w:rsidP="000C1EA2">
      <w:pPr>
        <w:rPr>
          <w:sz w:val="24"/>
          <w:szCs w:val="24"/>
        </w:rPr>
      </w:pPr>
      <w:r w:rsidRPr="00EF69E3">
        <w:rPr>
          <w:sz w:val="24"/>
          <w:szCs w:val="24"/>
        </w:rPr>
        <w:t>Chaque personnes du projet se verra être assigné à des tâches. Nous pourrons utiliser Trello pour cette répartition des tâches, mais aussi pour suivre l’évolution du projet.</w:t>
      </w:r>
    </w:p>
    <w:p w14:paraId="0F8DE651" w14:textId="694CFEE6" w:rsidR="00547DD9" w:rsidRPr="00EF69E3" w:rsidRDefault="00547DD9" w:rsidP="000C1EA2">
      <w:pPr>
        <w:rPr>
          <w:sz w:val="24"/>
          <w:szCs w:val="24"/>
        </w:rPr>
      </w:pPr>
      <w:r>
        <w:rPr>
          <w:sz w:val="24"/>
          <w:szCs w:val="24"/>
        </w:rPr>
        <w:t>Nous allons devoir développer une plateforme web, et mobile pour s’adapter à tous types d’utilisateur. Il faudra donc pouvoir stocker les données de ces premiers via des bases de données. Mais aussi, les données de nos intelligences artificielles, car oui, nous allons avoir besoin de plusieurs IA, car chaque langues à ces spécificités, nous ne pouvons</w:t>
      </w:r>
      <w:r w:rsidR="00BA75BD">
        <w:rPr>
          <w:sz w:val="24"/>
          <w:szCs w:val="24"/>
        </w:rPr>
        <w:t xml:space="preserve"> pas</w:t>
      </w:r>
      <w:r>
        <w:rPr>
          <w:sz w:val="24"/>
          <w:szCs w:val="24"/>
        </w:rPr>
        <w:t xml:space="preserve"> avoir le même modèle pour chacune. Nous avons des langues avec de nouveau alphabet, des signes</w:t>
      </w:r>
      <w:r w:rsidR="00BA75BD">
        <w:rPr>
          <w:sz w:val="24"/>
          <w:szCs w:val="24"/>
        </w:rPr>
        <w:t>, des tournures de phrases différentes. Une base de données devra donc être mise ne place pour le stockage des leçons d’entrainements de ces dites IA.</w:t>
      </w:r>
    </w:p>
    <w:p w14:paraId="7204ABB3" w14:textId="77777777" w:rsidR="000C65E8" w:rsidRPr="000C1EA2" w:rsidRDefault="000C65E8" w:rsidP="000C1EA2"/>
    <w:p w14:paraId="3D57AADD" w14:textId="0623F80A" w:rsidR="00D90627" w:rsidRPr="00341F36" w:rsidRDefault="00F0728E" w:rsidP="00D90627">
      <w:pPr>
        <w:pStyle w:val="Titre1"/>
        <w:rPr>
          <w:b/>
          <w:bCs/>
          <w:i/>
          <w:iCs/>
          <w:color w:val="42B3C6"/>
          <w:u w:val="single"/>
        </w:rPr>
      </w:pPr>
      <w:bookmarkStart w:id="3" w:name="_Toc101009396"/>
      <w:r w:rsidRPr="00341F36">
        <w:rPr>
          <w:b/>
          <w:bCs/>
          <w:i/>
          <w:iCs/>
          <w:color w:val="42B3C6"/>
          <w:u w:val="single"/>
        </w:rPr>
        <w:t>Etude de faisabilité</w:t>
      </w:r>
      <w:r w:rsidR="00341F36">
        <w:rPr>
          <w:b/>
          <w:bCs/>
          <w:i/>
          <w:iCs/>
          <w:color w:val="42B3C6"/>
          <w:u w:val="single"/>
        </w:rPr>
        <w:t> :</w:t>
      </w:r>
      <w:bookmarkEnd w:id="3"/>
    </w:p>
    <w:p w14:paraId="1747E7F8" w14:textId="77777777" w:rsidR="00B22F03" w:rsidRPr="00B22F03" w:rsidRDefault="00B22F03" w:rsidP="00B22F03"/>
    <w:p w14:paraId="711AA530" w14:textId="437DC57B" w:rsidR="000C1EA2" w:rsidRPr="00341F36" w:rsidRDefault="000C1EA2" w:rsidP="000C1EA2">
      <w:pPr>
        <w:pStyle w:val="Titre2"/>
        <w:rPr>
          <w:b/>
          <w:bCs/>
          <w:color w:val="42B3C6"/>
          <w:sz w:val="32"/>
          <w:szCs w:val="32"/>
        </w:rPr>
      </w:pPr>
      <w:bookmarkStart w:id="4" w:name="_Toc101009397"/>
      <w:r w:rsidRPr="00341F36">
        <w:rPr>
          <w:b/>
          <w:bCs/>
          <w:color w:val="42B3C6"/>
          <w:sz w:val="32"/>
          <w:szCs w:val="32"/>
        </w:rPr>
        <w:t>Fonctionnalités et contrainte</w:t>
      </w:r>
      <w:bookmarkEnd w:id="4"/>
    </w:p>
    <w:p w14:paraId="4B0DE283" w14:textId="77777777" w:rsidR="00B22F03" w:rsidRPr="00B22F03" w:rsidRDefault="00B22F03" w:rsidP="00B22F03"/>
    <w:p w14:paraId="28A0B769" w14:textId="77777777" w:rsidR="00D90627" w:rsidRPr="00EF69E3" w:rsidRDefault="00B21146" w:rsidP="00B21146">
      <w:pPr>
        <w:rPr>
          <w:sz w:val="24"/>
          <w:szCs w:val="24"/>
        </w:rPr>
      </w:pPr>
      <w:r w:rsidRPr="00EF69E3">
        <w:rPr>
          <w:sz w:val="24"/>
          <w:szCs w:val="24"/>
        </w:rPr>
        <w:t>La fonctionnalité de l’application est en premier lieu de réunir les personnes qui veulent apprendre une langue. Sur le marché, nous avons déjà beaucoup d’application qui le proposent c’est pour cela que nous devons trouver un moyen plus intuitif, plus ludique pour faire venir des utilisateurs</w:t>
      </w:r>
      <w:r w:rsidR="00D90627" w:rsidRPr="00EF69E3">
        <w:rPr>
          <w:sz w:val="24"/>
          <w:szCs w:val="24"/>
        </w:rPr>
        <w:t>.</w:t>
      </w:r>
    </w:p>
    <w:p w14:paraId="2A1A381B" w14:textId="1F4235D1" w:rsidR="00D90627" w:rsidRPr="00EF69E3" w:rsidRDefault="00D90627" w:rsidP="00B21146">
      <w:pPr>
        <w:rPr>
          <w:sz w:val="24"/>
          <w:szCs w:val="24"/>
        </w:rPr>
      </w:pPr>
      <w:r w:rsidRPr="00EF69E3">
        <w:rPr>
          <w:sz w:val="24"/>
          <w:szCs w:val="24"/>
        </w:rPr>
        <w:lastRenderedPageBreak/>
        <w:t xml:space="preserve">On sera aussi bloqué par les nombres de langue à faire apprendre à une IA. Chaque ajout de langue va rajouter </w:t>
      </w:r>
      <w:r w:rsidR="00B22F03" w:rsidRPr="00EF69E3">
        <w:rPr>
          <w:sz w:val="24"/>
          <w:szCs w:val="24"/>
        </w:rPr>
        <w:t>du temps d’entrainement à l’IA.</w:t>
      </w:r>
      <w:r w:rsidRPr="00EF69E3">
        <w:rPr>
          <w:sz w:val="24"/>
          <w:szCs w:val="24"/>
        </w:rPr>
        <w:br/>
      </w:r>
    </w:p>
    <w:p w14:paraId="4A17431B" w14:textId="773298C2" w:rsidR="00A644E0" w:rsidRDefault="00A644E0" w:rsidP="00B21146">
      <w:pPr>
        <w:rPr>
          <w:sz w:val="24"/>
          <w:szCs w:val="24"/>
        </w:rPr>
      </w:pPr>
      <w:r w:rsidRPr="00EF69E3">
        <w:rPr>
          <w:sz w:val="24"/>
          <w:szCs w:val="24"/>
        </w:rPr>
        <w:t>Il faudra aussi que l’application soit bien architecturé</w:t>
      </w:r>
      <w:r w:rsidR="00647662" w:rsidRPr="00EF69E3">
        <w:rPr>
          <w:sz w:val="24"/>
          <w:szCs w:val="24"/>
        </w:rPr>
        <w:t xml:space="preserve"> notre repository.</w:t>
      </w:r>
    </w:p>
    <w:p w14:paraId="6B1B4EDF" w14:textId="77777777" w:rsidR="00341F36" w:rsidRPr="00EF69E3" w:rsidRDefault="00341F36" w:rsidP="00B21146">
      <w:pPr>
        <w:rPr>
          <w:sz w:val="24"/>
          <w:szCs w:val="24"/>
        </w:rPr>
      </w:pPr>
    </w:p>
    <w:p w14:paraId="3F26E4A2" w14:textId="76960746" w:rsidR="000C1EA2" w:rsidRPr="00341F36" w:rsidRDefault="000C1EA2" w:rsidP="000C1EA2">
      <w:pPr>
        <w:pStyle w:val="Titre2"/>
        <w:rPr>
          <w:b/>
          <w:bCs/>
          <w:color w:val="42B3C6"/>
          <w:sz w:val="32"/>
          <w:szCs w:val="32"/>
        </w:rPr>
      </w:pPr>
      <w:bookmarkStart w:id="5" w:name="_Toc101009398"/>
      <w:r w:rsidRPr="00341F36">
        <w:rPr>
          <w:b/>
          <w:bCs/>
          <w:color w:val="42B3C6"/>
          <w:sz w:val="32"/>
          <w:szCs w:val="32"/>
        </w:rPr>
        <w:t>Besoins Techniques</w:t>
      </w:r>
      <w:bookmarkEnd w:id="5"/>
    </w:p>
    <w:p w14:paraId="2833F701" w14:textId="789E26AD" w:rsidR="00B22F03" w:rsidRPr="00EF69E3" w:rsidRDefault="00EF69E3" w:rsidP="000C1EA2">
      <w:pPr>
        <w:rPr>
          <w:sz w:val="24"/>
          <w:szCs w:val="24"/>
        </w:rPr>
      </w:pPr>
      <w:r>
        <w:rPr>
          <w:sz w:val="24"/>
          <w:szCs w:val="24"/>
        </w:rPr>
        <w:br/>
      </w:r>
      <w:r w:rsidR="00B22F03" w:rsidRPr="00EF69E3">
        <w:rPr>
          <w:sz w:val="24"/>
          <w:szCs w:val="24"/>
        </w:rPr>
        <w:t>Au niveau des contraintes, on sera vite bloqué par les moyens technique notamment la RAM des machines pour l’entrainements.</w:t>
      </w:r>
    </w:p>
    <w:p w14:paraId="15984959" w14:textId="249C7DD0" w:rsidR="00B22F03" w:rsidRPr="00EF69E3" w:rsidRDefault="00B22F03" w:rsidP="000C1EA2">
      <w:pPr>
        <w:rPr>
          <w:sz w:val="24"/>
          <w:szCs w:val="24"/>
        </w:rPr>
      </w:pPr>
      <w:r w:rsidRPr="00EF69E3">
        <w:rPr>
          <w:sz w:val="24"/>
          <w:szCs w:val="24"/>
        </w:rPr>
        <w:t>Il va aussi nous falloir des logiciels et des technologies propre à ce que l’on v</w:t>
      </w:r>
      <w:r w:rsidR="00A644E0" w:rsidRPr="00EF69E3">
        <w:rPr>
          <w:sz w:val="24"/>
          <w:szCs w:val="24"/>
        </w:rPr>
        <w:t>eut :</w:t>
      </w:r>
    </w:p>
    <w:p w14:paraId="22934D10" w14:textId="1F3EA335" w:rsidR="00A644E0" w:rsidRPr="00EF69E3" w:rsidRDefault="00A644E0" w:rsidP="00A644E0">
      <w:pPr>
        <w:pStyle w:val="Paragraphedeliste"/>
        <w:numPr>
          <w:ilvl w:val="0"/>
          <w:numId w:val="1"/>
        </w:numPr>
        <w:rPr>
          <w:sz w:val="24"/>
          <w:szCs w:val="24"/>
        </w:rPr>
      </w:pPr>
      <w:r w:rsidRPr="00EF69E3">
        <w:rPr>
          <w:sz w:val="24"/>
          <w:szCs w:val="24"/>
        </w:rPr>
        <w:t xml:space="preserve">API en </w:t>
      </w:r>
      <w:proofErr w:type="spellStart"/>
      <w:r w:rsidRPr="00EF69E3">
        <w:rPr>
          <w:sz w:val="24"/>
          <w:szCs w:val="24"/>
        </w:rPr>
        <w:t>NodeJS</w:t>
      </w:r>
      <w:proofErr w:type="spellEnd"/>
    </w:p>
    <w:p w14:paraId="4107DFA0" w14:textId="6C165EBF" w:rsidR="00A644E0" w:rsidRPr="00EF69E3" w:rsidRDefault="00A644E0" w:rsidP="00A644E0">
      <w:pPr>
        <w:pStyle w:val="Paragraphedeliste"/>
        <w:numPr>
          <w:ilvl w:val="0"/>
          <w:numId w:val="1"/>
        </w:numPr>
        <w:rPr>
          <w:sz w:val="24"/>
          <w:szCs w:val="24"/>
        </w:rPr>
      </w:pPr>
      <w:r w:rsidRPr="00EF69E3">
        <w:rPr>
          <w:sz w:val="24"/>
          <w:szCs w:val="24"/>
        </w:rPr>
        <w:t xml:space="preserve">Base de données </w:t>
      </w:r>
      <w:proofErr w:type="spellStart"/>
      <w:r w:rsidRPr="00EF69E3">
        <w:rPr>
          <w:sz w:val="24"/>
          <w:szCs w:val="24"/>
        </w:rPr>
        <w:t>Postgres</w:t>
      </w:r>
      <w:proofErr w:type="spellEnd"/>
      <w:r w:rsidRPr="00EF69E3">
        <w:rPr>
          <w:sz w:val="24"/>
          <w:szCs w:val="24"/>
        </w:rPr>
        <w:t xml:space="preserve"> pour les </w:t>
      </w:r>
      <w:proofErr w:type="spellStart"/>
      <w:r w:rsidRPr="00EF69E3">
        <w:rPr>
          <w:sz w:val="24"/>
          <w:szCs w:val="24"/>
        </w:rPr>
        <w:t>users</w:t>
      </w:r>
      <w:proofErr w:type="spellEnd"/>
    </w:p>
    <w:p w14:paraId="313DB9FA" w14:textId="6B0D4D2B" w:rsidR="00A644E0" w:rsidRPr="00EF69E3" w:rsidRDefault="00A644E0" w:rsidP="00A644E0">
      <w:pPr>
        <w:pStyle w:val="Paragraphedeliste"/>
        <w:numPr>
          <w:ilvl w:val="0"/>
          <w:numId w:val="1"/>
        </w:numPr>
        <w:rPr>
          <w:sz w:val="24"/>
          <w:szCs w:val="24"/>
        </w:rPr>
      </w:pPr>
      <w:r w:rsidRPr="00EF69E3">
        <w:rPr>
          <w:sz w:val="24"/>
          <w:szCs w:val="24"/>
        </w:rPr>
        <w:t xml:space="preserve">Base de données </w:t>
      </w:r>
      <w:proofErr w:type="spellStart"/>
      <w:r w:rsidRPr="00EF69E3">
        <w:rPr>
          <w:sz w:val="24"/>
          <w:szCs w:val="24"/>
        </w:rPr>
        <w:t>Postgres</w:t>
      </w:r>
      <w:proofErr w:type="spellEnd"/>
      <w:r w:rsidRPr="00EF69E3">
        <w:rPr>
          <w:sz w:val="24"/>
          <w:szCs w:val="24"/>
        </w:rPr>
        <w:t xml:space="preserve"> pour les données de L’IA</w:t>
      </w:r>
    </w:p>
    <w:p w14:paraId="63C9633D" w14:textId="006BD23C" w:rsidR="00A644E0" w:rsidRDefault="00A644E0" w:rsidP="000C1EA2">
      <w:pPr>
        <w:pStyle w:val="Paragraphedeliste"/>
        <w:numPr>
          <w:ilvl w:val="0"/>
          <w:numId w:val="1"/>
        </w:numPr>
        <w:rPr>
          <w:sz w:val="24"/>
          <w:szCs w:val="24"/>
        </w:rPr>
      </w:pPr>
      <w:proofErr w:type="spellStart"/>
      <w:r w:rsidRPr="00EF69E3">
        <w:rPr>
          <w:sz w:val="24"/>
          <w:szCs w:val="24"/>
        </w:rPr>
        <w:t>WebApp</w:t>
      </w:r>
      <w:proofErr w:type="spellEnd"/>
      <w:r w:rsidRPr="00EF69E3">
        <w:rPr>
          <w:sz w:val="24"/>
          <w:szCs w:val="24"/>
        </w:rPr>
        <w:t xml:space="preserve"> en </w:t>
      </w:r>
      <w:proofErr w:type="spellStart"/>
      <w:r w:rsidRPr="00EF69E3">
        <w:rPr>
          <w:sz w:val="24"/>
          <w:szCs w:val="24"/>
        </w:rPr>
        <w:t>ReactJS</w:t>
      </w:r>
      <w:proofErr w:type="spellEnd"/>
      <w:r w:rsidRPr="00EF69E3">
        <w:rPr>
          <w:sz w:val="24"/>
          <w:szCs w:val="24"/>
        </w:rPr>
        <w:t xml:space="preserve"> faire en responsive pour toutes les tailles d’écran</w:t>
      </w:r>
    </w:p>
    <w:p w14:paraId="436CEBB0" w14:textId="77777777" w:rsidR="00A8177B" w:rsidRPr="00EF69E3" w:rsidRDefault="00A8177B" w:rsidP="00940069">
      <w:pPr>
        <w:pStyle w:val="Paragraphedeliste"/>
        <w:rPr>
          <w:sz w:val="24"/>
          <w:szCs w:val="24"/>
        </w:rPr>
      </w:pPr>
    </w:p>
    <w:p w14:paraId="09E406D5" w14:textId="77777777" w:rsidR="00EF69E3" w:rsidRPr="00EF69E3" w:rsidRDefault="00EF69E3" w:rsidP="00EF69E3">
      <w:pPr>
        <w:pStyle w:val="Titre1"/>
        <w:rPr>
          <w:b/>
          <w:bCs/>
          <w:color w:val="42B3C6"/>
        </w:rPr>
      </w:pPr>
      <w:bookmarkStart w:id="6" w:name="_Toc101009399"/>
      <w:r w:rsidRPr="00EF69E3">
        <w:rPr>
          <w:b/>
          <w:bCs/>
          <w:color w:val="42B3C6"/>
        </w:rPr>
        <w:t>Description des jobs</w:t>
      </w:r>
      <w:bookmarkEnd w:id="6"/>
    </w:p>
    <w:p w14:paraId="0BE6CE0F" w14:textId="77777777" w:rsidR="00EF69E3" w:rsidRDefault="00EF69E3" w:rsidP="00EF69E3"/>
    <w:p w14:paraId="307BBD2A" w14:textId="77777777" w:rsidR="00EF69E3" w:rsidRPr="00EF69E3" w:rsidRDefault="00EF69E3" w:rsidP="00EF69E3">
      <w:pPr>
        <w:rPr>
          <w:sz w:val="24"/>
          <w:szCs w:val="24"/>
        </w:rPr>
      </w:pPr>
      <w:r w:rsidRPr="00EF69E3">
        <w:rPr>
          <w:sz w:val="24"/>
          <w:szCs w:val="24"/>
        </w:rPr>
        <w:t>Voici la liste des jobs à faire pour le projet :</w:t>
      </w:r>
    </w:p>
    <w:p w14:paraId="1614B214" w14:textId="77777777" w:rsidR="00EF69E3" w:rsidRPr="00EF69E3" w:rsidRDefault="00EF69E3" w:rsidP="00EF69E3">
      <w:pPr>
        <w:ind w:left="708"/>
        <w:rPr>
          <w:sz w:val="24"/>
          <w:szCs w:val="24"/>
        </w:rPr>
      </w:pPr>
      <w:r w:rsidRPr="00EF69E3">
        <w:rPr>
          <w:sz w:val="24"/>
          <w:szCs w:val="24"/>
        </w:rPr>
        <w:t xml:space="preserve">- Développeur </w:t>
      </w:r>
      <w:proofErr w:type="spellStart"/>
      <w:r w:rsidRPr="00EF69E3">
        <w:rPr>
          <w:sz w:val="24"/>
          <w:szCs w:val="24"/>
        </w:rPr>
        <w:t>FrontEnd</w:t>
      </w:r>
      <w:proofErr w:type="spellEnd"/>
      <w:r w:rsidRPr="00EF69E3">
        <w:rPr>
          <w:sz w:val="24"/>
          <w:szCs w:val="24"/>
        </w:rPr>
        <w:t xml:space="preserve"> H/F </w:t>
      </w:r>
      <w:proofErr w:type="spellStart"/>
      <w:r w:rsidRPr="00EF69E3">
        <w:rPr>
          <w:sz w:val="24"/>
          <w:szCs w:val="24"/>
        </w:rPr>
        <w:t>ReactJS</w:t>
      </w:r>
      <w:proofErr w:type="spellEnd"/>
    </w:p>
    <w:p w14:paraId="3300571F" w14:textId="77777777" w:rsidR="00EF69E3" w:rsidRPr="00EF69E3" w:rsidRDefault="00EF69E3" w:rsidP="00EF69E3">
      <w:pPr>
        <w:ind w:left="708"/>
        <w:rPr>
          <w:sz w:val="24"/>
          <w:szCs w:val="24"/>
        </w:rPr>
      </w:pPr>
      <w:r w:rsidRPr="00EF69E3">
        <w:rPr>
          <w:sz w:val="24"/>
          <w:szCs w:val="24"/>
        </w:rPr>
        <w:t xml:space="preserve">- Développeur </w:t>
      </w:r>
      <w:proofErr w:type="spellStart"/>
      <w:r w:rsidRPr="00EF69E3">
        <w:rPr>
          <w:sz w:val="24"/>
          <w:szCs w:val="24"/>
        </w:rPr>
        <w:t>BackEnd</w:t>
      </w:r>
      <w:proofErr w:type="spellEnd"/>
      <w:r w:rsidRPr="00EF69E3">
        <w:rPr>
          <w:sz w:val="24"/>
          <w:szCs w:val="24"/>
        </w:rPr>
        <w:t xml:space="preserve"> H/F </w:t>
      </w:r>
      <w:proofErr w:type="spellStart"/>
      <w:r w:rsidRPr="00EF69E3">
        <w:rPr>
          <w:sz w:val="24"/>
          <w:szCs w:val="24"/>
        </w:rPr>
        <w:t>ReactJS</w:t>
      </w:r>
      <w:proofErr w:type="spellEnd"/>
    </w:p>
    <w:p w14:paraId="2F1B2065" w14:textId="77777777" w:rsidR="00EF69E3" w:rsidRPr="00EF69E3" w:rsidRDefault="00EF69E3" w:rsidP="00EF69E3">
      <w:pPr>
        <w:ind w:left="708"/>
        <w:rPr>
          <w:sz w:val="24"/>
          <w:szCs w:val="24"/>
        </w:rPr>
      </w:pPr>
      <w:r w:rsidRPr="00EF69E3">
        <w:rPr>
          <w:sz w:val="24"/>
          <w:szCs w:val="24"/>
        </w:rPr>
        <w:t xml:space="preserve">- Gestion de données </w:t>
      </w:r>
      <w:proofErr w:type="spellStart"/>
      <w:r w:rsidRPr="00EF69E3">
        <w:rPr>
          <w:sz w:val="24"/>
          <w:szCs w:val="24"/>
        </w:rPr>
        <w:t>Postgres</w:t>
      </w:r>
      <w:proofErr w:type="spellEnd"/>
    </w:p>
    <w:p w14:paraId="3EB69E41" w14:textId="77777777" w:rsidR="00EF69E3" w:rsidRPr="00EF69E3" w:rsidRDefault="00EF69E3" w:rsidP="00EF69E3">
      <w:pPr>
        <w:ind w:left="708"/>
        <w:rPr>
          <w:sz w:val="24"/>
          <w:szCs w:val="24"/>
        </w:rPr>
      </w:pPr>
      <w:r w:rsidRPr="00EF69E3">
        <w:rPr>
          <w:sz w:val="24"/>
          <w:szCs w:val="24"/>
        </w:rPr>
        <w:t xml:space="preserve">- Designer </w:t>
      </w:r>
      <w:proofErr w:type="spellStart"/>
      <w:r w:rsidRPr="00EF69E3">
        <w:rPr>
          <w:sz w:val="24"/>
          <w:szCs w:val="24"/>
        </w:rPr>
        <w:t>FrontEnd</w:t>
      </w:r>
      <w:proofErr w:type="spellEnd"/>
      <w:r w:rsidRPr="00EF69E3">
        <w:rPr>
          <w:sz w:val="24"/>
          <w:szCs w:val="24"/>
        </w:rPr>
        <w:t xml:space="preserve"> et Réalisateur Modèle </w:t>
      </w:r>
      <w:proofErr w:type="spellStart"/>
      <w:r w:rsidRPr="00EF69E3">
        <w:rPr>
          <w:sz w:val="24"/>
          <w:szCs w:val="24"/>
        </w:rPr>
        <w:t>Figma</w:t>
      </w:r>
      <w:proofErr w:type="spellEnd"/>
      <w:r w:rsidRPr="00EF69E3">
        <w:rPr>
          <w:sz w:val="24"/>
          <w:szCs w:val="24"/>
        </w:rPr>
        <w:t xml:space="preserve">, </w:t>
      </w:r>
      <w:proofErr w:type="spellStart"/>
      <w:r w:rsidRPr="00EF69E3">
        <w:rPr>
          <w:sz w:val="24"/>
          <w:szCs w:val="24"/>
        </w:rPr>
        <w:t>UserStory</w:t>
      </w:r>
      <w:proofErr w:type="spellEnd"/>
    </w:p>
    <w:p w14:paraId="22DBAE12" w14:textId="77777777" w:rsidR="00EF69E3" w:rsidRPr="000C1EA2" w:rsidRDefault="00EF69E3" w:rsidP="00EF69E3"/>
    <w:p w14:paraId="75184C35" w14:textId="22C666A2" w:rsidR="00341F36" w:rsidRDefault="005F1753" w:rsidP="00341F36">
      <w:pPr>
        <w:pStyle w:val="Titre1"/>
        <w:rPr>
          <w:b/>
          <w:bCs/>
          <w:i/>
          <w:iCs/>
          <w:color w:val="42B3C6"/>
          <w:u w:val="single"/>
        </w:rPr>
      </w:pPr>
      <w:bookmarkStart w:id="7" w:name="_Toc101009400"/>
      <w:r w:rsidRPr="00341F36">
        <w:rPr>
          <w:b/>
          <w:bCs/>
          <w:i/>
          <w:iCs/>
          <w:color w:val="42B3C6"/>
          <w:u w:val="single"/>
        </w:rPr>
        <w:t>Méthodes de travail</w:t>
      </w:r>
      <w:r w:rsidR="00341F36" w:rsidRPr="00341F36">
        <w:rPr>
          <w:b/>
          <w:bCs/>
          <w:i/>
          <w:iCs/>
          <w:color w:val="42B3C6"/>
          <w:u w:val="single"/>
        </w:rPr>
        <w:t> :</w:t>
      </w:r>
      <w:bookmarkEnd w:id="7"/>
    </w:p>
    <w:p w14:paraId="305C1E22" w14:textId="77777777" w:rsidR="00341F36" w:rsidRPr="00341F36" w:rsidRDefault="00341F36" w:rsidP="00341F36"/>
    <w:p w14:paraId="158FFB2E" w14:textId="43018416" w:rsidR="00AD0459" w:rsidRPr="00EF69E3" w:rsidRDefault="005F1753" w:rsidP="00AD0459">
      <w:pPr>
        <w:pStyle w:val="Titre2"/>
        <w:rPr>
          <w:b/>
          <w:bCs/>
        </w:rPr>
      </w:pPr>
      <w:bookmarkStart w:id="8" w:name="_Toc101009401"/>
      <w:r w:rsidRPr="00341F36">
        <w:rPr>
          <w:b/>
          <w:bCs/>
          <w:color w:val="42B3C6"/>
          <w:sz w:val="32"/>
          <w:szCs w:val="32"/>
        </w:rPr>
        <w:t>Assurance Qualité</w:t>
      </w:r>
      <w:bookmarkEnd w:id="8"/>
      <w:r w:rsidR="00AD0459" w:rsidRPr="00EF69E3">
        <w:rPr>
          <w:b/>
          <w:bCs/>
        </w:rPr>
        <w:br/>
      </w:r>
    </w:p>
    <w:p w14:paraId="26015624" w14:textId="2131787F" w:rsidR="00A644E0" w:rsidRPr="00EF69E3" w:rsidRDefault="00AD0459" w:rsidP="00A644E0">
      <w:pPr>
        <w:rPr>
          <w:sz w:val="24"/>
          <w:szCs w:val="24"/>
        </w:rPr>
      </w:pPr>
      <w:r w:rsidRPr="00EF69E3">
        <w:rPr>
          <w:sz w:val="24"/>
          <w:szCs w:val="24"/>
        </w:rPr>
        <w:t xml:space="preserve">Nous allons utiliser l’application </w:t>
      </w:r>
      <w:proofErr w:type="spellStart"/>
      <w:r w:rsidRPr="00EF69E3">
        <w:rPr>
          <w:sz w:val="24"/>
          <w:szCs w:val="24"/>
        </w:rPr>
        <w:t>Sonar</w:t>
      </w:r>
      <w:r w:rsidR="00FB419E">
        <w:rPr>
          <w:sz w:val="24"/>
          <w:szCs w:val="24"/>
        </w:rPr>
        <w:t>Q</w:t>
      </w:r>
      <w:r w:rsidRPr="00EF69E3">
        <w:rPr>
          <w:sz w:val="24"/>
          <w:szCs w:val="24"/>
        </w:rPr>
        <w:t>ube</w:t>
      </w:r>
      <w:proofErr w:type="spellEnd"/>
      <w:r w:rsidRPr="00EF69E3">
        <w:rPr>
          <w:sz w:val="24"/>
          <w:szCs w:val="24"/>
        </w:rPr>
        <w:t xml:space="preserve"> pour assurer la qualité de notre projet.</w:t>
      </w:r>
    </w:p>
    <w:p w14:paraId="4B5B4F1C" w14:textId="4AE1E86E" w:rsidR="00AD0459" w:rsidRPr="00EF69E3" w:rsidRDefault="00AD0459" w:rsidP="00AD0459">
      <w:pPr>
        <w:rPr>
          <w:sz w:val="24"/>
          <w:szCs w:val="24"/>
        </w:rPr>
      </w:pPr>
      <w:r w:rsidRPr="00EF69E3">
        <w:rPr>
          <w:sz w:val="24"/>
          <w:szCs w:val="24"/>
        </w:rPr>
        <w:t xml:space="preserve">Ce logiciel permet d’analyser votre code pour débogués ce code erroné. Effectivement, un code mal agencer, peut nuire à la réputation de votre application. Vous pouvez donc aussi perdre des utilisateurs. </w:t>
      </w:r>
      <w:proofErr w:type="spellStart"/>
      <w:r w:rsidRPr="00EF69E3">
        <w:rPr>
          <w:sz w:val="24"/>
          <w:szCs w:val="24"/>
        </w:rPr>
        <w:t>Sonar</w:t>
      </w:r>
      <w:r w:rsidR="00FB419E">
        <w:rPr>
          <w:sz w:val="24"/>
          <w:szCs w:val="24"/>
        </w:rPr>
        <w:t>Q</w:t>
      </w:r>
      <w:r w:rsidRPr="00EF69E3">
        <w:rPr>
          <w:sz w:val="24"/>
          <w:szCs w:val="24"/>
        </w:rPr>
        <w:t>ube</w:t>
      </w:r>
      <w:proofErr w:type="spellEnd"/>
      <w:r w:rsidRPr="00EF69E3">
        <w:rPr>
          <w:sz w:val="24"/>
          <w:szCs w:val="24"/>
        </w:rPr>
        <w:t xml:space="preserve"> permet de signalé facilement si vos commit sont propres, et dans quelles mesures votre organisation atteint son objectif. </w:t>
      </w:r>
    </w:p>
    <w:p w14:paraId="1B0936A1" w14:textId="398F176A" w:rsidR="00AD0459" w:rsidRPr="00EF69E3" w:rsidRDefault="00AD0459" w:rsidP="00AD0459">
      <w:pPr>
        <w:rPr>
          <w:sz w:val="24"/>
          <w:szCs w:val="24"/>
        </w:rPr>
      </w:pPr>
      <w:r w:rsidRPr="00EF69E3">
        <w:rPr>
          <w:sz w:val="24"/>
          <w:szCs w:val="24"/>
        </w:rPr>
        <w:lastRenderedPageBreak/>
        <w:t>Dans</w:t>
      </w:r>
      <w:r w:rsidR="004801FA" w:rsidRPr="00EF69E3">
        <w:rPr>
          <w:sz w:val="24"/>
          <w:szCs w:val="24"/>
        </w:rPr>
        <w:t xml:space="preserve"> le </w:t>
      </w:r>
      <w:r w:rsidRPr="00EF69E3">
        <w:rPr>
          <w:sz w:val="24"/>
          <w:szCs w:val="24"/>
        </w:rPr>
        <w:t xml:space="preserve">projet, nous avons aussi à rédiger des commentaires pour que </w:t>
      </w:r>
      <w:r w:rsidR="004801FA" w:rsidRPr="00EF69E3">
        <w:rPr>
          <w:sz w:val="24"/>
          <w:szCs w:val="24"/>
        </w:rPr>
        <w:t>les personnes assignées au projet puissent suivre l’évolution du code et lire clairement ce qui se passe à chaque parties.</w:t>
      </w:r>
    </w:p>
    <w:p w14:paraId="2F6C71AC" w14:textId="0D0986FE" w:rsidR="00AD0459" w:rsidRDefault="004801FA" w:rsidP="00A644E0">
      <w:pPr>
        <w:rPr>
          <w:sz w:val="24"/>
          <w:szCs w:val="24"/>
        </w:rPr>
      </w:pPr>
      <w:r w:rsidRPr="00EF69E3">
        <w:rPr>
          <w:sz w:val="24"/>
          <w:szCs w:val="24"/>
        </w:rPr>
        <w:t xml:space="preserve">Des commentaires claires donnent en somme un code claire donc un gain de temps, c’est pour cela que </w:t>
      </w:r>
      <w:proofErr w:type="spellStart"/>
      <w:r w:rsidRPr="00EF69E3">
        <w:rPr>
          <w:sz w:val="24"/>
          <w:szCs w:val="24"/>
        </w:rPr>
        <w:t>Sonar</w:t>
      </w:r>
      <w:r w:rsidR="00FB419E">
        <w:rPr>
          <w:sz w:val="24"/>
          <w:szCs w:val="24"/>
        </w:rPr>
        <w:t>Q</w:t>
      </w:r>
      <w:r w:rsidRPr="00EF69E3">
        <w:rPr>
          <w:sz w:val="24"/>
          <w:szCs w:val="24"/>
        </w:rPr>
        <w:t>ub</w:t>
      </w:r>
      <w:r w:rsidR="00FB419E">
        <w:rPr>
          <w:sz w:val="24"/>
          <w:szCs w:val="24"/>
        </w:rPr>
        <w:t>e</w:t>
      </w:r>
      <w:proofErr w:type="spellEnd"/>
      <w:r w:rsidRPr="00EF69E3">
        <w:rPr>
          <w:sz w:val="24"/>
          <w:szCs w:val="24"/>
        </w:rPr>
        <w:t xml:space="preserve"> sera notre logiciel</w:t>
      </w:r>
    </w:p>
    <w:p w14:paraId="51A0AF50" w14:textId="77777777" w:rsidR="00341F36" w:rsidRPr="00EF69E3" w:rsidRDefault="00341F36" w:rsidP="00A644E0">
      <w:pPr>
        <w:rPr>
          <w:sz w:val="24"/>
          <w:szCs w:val="24"/>
        </w:rPr>
      </w:pPr>
    </w:p>
    <w:p w14:paraId="49875B5A" w14:textId="181C8F23" w:rsidR="005F1753" w:rsidRPr="00341F36" w:rsidRDefault="00BD2C5E" w:rsidP="005F1753">
      <w:pPr>
        <w:pStyle w:val="Titre2"/>
        <w:rPr>
          <w:b/>
          <w:bCs/>
          <w:color w:val="42B3C6"/>
          <w:sz w:val="32"/>
          <w:szCs w:val="32"/>
        </w:rPr>
      </w:pPr>
      <w:bookmarkStart w:id="9" w:name="_Toc101009402"/>
      <w:r w:rsidRPr="00341F36">
        <w:rPr>
          <w:b/>
          <w:bCs/>
          <w:color w:val="42B3C6"/>
          <w:sz w:val="32"/>
          <w:szCs w:val="32"/>
        </w:rPr>
        <w:t>Normes Techniques</w:t>
      </w:r>
      <w:r w:rsidR="00940069" w:rsidRPr="00341F36">
        <w:rPr>
          <w:b/>
          <w:bCs/>
          <w:color w:val="42B3C6"/>
          <w:sz w:val="32"/>
          <w:szCs w:val="32"/>
        </w:rPr>
        <w:t xml:space="preserve"> (spécifications)</w:t>
      </w:r>
      <w:bookmarkEnd w:id="9"/>
    </w:p>
    <w:p w14:paraId="21786D1A" w14:textId="1AABFCA5" w:rsidR="00A644E0" w:rsidRDefault="00A644E0" w:rsidP="00A644E0"/>
    <w:p w14:paraId="530811FE" w14:textId="1797DAF6" w:rsidR="00940069" w:rsidRPr="00940069" w:rsidRDefault="00940069" w:rsidP="00A644E0">
      <w:pPr>
        <w:rPr>
          <w:rFonts w:cstheme="minorHAnsi"/>
          <w:color w:val="000000" w:themeColor="text1"/>
          <w:sz w:val="24"/>
          <w:szCs w:val="24"/>
        </w:rPr>
      </w:pPr>
      <w:r w:rsidRPr="00940069">
        <w:rPr>
          <w:rFonts w:cstheme="minorHAnsi"/>
          <w:color w:val="000000" w:themeColor="text1"/>
          <w:sz w:val="24"/>
          <w:szCs w:val="24"/>
        </w:rPr>
        <w:t>Pour garder une vue d’ensemble pour travailler de manière ciblée, la commission de normalisation SC42 a constitué  quatre groupes de travail différent, dont chacun a ses propres tâches :</w:t>
      </w:r>
    </w:p>
    <w:p w14:paraId="37B7C0DC" w14:textId="0F7CDD59" w:rsidR="00940069" w:rsidRPr="00940069" w:rsidRDefault="00940069" w:rsidP="00940069">
      <w:pPr>
        <w:pStyle w:val="Paragraphedeliste"/>
        <w:numPr>
          <w:ilvl w:val="0"/>
          <w:numId w:val="1"/>
        </w:numPr>
        <w:rPr>
          <w:rFonts w:cstheme="minorHAnsi"/>
          <w:b/>
          <w:bCs/>
          <w:color w:val="000000" w:themeColor="text1"/>
          <w:sz w:val="24"/>
          <w:szCs w:val="24"/>
        </w:rPr>
      </w:pPr>
      <w:proofErr w:type="spellStart"/>
      <w:r w:rsidRPr="00940069">
        <w:rPr>
          <w:rFonts w:cstheme="minorHAnsi"/>
          <w:b/>
          <w:bCs/>
          <w:color w:val="000000" w:themeColor="text1"/>
          <w:sz w:val="24"/>
          <w:szCs w:val="24"/>
        </w:rPr>
        <w:t>Foundational</w:t>
      </w:r>
      <w:proofErr w:type="spellEnd"/>
      <w:r w:rsidRPr="00940069">
        <w:rPr>
          <w:rFonts w:cstheme="minorHAnsi"/>
          <w:b/>
          <w:bCs/>
          <w:color w:val="000000" w:themeColor="text1"/>
          <w:sz w:val="24"/>
          <w:szCs w:val="24"/>
        </w:rPr>
        <w:t xml:space="preserve"> </w:t>
      </w:r>
      <w:proofErr w:type="spellStart"/>
      <w:r w:rsidRPr="00940069">
        <w:rPr>
          <w:rFonts w:cstheme="minorHAnsi"/>
          <w:b/>
          <w:bCs/>
          <w:color w:val="000000" w:themeColor="text1"/>
          <w:sz w:val="24"/>
          <w:szCs w:val="24"/>
        </w:rPr>
        <w:t>standars</w:t>
      </w:r>
      <w:proofErr w:type="spellEnd"/>
    </w:p>
    <w:p w14:paraId="44445641" w14:textId="1AE05811" w:rsidR="00940069" w:rsidRPr="00940069" w:rsidRDefault="00940069" w:rsidP="00940069">
      <w:pPr>
        <w:ind w:left="708"/>
        <w:rPr>
          <w:rFonts w:cstheme="minorHAnsi"/>
          <w:color w:val="000000" w:themeColor="text1"/>
          <w:sz w:val="24"/>
          <w:szCs w:val="24"/>
        </w:rPr>
      </w:pPr>
      <w:r w:rsidRPr="00940069">
        <w:rPr>
          <w:rFonts w:cstheme="minorHAnsi"/>
          <w:color w:val="000000" w:themeColor="text1"/>
          <w:sz w:val="24"/>
          <w:szCs w:val="24"/>
        </w:rPr>
        <w:t>Ce groupe travaille sur la base de la normalisation de l’IA : la terminologie, taxonomie et les définitions. Pour que tous les acteurs impliqués dans l’IA (des techniciens et des décisionnaires politiques aux services juridiques) parlent le même langage et se comprennent mutuellement.</w:t>
      </w:r>
    </w:p>
    <w:p w14:paraId="7F2DFE13" w14:textId="663C4D70" w:rsidR="00940069" w:rsidRPr="00940069" w:rsidRDefault="00940069" w:rsidP="00940069">
      <w:pPr>
        <w:pStyle w:val="Paragraphedeliste"/>
        <w:numPr>
          <w:ilvl w:val="0"/>
          <w:numId w:val="1"/>
        </w:numPr>
        <w:shd w:val="clear" w:color="auto" w:fill="FFFFFF"/>
        <w:spacing w:before="100" w:beforeAutospacing="1" w:after="100" w:afterAutospacing="1" w:line="240" w:lineRule="auto"/>
        <w:rPr>
          <w:rFonts w:eastAsia="Times New Roman" w:cstheme="minorHAnsi"/>
          <w:b/>
          <w:bCs/>
          <w:color w:val="000000" w:themeColor="text1"/>
          <w:sz w:val="24"/>
          <w:szCs w:val="24"/>
          <w:lang w:eastAsia="fr-FR"/>
        </w:rPr>
      </w:pPr>
      <w:proofErr w:type="spellStart"/>
      <w:r w:rsidRPr="00940069">
        <w:rPr>
          <w:rFonts w:eastAsia="Times New Roman" w:cstheme="minorHAnsi"/>
          <w:b/>
          <w:bCs/>
          <w:color w:val="000000" w:themeColor="text1"/>
          <w:sz w:val="24"/>
          <w:szCs w:val="24"/>
          <w:lang w:eastAsia="fr-FR"/>
        </w:rPr>
        <w:t>Computational</w:t>
      </w:r>
      <w:proofErr w:type="spellEnd"/>
      <w:r w:rsidRPr="00940069">
        <w:rPr>
          <w:rFonts w:eastAsia="Times New Roman" w:cstheme="minorHAnsi"/>
          <w:b/>
          <w:bCs/>
          <w:color w:val="000000" w:themeColor="text1"/>
          <w:sz w:val="24"/>
          <w:szCs w:val="24"/>
          <w:lang w:eastAsia="fr-FR"/>
        </w:rPr>
        <w:t xml:space="preserve"> </w:t>
      </w:r>
      <w:proofErr w:type="spellStart"/>
      <w:r w:rsidRPr="00940069">
        <w:rPr>
          <w:rFonts w:eastAsia="Times New Roman" w:cstheme="minorHAnsi"/>
          <w:b/>
          <w:bCs/>
          <w:color w:val="000000" w:themeColor="text1"/>
          <w:sz w:val="24"/>
          <w:szCs w:val="24"/>
          <w:lang w:eastAsia="fr-FR"/>
        </w:rPr>
        <w:t>methods</w:t>
      </w:r>
      <w:proofErr w:type="spellEnd"/>
      <w:r w:rsidRPr="00940069">
        <w:rPr>
          <w:rFonts w:eastAsia="Times New Roman" w:cstheme="minorHAnsi"/>
          <w:b/>
          <w:bCs/>
          <w:color w:val="000000" w:themeColor="text1"/>
          <w:sz w:val="24"/>
          <w:szCs w:val="24"/>
          <w:lang w:eastAsia="fr-FR"/>
        </w:rPr>
        <w:t xml:space="preserve"> and techniques</w:t>
      </w:r>
    </w:p>
    <w:p w14:paraId="22790E53" w14:textId="77777777" w:rsidR="00940069" w:rsidRPr="00940069" w:rsidRDefault="00940069" w:rsidP="00940069">
      <w:pPr>
        <w:shd w:val="clear" w:color="auto" w:fill="FFFFFF"/>
        <w:spacing w:after="150" w:line="240" w:lineRule="auto"/>
        <w:ind w:left="708"/>
        <w:rPr>
          <w:rFonts w:eastAsia="Times New Roman" w:cstheme="minorHAnsi"/>
          <w:color w:val="000000" w:themeColor="text1"/>
          <w:sz w:val="24"/>
          <w:szCs w:val="24"/>
          <w:lang w:eastAsia="fr-FR"/>
        </w:rPr>
      </w:pPr>
      <w:r w:rsidRPr="00940069">
        <w:rPr>
          <w:rFonts w:eastAsia="Times New Roman" w:cstheme="minorHAnsi"/>
          <w:color w:val="000000" w:themeColor="text1"/>
          <w:sz w:val="24"/>
          <w:szCs w:val="24"/>
          <w:lang w:eastAsia="fr-FR"/>
        </w:rPr>
        <w:t xml:space="preserve">Ce groupe d'étude explore la technologie (machine </w:t>
      </w:r>
      <w:proofErr w:type="spellStart"/>
      <w:r w:rsidRPr="00940069">
        <w:rPr>
          <w:rFonts w:eastAsia="Times New Roman" w:cstheme="minorHAnsi"/>
          <w:color w:val="000000" w:themeColor="text1"/>
          <w:sz w:val="24"/>
          <w:szCs w:val="24"/>
          <w:lang w:eastAsia="fr-FR"/>
        </w:rPr>
        <w:t>learning</w:t>
      </w:r>
      <w:proofErr w:type="spellEnd"/>
      <w:r w:rsidRPr="00940069">
        <w:rPr>
          <w:rFonts w:eastAsia="Times New Roman" w:cstheme="minorHAnsi"/>
          <w:color w:val="000000" w:themeColor="text1"/>
          <w:sz w:val="24"/>
          <w:szCs w:val="24"/>
          <w:lang w:eastAsia="fr-FR"/>
        </w:rPr>
        <w:t xml:space="preserve">, </w:t>
      </w:r>
      <w:proofErr w:type="spellStart"/>
      <w:r w:rsidRPr="00940069">
        <w:rPr>
          <w:rFonts w:eastAsia="Times New Roman" w:cstheme="minorHAnsi"/>
          <w:color w:val="000000" w:themeColor="text1"/>
          <w:sz w:val="24"/>
          <w:szCs w:val="24"/>
          <w:lang w:eastAsia="fr-FR"/>
        </w:rPr>
        <w:t>deep</w:t>
      </w:r>
      <w:proofErr w:type="spellEnd"/>
      <w:r w:rsidRPr="00940069">
        <w:rPr>
          <w:rFonts w:eastAsia="Times New Roman" w:cstheme="minorHAnsi"/>
          <w:color w:val="000000" w:themeColor="text1"/>
          <w:sz w:val="24"/>
          <w:szCs w:val="24"/>
          <w:lang w:eastAsia="fr-FR"/>
        </w:rPr>
        <w:t xml:space="preserve"> </w:t>
      </w:r>
      <w:proofErr w:type="spellStart"/>
      <w:r w:rsidRPr="00940069">
        <w:rPr>
          <w:rFonts w:eastAsia="Times New Roman" w:cstheme="minorHAnsi"/>
          <w:color w:val="000000" w:themeColor="text1"/>
          <w:sz w:val="24"/>
          <w:szCs w:val="24"/>
          <w:lang w:eastAsia="fr-FR"/>
        </w:rPr>
        <w:t>learning</w:t>
      </w:r>
      <w:proofErr w:type="spellEnd"/>
      <w:r w:rsidRPr="00940069">
        <w:rPr>
          <w:rFonts w:eastAsia="Times New Roman" w:cstheme="minorHAnsi"/>
          <w:color w:val="000000" w:themeColor="text1"/>
          <w:sz w:val="24"/>
          <w:szCs w:val="24"/>
          <w:lang w:eastAsia="fr-FR"/>
        </w:rPr>
        <w:t>, réseaux neuronaux, etc.) que les systèmes d'IA utilisent pour identifier leurs caractéristiques. Ils étudient également l'architecture et les caractéristiques des systèmes d'IA spécialisés. Une fois sa mission d'étude terminée, le groupe répertoria tous les résultats et indiquera où la normalisation est nécessaire.</w:t>
      </w:r>
    </w:p>
    <w:p w14:paraId="19273D87" w14:textId="3DA00E6F" w:rsidR="00940069" w:rsidRPr="00940069" w:rsidRDefault="00940069" w:rsidP="00940069">
      <w:pPr>
        <w:pStyle w:val="Paragraphedeliste"/>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proofErr w:type="spellStart"/>
      <w:r w:rsidRPr="00940069">
        <w:rPr>
          <w:rFonts w:eastAsia="Times New Roman" w:cstheme="minorHAnsi"/>
          <w:b/>
          <w:bCs/>
          <w:color w:val="000000" w:themeColor="text1"/>
          <w:sz w:val="24"/>
          <w:szCs w:val="24"/>
          <w:lang w:eastAsia="fr-FR"/>
        </w:rPr>
        <w:t>Trustworthiness</w:t>
      </w:r>
      <w:proofErr w:type="spellEnd"/>
    </w:p>
    <w:p w14:paraId="11702070" w14:textId="77777777" w:rsidR="00940069" w:rsidRPr="00940069" w:rsidRDefault="00940069" w:rsidP="00940069">
      <w:pPr>
        <w:shd w:val="clear" w:color="auto" w:fill="FFFFFF"/>
        <w:spacing w:after="150" w:line="240" w:lineRule="auto"/>
        <w:ind w:left="708"/>
        <w:rPr>
          <w:rFonts w:eastAsia="Times New Roman" w:cstheme="minorHAnsi"/>
          <w:color w:val="000000" w:themeColor="text1"/>
          <w:sz w:val="24"/>
          <w:szCs w:val="24"/>
          <w:lang w:eastAsia="fr-FR"/>
        </w:rPr>
      </w:pPr>
      <w:r w:rsidRPr="00940069">
        <w:rPr>
          <w:rFonts w:eastAsia="Times New Roman" w:cstheme="minorHAnsi"/>
          <w:color w:val="000000" w:themeColor="text1"/>
          <w:sz w:val="24"/>
          <w:szCs w:val="24"/>
          <w:lang w:eastAsia="fr-FR"/>
        </w:rPr>
        <w:t>Parce que la fiabilité de l'IA suscite de nombreux doutes, un troisième groupe de travail se concentre spécifiquement sur la confidentialité, la sécurité, la fiabilité, l'exactitude et la transparence des systèmes d'IA. Ce groupe devrait élaborer de nombreuses recommandations pour la normalisation.</w:t>
      </w:r>
    </w:p>
    <w:p w14:paraId="15992B9A" w14:textId="091ABE65" w:rsidR="00940069" w:rsidRPr="00940069" w:rsidRDefault="00940069" w:rsidP="00940069">
      <w:pPr>
        <w:pStyle w:val="Paragraphedeliste"/>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sidRPr="00940069">
        <w:rPr>
          <w:rFonts w:eastAsia="Times New Roman" w:cstheme="minorHAnsi"/>
          <w:b/>
          <w:bCs/>
          <w:color w:val="000000" w:themeColor="text1"/>
          <w:sz w:val="24"/>
          <w:szCs w:val="24"/>
          <w:lang w:eastAsia="fr-FR"/>
        </w:rPr>
        <w:t>Use cases and applications</w:t>
      </w:r>
    </w:p>
    <w:p w14:paraId="302A6E4A" w14:textId="77777777" w:rsidR="00940069" w:rsidRPr="00940069" w:rsidRDefault="00940069" w:rsidP="00940069">
      <w:pPr>
        <w:shd w:val="clear" w:color="auto" w:fill="FFFFFF"/>
        <w:spacing w:after="150" w:line="240" w:lineRule="auto"/>
        <w:ind w:left="708"/>
        <w:rPr>
          <w:rFonts w:eastAsia="Times New Roman" w:cstheme="minorHAnsi"/>
          <w:color w:val="000000" w:themeColor="text1"/>
          <w:sz w:val="24"/>
          <w:szCs w:val="24"/>
          <w:lang w:eastAsia="fr-FR"/>
        </w:rPr>
      </w:pPr>
      <w:r w:rsidRPr="00940069">
        <w:rPr>
          <w:rFonts w:eastAsia="Times New Roman" w:cstheme="minorHAnsi"/>
          <w:color w:val="000000" w:themeColor="text1"/>
          <w:sz w:val="24"/>
          <w:szCs w:val="24"/>
          <w:lang w:eastAsia="fr-FR"/>
        </w:rPr>
        <w:t>Un quatrième groupe dresse la liste de toutes les applications d'IA existantes, afin de créer un cadre de classification. Si un tel cadre voit le jour, des cas d'utilisation et des meilleures pratiques seront recueillis pour chaque groupe d'applications.</w:t>
      </w:r>
    </w:p>
    <w:p w14:paraId="561B93E5" w14:textId="25A3A914" w:rsidR="00A644E0" w:rsidRDefault="00A644E0" w:rsidP="00A644E0"/>
    <w:p w14:paraId="129A3232" w14:textId="1B90B9E4" w:rsidR="00E82D34" w:rsidRDefault="00E82D34" w:rsidP="00A644E0"/>
    <w:p w14:paraId="1A381C13" w14:textId="3B8533FF" w:rsidR="00E82D34" w:rsidRDefault="00E82D34" w:rsidP="00A644E0"/>
    <w:p w14:paraId="774A69A8" w14:textId="6562C946" w:rsidR="00E82D34" w:rsidRDefault="00E82D34" w:rsidP="00A644E0"/>
    <w:p w14:paraId="0C17ED2A" w14:textId="77777777" w:rsidR="00E82D34" w:rsidRPr="00341F36" w:rsidRDefault="00E82D34" w:rsidP="00E82D34">
      <w:pPr>
        <w:pStyle w:val="Titre2"/>
        <w:rPr>
          <w:b/>
          <w:bCs/>
          <w:color w:val="42B3C6"/>
          <w:sz w:val="32"/>
          <w:szCs w:val="32"/>
        </w:rPr>
      </w:pPr>
      <w:bookmarkStart w:id="10" w:name="_Toc101009403"/>
      <w:r w:rsidRPr="00341F36">
        <w:rPr>
          <w:b/>
          <w:bCs/>
          <w:color w:val="42B3C6"/>
          <w:sz w:val="32"/>
          <w:szCs w:val="32"/>
        </w:rPr>
        <w:lastRenderedPageBreak/>
        <w:t>User Stories</w:t>
      </w:r>
      <w:bookmarkEnd w:id="10"/>
      <w:r w:rsidRPr="00341F36">
        <w:rPr>
          <w:b/>
          <w:bCs/>
          <w:color w:val="42B3C6"/>
          <w:sz w:val="32"/>
          <w:szCs w:val="32"/>
        </w:rPr>
        <w:t xml:space="preserve"> </w:t>
      </w:r>
    </w:p>
    <w:p w14:paraId="19D06B2F" w14:textId="04A3FE00" w:rsidR="00E82D34" w:rsidRDefault="00341F36" w:rsidP="00A644E0">
      <w:r>
        <w:rPr>
          <w:noProof/>
        </w:rPr>
        <w:drawing>
          <wp:anchor distT="0" distB="0" distL="114300" distR="114300" simplePos="0" relativeHeight="251660288" behindDoc="1" locked="0" layoutInCell="1" allowOverlap="1" wp14:anchorId="09B56EF9" wp14:editId="2253F49C">
            <wp:simplePos x="0" y="0"/>
            <wp:positionH relativeFrom="margin">
              <wp:align>center</wp:align>
            </wp:positionH>
            <wp:positionV relativeFrom="paragraph">
              <wp:posOffset>94615</wp:posOffset>
            </wp:positionV>
            <wp:extent cx="3931842" cy="8275320"/>
            <wp:effectExtent l="0" t="0" r="0" b="0"/>
            <wp:wrapTight wrapText="bothSides">
              <wp:wrapPolygon edited="0">
                <wp:start x="0" y="0"/>
                <wp:lineTo x="0" y="21530"/>
                <wp:lineTo x="21457" y="21530"/>
                <wp:lineTo x="2145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842" cy="8275320"/>
                    </a:xfrm>
                    <a:prstGeom prst="rect">
                      <a:avLst/>
                    </a:prstGeom>
                    <a:noFill/>
                    <a:ln>
                      <a:noFill/>
                    </a:ln>
                  </pic:spPr>
                </pic:pic>
              </a:graphicData>
            </a:graphic>
          </wp:anchor>
        </w:drawing>
      </w:r>
    </w:p>
    <w:p w14:paraId="52B6D076" w14:textId="296AF4C7" w:rsidR="00E82D34" w:rsidRDefault="00E82D34" w:rsidP="00A644E0"/>
    <w:p w14:paraId="5DBB45FE" w14:textId="52398B5B" w:rsidR="00E82D34" w:rsidRDefault="00E82D34" w:rsidP="00A644E0"/>
    <w:p w14:paraId="10080C89" w14:textId="2C30A1D6" w:rsidR="00E82D34" w:rsidRDefault="00E82D34" w:rsidP="00A644E0"/>
    <w:p w14:paraId="60BD4763" w14:textId="2D54E4B0" w:rsidR="00E82D34" w:rsidRDefault="00E82D34" w:rsidP="00A644E0"/>
    <w:p w14:paraId="2CD5F2E1" w14:textId="001F7FB3" w:rsidR="00E82D34" w:rsidRDefault="00E82D34" w:rsidP="00A644E0"/>
    <w:p w14:paraId="537299B1" w14:textId="176C1FA8" w:rsidR="00E82D34" w:rsidRDefault="00E82D34" w:rsidP="00A644E0"/>
    <w:p w14:paraId="2A073FE8" w14:textId="7A2F39FC" w:rsidR="00E82D34" w:rsidRDefault="00E82D34" w:rsidP="00A644E0"/>
    <w:p w14:paraId="00D072AF" w14:textId="103D162D" w:rsidR="00E82D34" w:rsidRDefault="00E82D34" w:rsidP="00A644E0"/>
    <w:p w14:paraId="12886B2E" w14:textId="0CA1D627" w:rsidR="00E82D34" w:rsidRDefault="00E82D34" w:rsidP="00A644E0"/>
    <w:p w14:paraId="37A1563C" w14:textId="06F035E4" w:rsidR="00E82D34" w:rsidRDefault="00E82D34" w:rsidP="00A644E0"/>
    <w:p w14:paraId="48502765" w14:textId="31AE9E06" w:rsidR="00E82D34" w:rsidRDefault="00E82D34" w:rsidP="00A644E0"/>
    <w:p w14:paraId="12F11B3B" w14:textId="51C8C480" w:rsidR="00E82D34" w:rsidRDefault="00E82D34" w:rsidP="00A644E0"/>
    <w:p w14:paraId="1E2736A6" w14:textId="692291E3" w:rsidR="00E82D34" w:rsidRDefault="00E82D34" w:rsidP="00A644E0"/>
    <w:p w14:paraId="6E43A2AE" w14:textId="40A56321" w:rsidR="00E82D34" w:rsidRDefault="00E82D34" w:rsidP="00A644E0"/>
    <w:p w14:paraId="23D8BA4A" w14:textId="6E5EF29F" w:rsidR="00E82D34" w:rsidRDefault="00E82D34" w:rsidP="00A644E0"/>
    <w:p w14:paraId="4B8EC1B6" w14:textId="0E22FD75" w:rsidR="00E82D34" w:rsidRDefault="00E82D34" w:rsidP="00A644E0"/>
    <w:p w14:paraId="6F622700" w14:textId="47EC61D9" w:rsidR="00E82D34" w:rsidRDefault="00E82D34" w:rsidP="00A644E0"/>
    <w:p w14:paraId="52729D78" w14:textId="29F42AD4" w:rsidR="00E82D34" w:rsidRDefault="00E82D34" w:rsidP="00A644E0"/>
    <w:p w14:paraId="171BCAFA" w14:textId="66D93CAB" w:rsidR="00E82D34" w:rsidRDefault="00E82D34" w:rsidP="00A644E0"/>
    <w:p w14:paraId="36F956BF" w14:textId="3C3BF6D3" w:rsidR="00E82D34" w:rsidRDefault="00E82D34" w:rsidP="00A644E0"/>
    <w:p w14:paraId="6378D930" w14:textId="57B1235C" w:rsidR="00E82D34" w:rsidRDefault="00E82D34" w:rsidP="00A644E0"/>
    <w:p w14:paraId="41A666D9" w14:textId="483EF8F9" w:rsidR="00E82D34" w:rsidRDefault="00E82D34" w:rsidP="00A644E0"/>
    <w:p w14:paraId="32E24A64" w14:textId="3139BCFC" w:rsidR="00E82D34" w:rsidRDefault="00E82D34" w:rsidP="00A644E0"/>
    <w:p w14:paraId="0F13DE99" w14:textId="55920556" w:rsidR="00E82D34" w:rsidRDefault="00E82D34" w:rsidP="00A644E0"/>
    <w:p w14:paraId="5DE38863" w14:textId="0F469AAE" w:rsidR="00E82D34" w:rsidRDefault="00E82D34" w:rsidP="00A644E0"/>
    <w:p w14:paraId="22A8B0AC" w14:textId="6BECD157" w:rsidR="00E82D34" w:rsidRDefault="00E82D34" w:rsidP="00A644E0"/>
    <w:p w14:paraId="7727E1E6" w14:textId="6B3B3CF1" w:rsidR="00E82D34" w:rsidRDefault="00E82D34" w:rsidP="00A644E0"/>
    <w:p w14:paraId="5A9DC8A2" w14:textId="6C7884A3" w:rsidR="00E82D34" w:rsidRDefault="00E82D34" w:rsidP="00A644E0"/>
    <w:p w14:paraId="192CAB04" w14:textId="77777777" w:rsidR="00341F36" w:rsidRDefault="00341F36" w:rsidP="00A644E0"/>
    <w:p w14:paraId="6685435E" w14:textId="0B0B8C04" w:rsidR="00E82D34" w:rsidRDefault="00341F36" w:rsidP="00A644E0">
      <w:pPr>
        <w:rPr>
          <w:sz w:val="24"/>
          <w:szCs w:val="24"/>
        </w:rPr>
      </w:pPr>
      <w:r w:rsidRPr="00341F36">
        <w:rPr>
          <w:sz w:val="24"/>
          <w:szCs w:val="24"/>
        </w:rPr>
        <w:lastRenderedPageBreak/>
        <w:t>Définition de user story :</w:t>
      </w:r>
      <w:r>
        <w:rPr>
          <w:sz w:val="24"/>
          <w:szCs w:val="24"/>
        </w:rPr>
        <w:t xml:space="preserve"> C’est une explication non formelle et général d’une fonctionnalité logiciel / applicatif écrite du point de vue de l’utilisateur final. Son but est d’expliquer comment ces fonctionnalités apporteront de la valeur au client</w:t>
      </w:r>
    </w:p>
    <w:p w14:paraId="55072E06" w14:textId="77777777" w:rsidR="00341F36" w:rsidRPr="00341F36" w:rsidRDefault="00341F36" w:rsidP="00A644E0">
      <w:pPr>
        <w:rPr>
          <w:sz w:val="24"/>
          <w:szCs w:val="24"/>
        </w:rPr>
      </w:pPr>
    </w:p>
    <w:p w14:paraId="7FF12A48" w14:textId="2ACFDD08" w:rsidR="005F1753" w:rsidRPr="00341F36" w:rsidRDefault="005F1753" w:rsidP="005F1753">
      <w:pPr>
        <w:pStyle w:val="Titre2"/>
        <w:rPr>
          <w:b/>
          <w:bCs/>
          <w:color w:val="42B3C6"/>
          <w:sz w:val="32"/>
          <w:szCs w:val="32"/>
        </w:rPr>
      </w:pPr>
      <w:bookmarkStart w:id="11" w:name="_Toc101009404"/>
      <w:r w:rsidRPr="00341F36">
        <w:rPr>
          <w:b/>
          <w:bCs/>
          <w:color w:val="42B3C6"/>
          <w:sz w:val="32"/>
          <w:szCs w:val="32"/>
        </w:rPr>
        <w:t>Normes</w:t>
      </w:r>
      <w:r w:rsidR="00940069" w:rsidRPr="00341F36">
        <w:rPr>
          <w:b/>
          <w:bCs/>
          <w:color w:val="42B3C6"/>
          <w:sz w:val="32"/>
          <w:szCs w:val="32"/>
        </w:rPr>
        <w:t xml:space="preserve"> de code</w:t>
      </w:r>
      <w:bookmarkEnd w:id="11"/>
    </w:p>
    <w:p w14:paraId="1FBD2EB6" w14:textId="722E2CD8" w:rsidR="00A644E0" w:rsidRDefault="00A644E0" w:rsidP="00A644E0"/>
    <w:p w14:paraId="707B5952" w14:textId="3BD9C8D1" w:rsidR="00A8177B" w:rsidRPr="00A8177B" w:rsidRDefault="00A8177B" w:rsidP="00A644E0">
      <w:pPr>
        <w:rPr>
          <w:sz w:val="24"/>
          <w:szCs w:val="24"/>
        </w:rPr>
      </w:pPr>
      <w:r w:rsidRPr="00A8177B">
        <w:rPr>
          <w:sz w:val="24"/>
          <w:szCs w:val="24"/>
        </w:rPr>
        <w:t>Règles de code :</w:t>
      </w:r>
    </w:p>
    <w:p w14:paraId="2CF9D929" w14:textId="58A26CF2" w:rsidR="00A8177B" w:rsidRPr="00A8177B" w:rsidRDefault="00A8177B" w:rsidP="00A8177B">
      <w:pPr>
        <w:pStyle w:val="Paragraphedeliste"/>
        <w:numPr>
          <w:ilvl w:val="0"/>
          <w:numId w:val="1"/>
        </w:numPr>
        <w:rPr>
          <w:sz w:val="24"/>
          <w:szCs w:val="24"/>
        </w:rPr>
      </w:pPr>
      <w:r w:rsidRPr="00A8177B">
        <w:rPr>
          <w:sz w:val="24"/>
          <w:szCs w:val="24"/>
        </w:rPr>
        <w:t>Découper un maximum son code pour éviter, par exemple, les fichiers de 5000 lignes.</w:t>
      </w:r>
    </w:p>
    <w:p w14:paraId="6A3A6CDC" w14:textId="3FC1BD8B" w:rsidR="00A8177B" w:rsidRPr="00A8177B" w:rsidRDefault="00A8177B" w:rsidP="00A8177B">
      <w:pPr>
        <w:pStyle w:val="Paragraphedeliste"/>
        <w:numPr>
          <w:ilvl w:val="0"/>
          <w:numId w:val="1"/>
        </w:numPr>
        <w:rPr>
          <w:sz w:val="24"/>
          <w:szCs w:val="24"/>
        </w:rPr>
      </w:pPr>
      <w:r w:rsidRPr="00A8177B">
        <w:rPr>
          <w:sz w:val="24"/>
          <w:szCs w:val="24"/>
        </w:rPr>
        <w:t>Commenter un maximum pour que tout le monde comprenne.</w:t>
      </w:r>
    </w:p>
    <w:p w14:paraId="31951CF8" w14:textId="31BD21AD" w:rsidR="00A8177B" w:rsidRPr="00A8177B" w:rsidRDefault="00A8177B" w:rsidP="00A8177B">
      <w:pPr>
        <w:pStyle w:val="Paragraphedeliste"/>
        <w:numPr>
          <w:ilvl w:val="0"/>
          <w:numId w:val="1"/>
        </w:numPr>
        <w:rPr>
          <w:sz w:val="24"/>
          <w:szCs w:val="24"/>
        </w:rPr>
      </w:pPr>
      <w:r w:rsidRPr="00A8177B">
        <w:rPr>
          <w:sz w:val="24"/>
          <w:szCs w:val="24"/>
        </w:rPr>
        <w:t>Un dossier de librairie contenant toutes les fonctions utiles.</w:t>
      </w:r>
    </w:p>
    <w:p w14:paraId="07257EAF" w14:textId="7C10F613" w:rsidR="00A8177B" w:rsidRPr="00A8177B" w:rsidRDefault="00A8177B" w:rsidP="00A8177B">
      <w:pPr>
        <w:pStyle w:val="Paragraphedeliste"/>
        <w:numPr>
          <w:ilvl w:val="0"/>
          <w:numId w:val="1"/>
        </w:numPr>
        <w:rPr>
          <w:sz w:val="24"/>
          <w:szCs w:val="24"/>
        </w:rPr>
      </w:pPr>
      <w:r w:rsidRPr="00A8177B">
        <w:rPr>
          <w:sz w:val="24"/>
          <w:szCs w:val="24"/>
        </w:rPr>
        <w:t>CamelCase pour toutes les fonctions et les variables.</w:t>
      </w:r>
    </w:p>
    <w:p w14:paraId="256044CF" w14:textId="10323708" w:rsidR="00A8177B" w:rsidRPr="00A8177B" w:rsidRDefault="00A8177B" w:rsidP="00A8177B">
      <w:pPr>
        <w:pStyle w:val="Paragraphedeliste"/>
        <w:numPr>
          <w:ilvl w:val="0"/>
          <w:numId w:val="1"/>
        </w:numPr>
        <w:rPr>
          <w:sz w:val="24"/>
          <w:szCs w:val="24"/>
        </w:rPr>
      </w:pPr>
      <w:r w:rsidRPr="00A8177B">
        <w:rPr>
          <w:sz w:val="24"/>
          <w:szCs w:val="24"/>
        </w:rPr>
        <w:t>Double CamelCase pour les classes.</w:t>
      </w:r>
    </w:p>
    <w:p w14:paraId="7175DD68" w14:textId="47C47E63" w:rsidR="00A8177B" w:rsidRPr="00A8177B" w:rsidRDefault="00A8177B" w:rsidP="00A8177B">
      <w:pPr>
        <w:pStyle w:val="Paragraphedeliste"/>
        <w:numPr>
          <w:ilvl w:val="0"/>
          <w:numId w:val="1"/>
        </w:numPr>
        <w:rPr>
          <w:sz w:val="24"/>
          <w:szCs w:val="24"/>
        </w:rPr>
      </w:pPr>
      <w:r w:rsidRPr="00A8177B">
        <w:rPr>
          <w:sz w:val="24"/>
          <w:szCs w:val="24"/>
        </w:rPr>
        <w:t>Un fichier i18n</w:t>
      </w:r>
    </w:p>
    <w:p w14:paraId="58316B2A" w14:textId="4F75B4D8" w:rsidR="00A8177B" w:rsidRPr="00A8177B" w:rsidRDefault="00A8177B" w:rsidP="00A8177B">
      <w:pPr>
        <w:pStyle w:val="Paragraphedeliste"/>
        <w:numPr>
          <w:ilvl w:val="0"/>
          <w:numId w:val="1"/>
        </w:numPr>
        <w:rPr>
          <w:sz w:val="24"/>
          <w:szCs w:val="24"/>
        </w:rPr>
      </w:pPr>
      <w:r w:rsidRPr="00A8177B">
        <w:rPr>
          <w:sz w:val="24"/>
          <w:szCs w:val="24"/>
        </w:rPr>
        <w:t>Avoir une indentation irréprochable</w:t>
      </w:r>
    </w:p>
    <w:p w14:paraId="71A79F61" w14:textId="60A7EFB4" w:rsidR="00A8177B" w:rsidRPr="00A8177B" w:rsidRDefault="00A8177B" w:rsidP="00A8177B">
      <w:pPr>
        <w:pStyle w:val="Paragraphedeliste"/>
        <w:numPr>
          <w:ilvl w:val="0"/>
          <w:numId w:val="1"/>
        </w:numPr>
        <w:rPr>
          <w:sz w:val="24"/>
          <w:szCs w:val="24"/>
        </w:rPr>
      </w:pPr>
      <w:r w:rsidRPr="00A8177B">
        <w:rPr>
          <w:sz w:val="24"/>
          <w:szCs w:val="24"/>
        </w:rPr>
        <w:t>Mettre en place « un composant = une fonctionnalité »</w:t>
      </w:r>
    </w:p>
    <w:p w14:paraId="5B05C85A" w14:textId="26B686A7" w:rsidR="00A8177B" w:rsidRDefault="00A8177B" w:rsidP="00A8177B">
      <w:pPr>
        <w:pStyle w:val="Paragraphedeliste"/>
        <w:numPr>
          <w:ilvl w:val="0"/>
          <w:numId w:val="1"/>
        </w:numPr>
        <w:rPr>
          <w:sz w:val="24"/>
          <w:szCs w:val="24"/>
        </w:rPr>
      </w:pPr>
      <w:r w:rsidRPr="00A8177B">
        <w:rPr>
          <w:sz w:val="24"/>
          <w:szCs w:val="24"/>
        </w:rPr>
        <w:t>Les tests unitaires et QA.</w:t>
      </w:r>
    </w:p>
    <w:p w14:paraId="43588477" w14:textId="16E839F8" w:rsidR="00F912C9" w:rsidRDefault="00F912C9" w:rsidP="00A8177B">
      <w:pPr>
        <w:pStyle w:val="Paragraphedeliste"/>
        <w:numPr>
          <w:ilvl w:val="0"/>
          <w:numId w:val="1"/>
        </w:numPr>
        <w:rPr>
          <w:sz w:val="24"/>
          <w:szCs w:val="24"/>
        </w:rPr>
      </w:pPr>
      <w:proofErr w:type="spellStart"/>
      <w:r>
        <w:rPr>
          <w:sz w:val="24"/>
          <w:szCs w:val="24"/>
        </w:rPr>
        <w:t>Eslint</w:t>
      </w:r>
      <w:proofErr w:type="spellEnd"/>
      <w:r>
        <w:rPr>
          <w:sz w:val="24"/>
          <w:szCs w:val="24"/>
        </w:rPr>
        <w:t xml:space="preserve"> javascript </w:t>
      </w:r>
      <w:proofErr w:type="spellStart"/>
      <w:r>
        <w:rPr>
          <w:sz w:val="24"/>
          <w:szCs w:val="24"/>
        </w:rPr>
        <w:t>reader</w:t>
      </w:r>
      <w:proofErr w:type="spellEnd"/>
      <w:r>
        <w:rPr>
          <w:sz w:val="24"/>
          <w:szCs w:val="24"/>
        </w:rPr>
        <w:t>/fixer</w:t>
      </w:r>
    </w:p>
    <w:p w14:paraId="660493D7" w14:textId="2A56B390" w:rsidR="00F912C9" w:rsidRDefault="00F912C9" w:rsidP="00A8177B">
      <w:pPr>
        <w:pStyle w:val="Paragraphedeliste"/>
        <w:numPr>
          <w:ilvl w:val="0"/>
          <w:numId w:val="1"/>
        </w:numPr>
        <w:rPr>
          <w:sz w:val="24"/>
          <w:szCs w:val="24"/>
        </w:rPr>
      </w:pPr>
      <w:r>
        <w:rPr>
          <w:sz w:val="24"/>
          <w:szCs w:val="24"/>
        </w:rPr>
        <w:t>Nomenclature des tables des bases de données</w:t>
      </w:r>
    </w:p>
    <w:p w14:paraId="355A45C1" w14:textId="535B36E2" w:rsidR="00A8177B" w:rsidRPr="00A8177B" w:rsidRDefault="00A8177B" w:rsidP="00A8177B">
      <w:pPr>
        <w:rPr>
          <w:sz w:val="24"/>
          <w:szCs w:val="24"/>
        </w:rPr>
      </w:pPr>
    </w:p>
    <w:p w14:paraId="1C51E448" w14:textId="7C6FA3EA" w:rsidR="00A8177B" w:rsidRPr="00341F36" w:rsidRDefault="00A8177B" w:rsidP="00A8177B">
      <w:pPr>
        <w:pStyle w:val="Titre2"/>
        <w:rPr>
          <w:b/>
          <w:bCs/>
          <w:color w:val="42B3C6"/>
          <w:sz w:val="32"/>
          <w:szCs w:val="32"/>
        </w:rPr>
      </w:pPr>
      <w:bookmarkStart w:id="12" w:name="_Toc101009405"/>
      <w:r w:rsidRPr="00341F36">
        <w:rPr>
          <w:b/>
          <w:bCs/>
          <w:color w:val="42B3C6"/>
          <w:sz w:val="32"/>
          <w:szCs w:val="32"/>
        </w:rPr>
        <w:t xml:space="preserve">Tests </w:t>
      </w:r>
      <w:bookmarkEnd w:id="12"/>
    </w:p>
    <w:p w14:paraId="0CAF4F50" w14:textId="61F0461C" w:rsidR="00A8177B" w:rsidRDefault="00A8177B" w:rsidP="00A8177B"/>
    <w:p w14:paraId="59BE94FC" w14:textId="633B3347" w:rsidR="00F912C9" w:rsidRPr="00F912C9" w:rsidRDefault="00F912C9" w:rsidP="00A8177B">
      <w:pPr>
        <w:rPr>
          <w:sz w:val="24"/>
          <w:szCs w:val="24"/>
          <w:u w:val="single"/>
        </w:rPr>
      </w:pPr>
      <w:r w:rsidRPr="00F912C9">
        <w:rPr>
          <w:sz w:val="24"/>
          <w:szCs w:val="24"/>
          <w:u w:val="single"/>
        </w:rPr>
        <w:t>Tests Unitaires :</w:t>
      </w:r>
    </w:p>
    <w:p w14:paraId="3C826988" w14:textId="712B078D" w:rsidR="00A8177B" w:rsidRDefault="00A8177B" w:rsidP="00F912C9">
      <w:pPr>
        <w:ind w:left="708"/>
        <w:rPr>
          <w:sz w:val="24"/>
          <w:szCs w:val="24"/>
        </w:rPr>
      </w:pPr>
      <w:r w:rsidRPr="00EF69E3">
        <w:rPr>
          <w:sz w:val="24"/>
          <w:szCs w:val="24"/>
        </w:rPr>
        <w:t>Pour la partie des tests nous allons devoir établir des test pour que les erreurs humaines ne puissent venir interférer avec le site en production. De ce fait, après un passage réussit des test, le déploiement du l’application va pouvoir se faire en production.</w:t>
      </w:r>
    </w:p>
    <w:p w14:paraId="1ACDA77B" w14:textId="01C2B8AA" w:rsidR="00F912C9" w:rsidRDefault="00F912C9" w:rsidP="00F912C9">
      <w:pPr>
        <w:rPr>
          <w:sz w:val="24"/>
          <w:szCs w:val="24"/>
          <w:u w:val="single"/>
        </w:rPr>
      </w:pPr>
      <w:r w:rsidRPr="00F912C9">
        <w:rPr>
          <w:sz w:val="24"/>
          <w:szCs w:val="24"/>
          <w:u w:val="single"/>
        </w:rPr>
        <w:t xml:space="preserve">Acceptance </w:t>
      </w:r>
      <w:proofErr w:type="spellStart"/>
      <w:r w:rsidRPr="00F912C9">
        <w:rPr>
          <w:sz w:val="24"/>
          <w:szCs w:val="24"/>
          <w:u w:val="single"/>
        </w:rPr>
        <w:t>Testing</w:t>
      </w:r>
      <w:proofErr w:type="spellEnd"/>
      <w:r w:rsidRPr="00F912C9">
        <w:rPr>
          <w:sz w:val="24"/>
          <w:szCs w:val="24"/>
          <w:u w:val="single"/>
        </w:rPr>
        <w:t> :</w:t>
      </w:r>
    </w:p>
    <w:p w14:paraId="2632F5E0" w14:textId="30A48C76" w:rsidR="00F912C9" w:rsidRPr="00E92C12" w:rsidRDefault="00F912C9" w:rsidP="00E92C12">
      <w:pPr>
        <w:ind w:left="708"/>
        <w:rPr>
          <w:i/>
          <w:iCs/>
          <w:sz w:val="24"/>
          <w:szCs w:val="24"/>
        </w:rPr>
      </w:pPr>
      <w:r>
        <w:rPr>
          <w:sz w:val="24"/>
          <w:szCs w:val="24"/>
        </w:rPr>
        <w:t>Le but de l’</w:t>
      </w:r>
      <w:proofErr w:type="spellStart"/>
      <w:r>
        <w:rPr>
          <w:sz w:val="24"/>
          <w:szCs w:val="24"/>
        </w:rPr>
        <w:t>acceptence</w:t>
      </w:r>
      <w:proofErr w:type="spellEnd"/>
      <w:r>
        <w:rPr>
          <w:sz w:val="24"/>
          <w:szCs w:val="24"/>
        </w:rPr>
        <w:t xml:space="preserve"> </w:t>
      </w:r>
      <w:proofErr w:type="spellStart"/>
      <w:r>
        <w:rPr>
          <w:sz w:val="24"/>
          <w:szCs w:val="24"/>
        </w:rPr>
        <w:t>testing</w:t>
      </w:r>
      <w:proofErr w:type="spellEnd"/>
      <w:r>
        <w:rPr>
          <w:sz w:val="24"/>
          <w:szCs w:val="24"/>
        </w:rPr>
        <w:t xml:space="preserve"> est de faire tester notre application par des utilisateurs extérieurs à celle-ci. Ils devront tester toutes les fonctionnalités </w:t>
      </w:r>
      <w:r w:rsidR="00E92C12">
        <w:rPr>
          <w:sz w:val="24"/>
          <w:szCs w:val="24"/>
        </w:rPr>
        <w:t xml:space="preserve">et faire des retours. Si toutes les fonctionnalités passent alors le site peut être mis en production. On pourrait alors mettre en place la démarche suivante : </w:t>
      </w:r>
      <w:r w:rsidR="00E92C12" w:rsidRPr="00E92C12">
        <w:rPr>
          <w:i/>
          <w:iCs/>
          <w:sz w:val="24"/>
          <w:szCs w:val="24"/>
        </w:rPr>
        <w:t xml:space="preserve">Développement &gt; Recette / Test &gt; Production </w:t>
      </w:r>
    </w:p>
    <w:p w14:paraId="43D468EB" w14:textId="33AD66CE" w:rsidR="00B531C0" w:rsidRDefault="00B531C0" w:rsidP="00B531C0"/>
    <w:p w14:paraId="1E4DC1CF" w14:textId="2810D4ED" w:rsidR="00E92C12" w:rsidRDefault="00E92C12" w:rsidP="00B531C0"/>
    <w:p w14:paraId="28C560D1" w14:textId="77777777" w:rsidR="00E92C12" w:rsidRDefault="00E92C12" w:rsidP="00B531C0"/>
    <w:p w14:paraId="185F25B1" w14:textId="666F9B07" w:rsidR="00B531C0" w:rsidRPr="00341F36" w:rsidRDefault="00B531C0" w:rsidP="00B531C0">
      <w:pPr>
        <w:pStyle w:val="Titre2"/>
        <w:rPr>
          <w:b/>
          <w:bCs/>
          <w:sz w:val="32"/>
          <w:szCs w:val="32"/>
        </w:rPr>
      </w:pPr>
      <w:bookmarkStart w:id="13" w:name="_Toc101009406"/>
      <w:r w:rsidRPr="00341F36">
        <w:rPr>
          <w:b/>
          <w:bCs/>
          <w:color w:val="42B3C6"/>
          <w:sz w:val="32"/>
          <w:szCs w:val="32"/>
        </w:rPr>
        <w:lastRenderedPageBreak/>
        <w:t>Maquette</w:t>
      </w:r>
      <w:r w:rsidR="00E82D34" w:rsidRPr="00341F36">
        <w:rPr>
          <w:b/>
          <w:bCs/>
          <w:color w:val="42B3C6"/>
          <w:sz w:val="32"/>
          <w:szCs w:val="32"/>
        </w:rPr>
        <w:t>s</w:t>
      </w:r>
      <w:r w:rsidRPr="00341F36">
        <w:rPr>
          <w:b/>
          <w:bCs/>
          <w:color w:val="42B3C6"/>
          <w:sz w:val="32"/>
          <w:szCs w:val="32"/>
        </w:rPr>
        <w:t xml:space="preserve"> FIGMA</w:t>
      </w:r>
      <w:bookmarkEnd w:id="13"/>
      <w:r w:rsidR="00E92C12">
        <w:rPr>
          <w:b/>
          <w:bCs/>
          <w:color w:val="42B3C6"/>
          <w:sz w:val="32"/>
          <w:szCs w:val="32"/>
        </w:rPr>
        <w:t> </w:t>
      </w:r>
    </w:p>
    <w:p w14:paraId="680C22AC" w14:textId="2E13A729" w:rsidR="00A8177B" w:rsidRDefault="00A8177B" w:rsidP="00A8177B"/>
    <w:p w14:paraId="4300AA42" w14:textId="3E217F15" w:rsidR="00B531C0" w:rsidRDefault="00B531C0" w:rsidP="00A8177B">
      <w:pPr>
        <w:rPr>
          <w:sz w:val="24"/>
          <w:szCs w:val="24"/>
        </w:rPr>
      </w:pPr>
      <w:r w:rsidRPr="00341F36">
        <w:rPr>
          <w:sz w:val="24"/>
          <w:szCs w:val="24"/>
        </w:rPr>
        <w:t xml:space="preserve">Comme évoqué précédemment, The Foraigner aura besoin d’une application web et mobile. Pour ce faire, nous avons dû réaliser des maquettes </w:t>
      </w:r>
      <w:proofErr w:type="spellStart"/>
      <w:r w:rsidRPr="00341F36">
        <w:rPr>
          <w:sz w:val="24"/>
          <w:szCs w:val="24"/>
        </w:rPr>
        <w:t>Figma</w:t>
      </w:r>
      <w:proofErr w:type="spellEnd"/>
      <w:r w:rsidRPr="00341F36">
        <w:rPr>
          <w:sz w:val="24"/>
          <w:szCs w:val="24"/>
        </w:rPr>
        <w:t xml:space="preserve"> de nos design UX. Cela permet donc d’avoir une vue </w:t>
      </w:r>
      <w:r w:rsidR="00E82D34" w:rsidRPr="00341F36">
        <w:rPr>
          <w:sz w:val="24"/>
          <w:szCs w:val="24"/>
        </w:rPr>
        <w:t>pet un approche plus concrète pour les futures développements. Cela permet aussi de poser d’hors et déjà la charte graphique.</w:t>
      </w:r>
    </w:p>
    <w:p w14:paraId="26152E29" w14:textId="1DE2F240" w:rsidR="00341F36" w:rsidRDefault="00341F36" w:rsidP="00A8177B">
      <w:pPr>
        <w:rPr>
          <w:sz w:val="24"/>
          <w:szCs w:val="24"/>
        </w:rPr>
      </w:pPr>
    </w:p>
    <w:p w14:paraId="2674351A" w14:textId="62F53ECA" w:rsidR="00E92C12" w:rsidRPr="00341F36" w:rsidRDefault="00E92C12" w:rsidP="00A8177B">
      <w:pPr>
        <w:rPr>
          <w:sz w:val="24"/>
          <w:szCs w:val="24"/>
        </w:rPr>
      </w:pPr>
    </w:p>
    <w:p w14:paraId="1D6D0BB4" w14:textId="11DF38BC" w:rsidR="008F448C" w:rsidRDefault="008F448C" w:rsidP="008F448C">
      <w:pPr>
        <w:pStyle w:val="Titre1"/>
        <w:rPr>
          <w:b/>
          <w:bCs/>
          <w:color w:val="42B3C6"/>
        </w:rPr>
      </w:pPr>
      <w:bookmarkStart w:id="14" w:name="_Toc101009407"/>
      <w:r w:rsidRPr="008F448C">
        <w:rPr>
          <w:b/>
          <w:bCs/>
          <w:color w:val="42B3C6"/>
        </w:rPr>
        <w:t>RGPD</w:t>
      </w:r>
      <w:r w:rsidR="00341F36">
        <w:rPr>
          <w:b/>
          <w:bCs/>
          <w:color w:val="42B3C6"/>
        </w:rPr>
        <w:t> :</w:t>
      </w:r>
      <w:bookmarkEnd w:id="14"/>
    </w:p>
    <w:p w14:paraId="0F818EFC" w14:textId="7857047A" w:rsidR="00D25C65" w:rsidRPr="00341F36" w:rsidRDefault="00D25C65" w:rsidP="00D25C65">
      <w:pPr>
        <w:rPr>
          <w:sz w:val="24"/>
          <w:szCs w:val="24"/>
        </w:rPr>
      </w:pPr>
    </w:p>
    <w:p w14:paraId="20FBBF01" w14:textId="32086A17" w:rsidR="008F448C" w:rsidRPr="00341F36" w:rsidRDefault="00D25C65" w:rsidP="008F448C">
      <w:pPr>
        <w:rPr>
          <w:sz w:val="24"/>
          <w:szCs w:val="24"/>
        </w:rPr>
      </w:pPr>
      <w:r w:rsidRPr="00341F36">
        <w:rPr>
          <w:sz w:val="24"/>
          <w:szCs w:val="24"/>
        </w:rPr>
        <w:t xml:space="preserve">En terme de RGPD, The </w:t>
      </w:r>
      <w:r w:rsidR="004051AA" w:rsidRPr="00341F36">
        <w:rPr>
          <w:sz w:val="24"/>
          <w:szCs w:val="24"/>
        </w:rPr>
        <w:t>F</w:t>
      </w:r>
      <w:r w:rsidRPr="00341F36">
        <w:rPr>
          <w:sz w:val="24"/>
          <w:szCs w:val="24"/>
        </w:rPr>
        <w:t>oraigner s’engage à protéger l’utilisateur ainsi que ces données personnelles. Nous pouvons vous certifier que ces données ne seront pas utiliser ailleurs que sur l’application. Par ailleurs, si l’application prendre une tournure commerciale, elle pourra être utilisée par l’éducation nationale mais ceci est encore trop lointain pour que nous puissions affirmer de tels choses.</w:t>
      </w:r>
    </w:p>
    <w:p w14:paraId="1C5797A6" w14:textId="01D37E50" w:rsidR="008F448C" w:rsidRDefault="008F448C" w:rsidP="008F448C">
      <w:pPr>
        <w:pStyle w:val="Titre1"/>
        <w:rPr>
          <w:b/>
          <w:bCs/>
          <w:color w:val="42B3C6"/>
        </w:rPr>
      </w:pPr>
      <w:bookmarkStart w:id="15" w:name="_Toc101009408"/>
      <w:r w:rsidRPr="008F448C">
        <w:rPr>
          <w:b/>
          <w:bCs/>
          <w:color w:val="42B3C6"/>
        </w:rPr>
        <w:t>Écologie &amp; Environnement</w:t>
      </w:r>
      <w:bookmarkEnd w:id="15"/>
      <w:r w:rsidR="00341F36">
        <w:rPr>
          <w:b/>
          <w:bCs/>
          <w:color w:val="42B3C6"/>
        </w:rPr>
        <w:t> </w:t>
      </w:r>
    </w:p>
    <w:p w14:paraId="057B3AE4" w14:textId="638EF0E7" w:rsidR="00D25C65" w:rsidRDefault="00D25C65" w:rsidP="00D25C65"/>
    <w:p w14:paraId="56403F07" w14:textId="58FBFB74" w:rsidR="00CE0877" w:rsidRPr="00341F36" w:rsidRDefault="00D25C65" w:rsidP="00D25C65">
      <w:pPr>
        <w:rPr>
          <w:sz w:val="24"/>
          <w:szCs w:val="24"/>
        </w:rPr>
      </w:pPr>
      <w:r w:rsidRPr="00341F36">
        <w:rPr>
          <w:sz w:val="24"/>
          <w:szCs w:val="24"/>
        </w:rPr>
        <w:t>Comme vous pouvez surement le savoir, l’intelligence artificielle consomme beaucoup d’énergie. Il est de notre devoir de réduire au maximum l’impact environnementale de notre application. Nous pouvons déjà dire que les e-mails, sms ou autres services seront délivrés aux utilisateurs avec parcimonies et qu’en cas de réel besoin. Il va aussi à l’utilisateur de supprimer les messages qu’il reçoit et nous allons mettre en place, probablement, des systèmes de suppression automatisée des données inutilisées au bout d’un certain temps.</w:t>
      </w:r>
      <w:r w:rsidR="00E82D34" w:rsidRPr="00341F36">
        <w:rPr>
          <w:sz w:val="24"/>
          <w:szCs w:val="24"/>
        </w:rPr>
        <w:t xml:space="preserve"> Nous allons aussi pouvoir rajouter l’option « Green Cloud », qui permet par exemple, de récupérer la chaleur produite par la salle des serveurs ou sont stockées les données de The Foraigner et la redistribuer dans l’immeuble du dessus si cette première est dans un sous-sol. </w:t>
      </w:r>
    </w:p>
    <w:p w14:paraId="3EA69A4F" w14:textId="7C2C98C4" w:rsidR="005F1753" w:rsidRDefault="005F1753" w:rsidP="00A8177B">
      <w:pPr>
        <w:pStyle w:val="Titre1"/>
        <w:rPr>
          <w:b/>
          <w:bCs/>
          <w:color w:val="42B3C6"/>
        </w:rPr>
      </w:pPr>
      <w:bookmarkStart w:id="16" w:name="_Toc101009409"/>
      <w:r w:rsidRPr="00EF69E3">
        <w:rPr>
          <w:b/>
          <w:bCs/>
          <w:color w:val="42B3C6"/>
        </w:rPr>
        <w:t>Conclusion</w:t>
      </w:r>
      <w:bookmarkEnd w:id="16"/>
    </w:p>
    <w:p w14:paraId="55ED948F" w14:textId="16690772" w:rsidR="008F448C" w:rsidRDefault="008F448C" w:rsidP="008F448C"/>
    <w:p w14:paraId="564F5D8E" w14:textId="555F3F15" w:rsidR="008F448C" w:rsidRPr="008F448C" w:rsidRDefault="008F448C" w:rsidP="008F448C">
      <w:pPr>
        <w:rPr>
          <w:sz w:val="24"/>
          <w:szCs w:val="24"/>
        </w:rPr>
      </w:pPr>
      <w:r w:rsidRPr="008F448C">
        <w:rPr>
          <w:sz w:val="24"/>
          <w:szCs w:val="24"/>
        </w:rPr>
        <w:t xml:space="preserve">The </w:t>
      </w:r>
      <w:r w:rsidR="00CE0877">
        <w:rPr>
          <w:sz w:val="24"/>
          <w:szCs w:val="24"/>
        </w:rPr>
        <w:t>F</w:t>
      </w:r>
      <w:r w:rsidRPr="008F448C">
        <w:rPr>
          <w:sz w:val="24"/>
          <w:szCs w:val="24"/>
        </w:rPr>
        <w:t>oraigner est donc un projet très complet, qui doit se baser avant tout sur les techniques de l’IA.</w:t>
      </w:r>
    </w:p>
    <w:p w14:paraId="6DBDA23A" w14:textId="7E2720C7" w:rsidR="008F448C" w:rsidRPr="008F448C" w:rsidRDefault="008F448C" w:rsidP="008F448C">
      <w:pPr>
        <w:rPr>
          <w:sz w:val="24"/>
          <w:szCs w:val="24"/>
        </w:rPr>
      </w:pPr>
      <w:r w:rsidRPr="008F448C">
        <w:rPr>
          <w:sz w:val="24"/>
          <w:szCs w:val="24"/>
        </w:rPr>
        <w:t xml:space="preserve">Outre les besoins techniques secondaires tel que les API, les bases de données, la web application, nous devons être rigoureux avant tout sur l’IA car c’est la base du projet. </w:t>
      </w:r>
      <w:r w:rsidRPr="008F448C">
        <w:rPr>
          <w:sz w:val="24"/>
          <w:szCs w:val="24"/>
        </w:rPr>
        <w:br/>
        <w:t xml:space="preserve">Il est vrai qu’il est important d’avoir une bon design applicatif, notamment pour faire rester l’utilisateur le plus longtemps et surtout, le faire revenir. C’est effectivement le cas de beaucoup d’application qui ont énormément d’inscrit ou de téléchargement, mais les utilisateurs ne reviennent pas. Pour arriver à cela, The </w:t>
      </w:r>
      <w:r w:rsidR="00341F36">
        <w:rPr>
          <w:sz w:val="24"/>
          <w:szCs w:val="24"/>
        </w:rPr>
        <w:t>F</w:t>
      </w:r>
      <w:r w:rsidRPr="008F448C">
        <w:rPr>
          <w:sz w:val="24"/>
          <w:szCs w:val="24"/>
        </w:rPr>
        <w:t xml:space="preserve">oraigner devra gagner le cœur des </w:t>
      </w:r>
      <w:r w:rsidRPr="008F448C">
        <w:rPr>
          <w:sz w:val="24"/>
          <w:szCs w:val="24"/>
        </w:rPr>
        <w:lastRenderedPageBreak/>
        <w:t>utilisateurs par le biais des services proposés par celui-ci. En effet, pour apprendre une langue, il faut de la motivation pour la personne, et nous savons qu’un humain peut très vite se décourager ou aller ailleurs s’il trouve mieux. Notre objectif est donc de satisfaire ces besoins, de le stimuler pour que son projet d’apprentissage soit mener à bien.</w:t>
      </w:r>
    </w:p>
    <w:p w14:paraId="3AAE4DB1" w14:textId="7FB8E23D" w:rsidR="005F1753" w:rsidRPr="00EF69E3" w:rsidRDefault="005F1753" w:rsidP="005F1753">
      <w:pPr>
        <w:pStyle w:val="Titre1"/>
        <w:rPr>
          <w:b/>
          <w:bCs/>
          <w:color w:val="42B3C6"/>
        </w:rPr>
      </w:pPr>
      <w:bookmarkStart w:id="17" w:name="_Toc101009410"/>
      <w:r w:rsidRPr="00EF69E3">
        <w:rPr>
          <w:b/>
          <w:bCs/>
          <w:color w:val="42B3C6"/>
        </w:rPr>
        <w:t>Sources / Glossaire</w:t>
      </w:r>
      <w:bookmarkEnd w:id="17"/>
    </w:p>
    <w:p w14:paraId="72CC360B" w14:textId="77777777" w:rsidR="00A644E0" w:rsidRPr="00A644E0" w:rsidRDefault="00A644E0" w:rsidP="00A644E0"/>
    <w:p w14:paraId="05775E58" w14:textId="10609C9B" w:rsidR="00F0728E" w:rsidRPr="00341F36" w:rsidRDefault="00F803F8" w:rsidP="008F448C">
      <w:pPr>
        <w:rPr>
          <w:sz w:val="24"/>
          <w:szCs w:val="24"/>
        </w:rPr>
      </w:pPr>
      <w:hyperlink r:id="rId11" w:history="1">
        <w:r w:rsidR="008F448C" w:rsidRPr="00341F36">
          <w:rPr>
            <w:rStyle w:val="Lienhypertexte"/>
            <w:sz w:val="24"/>
            <w:szCs w:val="24"/>
          </w:rPr>
          <w:t>https://www.nbn.be/fr/actualites/des-normes-pour-l-intelligence-artificielle-d%C3%A9couvrez-le-sous-comit%C3%A9-%C3%A0-pied-d-%C5%93uvre</w:t>
        </w:r>
      </w:hyperlink>
    </w:p>
    <w:p w14:paraId="09353D8D" w14:textId="70CC1A8B" w:rsidR="008F448C" w:rsidRDefault="00F803F8" w:rsidP="008F448C">
      <w:pPr>
        <w:rPr>
          <w:sz w:val="24"/>
          <w:szCs w:val="24"/>
        </w:rPr>
      </w:pPr>
      <w:hyperlink r:id="rId12" w:history="1">
        <w:r w:rsidR="00341F36" w:rsidRPr="00341F36">
          <w:rPr>
            <w:rStyle w:val="Lienhypertexte"/>
            <w:sz w:val="24"/>
            <w:szCs w:val="24"/>
          </w:rPr>
          <w:t>https://www.atlassian.com/fr/agile/project-management/user-stories</w:t>
        </w:r>
      </w:hyperlink>
      <w:r w:rsidR="00341F36" w:rsidRPr="00341F36">
        <w:rPr>
          <w:sz w:val="24"/>
          <w:szCs w:val="24"/>
        </w:rPr>
        <w:t xml:space="preserve"> </w:t>
      </w:r>
    </w:p>
    <w:p w14:paraId="612341D4" w14:textId="5A890592" w:rsidR="00341F36" w:rsidRPr="00341F36" w:rsidRDefault="00341F36" w:rsidP="008F448C">
      <w:pPr>
        <w:rPr>
          <w:sz w:val="24"/>
          <w:szCs w:val="24"/>
        </w:rPr>
      </w:pPr>
      <w:r>
        <w:rPr>
          <w:sz w:val="24"/>
          <w:szCs w:val="24"/>
        </w:rPr>
        <w:t>IA: Intelligence artificielle</w:t>
      </w:r>
    </w:p>
    <w:sectPr w:rsidR="00341F36" w:rsidRPr="00341F36">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6B6B" w14:textId="77777777" w:rsidR="00F803F8" w:rsidRDefault="00F803F8" w:rsidP="00D10759">
      <w:pPr>
        <w:spacing w:after="0" w:line="240" w:lineRule="auto"/>
      </w:pPr>
      <w:r>
        <w:separator/>
      </w:r>
    </w:p>
  </w:endnote>
  <w:endnote w:type="continuationSeparator" w:id="0">
    <w:p w14:paraId="25418DD3" w14:textId="77777777" w:rsidR="00F803F8" w:rsidRDefault="00F803F8" w:rsidP="00D1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180001"/>
      <w:docPartObj>
        <w:docPartGallery w:val="Page Numbers (Bottom of Page)"/>
        <w:docPartUnique/>
      </w:docPartObj>
    </w:sdtPr>
    <w:sdtEndPr/>
    <w:sdtContent>
      <w:sdt>
        <w:sdtPr>
          <w:id w:val="-1769616900"/>
          <w:docPartObj>
            <w:docPartGallery w:val="Page Numbers (Top of Page)"/>
            <w:docPartUnique/>
          </w:docPartObj>
        </w:sdtPr>
        <w:sdtEndPr/>
        <w:sdtContent>
          <w:p w14:paraId="2AE30EEB" w14:textId="5B0C728D" w:rsidR="00F0728E" w:rsidRDefault="00F0728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F47A70E" w14:textId="77777777" w:rsidR="00F0728E" w:rsidRDefault="00F072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E71A" w14:textId="77777777" w:rsidR="00F803F8" w:rsidRDefault="00F803F8" w:rsidP="00D10759">
      <w:pPr>
        <w:spacing w:after="0" w:line="240" w:lineRule="auto"/>
      </w:pPr>
      <w:r>
        <w:separator/>
      </w:r>
    </w:p>
  </w:footnote>
  <w:footnote w:type="continuationSeparator" w:id="0">
    <w:p w14:paraId="307A499C" w14:textId="77777777" w:rsidR="00F803F8" w:rsidRDefault="00F803F8" w:rsidP="00D10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08BA" w14:textId="737A7F88" w:rsidR="00D10759" w:rsidRPr="00D10759" w:rsidRDefault="00D10759">
    <w:pPr>
      <w:pStyle w:val="En-tte"/>
      <w:rPr>
        <w:lang w:val="en-US"/>
      </w:rPr>
    </w:pPr>
    <w:proofErr w:type="spellStart"/>
    <w:r w:rsidRPr="00D10759">
      <w:rPr>
        <w:lang w:val="en-US"/>
      </w:rPr>
      <w:t>Epitech</w:t>
    </w:r>
    <w:proofErr w:type="spellEnd"/>
    <w:r w:rsidRPr="00D10759">
      <w:rPr>
        <w:lang w:val="en-US"/>
      </w:rPr>
      <w:t xml:space="preserve"> MSC Pro : T-ESP-</w:t>
    </w:r>
    <w:r>
      <w:rPr>
        <w:lang w:val="en-US"/>
      </w:rPr>
      <w:t>800 - The Foraigner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98D"/>
    <w:multiLevelType w:val="hybridMultilevel"/>
    <w:tmpl w:val="7540B618"/>
    <w:lvl w:ilvl="0" w:tplc="3FE833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D24F45"/>
    <w:multiLevelType w:val="multilevel"/>
    <w:tmpl w:val="967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90C11"/>
    <w:multiLevelType w:val="multilevel"/>
    <w:tmpl w:val="4B3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77954"/>
    <w:multiLevelType w:val="multilevel"/>
    <w:tmpl w:val="9F0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77361"/>
    <w:multiLevelType w:val="multilevel"/>
    <w:tmpl w:val="5F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64320">
    <w:abstractNumId w:val="0"/>
  </w:num>
  <w:num w:numId="2" w16cid:durableId="104618089">
    <w:abstractNumId w:val="1"/>
  </w:num>
  <w:num w:numId="3" w16cid:durableId="1090156635">
    <w:abstractNumId w:val="4"/>
  </w:num>
  <w:num w:numId="4" w16cid:durableId="2084138935">
    <w:abstractNumId w:val="2"/>
  </w:num>
  <w:num w:numId="5" w16cid:durableId="1536507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A4"/>
    <w:rsid w:val="00062459"/>
    <w:rsid w:val="000C1EA2"/>
    <w:rsid w:val="000C65E8"/>
    <w:rsid w:val="001A1582"/>
    <w:rsid w:val="001A44ED"/>
    <w:rsid w:val="001D08E1"/>
    <w:rsid w:val="001E585D"/>
    <w:rsid w:val="002262A4"/>
    <w:rsid w:val="003275D3"/>
    <w:rsid w:val="00341F36"/>
    <w:rsid w:val="003A390A"/>
    <w:rsid w:val="004051AA"/>
    <w:rsid w:val="004801FA"/>
    <w:rsid w:val="00547DD9"/>
    <w:rsid w:val="005C384B"/>
    <w:rsid w:val="005F1753"/>
    <w:rsid w:val="005F2B99"/>
    <w:rsid w:val="00647662"/>
    <w:rsid w:val="0067787A"/>
    <w:rsid w:val="007933E1"/>
    <w:rsid w:val="00837DD9"/>
    <w:rsid w:val="00895087"/>
    <w:rsid w:val="008F448C"/>
    <w:rsid w:val="00940069"/>
    <w:rsid w:val="009A75DA"/>
    <w:rsid w:val="00A644E0"/>
    <w:rsid w:val="00A7722C"/>
    <w:rsid w:val="00A8177B"/>
    <w:rsid w:val="00AD0459"/>
    <w:rsid w:val="00B21146"/>
    <w:rsid w:val="00B22F03"/>
    <w:rsid w:val="00B24E05"/>
    <w:rsid w:val="00B531C0"/>
    <w:rsid w:val="00BA34AC"/>
    <w:rsid w:val="00BA75BD"/>
    <w:rsid w:val="00BD2C5E"/>
    <w:rsid w:val="00BF0F08"/>
    <w:rsid w:val="00C5371B"/>
    <w:rsid w:val="00CC17A1"/>
    <w:rsid w:val="00CC46E4"/>
    <w:rsid w:val="00CE0877"/>
    <w:rsid w:val="00D10759"/>
    <w:rsid w:val="00D25C65"/>
    <w:rsid w:val="00D90627"/>
    <w:rsid w:val="00DC72DC"/>
    <w:rsid w:val="00E56F3C"/>
    <w:rsid w:val="00E82D34"/>
    <w:rsid w:val="00E92C12"/>
    <w:rsid w:val="00EE26B5"/>
    <w:rsid w:val="00EF69E3"/>
    <w:rsid w:val="00F0728E"/>
    <w:rsid w:val="00F803F8"/>
    <w:rsid w:val="00F912C9"/>
    <w:rsid w:val="00FB419E"/>
    <w:rsid w:val="00FF7D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6FA8"/>
  <w15:chartTrackingRefBased/>
  <w15:docId w15:val="{5AE74A78-E8A8-453D-9D74-6FC3907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7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1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0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0759"/>
    <w:pPr>
      <w:tabs>
        <w:tab w:val="center" w:pos="4536"/>
        <w:tab w:val="right" w:pos="9072"/>
      </w:tabs>
      <w:spacing w:after="0" w:line="240" w:lineRule="auto"/>
    </w:pPr>
  </w:style>
  <w:style w:type="character" w:customStyle="1" w:styleId="En-tteCar">
    <w:name w:val="En-tête Car"/>
    <w:basedOn w:val="Policepardfaut"/>
    <w:link w:val="En-tte"/>
    <w:uiPriority w:val="99"/>
    <w:rsid w:val="00D10759"/>
  </w:style>
  <w:style w:type="paragraph" w:styleId="Pieddepage">
    <w:name w:val="footer"/>
    <w:basedOn w:val="Normal"/>
    <w:link w:val="PieddepageCar"/>
    <w:uiPriority w:val="99"/>
    <w:unhideWhenUsed/>
    <w:rsid w:val="00D107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759"/>
  </w:style>
  <w:style w:type="character" w:customStyle="1" w:styleId="Titre1Car">
    <w:name w:val="Titre 1 Car"/>
    <w:basedOn w:val="Policepardfaut"/>
    <w:link w:val="Titre1"/>
    <w:uiPriority w:val="9"/>
    <w:rsid w:val="00F0728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0728E"/>
    <w:pPr>
      <w:outlineLvl w:val="9"/>
    </w:pPr>
    <w:rPr>
      <w:lang w:eastAsia="fr-FR"/>
    </w:rPr>
  </w:style>
  <w:style w:type="paragraph" w:styleId="TM1">
    <w:name w:val="toc 1"/>
    <w:basedOn w:val="Normal"/>
    <w:next w:val="Normal"/>
    <w:autoRedefine/>
    <w:uiPriority w:val="39"/>
    <w:unhideWhenUsed/>
    <w:rsid w:val="00F0728E"/>
    <w:pPr>
      <w:spacing w:after="100"/>
    </w:pPr>
  </w:style>
  <w:style w:type="character" w:styleId="Lienhypertexte">
    <w:name w:val="Hyperlink"/>
    <w:basedOn w:val="Policepardfaut"/>
    <w:uiPriority w:val="99"/>
    <w:unhideWhenUsed/>
    <w:rsid w:val="00F0728E"/>
    <w:rPr>
      <w:color w:val="0563C1" w:themeColor="hyperlink"/>
      <w:u w:val="single"/>
    </w:rPr>
  </w:style>
  <w:style w:type="character" w:customStyle="1" w:styleId="Titre2Car">
    <w:name w:val="Titre 2 Car"/>
    <w:basedOn w:val="Policepardfaut"/>
    <w:link w:val="Titre2"/>
    <w:uiPriority w:val="9"/>
    <w:rsid w:val="000C1EA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5F1753"/>
    <w:pPr>
      <w:spacing w:after="100"/>
      <w:ind w:left="220"/>
    </w:pPr>
  </w:style>
  <w:style w:type="paragraph" w:styleId="Paragraphedeliste">
    <w:name w:val="List Paragraph"/>
    <w:basedOn w:val="Normal"/>
    <w:uiPriority w:val="34"/>
    <w:qFormat/>
    <w:rsid w:val="00A644E0"/>
    <w:pPr>
      <w:ind w:left="720"/>
      <w:contextualSpacing/>
    </w:pPr>
  </w:style>
  <w:style w:type="character" w:customStyle="1" w:styleId="Titre3Car">
    <w:name w:val="Titre 3 Car"/>
    <w:basedOn w:val="Policepardfaut"/>
    <w:link w:val="Titre3"/>
    <w:uiPriority w:val="9"/>
    <w:semiHidden/>
    <w:rsid w:val="00AD0459"/>
    <w:rPr>
      <w:rFonts w:asciiTheme="majorHAnsi" w:eastAsiaTheme="majorEastAsia" w:hAnsiTheme="majorHAnsi" w:cstheme="majorBidi"/>
      <w:color w:val="1F3763" w:themeColor="accent1" w:themeShade="7F"/>
      <w:sz w:val="24"/>
      <w:szCs w:val="24"/>
    </w:rPr>
  </w:style>
  <w:style w:type="paragraph" w:customStyle="1" w:styleId="spacer-top-xs">
    <w:name w:val="spacer-top-xs"/>
    <w:basedOn w:val="Normal"/>
    <w:rsid w:val="00AD04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400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40069"/>
    <w:rPr>
      <w:b/>
      <w:bCs/>
    </w:rPr>
  </w:style>
  <w:style w:type="character" w:styleId="Mentionnonrsolue">
    <w:name w:val="Unresolved Mention"/>
    <w:basedOn w:val="Policepardfaut"/>
    <w:uiPriority w:val="99"/>
    <w:semiHidden/>
    <w:unhideWhenUsed/>
    <w:rsid w:val="008F448C"/>
    <w:rPr>
      <w:color w:val="605E5C"/>
      <w:shd w:val="clear" w:color="auto" w:fill="E1DFDD"/>
    </w:rPr>
  </w:style>
  <w:style w:type="character" w:styleId="Accentuation">
    <w:name w:val="Emphasis"/>
    <w:basedOn w:val="Policepardfaut"/>
    <w:uiPriority w:val="20"/>
    <w:qFormat/>
    <w:rsid w:val="00341F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8217">
      <w:bodyDiv w:val="1"/>
      <w:marLeft w:val="0"/>
      <w:marRight w:val="0"/>
      <w:marTop w:val="0"/>
      <w:marBottom w:val="0"/>
      <w:divBdr>
        <w:top w:val="none" w:sz="0" w:space="0" w:color="auto"/>
        <w:left w:val="none" w:sz="0" w:space="0" w:color="auto"/>
        <w:bottom w:val="none" w:sz="0" w:space="0" w:color="auto"/>
        <w:right w:val="none" w:sz="0" w:space="0" w:color="auto"/>
      </w:divBdr>
      <w:divsChild>
        <w:div w:id="273251183">
          <w:marLeft w:val="0"/>
          <w:marRight w:val="0"/>
          <w:marTop w:val="0"/>
          <w:marBottom w:val="240"/>
          <w:divBdr>
            <w:top w:val="none" w:sz="0" w:space="0" w:color="auto"/>
            <w:left w:val="none" w:sz="0" w:space="0" w:color="auto"/>
            <w:bottom w:val="none" w:sz="0" w:space="0" w:color="auto"/>
            <w:right w:val="none" w:sz="0" w:space="0" w:color="auto"/>
          </w:divBdr>
          <w:divsChild>
            <w:div w:id="1846280269">
              <w:marLeft w:val="240"/>
              <w:marRight w:val="0"/>
              <w:marTop w:val="0"/>
              <w:marBottom w:val="0"/>
              <w:divBdr>
                <w:top w:val="none" w:sz="0" w:space="0" w:color="auto"/>
                <w:left w:val="none" w:sz="0" w:space="0" w:color="auto"/>
                <w:bottom w:val="none" w:sz="0" w:space="0" w:color="auto"/>
                <w:right w:val="none" w:sz="0" w:space="0" w:color="auto"/>
              </w:divBdr>
            </w:div>
          </w:divsChild>
        </w:div>
        <w:div w:id="1738088242">
          <w:marLeft w:val="0"/>
          <w:marRight w:val="0"/>
          <w:marTop w:val="0"/>
          <w:marBottom w:val="240"/>
          <w:divBdr>
            <w:top w:val="none" w:sz="0" w:space="0" w:color="auto"/>
            <w:left w:val="none" w:sz="0" w:space="0" w:color="auto"/>
            <w:bottom w:val="none" w:sz="0" w:space="0" w:color="auto"/>
            <w:right w:val="none" w:sz="0" w:space="0" w:color="auto"/>
          </w:divBdr>
          <w:divsChild>
            <w:div w:id="2132476847">
              <w:marLeft w:val="240"/>
              <w:marRight w:val="0"/>
              <w:marTop w:val="0"/>
              <w:marBottom w:val="0"/>
              <w:divBdr>
                <w:top w:val="none" w:sz="0" w:space="0" w:color="auto"/>
                <w:left w:val="none" w:sz="0" w:space="0" w:color="auto"/>
                <w:bottom w:val="none" w:sz="0" w:space="0" w:color="auto"/>
                <w:right w:val="none" w:sz="0" w:space="0" w:color="auto"/>
              </w:divBdr>
            </w:div>
          </w:divsChild>
        </w:div>
        <w:div w:id="848788078">
          <w:marLeft w:val="0"/>
          <w:marRight w:val="0"/>
          <w:marTop w:val="0"/>
          <w:marBottom w:val="240"/>
          <w:divBdr>
            <w:top w:val="none" w:sz="0" w:space="0" w:color="auto"/>
            <w:left w:val="none" w:sz="0" w:space="0" w:color="auto"/>
            <w:bottom w:val="none" w:sz="0" w:space="0" w:color="auto"/>
            <w:right w:val="none" w:sz="0" w:space="0" w:color="auto"/>
          </w:divBdr>
          <w:divsChild>
            <w:div w:id="14853886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0203074">
      <w:bodyDiv w:val="1"/>
      <w:marLeft w:val="0"/>
      <w:marRight w:val="0"/>
      <w:marTop w:val="0"/>
      <w:marBottom w:val="0"/>
      <w:divBdr>
        <w:top w:val="none" w:sz="0" w:space="0" w:color="auto"/>
        <w:left w:val="none" w:sz="0" w:space="0" w:color="auto"/>
        <w:bottom w:val="none" w:sz="0" w:space="0" w:color="auto"/>
        <w:right w:val="none" w:sz="0" w:space="0" w:color="auto"/>
      </w:divBdr>
    </w:div>
    <w:div w:id="763378452">
      <w:bodyDiv w:val="1"/>
      <w:marLeft w:val="0"/>
      <w:marRight w:val="0"/>
      <w:marTop w:val="0"/>
      <w:marBottom w:val="0"/>
      <w:divBdr>
        <w:top w:val="none" w:sz="0" w:space="0" w:color="auto"/>
        <w:left w:val="none" w:sz="0" w:space="0" w:color="auto"/>
        <w:bottom w:val="none" w:sz="0" w:space="0" w:color="auto"/>
        <w:right w:val="none" w:sz="0" w:space="0" w:color="auto"/>
      </w:divBdr>
      <w:divsChild>
        <w:div w:id="197622460">
          <w:marLeft w:val="0"/>
          <w:marRight w:val="0"/>
          <w:marTop w:val="0"/>
          <w:marBottom w:val="0"/>
          <w:divBdr>
            <w:top w:val="none" w:sz="0" w:space="0" w:color="auto"/>
            <w:left w:val="none" w:sz="0" w:space="0" w:color="auto"/>
            <w:bottom w:val="none" w:sz="0" w:space="0" w:color="auto"/>
            <w:right w:val="none" w:sz="0" w:space="0" w:color="auto"/>
          </w:divBdr>
          <w:divsChild>
            <w:div w:id="1247805914">
              <w:marLeft w:val="0"/>
              <w:marRight w:val="0"/>
              <w:marTop w:val="0"/>
              <w:marBottom w:val="0"/>
              <w:divBdr>
                <w:top w:val="none" w:sz="0" w:space="0" w:color="auto"/>
                <w:left w:val="none" w:sz="0" w:space="0" w:color="auto"/>
                <w:bottom w:val="none" w:sz="0" w:space="0" w:color="auto"/>
                <w:right w:val="none" w:sz="0" w:space="0" w:color="auto"/>
              </w:divBdr>
            </w:div>
            <w:div w:id="31735416">
              <w:marLeft w:val="0"/>
              <w:marRight w:val="0"/>
              <w:marTop w:val="0"/>
              <w:marBottom w:val="0"/>
              <w:divBdr>
                <w:top w:val="none" w:sz="0" w:space="0" w:color="auto"/>
                <w:left w:val="none" w:sz="0" w:space="0" w:color="auto"/>
                <w:bottom w:val="none" w:sz="0" w:space="0" w:color="auto"/>
                <w:right w:val="none" w:sz="0" w:space="0" w:color="auto"/>
              </w:divBdr>
            </w:div>
            <w:div w:id="252512708">
              <w:marLeft w:val="0"/>
              <w:marRight w:val="0"/>
              <w:marTop w:val="0"/>
              <w:marBottom w:val="0"/>
              <w:divBdr>
                <w:top w:val="none" w:sz="0" w:space="0" w:color="auto"/>
                <w:left w:val="none" w:sz="0" w:space="0" w:color="auto"/>
                <w:bottom w:val="none" w:sz="0" w:space="0" w:color="auto"/>
                <w:right w:val="none" w:sz="0" w:space="0" w:color="auto"/>
              </w:divBdr>
            </w:div>
            <w:div w:id="975794836">
              <w:marLeft w:val="0"/>
              <w:marRight w:val="0"/>
              <w:marTop w:val="0"/>
              <w:marBottom w:val="0"/>
              <w:divBdr>
                <w:top w:val="none" w:sz="0" w:space="0" w:color="auto"/>
                <w:left w:val="none" w:sz="0" w:space="0" w:color="auto"/>
                <w:bottom w:val="none" w:sz="0" w:space="0" w:color="auto"/>
                <w:right w:val="none" w:sz="0" w:space="0" w:color="auto"/>
              </w:divBdr>
            </w:div>
            <w:div w:id="1314261600">
              <w:marLeft w:val="0"/>
              <w:marRight w:val="0"/>
              <w:marTop w:val="0"/>
              <w:marBottom w:val="0"/>
              <w:divBdr>
                <w:top w:val="none" w:sz="0" w:space="0" w:color="auto"/>
                <w:left w:val="none" w:sz="0" w:space="0" w:color="auto"/>
                <w:bottom w:val="none" w:sz="0" w:space="0" w:color="auto"/>
                <w:right w:val="none" w:sz="0" w:space="0" w:color="auto"/>
              </w:divBdr>
            </w:div>
            <w:div w:id="394936">
              <w:marLeft w:val="0"/>
              <w:marRight w:val="0"/>
              <w:marTop w:val="0"/>
              <w:marBottom w:val="0"/>
              <w:divBdr>
                <w:top w:val="none" w:sz="0" w:space="0" w:color="auto"/>
                <w:left w:val="none" w:sz="0" w:space="0" w:color="auto"/>
                <w:bottom w:val="none" w:sz="0" w:space="0" w:color="auto"/>
                <w:right w:val="none" w:sz="0" w:space="0" w:color="auto"/>
              </w:divBdr>
            </w:div>
            <w:div w:id="1345209389">
              <w:marLeft w:val="0"/>
              <w:marRight w:val="0"/>
              <w:marTop w:val="0"/>
              <w:marBottom w:val="0"/>
              <w:divBdr>
                <w:top w:val="none" w:sz="0" w:space="0" w:color="auto"/>
                <w:left w:val="none" w:sz="0" w:space="0" w:color="auto"/>
                <w:bottom w:val="none" w:sz="0" w:space="0" w:color="auto"/>
                <w:right w:val="none" w:sz="0" w:space="0" w:color="auto"/>
              </w:divBdr>
            </w:div>
            <w:div w:id="509873454">
              <w:marLeft w:val="0"/>
              <w:marRight w:val="0"/>
              <w:marTop w:val="0"/>
              <w:marBottom w:val="0"/>
              <w:divBdr>
                <w:top w:val="none" w:sz="0" w:space="0" w:color="auto"/>
                <w:left w:val="none" w:sz="0" w:space="0" w:color="auto"/>
                <w:bottom w:val="none" w:sz="0" w:space="0" w:color="auto"/>
                <w:right w:val="none" w:sz="0" w:space="0" w:color="auto"/>
              </w:divBdr>
            </w:div>
            <w:div w:id="837963325">
              <w:marLeft w:val="0"/>
              <w:marRight w:val="0"/>
              <w:marTop w:val="0"/>
              <w:marBottom w:val="0"/>
              <w:divBdr>
                <w:top w:val="none" w:sz="0" w:space="0" w:color="auto"/>
                <w:left w:val="none" w:sz="0" w:space="0" w:color="auto"/>
                <w:bottom w:val="none" w:sz="0" w:space="0" w:color="auto"/>
                <w:right w:val="none" w:sz="0" w:space="0" w:color="auto"/>
              </w:divBdr>
            </w:div>
            <w:div w:id="151681207">
              <w:marLeft w:val="0"/>
              <w:marRight w:val="0"/>
              <w:marTop w:val="0"/>
              <w:marBottom w:val="0"/>
              <w:divBdr>
                <w:top w:val="none" w:sz="0" w:space="0" w:color="auto"/>
                <w:left w:val="none" w:sz="0" w:space="0" w:color="auto"/>
                <w:bottom w:val="none" w:sz="0" w:space="0" w:color="auto"/>
                <w:right w:val="none" w:sz="0" w:space="0" w:color="auto"/>
              </w:divBdr>
            </w:div>
            <w:div w:id="6499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sian.com/fr/agile/project-management/user-stor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bn.be/fr/actualites/des-normes-pour-l-intelligence-artificielle-d%C3%A9couvrez-le-sous-comit%C3%A9-%C3%A0-pied-d-%C5%93uv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83951-F52E-492E-A5EC-0EC305B2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1802</Words>
  <Characters>9916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 Loris</dc:creator>
  <cp:keywords/>
  <dc:description/>
  <cp:lastModifiedBy>Boyer Loris</cp:lastModifiedBy>
  <cp:revision>28</cp:revision>
  <cp:lastPrinted>2022-05-01T07:22:00Z</cp:lastPrinted>
  <dcterms:created xsi:type="dcterms:W3CDTF">2022-03-25T13:42:00Z</dcterms:created>
  <dcterms:modified xsi:type="dcterms:W3CDTF">2022-05-01T07:22:00Z</dcterms:modified>
</cp:coreProperties>
</file>