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fldChar w:fldCharType="begin"/>
      </w:r>
      <w:r w:rsidRPr="00B02CAD">
        <w:rPr>
          <w:rFonts w:ascii="Times New Roman" w:eastAsia="Times New Roman" w:hAnsi="Times New Roman" w:cs="Times New Roman"/>
          <w:sz w:val="24"/>
          <w:szCs w:val="24"/>
          <w:lang w:eastAsia="es-ES"/>
        </w:rPr>
        <w:instrText xml:space="preserve"> HYPERLINK "http://torroja.dmt.upm.es/%7Eguillem/matlab/cursolatex007.html" </w:instrText>
      </w:r>
      <w:r w:rsidRPr="00B02CAD">
        <w:rPr>
          <w:rFonts w:ascii="Times New Roman" w:eastAsia="Times New Roman" w:hAnsi="Times New Roman" w:cs="Times New Roman"/>
          <w:sz w:val="24"/>
          <w:szCs w:val="24"/>
          <w:lang w:eastAsia="es-ES"/>
        </w:rPr>
        <w:fldChar w:fldCharType="separate"/>
      </w:r>
      <w:r w:rsidRPr="00B02CAD">
        <w:rPr>
          <w:rFonts w:ascii="Times New Roman" w:eastAsia="Times New Roman" w:hAnsi="Times New Roman" w:cs="Times New Roman"/>
          <w:color w:val="0000FF"/>
          <w:sz w:val="24"/>
          <w:szCs w:val="24"/>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evious" href="http://torroja.dmt.upm.es/~guillem/matlab/cursolatex007.html" style="width:24.3pt;height:24.3pt" o:button="t"/>
        </w:pict>
      </w:r>
      <w:r w:rsidRPr="00B02CAD">
        <w:rPr>
          <w:rFonts w:ascii="Times New Roman" w:eastAsia="Times New Roman" w:hAnsi="Times New Roman" w:cs="Times New Roman"/>
          <w:sz w:val="24"/>
          <w:szCs w:val="24"/>
          <w:lang w:eastAsia="es-ES"/>
        </w:rPr>
        <w:fldChar w:fldCharType="end"/>
      </w:r>
      <w:hyperlink r:id="rId5" w:history="1">
        <w:r w:rsidRPr="00B02CAD">
          <w:rPr>
            <w:rFonts w:ascii="Times New Roman" w:eastAsia="Times New Roman" w:hAnsi="Times New Roman" w:cs="Times New Roman"/>
            <w:color w:val="0000FF"/>
            <w:sz w:val="24"/>
            <w:szCs w:val="24"/>
            <w:lang w:eastAsia="es-ES"/>
          </w:rPr>
          <w:pict>
            <v:shape id="_x0000_i1026" type="#_x0000_t75" alt="Up" href="http://torroja.dmt.upm.es/~guillem/matlab/index.html" style="width:24.3pt;height:24.3pt" o:button="t"/>
          </w:pict>
        </w:r>
      </w:hyperlink>
      <w:hyperlink r:id="rId6" w:history="1">
        <w:r w:rsidRPr="00B02CAD">
          <w:rPr>
            <w:rFonts w:ascii="Times New Roman" w:eastAsia="Times New Roman" w:hAnsi="Times New Roman" w:cs="Times New Roman"/>
            <w:color w:val="0000FF"/>
            <w:sz w:val="24"/>
            <w:szCs w:val="24"/>
            <w:lang w:eastAsia="es-ES"/>
          </w:rPr>
          <w:pict>
            <v:shape id="_x0000_i1027" type="#_x0000_t75" alt="Next" href="http://torroja.dmt.upm.es/~guillem/matlab/cursolatex009.html" style="width:24.3pt;height:24.3pt" o:button="t"/>
          </w:pict>
        </w:r>
      </w:hyperlink>
      <w:bookmarkStart w:id="0" w:name="htoc103"/>
      <w:proofErr w:type="spellStart"/>
      <w:r w:rsidRPr="00B02CAD">
        <w:rPr>
          <w:rFonts w:ascii="Times New Roman" w:eastAsia="Times New Roman" w:hAnsi="Times New Roman" w:cs="Times New Roman"/>
          <w:b/>
          <w:bCs/>
          <w:kern w:val="36"/>
          <w:sz w:val="48"/>
          <w:szCs w:val="48"/>
          <w:lang w:eastAsia="es-ES"/>
        </w:rPr>
        <w:t>Chapter</w:t>
      </w:r>
      <w:proofErr w:type="spellEnd"/>
      <w:r w:rsidRPr="00B02CAD">
        <w:rPr>
          <w:rFonts w:ascii="Times New Roman" w:eastAsia="Times New Roman" w:hAnsi="Times New Roman" w:cs="Times New Roman"/>
          <w:b/>
          <w:bCs/>
          <w:kern w:val="36"/>
          <w:sz w:val="48"/>
          <w:szCs w:val="48"/>
          <w:lang w:eastAsia="es-ES"/>
        </w:rPr>
        <w:t> 5</w:t>
      </w:r>
      <w:bookmarkEnd w:id="0"/>
      <w:r w:rsidRPr="00B02CAD">
        <w:rPr>
          <w:rFonts w:ascii="Times New Roman" w:eastAsia="Times New Roman" w:hAnsi="Times New Roman" w:cs="Times New Roman"/>
          <w:b/>
          <w:bCs/>
          <w:kern w:val="36"/>
          <w:sz w:val="48"/>
          <w:szCs w:val="48"/>
          <w:lang w:eastAsia="es-ES"/>
        </w:rPr>
        <w:t>  Cálculo y Análisis.</w:t>
      </w:r>
    </w:p>
    <w:p w:rsidR="00B02CAD" w:rsidRPr="00B02CAD" w:rsidRDefault="00B02CAD" w:rsidP="00B02CAD">
      <w:pPr>
        <w:spacing w:after="24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Este capítulo trata de todas las funciones dentro de la biblioteca relacionadas con el cálculo infinitesimal y el análisis matemático. </w:t>
      </w: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no es un lenguaje de cálculo simbólico, no calcula ni derivadas ni primitivas. Todas las rutinas de este capítulo están enfocadas al cálculo numérico.</w:t>
      </w:r>
      <w:bookmarkStart w:id="1" w:name="toc26"/>
      <w:bookmarkEnd w:id="1"/>
    </w:p>
    <w:p w:rsidR="00B02CAD" w:rsidRPr="00B02CAD" w:rsidRDefault="00B02CAD" w:rsidP="00B02CA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bookmarkStart w:id="2" w:name="htoc104"/>
      <w:r w:rsidRPr="00B02CAD">
        <w:rPr>
          <w:rFonts w:ascii="Times New Roman" w:eastAsia="Times New Roman" w:hAnsi="Times New Roman" w:cs="Times New Roman"/>
          <w:b/>
          <w:bCs/>
          <w:sz w:val="36"/>
          <w:szCs w:val="36"/>
          <w:lang w:eastAsia="es-ES"/>
        </w:rPr>
        <w:t>5.1</w:t>
      </w:r>
      <w:bookmarkEnd w:id="2"/>
      <w:r w:rsidRPr="00B02CAD">
        <w:rPr>
          <w:rFonts w:ascii="Times New Roman" w:eastAsia="Times New Roman" w:hAnsi="Times New Roman" w:cs="Times New Roman"/>
          <w:b/>
          <w:bCs/>
          <w:sz w:val="36"/>
          <w:szCs w:val="36"/>
          <w:lang w:eastAsia="es-ES"/>
        </w:rPr>
        <w:t>  Funciones elementales.</w:t>
      </w:r>
    </w:p>
    <w:p w:rsidR="00B02CAD" w:rsidRPr="00B02CAD" w:rsidRDefault="00B02CAD" w:rsidP="00B02CAD">
      <w:pPr>
        <w:spacing w:after="24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Ya hemos comentado que </w:t>
      </w: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posee una importante biblioteca de funciones, es el momento de conocerla con un poco más de detalle</w:t>
      </w:r>
      <w:bookmarkStart w:id="3" w:name="toc27"/>
      <w:bookmarkEnd w:id="3"/>
    </w:p>
    <w:p w:rsidR="00B02CAD" w:rsidRPr="00B02CAD" w:rsidRDefault="00B02CAD" w:rsidP="00B02CA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bookmarkStart w:id="4" w:name="htoc105"/>
      <w:r w:rsidRPr="00B02CAD">
        <w:rPr>
          <w:rFonts w:ascii="Times New Roman" w:eastAsia="Times New Roman" w:hAnsi="Times New Roman" w:cs="Times New Roman"/>
          <w:b/>
          <w:bCs/>
          <w:sz w:val="36"/>
          <w:szCs w:val="36"/>
          <w:lang w:eastAsia="es-ES"/>
        </w:rPr>
        <w:t>5.2</w:t>
      </w:r>
      <w:bookmarkEnd w:id="4"/>
      <w:r w:rsidRPr="00B02CAD">
        <w:rPr>
          <w:rFonts w:ascii="Times New Roman" w:eastAsia="Times New Roman" w:hAnsi="Times New Roman" w:cs="Times New Roman"/>
          <w:b/>
          <w:bCs/>
          <w:sz w:val="36"/>
          <w:szCs w:val="36"/>
          <w:lang w:eastAsia="es-ES"/>
        </w:rPr>
        <w:t>  Polinomios</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En </w:t>
      </w: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los polinomios se almacenan como vectores de coeficientes. Cada componente del vector es un coeficiente ordenado del término de mayor a menor orden. La manera más habitual de iniciar un polinomio es utilizar la siguiente función: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proofErr w:type="gramStart"/>
      <w:r w:rsidRPr="00B02CAD">
        <w:rPr>
          <w:rFonts w:ascii="Times New Roman" w:eastAsia="Times New Roman" w:hAnsi="Times New Roman" w:cs="Times New Roman"/>
          <w:b/>
          <w:bCs/>
          <w:sz w:val="24"/>
          <w:szCs w:val="24"/>
          <w:lang w:eastAsia="es-ES"/>
        </w:rPr>
        <w:t>poly</w:t>
      </w:r>
      <w:bookmarkStart w:id="5" w:name="@default142"/>
      <w:bookmarkEnd w:id="5"/>
      <w:proofErr w:type="spellEnd"/>
      <w:proofErr w:type="gram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Inicia un polinomio. Si el argumento es una matriz cuadrada devuelve el polinomio característico, si es un vector devuelve un polinomio cuyas raíces son los elementos del vector.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También nos serán muy útiles las </w:t>
      </w:r>
      <w:proofErr w:type="spellStart"/>
      <w:r w:rsidRPr="00B02CAD">
        <w:rPr>
          <w:rFonts w:ascii="Times New Roman" w:eastAsia="Times New Roman" w:hAnsi="Times New Roman" w:cs="Times New Roman"/>
          <w:sz w:val="24"/>
          <w:szCs w:val="24"/>
          <w:lang w:eastAsia="es-ES"/>
        </w:rPr>
        <w:t>funciónes</w:t>
      </w:r>
      <w:proofErr w:type="spell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proofErr w:type="gramStart"/>
      <w:r w:rsidRPr="00B02CAD">
        <w:rPr>
          <w:rFonts w:ascii="Times New Roman" w:eastAsia="Times New Roman" w:hAnsi="Times New Roman" w:cs="Times New Roman"/>
          <w:b/>
          <w:bCs/>
          <w:sz w:val="24"/>
          <w:szCs w:val="24"/>
          <w:lang w:eastAsia="es-ES"/>
        </w:rPr>
        <w:t>roots</w:t>
      </w:r>
      <w:bookmarkStart w:id="6" w:name="@default143"/>
      <w:bookmarkEnd w:id="6"/>
      <w:proofErr w:type="spellEnd"/>
      <w:proofErr w:type="gram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Devuelve las raíces del polinomio cuyos coeficientes son los elementos del vector argumento.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proofErr w:type="gramStart"/>
      <w:r w:rsidRPr="00B02CAD">
        <w:rPr>
          <w:rFonts w:ascii="Times New Roman" w:eastAsia="Times New Roman" w:hAnsi="Times New Roman" w:cs="Times New Roman"/>
          <w:b/>
          <w:bCs/>
          <w:sz w:val="24"/>
          <w:szCs w:val="24"/>
          <w:lang w:eastAsia="es-ES"/>
        </w:rPr>
        <w:t>polyval</w:t>
      </w:r>
      <w:bookmarkStart w:id="7" w:name="@default144"/>
      <w:bookmarkEnd w:id="7"/>
      <w:proofErr w:type="spellEnd"/>
      <w:proofErr w:type="gram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Calcula el valor del polinomio en el punto dado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proofErr w:type="gramStart"/>
      <w:r w:rsidRPr="00B02CAD">
        <w:rPr>
          <w:rFonts w:ascii="Times New Roman" w:eastAsia="Times New Roman" w:hAnsi="Times New Roman" w:cs="Times New Roman"/>
          <w:b/>
          <w:bCs/>
          <w:sz w:val="24"/>
          <w:szCs w:val="24"/>
          <w:lang w:eastAsia="es-ES"/>
        </w:rPr>
        <w:t>polyout</w:t>
      </w:r>
      <w:bookmarkStart w:id="8" w:name="@default145"/>
      <w:bookmarkEnd w:id="8"/>
      <w:proofErr w:type="spellEnd"/>
      <w:proofErr w:type="gram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w:t>
      </w:r>
      <w:proofErr w:type="spellStart"/>
      <w:r w:rsidRPr="00B02CAD">
        <w:rPr>
          <w:rFonts w:ascii="Times New Roman" w:eastAsia="Times New Roman" w:hAnsi="Times New Roman" w:cs="Times New Roman"/>
          <w:sz w:val="24"/>
          <w:szCs w:val="24"/>
          <w:lang w:eastAsia="es-ES"/>
        </w:rPr>
        <w:t>Octave</w:t>
      </w:r>
      <w:proofErr w:type="spellEnd"/>
      <w:r w:rsidRPr="00B02CAD">
        <w:rPr>
          <w:rFonts w:ascii="Times New Roman" w:eastAsia="Times New Roman" w:hAnsi="Times New Roman" w:cs="Times New Roman"/>
          <w:sz w:val="24"/>
          <w:szCs w:val="24"/>
          <w:lang w:eastAsia="es-ES"/>
        </w:rPr>
        <w:t xml:space="preserve">) Escribe un polinomio en un formato más </w:t>
      </w:r>
      <w:proofErr w:type="spellStart"/>
      <w:r w:rsidRPr="00B02CAD">
        <w:rPr>
          <w:rFonts w:ascii="Times New Roman" w:eastAsia="Times New Roman" w:hAnsi="Times New Roman" w:cs="Times New Roman"/>
          <w:sz w:val="24"/>
          <w:szCs w:val="24"/>
          <w:lang w:eastAsia="es-ES"/>
        </w:rPr>
        <w:t>leíble</w:t>
      </w:r>
      <w:proofErr w:type="spell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Por ejemplo, si queremos escribir el polinomio </w:t>
      </w:r>
      <w:r w:rsidRPr="00B02CAD">
        <w:rPr>
          <w:rFonts w:ascii="Times New Roman" w:eastAsia="Times New Roman" w:hAnsi="Times New Roman" w:cs="Times New Roman"/>
          <w:i/>
          <w:iCs/>
          <w:sz w:val="24"/>
          <w:szCs w:val="24"/>
          <w:lang w:eastAsia="es-ES"/>
        </w:rPr>
        <w:t>s</w:t>
      </w:r>
      <w:r w:rsidRPr="00B02CAD">
        <w:rPr>
          <w:rFonts w:ascii="Times New Roman" w:eastAsia="Times New Roman" w:hAnsi="Times New Roman" w:cs="Times New Roman"/>
          <w:sz w:val="20"/>
          <w:szCs w:val="20"/>
          <w:vertAlign w:val="superscript"/>
          <w:lang w:eastAsia="es-ES"/>
        </w:rPr>
        <w:t>5</w:t>
      </w:r>
      <w:r w:rsidRPr="00B02CAD">
        <w:rPr>
          <w:rFonts w:ascii="Times New Roman" w:eastAsia="Times New Roman" w:hAnsi="Times New Roman" w:cs="Times New Roman"/>
          <w:sz w:val="24"/>
          <w:szCs w:val="24"/>
          <w:lang w:eastAsia="es-ES"/>
        </w:rPr>
        <w:t>-8</w:t>
      </w:r>
      <w:r w:rsidRPr="00B02CAD">
        <w:rPr>
          <w:rFonts w:ascii="Times New Roman" w:eastAsia="Times New Roman" w:hAnsi="Times New Roman" w:cs="Times New Roman"/>
          <w:i/>
          <w:iCs/>
          <w:sz w:val="24"/>
          <w:szCs w:val="24"/>
          <w:lang w:eastAsia="es-ES"/>
        </w:rPr>
        <w:t>s</w:t>
      </w:r>
      <w:r w:rsidRPr="00B02CAD">
        <w:rPr>
          <w:rFonts w:ascii="Times New Roman" w:eastAsia="Times New Roman" w:hAnsi="Times New Roman" w:cs="Times New Roman"/>
          <w:sz w:val="20"/>
          <w:szCs w:val="20"/>
          <w:vertAlign w:val="superscript"/>
          <w:lang w:eastAsia="es-ES"/>
        </w:rPr>
        <w:t>4</w:t>
      </w:r>
      <w:r w:rsidRPr="00B02CAD">
        <w:rPr>
          <w:rFonts w:ascii="Times New Roman" w:eastAsia="Times New Roman" w:hAnsi="Times New Roman" w:cs="Times New Roman"/>
          <w:sz w:val="24"/>
          <w:szCs w:val="24"/>
          <w:lang w:eastAsia="es-ES"/>
        </w:rPr>
        <w:t>+3</w:t>
      </w:r>
      <w:r w:rsidRPr="00B02CAD">
        <w:rPr>
          <w:rFonts w:ascii="Times New Roman" w:eastAsia="Times New Roman" w:hAnsi="Times New Roman" w:cs="Times New Roman"/>
          <w:i/>
          <w:iCs/>
          <w:sz w:val="24"/>
          <w:szCs w:val="24"/>
          <w:lang w:eastAsia="es-ES"/>
        </w:rPr>
        <w:t>s</w:t>
      </w:r>
      <w:r w:rsidRPr="00B02CAD">
        <w:rPr>
          <w:rFonts w:ascii="Times New Roman" w:eastAsia="Times New Roman" w:hAnsi="Times New Roman" w:cs="Times New Roman"/>
          <w:sz w:val="20"/>
          <w:szCs w:val="20"/>
          <w:vertAlign w:val="superscript"/>
          <w:lang w:eastAsia="es-ES"/>
        </w:rPr>
        <w:t>2</w:t>
      </w:r>
      <w:r w:rsidRPr="00B02CAD">
        <w:rPr>
          <w:rFonts w:ascii="Times New Roman" w:eastAsia="Times New Roman" w:hAnsi="Times New Roman" w:cs="Times New Roman"/>
          <w:sz w:val="24"/>
          <w:szCs w:val="24"/>
          <w:lang w:eastAsia="es-ES"/>
        </w:rPr>
        <w:t xml:space="preserve">+16: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 xml:space="preserve">&gt;&gt; </w:t>
      </w:r>
      <w:proofErr w:type="gramStart"/>
      <w:r w:rsidRPr="00B02CAD">
        <w:rPr>
          <w:rFonts w:ascii="Courier New" w:eastAsia="Times New Roman" w:hAnsi="Courier New" w:cs="Courier New"/>
          <w:sz w:val="20"/>
          <w:szCs w:val="20"/>
          <w:lang w:eastAsia="es-ES"/>
        </w:rPr>
        <w:t>polinomio</w:t>
      </w:r>
      <w:proofErr w:type="gramEnd"/>
      <w:r w:rsidRPr="00B02CAD">
        <w:rPr>
          <w:rFonts w:ascii="Courier New" w:eastAsia="Times New Roman" w:hAnsi="Courier New" w:cs="Courier New"/>
          <w:sz w:val="20"/>
          <w:szCs w:val="20"/>
          <w:lang w:eastAsia="es-ES"/>
        </w:rPr>
        <w:t xml:space="preserve"> = [1,-8,0,+3,0,16]</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 xml:space="preserve">&gt;&gt; </w:t>
      </w:r>
      <w:proofErr w:type="spellStart"/>
      <w:proofErr w:type="gramStart"/>
      <w:r w:rsidRPr="00B02CAD">
        <w:rPr>
          <w:rFonts w:ascii="Courier New" w:eastAsia="Times New Roman" w:hAnsi="Courier New" w:cs="Courier New"/>
          <w:sz w:val="20"/>
          <w:szCs w:val="20"/>
          <w:lang w:eastAsia="es-ES"/>
        </w:rPr>
        <w:t>polyval</w:t>
      </w:r>
      <w:proofErr w:type="spellEnd"/>
      <w:r w:rsidRPr="00B02CAD">
        <w:rPr>
          <w:rFonts w:ascii="Courier New" w:eastAsia="Times New Roman" w:hAnsi="Courier New" w:cs="Courier New"/>
          <w:sz w:val="20"/>
          <w:szCs w:val="20"/>
          <w:lang w:eastAsia="es-ES"/>
        </w:rPr>
        <w:t>(</w:t>
      </w:r>
      <w:proofErr w:type="gramEnd"/>
      <w:r w:rsidRPr="00B02CAD">
        <w:rPr>
          <w:rFonts w:ascii="Courier New" w:eastAsia="Times New Roman" w:hAnsi="Courier New" w:cs="Courier New"/>
          <w:sz w:val="20"/>
          <w:szCs w:val="20"/>
          <w:lang w:eastAsia="es-ES"/>
        </w:rPr>
        <w:t>polinomio,44)</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B02CAD">
        <w:rPr>
          <w:rFonts w:ascii="Courier New" w:eastAsia="Times New Roman" w:hAnsi="Courier New" w:cs="Courier New"/>
          <w:sz w:val="20"/>
          <w:szCs w:val="20"/>
          <w:lang w:eastAsia="es-ES"/>
        </w:rPr>
        <w:t>ans</w:t>
      </w:r>
      <w:proofErr w:type="spellEnd"/>
      <w:proofErr w:type="gramEnd"/>
      <w:r w:rsidRPr="00B02CAD">
        <w:rPr>
          <w:rFonts w:ascii="Courier New" w:eastAsia="Times New Roman" w:hAnsi="Courier New" w:cs="Courier New"/>
          <w:sz w:val="20"/>
          <w:szCs w:val="20"/>
          <w:lang w:eastAsia="es-ES"/>
        </w:rPr>
        <w:t>= 134937280</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Los polinomios se pueden manipular analíticamente con las siguientes funciones: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proofErr w:type="gramStart"/>
      <w:r w:rsidRPr="00B02CAD">
        <w:rPr>
          <w:rFonts w:ascii="Times New Roman" w:eastAsia="Times New Roman" w:hAnsi="Times New Roman" w:cs="Times New Roman"/>
          <w:b/>
          <w:bCs/>
          <w:sz w:val="24"/>
          <w:szCs w:val="24"/>
          <w:lang w:eastAsia="es-ES"/>
        </w:rPr>
        <w:t>polyder</w:t>
      </w:r>
      <w:bookmarkStart w:id="9" w:name="@default146"/>
      <w:bookmarkEnd w:id="9"/>
      <w:proofErr w:type="spellEnd"/>
      <w:proofErr w:type="gram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Deriva un polinomio.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proofErr w:type="gramStart"/>
      <w:r w:rsidRPr="00B02CAD">
        <w:rPr>
          <w:rFonts w:ascii="Times New Roman" w:eastAsia="Times New Roman" w:hAnsi="Times New Roman" w:cs="Times New Roman"/>
          <w:b/>
          <w:bCs/>
          <w:sz w:val="24"/>
          <w:szCs w:val="24"/>
          <w:lang w:eastAsia="es-ES"/>
        </w:rPr>
        <w:t>polyint</w:t>
      </w:r>
      <w:bookmarkStart w:id="10" w:name="@default147"/>
      <w:bookmarkEnd w:id="10"/>
      <w:proofErr w:type="spellEnd"/>
      <w:proofErr w:type="gram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Integra analíticamente un polinomio.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proofErr w:type="gramStart"/>
      <w:r w:rsidRPr="00B02CAD">
        <w:rPr>
          <w:rFonts w:ascii="Times New Roman" w:eastAsia="Times New Roman" w:hAnsi="Times New Roman" w:cs="Times New Roman"/>
          <w:b/>
          <w:bCs/>
          <w:sz w:val="24"/>
          <w:szCs w:val="24"/>
          <w:lang w:eastAsia="es-ES"/>
        </w:rPr>
        <w:t>conv</w:t>
      </w:r>
      <w:bookmarkStart w:id="11" w:name="@default148"/>
      <w:bookmarkEnd w:id="11"/>
      <w:proofErr w:type="spellEnd"/>
      <w:proofErr w:type="gram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Multiplica dos polinomios.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proofErr w:type="gramStart"/>
      <w:r w:rsidRPr="00B02CAD">
        <w:rPr>
          <w:rFonts w:ascii="Times New Roman" w:eastAsia="Times New Roman" w:hAnsi="Times New Roman" w:cs="Times New Roman"/>
          <w:b/>
          <w:bCs/>
          <w:sz w:val="24"/>
          <w:szCs w:val="24"/>
          <w:lang w:eastAsia="es-ES"/>
        </w:rPr>
        <w:t>deconv</w:t>
      </w:r>
      <w:bookmarkStart w:id="12" w:name="@default149"/>
      <w:bookmarkEnd w:id="12"/>
      <w:proofErr w:type="spellEnd"/>
      <w:proofErr w:type="gram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Dados dos polinomios </w:t>
      </w:r>
      <w:r w:rsidRPr="00B02CAD">
        <w:rPr>
          <w:rFonts w:ascii="Times New Roman" w:eastAsia="Times New Roman" w:hAnsi="Times New Roman" w:cs="Times New Roman"/>
          <w:i/>
          <w:iCs/>
          <w:sz w:val="24"/>
          <w:szCs w:val="24"/>
          <w:lang w:eastAsia="es-ES"/>
        </w:rPr>
        <w:t>a</w:t>
      </w:r>
      <w:r w:rsidRPr="00B02CAD">
        <w:rPr>
          <w:rFonts w:ascii="Times New Roman" w:eastAsia="Times New Roman" w:hAnsi="Times New Roman" w:cs="Times New Roman"/>
          <w:sz w:val="24"/>
          <w:szCs w:val="24"/>
          <w:lang w:eastAsia="es-ES"/>
        </w:rPr>
        <w:t xml:space="preserve"> e </w:t>
      </w:r>
      <w:r w:rsidRPr="00B02CAD">
        <w:rPr>
          <w:rFonts w:ascii="Times New Roman" w:eastAsia="Times New Roman" w:hAnsi="Times New Roman" w:cs="Times New Roman"/>
          <w:i/>
          <w:iCs/>
          <w:sz w:val="24"/>
          <w:szCs w:val="24"/>
          <w:lang w:eastAsia="es-ES"/>
        </w:rPr>
        <w:t>y</w:t>
      </w:r>
      <w:r w:rsidRPr="00B02CAD">
        <w:rPr>
          <w:rFonts w:ascii="Times New Roman" w:eastAsia="Times New Roman" w:hAnsi="Times New Roman" w:cs="Times New Roman"/>
          <w:sz w:val="24"/>
          <w:szCs w:val="24"/>
          <w:lang w:eastAsia="es-ES"/>
        </w:rPr>
        <w:t xml:space="preserve"> halla </w:t>
      </w:r>
      <w:r w:rsidRPr="00B02CAD">
        <w:rPr>
          <w:rFonts w:ascii="Times New Roman" w:eastAsia="Times New Roman" w:hAnsi="Times New Roman" w:cs="Times New Roman"/>
          <w:i/>
          <w:iCs/>
          <w:sz w:val="24"/>
          <w:szCs w:val="24"/>
          <w:lang w:eastAsia="es-ES"/>
        </w:rPr>
        <w:t>b</w:t>
      </w:r>
      <w:r w:rsidRPr="00B02CAD">
        <w:rPr>
          <w:rFonts w:ascii="Times New Roman" w:eastAsia="Times New Roman" w:hAnsi="Times New Roman" w:cs="Times New Roman"/>
          <w:sz w:val="24"/>
          <w:szCs w:val="24"/>
          <w:lang w:eastAsia="es-ES"/>
        </w:rPr>
        <w:t xml:space="preserve"> y </w:t>
      </w:r>
      <w:r w:rsidRPr="00B02CAD">
        <w:rPr>
          <w:rFonts w:ascii="Times New Roman" w:eastAsia="Times New Roman" w:hAnsi="Times New Roman" w:cs="Times New Roman"/>
          <w:i/>
          <w:iCs/>
          <w:sz w:val="24"/>
          <w:szCs w:val="24"/>
          <w:lang w:eastAsia="es-ES"/>
        </w:rPr>
        <w:t>r</w:t>
      </w:r>
      <w:r w:rsidRPr="00B02CAD">
        <w:rPr>
          <w:rFonts w:ascii="Times New Roman" w:eastAsia="Times New Roman" w:hAnsi="Times New Roman" w:cs="Times New Roman"/>
          <w:sz w:val="24"/>
          <w:szCs w:val="24"/>
          <w:lang w:eastAsia="es-ES"/>
        </w:rPr>
        <w:t xml:space="preserve"> que cumplen: </w:t>
      </w:r>
    </w:p>
    <w:p w:rsidR="00B02CAD" w:rsidRPr="00B02CAD" w:rsidRDefault="00B02CAD" w:rsidP="00B02CAD">
      <w:pPr>
        <w:spacing w:after="0" w:line="240" w:lineRule="auto"/>
        <w:ind w:left="720"/>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i/>
          <w:iCs/>
          <w:sz w:val="24"/>
          <w:szCs w:val="24"/>
          <w:lang w:eastAsia="es-ES"/>
        </w:rPr>
        <w:t>y</w:t>
      </w:r>
      <w:r w:rsidRPr="00B02CAD">
        <w:rPr>
          <w:rFonts w:ascii="Times New Roman" w:eastAsia="Times New Roman" w:hAnsi="Times New Roman" w:cs="Times New Roman"/>
          <w:sz w:val="24"/>
          <w:szCs w:val="24"/>
          <w:lang w:eastAsia="es-ES"/>
        </w:rPr>
        <w:t>=(</w:t>
      </w:r>
      <w:r w:rsidRPr="00B02CAD">
        <w:rPr>
          <w:rFonts w:ascii="Times New Roman" w:eastAsia="Times New Roman" w:hAnsi="Times New Roman" w:cs="Times New Roman"/>
          <w:i/>
          <w:iCs/>
          <w:sz w:val="24"/>
          <w:szCs w:val="24"/>
          <w:lang w:eastAsia="es-ES"/>
        </w:rPr>
        <w:t>a</w:t>
      </w:r>
      <w:r w:rsidRPr="00B02CAD">
        <w:rPr>
          <w:rFonts w:ascii="Times New Roman" w:eastAsia="Times New Roman" w:hAnsi="Times New Roman" w:cs="Times New Roman"/>
          <w:sz w:val="24"/>
          <w:szCs w:val="24"/>
          <w:lang w:eastAsia="es-ES"/>
        </w:rPr>
        <w:t>*</w:t>
      </w:r>
      <w:r w:rsidRPr="00B02CAD">
        <w:rPr>
          <w:rFonts w:ascii="Times New Roman" w:eastAsia="Times New Roman" w:hAnsi="Times New Roman" w:cs="Times New Roman"/>
          <w:i/>
          <w:iCs/>
          <w:sz w:val="24"/>
          <w:szCs w:val="24"/>
          <w:lang w:eastAsia="es-ES"/>
        </w:rPr>
        <w:t>b</w:t>
      </w:r>
      <w:r w:rsidRPr="00B02CAD">
        <w:rPr>
          <w:rFonts w:ascii="Times New Roman" w:eastAsia="Times New Roman" w:hAnsi="Times New Roman" w:cs="Times New Roman"/>
          <w:sz w:val="24"/>
          <w:szCs w:val="24"/>
          <w:lang w:eastAsia="es-ES"/>
        </w:rPr>
        <w:t>)+</w:t>
      </w:r>
      <w:r w:rsidRPr="00B02CAD">
        <w:rPr>
          <w:rFonts w:ascii="Times New Roman" w:eastAsia="Times New Roman" w:hAnsi="Times New Roman" w:cs="Times New Roman"/>
          <w:i/>
          <w:iCs/>
          <w:sz w:val="24"/>
          <w:szCs w:val="24"/>
          <w:lang w:eastAsia="es-ES"/>
        </w:rPr>
        <w:t>r</w:t>
      </w:r>
    </w:p>
    <w:p w:rsidR="00B02CAD" w:rsidRPr="00B02CAD" w:rsidRDefault="00B02CAD" w:rsidP="00B02CAD">
      <w:pPr>
        <w:spacing w:after="240" w:line="240" w:lineRule="auto"/>
        <w:ind w:left="720"/>
        <w:rPr>
          <w:rFonts w:ascii="Times New Roman" w:eastAsia="Times New Roman" w:hAnsi="Times New Roman" w:cs="Times New Roman"/>
          <w:sz w:val="24"/>
          <w:szCs w:val="24"/>
          <w:lang w:eastAsia="es-ES"/>
        </w:rPr>
      </w:pP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proofErr w:type="gramStart"/>
      <w:r w:rsidRPr="00B02CAD">
        <w:rPr>
          <w:rFonts w:ascii="Times New Roman" w:eastAsia="Times New Roman" w:hAnsi="Times New Roman" w:cs="Times New Roman"/>
          <w:b/>
          <w:bCs/>
          <w:sz w:val="24"/>
          <w:szCs w:val="24"/>
          <w:lang w:eastAsia="es-ES"/>
        </w:rPr>
        <w:t>residue</w:t>
      </w:r>
      <w:bookmarkStart w:id="13" w:name="@default150"/>
      <w:bookmarkEnd w:id="13"/>
      <w:proofErr w:type="spellEnd"/>
      <w:proofErr w:type="gram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Descompone el cociente de dos polinomios en fracciones con un único polo. Por ejemplo, dados los polinomios </w:t>
      </w:r>
      <w:r w:rsidRPr="00B02CAD">
        <w:rPr>
          <w:rFonts w:ascii="Times New Roman" w:eastAsia="Times New Roman" w:hAnsi="Times New Roman" w:cs="Times New Roman"/>
          <w:i/>
          <w:iCs/>
          <w:sz w:val="24"/>
          <w:szCs w:val="24"/>
          <w:lang w:eastAsia="es-ES"/>
        </w:rPr>
        <w:t>p</w:t>
      </w:r>
      <w:r w:rsidRPr="00B02CAD">
        <w:rPr>
          <w:rFonts w:ascii="Times New Roman" w:eastAsia="Times New Roman" w:hAnsi="Times New Roman" w:cs="Times New Roman"/>
          <w:sz w:val="24"/>
          <w:szCs w:val="24"/>
          <w:lang w:eastAsia="es-ES"/>
        </w:rPr>
        <w:t>=</w:t>
      </w:r>
      <w:r w:rsidRPr="00B02CAD">
        <w:rPr>
          <w:rFonts w:ascii="Times New Roman" w:eastAsia="Times New Roman" w:hAnsi="Times New Roman" w:cs="Times New Roman"/>
          <w:i/>
          <w:iCs/>
          <w:sz w:val="24"/>
          <w:szCs w:val="24"/>
          <w:lang w:eastAsia="es-ES"/>
        </w:rPr>
        <w:t>s</w:t>
      </w:r>
      <w:r w:rsidRPr="00B02CAD">
        <w:rPr>
          <w:rFonts w:ascii="Times New Roman" w:eastAsia="Times New Roman" w:hAnsi="Times New Roman" w:cs="Times New Roman"/>
          <w:sz w:val="20"/>
          <w:szCs w:val="20"/>
          <w:vertAlign w:val="superscript"/>
          <w:lang w:eastAsia="es-ES"/>
        </w:rPr>
        <w:t>2</w:t>
      </w:r>
      <w:r w:rsidRPr="00B02CAD">
        <w:rPr>
          <w:rFonts w:ascii="Times New Roman" w:eastAsia="Times New Roman" w:hAnsi="Times New Roman" w:cs="Times New Roman"/>
          <w:sz w:val="24"/>
          <w:szCs w:val="24"/>
          <w:lang w:eastAsia="es-ES"/>
        </w:rPr>
        <w:t>+</w:t>
      </w:r>
      <w:r w:rsidRPr="00B02CAD">
        <w:rPr>
          <w:rFonts w:ascii="Times New Roman" w:eastAsia="Times New Roman" w:hAnsi="Times New Roman" w:cs="Times New Roman"/>
          <w:i/>
          <w:iCs/>
          <w:sz w:val="24"/>
          <w:szCs w:val="24"/>
          <w:lang w:eastAsia="es-ES"/>
        </w:rPr>
        <w:t>s</w:t>
      </w:r>
      <w:r w:rsidRPr="00B02CAD">
        <w:rPr>
          <w:rFonts w:ascii="Times New Roman" w:eastAsia="Times New Roman" w:hAnsi="Times New Roman" w:cs="Times New Roman"/>
          <w:sz w:val="24"/>
          <w:szCs w:val="24"/>
          <w:lang w:eastAsia="es-ES"/>
        </w:rPr>
        <w:t xml:space="preserve">+1 y </w:t>
      </w:r>
      <w:r w:rsidRPr="00B02CAD">
        <w:rPr>
          <w:rFonts w:ascii="Times New Roman" w:eastAsia="Times New Roman" w:hAnsi="Times New Roman" w:cs="Times New Roman"/>
          <w:i/>
          <w:iCs/>
          <w:sz w:val="24"/>
          <w:szCs w:val="24"/>
          <w:lang w:eastAsia="es-ES"/>
        </w:rPr>
        <w:t>q</w:t>
      </w:r>
      <w:r w:rsidRPr="00B02CAD">
        <w:rPr>
          <w:rFonts w:ascii="Times New Roman" w:eastAsia="Times New Roman" w:hAnsi="Times New Roman" w:cs="Times New Roman"/>
          <w:sz w:val="24"/>
          <w:szCs w:val="24"/>
          <w:lang w:eastAsia="es-ES"/>
        </w:rPr>
        <w:t>=</w:t>
      </w:r>
      <w:r w:rsidRPr="00B02CAD">
        <w:rPr>
          <w:rFonts w:ascii="Times New Roman" w:eastAsia="Times New Roman" w:hAnsi="Times New Roman" w:cs="Times New Roman"/>
          <w:i/>
          <w:iCs/>
          <w:sz w:val="24"/>
          <w:szCs w:val="24"/>
          <w:lang w:eastAsia="es-ES"/>
        </w:rPr>
        <w:t>s</w:t>
      </w:r>
      <w:r w:rsidRPr="00B02CAD">
        <w:rPr>
          <w:rFonts w:ascii="Times New Roman" w:eastAsia="Times New Roman" w:hAnsi="Times New Roman" w:cs="Times New Roman"/>
          <w:sz w:val="20"/>
          <w:szCs w:val="20"/>
          <w:vertAlign w:val="superscript"/>
          <w:lang w:eastAsia="es-ES"/>
        </w:rPr>
        <w:t>3</w:t>
      </w:r>
      <w:r w:rsidRPr="00B02CAD">
        <w:rPr>
          <w:rFonts w:ascii="Times New Roman" w:eastAsia="Times New Roman" w:hAnsi="Times New Roman" w:cs="Times New Roman"/>
          <w:sz w:val="24"/>
          <w:szCs w:val="24"/>
          <w:lang w:eastAsia="es-ES"/>
        </w:rPr>
        <w:t>-5</w:t>
      </w:r>
      <w:r w:rsidRPr="00B02CAD">
        <w:rPr>
          <w:rFonts w:ascii="Times New Roman" w:eastAsia="Times New Roman" w:hAnsi="Times New Roman" w:cs="Times New Roman"/>
          <w:i/>
          <w:iCs/>
          <w:sz w:val="24"/>
          <w:szCs w:val="24"/>
          <w:lang w:eastAsia="es-ES"/>
        </w:rPr>
        <w:t>s</w:t>
      </w:r>
      <w:r w:rsidRPr="00B02CAD">
        <w:rPr>
          <w:rFonts w:ascii="Times New Roman" w:eastAsia="Times New Roman" w:hAnsi="Times New Roman" w:cs="Times New Roman"/>
          <w:sz w:val="20"/>
          <w:szCs w:val="20"/>
          <w:vertAlign w:val="superscript"/>
          <w:lang w:eastAsia="es-ES"/>
        </w:rPr>
        <w:t>2</w:t>
      </w:r>
      <w:r w:rsidRPr="00B02CAD">
        <w:rPr>
          <w:rFonts w:ascii="Times New Roman" w:eastAsia="Times New Roman" w:hAnsi="Times New Roman" w:cs="Times New Roman"/>
          <w:sz w:val="24"/>
          <w:szCs w:val="24"/>
          <w:lang w:eastAsia="es-ES"/>
        </w:rPr>
        <w:t>+8</w:t>
      </w:r>
      <w:r w:rsidRPr="00B02CAD">
        <w:rPr>
          <w:rFonts w:ascii="Times New Roman" w:eastAsia="Times New Roman" w:hAnsi="Times New Roman" w:cs="Times New Roman"/>
          <w:i/>
          <w:iCs/>
          <w:sz w:val="24"/>
          <w:szCs w:val="24"/>
          <w:lang w:eastAsia="es-ES"/>
        </w:rPr>
        <w:t>s</w:t>
      </w:r>
      <w:r w:rsidRPr="00B02CAD">
        <w:rPr>
          <w:rFonts w:ascii="Times New Roman" w:eastAsia="Times New Roman" w:hAnsi="Times New Roman" w:cs="Times New Roman"/>
          <w:sz w:val="24"/>
          <w:szCs w:val="24"/>
          <w:lang w:eastAsia="es-ES"/>
        </w:rPr>
        <w:t>-4 la descomposición sería:</w:t>
      </w:r>
    </w:p>
    <w:tbl>
      <w:tblPr>
        <w:tblW w:w="0" w:type="auto"/>
        <w:jc w:val="center"/>
        <w:tblCellSpacing w:w="0" w:type="dxa"/>
        <w:tblInd w:w="720" w:type="dxa"/>
        <w:tblCellMar>
          <w:left w:w="0" w:type="dxa"/>
          <w:right w:w="0" w:type="dxa"/>
        </w:tblCellMar>
        <w:tblLook w:val="04A0"/>
      </w:tblPr>
      <w:tblGrid>
        <w:gridCol w:w="1066"/>
        <w:gridCol w:w="136"/>
        <w:gridCol w:w="294"/>
        <w:gridCol w:w="136"/>
        <w:gridCol w:w="519"/>
        <w:gridCol w:w="136"/>
        <w:gridCol w:w="294"/>
      </w:tblGrid>
      <w:tr w:rsidR="00B02CAD" w:rsidRPr="00B02CAD" w:rsidTr="00B02CAD">
        <w:trPr>
          <w:tblCellSpacing w:w="0" w:type="dxa"/>
          <w:jc w:val="center"/>
        </w:trPr>
        <w:tc>
          <w:tcPr>
            <w:tcW w:w="0" w:type="auto"/>
            <w:noWrap/>
            <w:vAlign w:val="center"/>
            <w:hideMark/>
          </w:tcPr>
          <w:tbl>
            <w:tblPr>
              <w:tblW w:w="0" w:type="auto"/>
              <w:tblCellSpacing w:w="0" w:type="dxa"/>
              <w:tblCellMar>
                <w:left w:w="0" w:type="dxa"/>
                <w:right w:w="0" w:type="dxa"/>
              </w:tblCellMar>
              <w:tblLook w:val="04A0"/>
            </w:tblPr>
            <w:tblGrid>
              <w:gridCol w:w="1066"/>
            </w:tblGrid>
            <w:tr w:rsidR="00B02CAD" w:rsidRPr="00B02CAD">
              <w:trPr>
                <w:tblCellSpacing w:w="0" w:type="dxa"/>
              </w:trPr>
              <w:tc>
                <w:tcPr>
                  <w:tcW w:w="0" w:type="auto"/>
                  <w:noWrap/>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i/>
                      <w:iCs/>
                      <w:sz w:val="24"/>
                      <w:szCs w:val="24"/>
                      <w:lang w:eastAsia="es-ES"/>
                    </w:rPr>
                    <w:t>s</w:t>
                  </w:r>
                  <w:r w:rsidRPr="00B02CAD">
                    <w:rPr>
                      <w:rFonts w:ascii="Times New Roman" w:eastAsia="Times New Roman" w:hAnsi="Times New Roman" w:cs="Times New Roman"/>
                      <w:sz w:val="20"/>
                      <w:szCs w:val="20"/>
                      <w:vertAlign w:val="superscript"/>
                      <w:lang w:eastAsia="es-ES"/>
                    </w:rPr>
                    <w:t>2</w:t>
                  </w:r>
                  <w:r w:rsidRPr="00B02CAD">
                    <w:rPr>
                      <w:rFonts w:ascii="Times New Roman" w:eastAsia="Times New Roman" w:hAnsi="Times New Roman" w:cs="Times New Roman"/>
                      <w:sz w:val="24"/>
                      <w:szCs w:val="24"/>
                      <w:lang w:eastAsia="es-ES"/>
                    </w:rPr>
                    <w:t>+</w:t>
                  </w:r>
                  <w:r w:rsidRPr="00B02CAD">
                    <w:rPr>
                      <w:rFonts w:ascii="Times New Roman" w:eastAsia="Times New Roman" w:hAnsi="Times New Roman" w:cs="Times New Roman"/>
                      <w:i/>
                      <w:iCs/>
                      <w:sz w:val="24"/>
                      <w:szCs w:val="24"/>
                      <w:lang w:eastAsia="es-ES"/>
                    </w:rPr>
                    <w:t>s</w:t>
                  </w:r>
                  <w:r w:rsidRPr="00B02CAD">
                    <w:rPr>
                      <w:rFonts w:ascii="Times New Roman" w:eastAsia="Times New Roman" w:hAnsi="Times New Roman" w:cs="Times New Roman"/>
                      <w:sz w:val="24"/>
                      <w:szCs w:val="24"/>
                      <w:lang w:eastAsia="es-ES"/>
                    </w:rPr>
                    <w:t>+1</w:t>
                  </w:r>
                </w:p>
              </w:tc>
            </w:tr>
            <w:tr w:rsidR="00B02CAD" w:rsidRPr="00B02CAD">
              <w:trPr>
                <w:tblCellSpacing w:w="0" w:type="dxa"/>
              </w:trPr>
              <w:tc>
                <w:tcPr>
                  <w:tcW w:w="0" w:type="auto"/>
                  <w:shd w:val="clear" w:color="auto" w:fill="000000"/>
                  <w:vAlign w:val="center"/>
                  <w:hideMark/>
                </w:tcPr>
                <w:tbl>
                  <w:tblPr>
                    <w:tblW w:w="5000" w:type="pct"/>
                    <w:tblCellSpacing w:w="0" w:type="dxa"/>
                    <w:tblCellMar>
                      <w:top w:w="15" w:type="dxa"/>
                      <w:left w:w="15" w:type="dxa"/>
                      <w:bottom w:w="15" w:type="dxa"/>
                      <w:right w:w="15" w:type="dxa"/>
                    </w:tblCellMar>
                    <w:tblLook w:val="04A0"/>
                  </w:tblPr>
                  <w:tblGrid>
                    <w:gridCol w:w="1066"/>
                  </w:tblGrid>
                  <w:tr w:rsidR="00B02CAD" w:rsidRPr="00B02CAD">
                    <w:trPr>
                      <w:tblCellSpacing w:w="0" w:type="dxa"/>
                    </w:trPr>
                    <w:tc>
                      <w:tcPr>
                        <w:tcW w:w="0" w:type="auto"/>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r>
            <w:tr w:rsidR="00B02CAD" w:rsidRPr="00B02CAD">
              <w:trPr>
                <w:tblCellSpacing w:w="0" w:type="dxa"/>
              </w:trPr>
              <w:tc>
                <w:tcPr>
                  <w:tcW w:w="0" w:type="auto"/>
                  <w:noWrap/>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i/>
                      <w:iCs/>
                      <w:sz w:val="24"/>
                      <w:szCs w:val="24"/>
                      <w:lang w:eastAsia="es-ES"/>
                    </w:rPr>
                    <w:lastRenderedPageBreak/>
                    <w:t>s</w:t>
                  </w:r>
                  <w:r w:rsidRPr="00B02CAD">
                    <w:rPr>
                      <w:rFonts w:ascii="Times New Roman" w:eastAsia="Times New Roman" w:hAnsi="Times New Roman" w:cs="Times New Roman"/>
                      <w:sz w:val="20"/>
                      <w:szCs w:val="20"/>
                      <w:vertAlign w:val="superscript"/>
                      <w:lang w:eastAsia="es-ES"/>
                    </w:rPr>
                    <w:t>3</w:t>
                  </w:r>
                  <w:r w:rsidRPr="00B02CAD">
                    <w:rPr>
                      <w:rFonts w:ascii="Times New Roman" w:eastAsia="Times New Roman" w:hAnsi="Times New Roman" w:cs="Times New Roman"/>
                      <w:sz w:val="24"/>
                      <w:szCs w:val="24"/>
                      <w:lang w:eastAsia="es-ES"/>
                    </w:rPr>
                    <w:t>-5</w:t>
                  </w:r>
                  <w:r w:rsidRPr="00B02CAD">
                    <w:rPr>
                      <w:rFonts w:ascii="Times New Roman" w:eastAsia="Times New Roman" w:hAnsi="Times New Roman" w:cs="Times New Roman"/>
                      <w:i/>
                      <w:iCs/>
                      <w:sz w:val="24"/>
                      <w:szCs w:val="24"/>
                      <w:lang w:eastAsia="es-ES"/>
                    </w:rPr>
                    <w:t>s</w:t>
                  </w:r>
                  <w:r w:rsidRPr="00B02CAD">
                    <w:rPr>
                      <w:rFonts w:ascii="Times New Roman" w:eastAsia="Times New Roman" w:hAnsi="Times New Roman" w:cs="Times New Roman"/>
                      <w:sz w:val="20"/>
                      <w:szCs w:val="20"/>
                      <w:vertAlign w:val="superscript"/>
                      <w:lang w:eastAsia="es-ES"/>
                    </w:rPr>
                    <w:t>2</w:t>
                  </w:r>
                  <w:r w:rsidRPr="00B02CAD">
                    <w:rPr>
                      <w:rFonts w:ascii="Times New Roman" w:eastAsia="Times New Roman" w:hAnsi="Times New Roman" w:cs="Times New Roman"/>
                      <w:sz w:val="24"/>
                      <w:szCs w:val="24"/>
                      <w:lang w:eastAsia="es-ES"/>
                    </w:rPr>
                    <w:t>+8</w:t>
                  </w:r>
                  <w:r w:rsidRPr="00B02CAD">
                    <w:rPr>
                      <w:rFonts w:ascii="Times New Roman" w:eastAsia="Times New Roman" w:hAnsi="Times New Roman" w:cs="Times New Roman"/>
                      <w:i/>
                      <w:iCs/>
                      <w:sz w:val="24"/>
                      <w:szCs w:val="24"/>
                      <w:lang w:eastAsia="es-ES"/>
                    </w:rPr>
                    <w:t>s</w:t>
                  </w:r>
                  <w:r w:rsidRPr="00B02CAD">
                    <w:rPr>
                      <w:rFonts w:ascii="Times New Roman" w:eastAsia="Times New Roman" w:hAnsi="Times New Roman" w:cs="Times New Roman"/>
                      <w:sz w:val="24"/>
                      <w:szCs w:val="24"/>
                      <w:lang w:eastAsia="es-ES"/>
                    </w:rPr>
                    <w:t>-4</w:t>
                  </w:r>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lastRenderedPageBreak/>
              <w:t xml:space="preserve">= </w:t>
            </w:r>
          </w:p>
        </w:tc>
        <w:tc>
          <w:tcPr>
            <w:tcW w:w="0" w:type="auto"/>
            <w:noWrap/>
            <w:vAlign w:val="center"/>
            <w:hideMark/>
          </w:tcPr>
          <w:tbl>
            <w:tblPr>
              <w:tblW w:w="0" w:type="auto"/>
              <w:tblCellSpacing w:w="0" w:type="dxa"/>
              <w:tblCellMar>
                <w:left w:w="0" w:type="dxa"/>
                <w:right w:w="0" w:type="dxa"/>
              </w:tblCellMar>
              <w:tblLook w:val="04A0"/>
            </w:tblPr>
            <w:tblGrid>
              <w:gridCol w:w="294"/>
            </w:tblGrid>
            <w:tr w:rsidR="00B02CAD" w:rsidRPr="00B02CAD">
              <w:trPr>
                <w:tblCellSpacing w:w="0" w:type="dxa"/>
              </w:trPr>
              <w:tc>
                <w:tcPr>
                  <w:tcW w:w="0" w:type="auto"/>
                  <w:noWrap/>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-2</w:t>
                  </w:r>
                </w:p>
              </w:tc>
            </w:tr>
            <w:tr w:rsidR="00B02CAD" w:rsidRPr="00B02CAD">
              <w:trPr>
                <w:tblCellSpacing w:w="0" w:type="dxa"/>
              </w:trPr>
              <w:tc>
                <w:tcPr>
                  <w:tcW w:w="0" w:type="auto"/>
                  <w:shd w:val="clear" w:color="auto" w:fill="000000"/>
                  <w:vAlign w:val="center"/>
                  <w:hideMark/>
                </w:tcPr>
                <w:tbl>
                  <w:tblPr>
                    <w:tblW w:w="5000" w:type="pct"/>
                    <w:tblCellSpacing w:w="0" w:type="dxa"/>
                    <w:tblCellMar>
                      <w:top w:w="15" w:type="dxa"/>
                      <w:left w:w="15" w:type="dxa"/>
                      <w:bottom w:w="15" w:type="dxa"/>
                      <w:right w:w="15" w:type="dxa"/>
                    </w:tblCellMar>
                    <w:tblLook w:val="04A0"/>
                  </w:tblPr>
                  <w:tblGrid>
                    <w:gridCol w:w="294"/>
                  </w:tblGrid>
                  <w:tr w:rsidR="00B02CAD" w:rsidRPr="00B02CAD">
                    <w:trPr>
                      <w:tblCellSpacing w:w="0" w:type="dxa"/>
                    </w:trPr>
                    <w:tc>
                      <w:tcPr>
                        <w:tcW w:w="0" w:type="auto"/>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r>
            <w:tr w:rsidR="00B02CAD" w:rsidRPr="00B02CAD">
              <w:trPr>
                <w:tblCellSpacing w:w="0" w:type="dxa"/>
              </w:trPr>
              <w:tc>
                <w:tcPr>
                  <w:tcW w:w="0" w:type="auto"/>
                  <w:noWrap/>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i/>
                      <w:iCs/>
                      <w:sz w:val="24"/>
                      <w:szCs w:val="24"/>
                      <w:lang w:eastAsia="es-ES"/>
                    </w:rPr>
                    <w:lastRenderedPageBreak/>
                    <w:t>s</w:t>
                  </w:r>
                  <w:r w:rsidRPr="00B02CAD">
                    <w:rPr>
                      <w:rFonts w:ascii="Times New Roman" w:eastAsia="Times New Roman" w:hAnsi="Times New Roman" w:cs="Times New Roman"/>
                      <w:sz w:val="24"/>
                      <w:szCs w:val="24"/>
                      <w:lang w:eastAsia="es-ES"/>
                    </w:rPr>
                    <w:t>-2</w:t>
                  </w:r>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lastRenderedPageBreak/>
              <w:t>+</w:t>
            </w:r>
          </w:p>
        </w:tc>
        <w:tc>
          <w:tcPr>
            <w:tcW w:w="0" w:type="auto"/>
            <w:noWrap/>
            <w:vAlign w:val="center"/>
            <w:hideMark/>
          </w:tcPr>
          <w:tbl>
            <w:tblPr>
              <w:tblW w:w="0" w:type="auto"/>
              <w:tblCellSpacing w:w="0" w:type="dxa"/>
              <w:tblCellMar>
                <w:left w:w="0" w:type="dxa"/>
                <w:right w:w="0" w:type="dxa"/>
              </w:tblCellMar>
              <w:tblLook w:val="04A0"/>
            </w:tblPr>
            <w:tblGrid>
              <w:gridCol w:w="519"/>
            </w:tblGrid>
            <w:tr w:rsidR="00B02CAD" w:rsidRPr="00B02CAD">
              <w:trPr>
                <w:tblCellSpacing w:w="0" w:type="dxa"/>
              </w:trPr>
              <w:tc>
                <w:tcPr>
                  <w:tcW w:w="0" w:type="auto"/>
                  <w:noWrap/>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7</w:t>
                  </w:r>
                </w:p>
              </w:tc>
            </w:tr>
            <w:tr w:rsidR="00B02CAD" w:rsidRPr="00B02CAD">
              <w:trPr>
                <w:tblCellSpacing w:w="0" w:type="dxa"/>
              </w:trPr>
              <w:tc>
                <w:tcPr>
                  <w:tcW w:w="0" w:type="auto"/>
                  <w:shd w:val="clear" w:color="auto" w:fill="000000"/>
                  <w:vAlign w:val="center"/>
                  <w:hideMark/>
                </w:tcPr>
                <w:tbl>
                  <w:tblPr>
                    <w:tblW w:w="5000" w:type="pct"/>
                    <w:tblCellSpacing w:w="0" w:type="dxa"/>
                    <w:tblCellMar>
                      <w:top w:w="15" w:type="dxa"/>
                      <w:left w:w="15" w:type="dxa"/>
                      <w:bottom w:w="15" w:type="dxa"/>
                      <w:right w:w="15" w:type="dxa"/>
                    </w:tblCellMar>
                    <w:tblLook w:val="04A0"/>
                  </w:tblPr>
                  <w:tblGrid>
                    <w:gridCol w:w="519"/>
                  </w:tblGrid>
                  <w:tr w:rsidR="00B02CAD" w:rsidRPr="00B02CAD">
                    <w:trPr>
                      <w:tblCellSpacing w:w="0" w:type="dxa"/>
                    </w:trPr>
                    <w:tc>
                      <w:tcPr>
                        <w:tcW w:w="0" w:type="auto"/>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r>
            <w:tr w:rsidR="00B02CAD" w:rsidRPr="00B02CAD">
              <w:trPr>
                <w:tblCellSpacing w:w="0" w:type="dxa"/>
              </w:trPr>
              <w:tc>
                <w:tcPr>
                  <w:tcW w:w="0" w:type="auto"/>
                  <w:noWrap/>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lastRenderedPageBreak/>
                    <w:t>(</w:t>
                  </w:r>
                  <w:r w:rsidRPr="00B02CAD">
                    <w:rPr>
                      <w:rFonts w:ascii="Times New Roman" w:eastAsia="Times New Roman" w:hAnsi="Times New Roman" w:cs="Times New Roman"/>
                      <w:i/>
                      <w:iCs/>
                      <w:sz w:val="24"/>
                      <w:szCs w:val="24"/>
                      <w:lang w:eastAsia="es-ES"/>
                    </w:rPr>
                    <w:t>s</w:t>
                  </w:r>
                  <w:r w:rsidRPr="00B02CAD">
                    <w:rPr>
                      <w:rFonts w:ascii="Times New Roman" w:eastAsia="Times New Roman" w:hAnsi="Times New Roman" w:cs="Times New Roman"/>
                      <w:sz w:val="24"/>
                      <w:szCs w:val="24"/>
                      <w:lang w:eastAsia="es-ES"/>
                    </w:rPr>
                    <w:t>-2)</w:t>
                  </w:r>
                  <w:r w:rsidRPr="00B02CAD">
                    <w:rPr>
                      <w:rFonts w:ascii="Times New Roman" w:eastAsia="Times New Roman" w:hAnsi="Times New Roman" w:cs="Times New Roman"/>
                      <w:sz w:val="20"/>
                      <w:szCs w:val="20"/>
                      <w:vertAlign w:val="superscript"/>
                      <w:lang w:eastAsia="es-ES"/>
                    </w:rPr>
                    <w:t>2</w:t>
                  </w:r>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lastRenderedPageBreak/>
              <w:t>+</w:t>
            </w:r>
          </w:p>
        </w:tc>
        <w:tc>
          <w:tcPr>
            <w:tcW w:w="0" w:type="auto"/>
            <w:noWrap/>
            <w:vAlign w:val="center"/>
            <w:hideMark/>
          </w:tcPr>
          <w:tbl>
            <w:tblPr>
              <w:tblW w:w="0" w:type="auto"/>
              <w:tblCellSpacing w:w="0" w:type="dxa"/>
              <w:tblCellMar>
                <w:left w:w="0" w:type="dxa"/>
                <w:right w:w="0" w:type="dxa"/>
              </w:tblCellMar>
              <w:tblLook w:val="04A0"/>
            </w:tblPr>
            <w:tblGrid>
              <w:gridCol w:w="294"/>
            </w:tblGrid>
            <w:tr w:rsidR="00B02CAD" w:rsidRPr="00B02CAD">
              <w:trPr>
                <w:tblCellSpacing w:w="0" w:type="dxa"/>
              </w:trPr>
              <w:tc>
                <w:tcPr>
                  <w:tcW w:w="0" w:type="auto"/>
                  <w:noWrap/>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3</w:t>
                  </w:r>
                </w:p>
              </w:tc>
            </w:tr>
            <w:tr w:rsidR="00B02CAD" w:rsidRPr="00B02CAD">
              <w:trPr>
                <w:tblCellSpacing w:w="0" w:type="dxa"/>
              </w:trPr>
              <w:tc>
                <w:tcPr>
                  <w:tcW w:w="0" w:type="auto"/>
                  <w:shd w:val="clear" w:color="auto" w:fill="000000"/>
                  <w:vAlign w:val="center"/>
                  <w:hideMark/>
                </w:tcPr>
                <w:tbl>
                  <w:tblPr>
                    <w:tblW w:w="5000" w:type="pct"/>
                    <w:tblCellSpacing w:w="0" w:type="dxa"/>
                    <w:tblCellMar>
                      <w:top w:w="15" w:type="dxa"/>
                      <w:left w:w="15" w:type="dxa"/>
                      <w:bottom w:w="15" w:type="dxa"/>
                      <w:right w:w="15" w:type="dxa"/>
                    </w:tblCellMar>
                    <w:tblLook w:val="04A0"/>
                  </w:tblPr>
                  <w:tblGrid>
                    <w:gridCol w:w="294"/>
                  </w:tblGrid>
                  <w:tr w:rsidR="00B02CAD" w:rsidRPr="00B02CAD">
                    <w:trPr>
                      <w:tblCellSpacing w:w="0" w:type="dxa"/>
                    </w:trPr>
                    <w:tc>
                      <w:tcPr>
                        <w:tcW w:w="0" w:type="auto"/>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r>
            <w:tr w:rsidR="00B02CAD" w:rsidRPr="00B02CAD">
              <w:trPr>
                <w:tblCellSpacing w:w="0" w:type="dxa"/>
              </w:trPr>
              <w:tc>
                <w:tcPr>
                  <w:tcW w:w="0" w:type="auto"/>
                  <w:noWrap/>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i/>
                      <w:iCs/>
                      <w:sz w:val="24"/>
                      <w:szCs w:val="24"/>
                      <w:lang w:eastAsia="es-ES"/>
                    </w:rPr>
                    <w:lastRenderedPageBreak/>
                    <w:t>s</w:t>
                  </w:r>
                  <w:r w:rsidRPr="00B02CAD">
                    <w:rPr>
                      <w:rFonts w:ascii="Times New Roman" w:eastAsia="Times New Roman" w:hAnsi="Times New Roman" w:cs="Times New Roman"/>
                      <w:sz w:val="24"/>
                      <w:szCs w:val="24"/>
                      <w:lang w:eastAsia="es-ES"/>
                    </w:rPr>
                    <w:t>-1</w:t>
                  </w:r>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r>
    </w:tbl>
    <w:p w:rsidR="00B02CAD" w:rsidRPr="00B02CAD" w:rsidRDefault="00B02CAD" w:rsidP="00B02CA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bookmarkStart w:id="14" w:name="htoc106"/>
      <w:r w:rsidRPr="00B02CAD">
        <w:rPr>
          <w:rFonts w:ascii="Times New Roman" w:eastAsia="Times New Roman" w:hAnsi="Times New Roman" w:cs="Times New Roman"/>
          <w:b/>
          <w:bCs/>
          <w:sz w:val="27"/>
          <w:szCs w:val="27"/>
          <w:lang w:eastAsia="es-ES"/>
        </w:rPr>
        <w:lastRenderedPageBreak/>
        <w:t>5.2.1</w:t>
      </w:r>
      <w:bookmarkEnd w:id="14"/>
      <w:r w:rsidRPr="00B02CAD">
        <w:rPr>
          <w:rFonts w:ascii="Times New Roman" w:eastAsia="Times New Roman" w:hAnsi="Times New Roman" w:cs="Times New Roman"/>
          <w:b/>
          <w:bCs/>
          <w:sz w:val="27"/>
          <w:szCs w:val="27"/>
          <w:lang w:eastAsia="es-ES"/>
        </w:rPr>
        <w:t>  Evaluación de funciones.</w:t>
      </w:r>
      <w:bookmarkStart w:id="15" w:name="sub:Evaluaci=F3n-de-funciones."/>
      <w:bookmarkEnd w:id="15"/>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Los polinomios son una parte importantísima del cálculo numérico porque son su nexo fundamental con el cálculo analítico. Uno de los elementos fundamentales en el cálculo numérico es la aproximación de una función analítica por otra con una expresión numérica lo más equivalente posible. Todas las funciones analíticas no existen realmente dentro de un programa de cálculo numérico por limitaciones del propio ordenador; la aritmética exacta es algo prohibitivo. La evaluación de funciones se realiza por series de potencias almacenadas por sus coeficientes; este es el funcionamiento de la evaluación de cualquier función analítica en un programa de cálculo numérico. Las series de potencias acotan el error con el número de términos y el orden de la serie; a mayor precisión más términos a evaluar. Por ejemplo, si </w:t>
      </w: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quiere obtener el valor de la función seno en un punto evaluará la serie:</w:t>
      </w:r>
    </w:p>
    <w:tbl>
      <w:tblPr>
        <w:tblW w:w="0" w:type="auto"/>
        <w:jc w:val="center"/>
        <w:tblCellSpacing w:w="0" w:type="dxa"/>
        <w:tblCellMar>
          <w:left w:w="0" w:type="dxa"/>
          <w:right w:w="0" w:type="dxa"/>
        </w:tblCellMar>
        <w:tblLook w:val="04A0"/>
      </w:tblPr>
      <w:tblGrid>
        <w:gridCol w:w="281"/>
        <w:gridCol w:w="242"/>
        <w:gridCol w:w="514"/>
        <w:gridCol w:w="722"/>
        <w:gridCol w:w="368"/>
      </w:tblGrid>
      <w:tr w:rsidR="00B02CAD" w:rsidRPr="00B02CAD" w:rsidTr="00B02CAD">
        <w:trPr>
          <w:tblCellSpacing w:w="0" w:type="dxa"/>
          <w:jc w:val="center"/>
        </w:trPr>
        <w:tc>
          <w:tcPr>
            <w:tcW w:w="0" w:type="auto"/>
            <w:noWrap/>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sin</w:t>
            </w:r>
          </w:p>
        </w:tc>
        <w:tc>
          <w:tcPr>
            <w:tcW w:w="0" w:type="auto"/>
            <w:noWrap/>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i/>
                <w:iCs/>
                <w:sz w:val="24"/>
                <w:szCs w:val="24"/>
                <w:lang w:eastAsia="es-ES"/>
              </w:rPr>
              <w:t>x</w:t>
            </w:r>
            <w:r w:rsidRPr="00B02CAD">
              <w:rPr>
                <w:rFonts w:ascii="Times New Roman" w:eastAsia="Times New Roman" w:hAnsi="Times New Roman" w:cs="Times New Roman"/>
                <w:sz w:val="24"/>
                <w:szCs w:val="24"/>
                <w:lang w:eastAsia="es-ES"/>
              </w:rPr>
              <w:t>=</w:t>
            </w:r>
          </w:p>
        </w:tc>
        <w:tc>
          <w:tcPr>
            <w:tcW w:w="0" w:type="auto"/>
            <w:noWrap/>
            <w:vAlign w:val="center"/>
            <w:hideMark/>
          </w:tcPr>
          <w:tbl>
            <w:tblPr>
              <w:tblW w:w="0" w:type="auto"/>
              <w:tblCellSpacing w:w="0" w:type="dxa"/>
              <w:tblCellMar>
                <w:left w:w="0" w:type="dxa"/>
                <w:right w:w="0" w:type="dxa"/>
              </w:tblCellMar>
              <w:tblLook w:val="04A0"/>
            </w:tblPr>
            <w:tblGrid>
              <w:gridCol w:w="514"/>
            </w:tblGrid>
            <w:tr w:rsidR="00B02CAD" w:rsidRPr="00B02CAD">
              <w:trPr>
                <w:tblCellSpacing w:w="0" w:type="dxa"/>
              </w:trPr>
              <w:tc>
                <w:tcPr>
                  <w:tcW w:w="0" w:type="auto"/>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0"/>
                      <w:szCs w:val="20"/>
                      <w:lang w:eastAsia="es-ES"/>
                    </w:rPr>
                    <w:t>∞</w:t>
                  </w:r>
                </w:p>
              </w:tc>
            </w:tr>
            <w:tr w:rsidR="00B02CAD" w:rsidRPr="00B02CAD">
              <w:trPr>
                <w:tblCellSpacing w:w="0" w:type="dxa"/>
              </w:trPr>
              <w:tc>
                <w:tcPr>
                  <w:tcW w:w="0" w:type="auto"/>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72"/>
                      <w:szCs w:val="72"/>
                      <w:lang w:eastAsia="es-ES"/>
                    </w:rPr>
                    <w:t>∑</w:t>
                  </w:r>
                </w:p>
              </w:tc>
            </w:tr>
            <w:tr w:rsidR="00B02CAD" w:rsidRPr="00B02CAD">
              <w:trPr>
                <w:tblCellSpacing w:w="0" w:type="dxa"/>
              </w:trPr>
              <w:tc>
                <w:tcPr>
                  <w:tcW w:w="0" w:type="auto"/>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i/>
                      <w:iCs/>
                      <w:sz w:val="20"/>
                      <w:szCs w:val="20"/>
                      <w:lang w:eastAsia="es-ES"/>
                    </w:rPr>
                    <w:t>k</w:t>
                  </w:r>
                  <w:r w:rsidRPr="00B02CAD">
                    <w:rPr>
                      <w:rFonts w:ascii="Times New Roman" w:eastAsia="Times New Roman" w:hAnsi="Times New Roman" w:cs="Times New Roman"/>
                      <w:sz w:val="20"/>
                      <w:szCs w:val="20"/>
                      <w:lang w:eastAsia="es-ES"/>
                    </w:rPr>
                    <w:t>=0</w:t>
                  </w:r>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tbl>
            <w:tblPr>
              <w:tblW w:w="0" w:type="auto"/>
              <w:tblCellSpacing w:w="0" w:type="dxa"/>
              <w:tblCellMar>
                <w:left w:w="0" w:type="dxa"/>
                <w:right w:w="0" w:type="dxa"/>
              </w:tblCellMar>
              <w:tblLook w:val="04A0"/>
            </w:tblPr>
            <w:tblGrid>
              <w:gridCol w:w="722"/>
            </w:tblGrid>
            <w:tr w:rsidR="00B02CAD" w:rsidRPr="00B02CAD">
              <w:trPr>
                <w:tblCellSpacing w:w="0" w:type="dxa"/>
              </w:trPr>
              <w:tc>
                <w:tcPr>
                  <w:tcW w:w="0" w:type="auto"/>
                  <w:noWrap/>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(-1)</w:t>
                  </w:r>
                  <w:r w:rsidRPr="00B02CAD">
                    <w:rPr>
                      <w:rFonts w:ascii="Times New Roman" w:eastAsia="Times New Roman" w:hAnsi="Times New Roman" w:cs="Times New Roman"/>
                      <w:i/>
                      <w:iCs/>
                      <w:sz w:val="20"/>
                      <w:szCs w:val="20"/>
                      <w:vertAlign w:val="superscript"/>
                      <w:lang w:eastAsia="es-ES"/>
                    </w:rPr>
                    <w:t>k</w:t>
                  </w:r>
                </w:p>
              </w:tc>
            </w:tr>
            <w:tr w:rsidR="00B02CAD" w:rsidRPr="00B02CAD">
              <w:trPr>
                <w:tblCellSpacing w:w="0" w:type="dxa"/>
              </w:trPr>
              <w:tc>
                <w:tcPr>
                  <w:tcW w:w="0" w:type="auto"/>
                  <w:shd w:val="clear" w:color="auto" w:fill="000000"/>
                  <w:vAlign w:val="center"/>
                  <w:hideMark/>
                </w:tcPr>
                <w:tbl>
                  <w:tblPr>
                    <w:tblW w:w="5000" w:type="pct"/>
                    <w:tblCellSpacing w:w="0" w:type="dxa"/>
                    <w:tblCellMar>
                      <w:top w:w="15" w:type="dxa"/>
                      <w:left w:w="15" w:type="dxa"/>
                      <w:bottom w:w="15" w:type="dxa"/>
                      <w:right w:w="15" w:type="dxa"/>
                    </w:tblCellMar>
                    <w:tblLook w:val="04A0"/>
                  </w:tblPr>
                  <w:tblGrid>
                    <w:gridCol w:w="722"/>
                  </w:tblGrid>
                  <w:tr w:rsidR="00B02CAD" w:rsidRPr="00B02CAD">
                    <w:trPr>
                      <w:tblCellSpacing w:w="0" w:type="dxa"/>
                    </w:trPr>
                    <w:tc>
                      <w:tcPr>
                        <w:tcW w:w="0" w:type="auto"/>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r>
            <w:tr w:rsidR="00B02CAD" w:rsidRPr="00B02CAD">
              <w:trPr>
                <w:tblCellSpacing w:w="0" w:type="dxa"/>
              </w:trPr>
              <w:tc>
                <w:tcPr>
                  <w:tcW w:w="0" w:type="auto"/>
                  <w:noWrap/>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(2</w:t>
                  </w:r>
                  <w:r w:rsidRPr="00B02CAD">
                    <w:rPr>
                      <w:rFonts w:ascii="Times New Roman" w:eastAsia="Times New Roman" w:hAnsi="Times New Roman" w:cs="Times New Roman"/>
                      <w:i/>
                      <w:iCs/>
                      <w:sz w:val="24"/>
                      <w:szCs w:val="24"/>
                      <w:lang w:eastAsia="es-ES"/>
                    </w:rPr>
                    <w:t>k</w:t>
                  </w:r>
                  <w:r w:rsidRPr="00B02CAD">
                    <w:rPr>
                      <w:rFonts w:ascii="Times New Roman" w:eastAsia="Times New Roman" w:hAnsi="Times New Roman" w:cs="Times New Roman"/>
                      <w:sz w:val="24"/>
                      <w:szCs w:val="24"/>
                      <w:lang w:eastAsia="es-ES"/>
                    </w:rPr>
                    <w:t>+1)!</w:t>
                  </w:r>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i/>
                <w:iCs/>
                <w:sz w:val="24"/>
                <w:szCs w:val="24"/>
                <w:lang w:eastAsia="es-ES"/>
              </w:rPr>
              <w:t>x</w:t>
            </w:r>
            <w:r w:rsidRPr="00B02CAD">
              <w:rPr>
                <w:rFonts w:ascii="Times New Roman" w:eastAsia="Times New Roman" w:hAnsi="Times New Roman" w:cs="Times New Roman"/>
                <w:sz w:val="20"/>
                <w:szCs w:val="20"/>
                <w:vertAlign w:val="superscript"/>
                <w:lang w:eastAsia="es-ES"/>
              </w:rPr>
              <w:t>2</w:t>
            </w:r>
            <w:r w:rsidRPr="00B02CAD">
              <w:rPr>
                <w:rFonts w:ascii="Times New Roman" w:eastAsia="Times New Roman" w:hAnsi="Times New Roman" w:cs="Times New Roman"/>
                <w:i/>
                <w:iCs/>
                <w:sz w:val="20"/>
                <w:szCs w:val="20"/>
                <w:vertAlign w:val="superscript"/>
                <w:lang w:eastAsia="es-ES"/>
              </w:rPr>
              <w:t>k</w:t>
            </w:r>
            <w:r w:rsidRPr="00B02CAD">
              <w:rPr>
                <w:rFonts w:ascii="Times New Roman" w:eastAsia="Times New Roman" w:hAnsi="Times New Roman" w:cs="Times New Roman"/>
                <w:sz w:val="20"/>
                <w:szCs w:val="20"/>
                <w:vertAlign w:val="superscript"/>
                <w:lang w:eastAsia="es-ES"/>
              </w:rPr>
              <w:t>+1</w:t>
            </w:r>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br/>
        <w:t xml:space="preserve">O si quiere evaluar la función de </w:t>
      </w:r>
      <w:proofErr w:type="spellStart"/>
      <w:r w:rsidRPr="00B02CAD">
        <w:rPr>
          <w:rFonts w:ascii="Times New Roman" w:eastAsia="Times New Roman" w:hAnsi="Times New Roman" w:cs="Times New Roman"/>
          <w:sz w:val="24"/>
          <w:szCs w:val="24"/>
          <w:lang w:eastAsia="es-ES"/>
        </w:rPr>
        <w:t>Bessel</w:t>
      </w:r>
      <w:proofErr w:type="spellEnd"/>
      <w:r w:rsidRPr="00B02CAD">
        <w:rPr>
          <w:rFonts w:ascii="Times New Roman" w:eastAsia="Times New Roman" w:hAnsi="Times New Roman" w:cs="Times New Roman"/>
          <w:sz w:val="24"/>
          <w:szCs w:val="24"/>
          <w:lang w:eastAsia="es-ES"/>
        </w:rPr>
        <w:t xml:space="preserve"> de primera especie:</w:t>
      </w:r>
    </w:p>
    <w:tbl>
      <w:tblPr>
        <w:tblW w:w="0" w:type="auto"/>
        <w:jc w:val="center"/>
        <w:tblCellSpacing w:w="0" w:type="dxa"/>
        <w:tblCellMar>
          <w:left w:w="0" w:type="dxa"/>
          <w:right w:w="0" w:type="dxa"/>
        </w:tblCellMar>
        <w:tblLook w:val="04A0"/>
      </w:tblPr>
      <w:tblGrid>
        <w:gridCol w:w="574"/>
        <w:gridCol w:w="2283"/>
        <w:gridCol w:w="120"/>
        <w:gridCol w:w="1453"/>
        <w:gridCol w:w="100"/>
        <w:gridCol w:w="514"/>
        <w:gridCol w:w="6"/>
        <w:gridCol w:w="789"/>
      </w:tblGrid>
      <w:tr w:rsidR="00B02CAD" w:rsidRPr="00B02CAD" w:rsidTr="00B02CAD">
        <w:trPr>
          <w:tblCellSpacing w:w="0" w:type="dxa"/>
          <w:jc w:val="center"/>
        </w:trPr>
        <w:tc>
          <w:tcPr>
            <w:tcW w:w="0" w:type="auto"/>
            <w:noWrap/>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r w:rsidRPr="00B02CAD">
              <w:rPr>
                <w:rFonts w:ascii="Times New Roman" w:eastAsia="Times New Roman" w:hAnsi="Times New Roman" w:cs="Times New Roman"/>
                <w:i/>
                <w:iCs/>
                <w:sz w:val="24"/>
                <w:szCs w:val="24"/>
                <w:lang w:eastAsia="es-ES"/>
              </w:rPr>
              <w:t>J</w:t>
            </w:r>
            <w:r w:rsidRPr="00B02CAD">
              <w:rPr>
                <w:rFonts w:ascii="Times New Roman" w:eastAsia="Times New Roman" w:hAnsi="Times New Roman" w:cs="Times New Roman"/>
                <w:i/>
                <w:iCs/>
                <w:sz w:val="20"/>
                <w:szCs w:val="20"/>
                <w:vertAlign w:val="subscript"/>
                <w:lang w:eastAsia="es-ES"/>
              </w:rPr>
              <w:t>n</w:t>
            </w:r>
            <w:proofErr w:type="spellEnd"/>
            <w:r w:rsidRPr="00B02CAD">
              <w:rPr>
                <w:rFonts w:ascii="Times New Roman" w:eastAsia="Times New Roman" w:hAnsi="Times New Roman" w:cs="Times New Roman"/>
                <w:sz w:val="24"/>
                <w:szCs w:val="24"/>
                <w:lang w:eastAsia="es-ES"/>
              </w:rPr>
              <w:t>(</w:t>
            </w:r>
            <w:r w:rsidRPr="00B02CAD">
              <w:rPr>
                <w:rFonts w:ascii="Times New Roman" w:eastAsia="Times New Roman" w:hAnsi="Times New Roman" w:cs="Times New Roman"/>
                <w:i/>
                <w:iCs/>
                <w:sz w:val="24"/>
                <w:szCs w:val="24"/>
                <w:lang w:eastAsia="es-ES"/>
              </w:rPr>
              <w:t>x</w:t>
            </w:r>
            <w:r w:rsidRPr="00B02CAD">
              <w:rPr>
                <w:rFonts w:ascii="Times New Roman" w:eastAsia="Times New Roman" w:hAnsi="Times New Roman" w:cs="Times New Roman"/>
                <w:sz w:val="24"/>
                <w:szCs w:val="24"/>
                <w:lang w:eastAsia="es-ES"/>
              </w:rPr>
              <w:t>)=</w:t>
            </w:r>
          </w:p>
        </w:tc>
        <w:tc>
          <w:tcPr>
            <w:tcW w:w="0" w:type="auto"/>
            <w:noWrap/>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Symbol" w:eastAsia="Times New Roman" w:hAnsi="Symbol" w:cs="Times New Roman"/>
                <w:sz w:val="24"/>
                <w:szCs w:val="24"/>
                <w:lang w:eastAsia="es-ES"/>
              </w:rPr>
              <w:t>漂</w:t>
            </w:r>
            <w:r w:rsidRPr="00B02CAD">
              <w:rPr>
                <w:rFonts w:ascii="Symbol" w:eastAsia="Times New Roman" w:hAnsi="Symbol" w:cs="Times New Roman"/>
                <w:sz w:val="24"/>
                <w:szCs w:val="24"/>
                <w:lang w:eastAsia="es-ES"/>
              </w:rPr>
              <w:t></w:t>
            </w:r>
            <w:r w:rsidRPr="00B02CAD">
              <w:rPr>
                <w:rFonts w:ascii="Symbol" w:eastAsia="Times New Roman" w:hAnsi="Symbol" w:cs="Times New Roman"/>
                <w:sz w:val="24"/>
                <w:szCs w:val="24"/>
                <w:lang w:eastAsia="es-ES"/>
              </w:rPr>
              <w:t></w:t>
            </w:r>
            <w:r w:rsidRPr="00B02CAD">
              <w:rPr>
                <w:rFonts w:ascii="Symbol" w:eastAsia="Times New Roman" w:hAnsi="Symbol" w:cs="Times New Roman"/>
                <w:sz w:val="24"/>
                <w:szCs w:val="24"/>
                <w:lang w:eastAsia="es-ES"/>
              </w:rPr>
              <w:t>缂</w:t>
            </w:r>
            <w:r w:rsidRPr="00B02CAD">
              <w:rPr>
                <w:rFonts w:ascii="Symbol" w:eastAsia="Times New Roman" w:hAnsi="Symbol" w:cs="Times New Roman"/>
                <w:sz w:val="24"/>
                <w:szCs w:val="24"/>
                <w:lang w:eastAsia="es-ES"/>
              </w:rPr>
              <w:t></w:t>
            </w:r>
            <w:r w:rsidRPr="00B02CAD">
              <w:rPr>
                <w:rFonts w:ascii="Symbol" w:eastAsia="Times New Roman" w:hAnsi="Symbol" w:cs="Times New Roman"/>
                <w:sz w:val="24"/>
                <w:szCs w:val="24"/>
                <w:lang w:eastAsia="es-ES"/>
              </w:rPr>
              <w:t></w:t>
            </w:r>
            <w:r w:rsidRPr="00B02CAD">
              <w:rPr>
                <w:rFonts w:ascii="Symbol" w:eastAsia="Times New Roman" w:hAnsi="Symbol" w:cs="Times New Roman"/>
                <w:sz w:val="24"/>
                <w:szCs w:val="24"/>
                <w:lang w:eastAsia="es-ES"/>
              </w:rPr>
              <w:t>缂</w:t>
            </w:r>
            <w:r w:rsidRPr="00B02CAD">
              <w:rPr>
                <w:rFonts w:ascii="Symbol" w:eastAsia="Times New Roman" w:hAnsi="Symbol" w:cs="Times New Roman"/>
                <w:sz w:val="24"/>
                <w:szCs w:val="24"/>
                <w:lang w:eastAsia="es-ES"/>
              </w:rPr>
              <w:t></w:t>
            </w:r>
            <w:r w:rsidRPr="00B02CAD">
              <w:rPr>
                <w:rFonts w:ascii="Symbol" w:eastAsia="Times New Roman" w:hAnsi="Symbol" w:cs="Times New Roman"/>
                <w:sz w:val="24"/>
                <w:szCs w:val="24"/>
                <w:lang w:eastAsia="es-ES"/>
              </w:rPr>
              <w:t></w:t>
            </w:r>
            <w:r w:rsidRPr="00B02CAD">
              <w:rPr>
                <w:rFonts w:ascii="Symbol" w:eastAsia="Times New Roman" w:hAnsi="Symbol" w:cs="Times New Roman"/>
                <w:sz w:val="24"/>
                <w:szCs w:val="24"/>
                <w:lang w:eastAsia="es-ES"/>
              </w:rPr>
              <w:t>輯</w:t>
            </w:r>
            <w:r w:rsidRPr="00B02CAD">
              <w:rPr>
                <w:rFonts w:ascii="Symbol" w:eastAsia="Times New Roman" w:hAnsi="Symbol" w:cs="Times New Roman"/>
                <w:sz w:val="24"/>
                <w:szCs w:val="24"/>
                <w:lang w:eastAsia="es-ES"/>
              </w:rPr>
              <w:t></w:t>
            </w:r>
            <w:r w:rsidRPr="00B02CAD">
              <w:rPr>
                <w:rFonts w:ascii="Symbol" w:eastAsia="Times New Roman" w:hAnsi="Symbol" w:cs="Times New Roman"/>
                <w:sz w:val="24"/>
                <w:szCs w:val="24"/>
                <w:lang w:eastAsia="es-ES"/>
              </w:rPr>
              <w:t></w:t>
            </w:r>
            <w:r w:rsidRPr="00B02CAD">
              <w:rPr>
                <w:rFonts w:ascii="Symbol" w:eastAsia="Times New Roman" w:hAnsi="Symbol" w:cs="Times New Roman"/>
                <w:sz w:val="24"/>
                <w:szCs w:val="24"/>
                <w:lang w:eastAsia="es-ES"/>
              </w:rPr>
              <w:t></w:t>
            </w:r>
            <w:r w:rsidRPr="00B02CAD">
              <w:rPr>
                <w:rFonts w:ascii="Symbol" w:eastAsia="Times New Roman" w:hAnsi="Symbol" w:cs="Times New Roman"/>
                <w:sz w:val="24"/>
                <w:szCs w:val="24"/>
                <w:lang w:eastAsia="es-ES"/>
              </w:rPr>
              <w:t></w:t>
            </w:r>
            <w:r w:rsidRPr="00B02CAD">
              <w:rPr>
                <w:rFonts w:ascii="Symbol" w:eastAsia="Times New Roman" w:hAnsi="Symbol" w:cs="Times New Roman"/>
                <w:sz w:val="24"/>
                <w:szCs w:val="24"/>
                <w:lang w:eastAsia="es-ES"/>
              </w:rPr>
              <w:t></w:t>
            </w:r>
          </w:p>
        </w:tc>
        <w:tc>
          <w:tcPr>
            <w:tcW w:w="0" w:type="auto"/>
            <w:noWrap/>
            <w:vAlign w:val="center"/>
            <w:hideMark/>
          </w:tcPr>
          <w:tbl>
            <w:tblPr>
              <w:tblW w:w="0" w:type="auto"/>
              <w:tblCellSpacing w:w="0" w:type="dxa"/>
              <w:tblCellMar>
                <w:left w:w="0" w:type="dxa"/>
                <w:right w:w="0" w:type="dxa"/>
              </w:tblCellMar>
              <w:tblLook w:val="04A0"/>
            </w:tblPr>
            <w:tblGrid>
              <w:gridCol w:w="120"/>
            </w:tblGrid>
            <w:tr w:rsidR="00B02CAD" w:rsidRPr="00B02CAD">
              <w:trPr>
                <w:tblCellSpacing w:w="0" w:type="dxa"/>
              </w:trPr>
              <w:tc>
                <w:tcPr>
                  <w:tcW w:w="0" w:type="auto"/>
                  <w:noWrap/>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i/>
                      <w:iCs/>
                      <w:sz w:val="24"/>
                      <w:szCs w:val="24"/>
                      <w:lang w:eastAsia="es-ES"/>
                    </w:rPr>
                    <w:t>x</w:t>
                  </w:r>
                </w:p>
              </w:tc>
            </w:tr>
            <w:tr w:rsidR="00B02CAD" w:rsidRPr="00B02CAD">
              <w:trPr>
                <w:tblCellSpacing w:w="0" w:type="dxa"/>
              </w:trPr>
              <w:tc>
                <w:tcPr>
                  <w:tcW w:w="0" w:type="auto"/>
                  <w:shd w:val="clear" w:color="auto" w:fill="000000"/>
                  <w:vAlign w:val="center"/>
                  <w:hideMark/>
                </w:tcPr>
                <w:tbl>
                  <w:tblPr>
                    <w:tblW w:w="5000" w:type="pct"/>
                    <w:tblCellSpacing w:w="0" w:type="dxa"/>
                    <w:tblCellMar>
                      <w:top w:w="15" w:type="dxa"/>
                      <w:left w:w="15" w:type="dxa"/>
                      <w:bottom w:w="15" w:type="dxa"/>
                      <w:right w:w="15" w:type="dxa"/>
                    </w:tblCellMar>
                    <w:tblLook w:val="04A0"/>
                  </w:tblPr>
                  <w:tblGrid>
                    <w:gridCol w:w="120"/>
                  </w:tblGrid>
                  <w:tr w:rsidR="00B02CAD" w:rsidRPr="00B02CAD">
                    <w:trPr>
                      <w:tblCellSpacing w:w="0" w:type="dxa"/>
                    </w:trPr>
                    <w:tc>
                      <w:tcPr>
                        <w:tcW w:w="0" w:type="auto"/>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r>
            <w:tr w:rsidR="00B02CAD" w:rsidRPr="00B02CAD">
              <w:trPr>
                <w:tblCellSpacing w:w="0" w:type="dxa"/>
              </w:trPr>
              <w:tc>
                <w:tcPr>
                  <w:tcW w:w="0" w:type="auto"/>
                  <w:noWrap/>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2</w:t>
                  </w:r>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Symbol" w:eastAsia="Times New Roman" w:hAnsi="Symbol" w:cs="Times New Roman"/>
                <w:sz w:val="24"/>
                <w:szCs w:val="24"/>
                <w:lang w:eastAsia="es-ES"/>
              </w:rPr>
              <w:t></w:t>
            </w:r>
            <w:r w:rsidRPr="00B02CAD">
              <w:rPr>
                <w:rFonts w:ascii="Symbol" w:eastAsia="Times New Roman" w:hAnsi="Symbol" w:cs="Times New Roman"/>
                <w:sz w:val="24"/>
                <w:szCs w:val="24"/>
                <w:lang w:eastAsia="es-ES"/>
              </w:rPr>
              <w:t></w:t>
            </w:r>
            <w:r w:rsidRPr="00B02CAD">
              <w:rPr>
                <w:rFonts w:ascii="Symbol" w:eastAsia="Times New Roman" w:hAnsi="Symbol" w:cs="Times New Roman"/>
                <w:sz w:val="24"/>
                <w:szCs w:val="24"/>
                <w:lang w:eastAsia="es-ES"/>
              </w:rPr>
              <w:t></w:t>
            </w:r>
            <w:r w:rsidRPr="00B02CAD">
              <w:rPr>
                <w:rFonts w:ascii="Symbol" w:eastAsia="Times New Roman" w:hAnsi="Symbol" w:cs="Times New Roman"/>
                <w:sz w:val="24"/>
                <w:szCs w:val="24"/>
                <w:lang w:eastAsia="es-ES"/>
              </w:rPr>
              <w:t></w:t>
            </w:r>
            <w:r w:rsidRPr="00B02CAD">
              <w:rPr>
                <w:rFonts w:ascii="Symbol" w:eastAsia="Times New Roman" w:hAnsi="Symbol" w:cs="Times New Roman"/>
                <w:sz w:val="24"/>
                <w:szCs w:val="24"/>
                <w:lang w:eastAsia="es-ES"/>
              </w:rPr>
              <w:t></w:t>
            </w:r>
            <w:r w:rsidRPr="00B02CAD">
              <w:rPr>
                <w:rFonts w:ascii="Symbol" w:eastAsia="Times New Roman" w:hAnsi="Symbol" w:cs="Times New Roman"/>
                <w:sz w:val="24"/>
                <w:szCs w:val="24"/>
                <w:lang w:eastAsia="es-ES"/>
              </w:rPr>
              <w:t></w:t>
            </w:r>
            <w:r w:rsidRPr="00B02CAD">
              <w:rPr>
                <w:rFonts w:ascii="Symbol" w:eastAsia="Times New Roman" w:hAnsi="Symbol" w:cs="Times New Roman"/>
                <w:sz w:val="24"/>
                <w:szCs w:val="24"/>
                <w:lang w:eastAsia="es-ES"/>
              </w:rPr>
              <w:t></w:t>
            </w:r>
            <w:r w:rsidRPr="00B02CAD">
              <w:rPr>
                <w:rFonts w:ascii="Symbol" w:eastAsia="Times New Roman" w:hAnsi="Symbol" w:cs="Times New Roman"/>
                <w:sz w:val="24"/>
                <w:szCs w:val="24"/>
                <w:lang w:eastAsia="es-ES"/>
              </w:rPr>
              <w:t></w:t>
            </w:r>
            <w:r w:rsidRPr="00B02CAD">
              <w:rPr>
                <w:rFonts w:ascii="Symbol" w:eastAsia="Times New Roman" w:hAnsi="Symbol" w:cs="Times New Roman"/>
                <w:sz w:val="24"/>
                <w:szCs w:val="24"/>
                <w:lang w:eastAsia="es-ES"/>
              </w:rPr>
              <w:t></w:t>
            </w:r>
            <w:r w:rsidRPr="00B02CAD">
              <w:rPr>
                <w:rFonts w:ascii="Symbol" w:eastAsia="Times New Roman" w:hAnsi="Symbol" w:cs="Times New Roman"/>
                <w:sz w:val="24"/>
                <w:szCs w:val="24"/>
                <w:lang w:eastAsia="es-ES"/>
              </w:rPr>
              <w:t></w:t>
            </w:r>
            <w:r w:rsidRPr="00B02CAD">
              <w:rPr>
                <w:rFonts w:ascii="Symbol" w:eastAsia="Times New Roman" w:hAnsi="Symbol" w:cs="Times New Roman"/>
                <w:sz w:val="24"/>
                <w:szCs w:val="24"/>
                <w:lang w:eastAsia="es-ES"/>
              </w:rPr>
              <w:t></w:t>
            </w:r>
            <w:r w:rsidRPr="00B02CAD">
              <w:rPr>
                <w:rFonts w:ascii="Symbol" w:eastAsia="Times New Roman" w:hAnsi="Symbol" w:cs="Times New Roman"/>
                <w:sz w:val="24"/>
                <w:szCs w:val="24"/>
                <w:lang w:eastAsia="es-ES"/>
              </w:rPr>
              <w:t></w:t>
            </w:r>
            <w:r w:rsidRPr="00B02CAD">
              <w:rPr>
                <w:rFonts w:ascii="Symbol" w:eastAsia="Times New Roman" w:hAnsi="Symbol" w:cs="Times New Roman"/>
                <w:sz w:val="24"/>
                <w:szCs w:val="24"/>
                <w:lang w:eastAsia="es-ES"/>
              </w:rPr>
              <w:t></w:t>
            </w:r>
          </w:p>
        </w:tc>
        <w:tc>
          <w:tcPr>
            <w:tcW w:w="0" w:type="auto"/>
            <w:noWrap/>
            <w:vAlign w:val="center"/>
            <w:hideMark/>
          </w:tcPr>
          <w:tbl>
            <w:tblPr>
              <w:tblW w:w="0" w:type="auto"/>
              <w:tblCellSpacing w:w="0" w:type="dxa"/>
              <w:tblCellMar>
                <w:left w:w="0" w:type="dxa"/>
                <w:right w:w="0" w:type="dxa"/>
              </w:tblCellMar>
              <w:tblLook w:val="04A0"/>
            </w:tblPr>
            <w:tblGrid>
              <w:gridCol w:w="100"/>
            </w:tblGrid>
            <w:tr w:rsidR="00B02CAD" w:rsidRPr="00B02CAD">
              <w:trPr>
                <w:tblCellSpacing w:w="0" w:type="dxa"/>
              </w:trPr>
              <w:tc>
                <w:tcPr>
                  <w:tcW w:w="0" w:type="auto"/>
                  <w:noWrap/>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i/>
                      <w:iCs/>
                      <w:sz w:val="20"/>
                      <w:szCs w:val="20"/>
                      <w:lang w:eastAsia="es-ES"/>
                    </w:rPr>
                    <w:t>n</w:t>
                  </w:r>
                </w:p>
              </w:tc>
            </w:tr>
            <w:tr w:rsidR="00B02CAD" w:rsidRPr="00B02CAD">
              <w:trPr>
                <w:tblCellSpacing w:w="0" w:type="dxa"/>
              </w:trPr>
              <w:tc>
                <w:tcPr>
                  <w:tcW w:w="0" w:type="auto"/>
                  <w:vAlign w:val="center"/>
                  <w:hideMark/>
                </w:tcPr>
                <w:p w:rsidR="00B02CAD" w:rsidRPr="00B02CAD" w:rsidRDefault="00B02CAD" w:rsidP="00B02CAD">
                  <w:pPr>
                    <w:spacing w:after="24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br/>
                  </w:r>
                </w:p>
              </w:tc>
            </w:tr>
            <w:tr w:rsidR="00B02CAD" w:rsidRPr="00B02CAD">
              <w:trPr>
                <w:tblCellSpacing w:w="0" w:type="dxa"/>
              </w:trPr>
              <w:tc>
                <w:tcPr>
                  <w:tcW w:w="0" w:type="auto"/>
                  <w:noWrap/>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w:t>
                  </w:r>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tbl>
            <w:tblPr>
              <w:tblW w:w="0" w:type="auto"/>
              <w:tblCellSpacing w:w="0" w:type="dxa"/>
              <w:tblCellMar>
                <w:left w:w="0" w:type="dxa"/>
                <w:right w:w="0" w:type="dxa"/>
              </w:tblCellMar>
              <w:tblLook w:val="04A0"/>
            </w:tblPr>
            <w:tblGrid>
              <w:gridCol w:w="514"/>
            </w:tblGrid>
            <w:tr w:rsidR="00B02CAD" w:rsidRPr="00B02CAD">
              <w:trPr>
                <w:tblCellSpacing w:w="0" w:type="dxa"/>
              </w:trPr>
              <w:tc>
                <w:tcPr>
                  <w:tcW w:w="0" w:type="auto"/>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0"/>
                      <w:szCs w:val="20"/>
                      <w:lang w:eastAsia="es-ES"/>
                    </w:rPr>
                    <w:t>∞</w:t>
                  </w:r>
                </w:p>
              </w:tc>
            </w:tr>
            <w:tr w:rsidR="00B02CAD" w:rsidRPr="00B02CAD">
              <w:trPr>
                <w:tblCellSpacing w:w="0" w:type="dxa"/>
              </w:trPr>
              <w:tc>
                <w:tcPr>
                  <w:tcW w:w="0" w:type="auto"/>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72"/>
                      <w:szCs w:val="72"/>
                      <w:lang w:eastAsia="es-ES"/>
                    </w:rPr>
                    <w:t>∑</w:t>
                  </w:r>
                </w:p>
              </w:tc>
            </w:tr>
            <w:tr w:rsidR="00B02CAD" w:rsidRPr="00B02CAD">
              <w:trPr>
                <w:tblCellSpacing w:w="0" w:type="dxa"/>
              </w:trPr>
              <w:tc>
                <w:tcPr>
                  <w:tcW w:w="0" w:type="auto"/>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i/>
                      <w:iCs/>
                      <w:sz w:val="20"/>
                      <w:szCs w:val="20"/>
                      <w:lang w:eastAsia="es-ES"/>
                    </w:rPr>
                    <w:t>k</w:t>
                  </w:r>
                  <w:r w:rsidRPr="00B02CAD">
                    <w:rPr>
                      <w:rFonts w:ascii="Times New Roman" w:eastAsia="Times New Roman" w:hAnsi="Times New Roman" w:cs="Times New Roman"/>
                      <w:sz w:val="20"/>
                      <w:szCs w:val="20"/>
                      <w:lang w:eastAsia="es-ES"/>
                    </w:rPr>
                    <w:t>=0</w:t>
                  </w:r>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tbl>
            <w:tblPr>
              <w:tblW w:w="0" w:type="auto"/>
              <w:tblCellSpacing w:w="0" w:type="dxa"/>
              <w:tblCellMar>
                <w:left w:w="0" w:type="dxa"/>
                <w:right w:w="0" w:type="dxa"/>
              </w:tblCellMar>
              <w:tblLook w:val="04A0"/>
            </w:tblPr>
            <w:tblGrid>
              <w:gridCol w:w="789"/>
            </w:tblGrid>
            <w:tr w:rsidR="00B02CAD" w:rsidRPr="00B02CAD">
              <w:trPr>
                <w:tblCellSpacing w:w="0" w:type="dxa"/>
              </w:trPr>
              <w:tc>
                <w:tcPr>
                  <w:tcW w:w="0" w:type="auto"/>
                  <w:noWrap/>
                  <w:vAlign w:val="center"/>
                  <w:hideMark/>
                </w:tcPr>
                <w:tbl>
                  <w:tblPr>
                    <w:tblW w:w="0" w:type="auto"/>
                    <w:jc w:val="center"/>
                    <w:tblCellSpacing w:w="0" w:type="dxa"/>
                    <w:tblCellMar>
                      <w:left w:w="0" w:type="dxa"/>
                      <w:right w:w="0" w:type="dxa"/>
                    </w:tblCellMar>
                    <w:tblLook w:val="04A0"/>
                  </w:tblPr>
                  <w:tblGrid>
                    <w:gridCol w:w="160"/>
                    <w:gridCol w:w="120"/>
                    <w:gridCol w:w="310"/>
                  </w:tblGrid>
                  <w:tr w:rsidR="00B02CAD" w:rsidRPr="00B02CAD">
                    <w:trPr>
                      <w:tblCellSpacing w:w="0" w:type="dxa"/>
                      <w:jc w:val="center"/>
                    </w:trPr>
                    <w:tc>
                      <w:tcPr>
                        <w:tcW w:w="0" w:type="auto"/>
                        <w:noWrap/>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w:t>
                        </w:r>
                      </w:p>
                    </w:tc>
                    <w:tc>
                      <w:tcPr>
                        <w:tcW w:w="0" w:type="auto"/>
                        <w:noWrap/>
                        <w:vAlign w:val="center"/>
                        <w:hideMark/>
                      </w:tcPr>
                      <w:tbl>
                        <w:tblPr>
                          <w:tblW w:w="0" w:type="auto"/>
                          <w:tblCellSpacing w:w="0" w:type="dxa"/>
                          <w:tblCellMar>
                            <w:left w:w="0" w:type="dxa"/>
                            <w:right w:w="0" w:type="dxa"/>
                          </w:tblCellMar>
                          <w:tblLook w:val="04A0"/>
                        </w:tblPr>
                        <w:tblGrid>
                          <w:gridCol w:w="120"/>
                        </w:tblGrid>
                        <w:tr w:rsidR="00B02CAD" w:rsidRPr="00B02CAD">
                          <w:trPr>
                            <w:tblCellSpacing w:w="0" w:type="dxa"/>
                          </w:trPr>
                          <w:tc>
                            <w:tcPr>
                              <w:tcW w:w="0" w:type="auto"/>
                              <w:noWrap/>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1</w:t>
                              </w:r>
                            </w:p>
                          </w:tc>
                        </w:tr>
                        <w:tr w:rsidR="00B02CAD" w:rsidRPr="00B02CAD">
                          <w:trPr>
                            <w:tblCellSpacing w:w="0" w:type="dxa"/>
                          </w:trPr>
                          <w:tc>
                            <w:tcPr>
                              <w:tcW w:w="0" w:type="auto"/>
                              <w:shd w:val="clear" w:color="auto" w:fill="000000"/>
                              <w:vAlign w:val="center"/>
                              <w:hideMark/>
                            </w:tcPr>
                            <w:tbl>
                              <w:tblPr>
                                <w:tblW w:w="5000" w:type="pct"/>
                                <w:tblCellSpacing w:w="0" w:type="dxa"/>
                                <w:tblCellMar>
                                  <w:top w:w="15" w:type="dxa"/>
                                  <w:left w:w="15" w:type="dxa"/>
                                  <w:bottom w:w="15" w:type="dxa"/>
                                  <w:right w:w="15" w:type="dxa"/>
                                </w:tblCellMar>
                                <w:tblLook w:val="04A0"/>
                              </w:tblPr>
                              <w:tblGrid>
                                <w:gridCol w:w="120"/>
                              </w:tblGrid>
                              <w:tr w:rsidR="00B02CAD" w:rsidRPr="00B02CAD">
                                <w:trPr>
                                  <w:tblCellSpacing w:w="0" w:type="dxa"/>
                                </w:trPr>
                                <w:tc>
                                  <w:tcPr>
                                    <w:tcW w:w="0" w:type="auto"/>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r>
                        <w:tr w:rsidR="00B02CAD" w:rsidRPr="00B02CAD">
                          <w:trPr>
                            <w:tblCellSpacing w:w="0" w:type="dxa"/>
                          </w:trPr>
                          <w:tc>
                            <w:tcPr>
                              <w:tcW w:w="0" w:type="auto"/>
                              <w:noWrap/>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4</w:t>
                              </w:r>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i/>
                            <w:iCs/>
                            <w:sz w:val="24"/>
                            <w:szCs w:val="24"/>
                            <w:lang w:eastAsia="es-ES"/>
                          </w:rPr>
                          <w:t>x</w:t>
                        </w:r>
                        <w:r w:rsidRPr="00B02CAD">
                          <w:rPr>
                            <w:rFonts w:ascii="Times New Roman" w:eastAsia="Times New Roman" w:hAnsi="Times New Roman" w:cs="Times New Roman"/>
                            <w:sz w:val="20"/>
                            <w:szCs w:val="20"/>
                            <w:vertAlign w:val="superscript"/>
                            <w:lang w:eastAsia="es-ES"/>
                          </w:rPr>
                          <w:t>2</w:t>
                        </w:r>
                        <w:r w:rsidRPr="00B02CAD">
                          <w:rPr>
                            <w:rFonts w:ascii="Times New Roman" w:eastAsia="Times New Roman" w:hAnsi="Times New Roman" w:cs="Times New Roman"/>
                            <w:sz w:val="24"/>
                            <w:szCs w:val="24"/>
                            <w:lang w:eastAsia="es-ES"/>
                          </w:rPr>
                          <w:t>)</w:t>
                        </w:r>
                        <w:r w:rsidRPr="00B02CAD">
                          <w:rPr>
                            <w:rFonts w:ascii="Times New Roman" w:eastAsia="Times New Roman" w:hAnsi="Times New Roman" w:cs="Times New Roman"/>
                            <w:i/>
                            <w:iCs/>
                            <w:sz w:val="20"/>
                            <w:szCs w:val="20"/>
                            <w:vertAlign w:val="superscript"/>
                            <w:lang w:eastAsia="es-ES"/>
                          </w:rPr>
                          <w:t>k</w:t>
                        </w:r>
                      </w:p>
                    </w:tc>
                  </w:tr>
                </w:tbl>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p>
              </w:tc>
            </w:tr>
            <w:tr w:rsidR="00B02CAD" w:rsidRPr="00B02CAD">
              <w:trPr>
                <w:tblCellSpacing w:w="0" w:type="dxa"/>
              </w:trPr>
              <w:tc>
                <w:tcPr>
                  <w:tcW w:w="0" w:type="auto"/>
                  <w:shd w:val="clear" w:color="auto" w:fill="000000"/>
                  <w:vAlign w:val="center"/>
                  <w:hideMark/>
                </w:tcPr>
                <w:tbl>
                  <w:tblPr>
                    <w:tblW w:w="5000" w:type="pct"/>
                    <w:tblCellSpacing w:w="0" w:type="dxa"/>
                    <w:tblCellMar>
                      <w:top w:w="15" w:type="dxa"/>
                      <w:left w:w="15" w:type="dxa"/>
                      <w:bottom w:w="15" w:type="dxa"/>
                      <w:right w:w="15" w:type="dxa"/>
                    </w:tblCellMar>
                    <w:tblLook w:val="04A0"/>
                  </w:tblPr>
                  <w:tblGrid>
                    <w:gridCol w:w="789"/>
                  </w:tblGrid>
                  <w:tr w:rsidR="00B02CAD" w:rsidRPr="00B02CAD">
                    <w:trPr>
                      <w:tblCellSpacing w:w="0" w:type="dxa"/>
                    </w:trPr>
                    <w:tc>
                      <w:tcPr>
                        <w:tcW w:w="0" w:type="auto"/>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r>
            <w:tr w:rsidR="00B02CAD" w:rsidRPr="00B02CAD">
              <w:trPr>
                <w:tblCellSpacing w:w="0" w:type="dxa"/>
              </w:trPr>
              <w:tc>
                <w:tcPr>
                  <w:tcW w:w="0" w:type="auto"/>
                  <w:noWrap/>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proofErr w:type="gramStart"/>
                  <w:r w:rsidRPr="00B02CAD">
                    <w:rPr>
                      <w:rFonts w:ascii="Times New Roman" w:eastAsia="Times New Roman" w:hAnsi="Times New Roman" w:cs="Times New Roman"/>
                      <w:i/>
                      <w:iCs/>
                      <w:sz w:val="24"/>
                      <w:szCs w:val="24"/>
                      <w:lang w:eastAsia="es-ES"/>
                    </w:rPr>
                    <w:t>k</w:t>
                  </w:r>
                  <w:proofErr w:type="gramEnd"/>
                  <w:r w:rsidRPr="00B02CAD">
                    <w:rPr>
                      <w:rFonts w:ascii="Times New Roman" w:eastAsia="Times New Roman" w:hAnsi="Times New Roman" w:cs="Times New Roman"/>
                      <w:sz w:val="24"/>
                      <w:szCs w:val="24"/>
                      <w:lang w:eastAsia="es-ES"/>
                    </w:rPr>
                    <w:t>!(</w:t>
                  </w:r>
                  <w:proofErr w:type="spellStart"/>
                  <w:r w:rsidRPr="00B02CAD">
                    <w:rPr>
                      <w:rFonts w:ascii="Times New Roman" w:eastAsia="Times New Roman" w:hAnsi="Times New Roman" w:cs="Times New Roman"/>
                      <w:i/>
                      <w:iCs/>
                      <w:sz w:val="24"/>
                      <w:szCs w:val="24"/>
                      <w:lang w:eastAsia="es-ES"/>
                    </w:rPr>
                    <w:t>k</w:t>
                  </w:r>
                  <w:r w:rsidRPr="00B02CAD">
                    <w:rPr>
                      <w:rFonts w:ascii="Times New Roman" w:eastAsia="Times New Roman" w:hAnsi="Times New Roman" w:cs="Times New Roman"/>
                      <w:sz w:val="24"/>
                      <w:szCs w:val="24"/>
                      <w:lang w:eastAsia="es-ES"/>
                    </w:rPr>
                    <w:t>+</w:t>
                  </w:r>
                  <w:r w:rsidRPr="00B02CAD">
                    <w:rPr>
                      <w:rFonts w:ascii="Times New Roman" w:eastAsia="Times New Roman" w:hAnsi="Times New Roman" w:cs="Times New Roman"/>
                      <w:i/>
                      <w:iCs/>
                      <w:sz w:val="24"/>
                      <w:szCs w:val="24"/>
                      <w:lang w:eastAsia="es-ES"/>
                    </w:rPr>
                    <w:t>n</w:t>
                  </w:r>
                  <w:proofErr w:type="spellEnd"/>
                  <w:r w:rsidRPr="00B02CAD">
                    <w:rPr>
                      <w:rFonts w:ascii="Times New Roman" w:eastAsia="Times New Roman" w:hAnsi="Times New Roman" w:cs="Times New Roman"/>
                      <w:sz w:val="24"/>
                      <w:szCs w:val="24"/>
                      <w:lang w:eastAsia="es-ES"/>
                    </w:rPr>
                    <w:t>)!</w:t>
                  </w:r>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r>
    </w:tbl>
    <w:p w:rsidR="00B02CAD" w:rsidRPr="00B02CAD" w:rsidRDefault="00B02CAD" w:rsidP="00B02CAD">
      <w:pPr>
        <w:spacing w:after="24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br/>
        <w:t xml:space="preserve">Si este es el funcionamiento interno de </w:t>
      </w: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será muy beneficioso que tengamos esto en cuenta cada vez que tengamos que evaluar funciones especialmente pesadas. No necesitamos aritmética exacta, evaluar una precisión mayor a la de la máquina es malgastar recursos.</w:t>
      </w:r>
      <w:r w:rsidRPr="00B02CAD">
        <w:rPr>
          <w:rFonts w:ascii="Times New Roman" w:eastAsia="Times New Roman" w:hAnsi="Times New Roman" w:cs="Times New Roman"/>
          <w:sz w:val="24"/>
          <w:szCs w:val="24"/>
          <w:lang w:eastAsia="es-ES"/>
        </w:rPr>
        <w:br/>
      </w:r>
      <w:r w:rsidRPr="00B02CAD">
        <w:rPr>
          <w:rFonts w:ascii="Times New Roman" w:eastAsia="Times New Roman" w:hAnsi="Times New Roman" w:cs="Times New Roman"/>
          <w:sz w:val="24"/>
          <w:szCs w:val="24"/>
          <w:lang w:eastAsia="es-ES"/>
        </w:rPr>
        <w:br/>
        <w:t xml:space="preserve">Supongamos que tenemos una función con una gran cantidad de funciones trigonométricas. Es probable que alguna vez en nuestra vida tengamos funciones de dos y tres líneas de código. Evaluarla entera es una pérdida de recursos. Imaginemos además que estemos integrando una ecuación diferencial cuyo término es esta misma función. Evaluando todos los términos no estamos ganando precisión; estamos sumando y restando polinomios de un orden mayor al que queremos con valores que se cancelan continuamente. Utilizando la interpolación </w:t>
      </w:r>
      <w:proofErr w:type="spellStart"/>
      <w:r w:rsidRPr="00B02CAD">
        <w:rPr>
          <w:rFonts w:ascii="Times New Roman" w:eastAsia="Times New Roman" w:hAnsi="Times New Roman" w:cs="Times New Roman"/>
          <w:sz w:val="24"/>
          <w:szCs w:val="24"/>
          <w:lang w:eastAsia="es-ES"/>
        </w:rPr>
        <w:t>polinómica</w:t>
      </w:r>
      <w:proofErr w:type="spellEnd"/>
      <w:r w:rsidRPr="00B02CAD">
        <w:rPr>
          <w:rFonts w:ascii="Times New Roman" w:eastAsia="Times New Roman" w:hAnsi="Times New Roman" w:cs="Times New Roman"/>
          <w:sz w:val="24"/>
          <w:szCs w:val="24"/>
          <w:lang w:eastAsia="es-ES"/>
        </w:rPr>
        <w:t xml:space="preserve"> podemos acelerar cualquier código hasta en un </w:t>
      </w:r>
      <w:proofErr w:type="spellStart"/>
      <w:r w:rsidRPr="00B02CAD">
        <w:rPr>
          <w:rFonts w:ascii="Times New Roman" w:eastAsia="Times New Roman" w:hAnsi="Times New Roman" w:cs="Times New Roman"/>
          <w:sz w:val="24"/>
          <w:szCs w:val="24"/>
          <w:lang w:eastAsia="es-ES"/>
        </w:rPr>
        <w:t>órden</w:t>
      </w:r>
      <w:proofErr w:type="spellEnd"/>
      <w:r w:rsidRPr="00B02CAD">
        <w:rPr>
          <w:rFonts w:ascii="Times New Roman" w:eastAsia="Times New Roman" w:hAnsi="Times New Roman" w:cs="Times New Roman"/>
          <w:sz w:val="24"/>
          <w:szCs w:val="24"/>
          <w:lang w:eastAsia="es-ES"/>
        </w:rPr>
        <w:t xml:space="preserve"> de magnitud.</w:t>
      </w:r>
      <w:bookmarkStart w:id="16" w:name="toc28"/>
      <w:bookmarkEnd w:id="16"/>
    </w:p>
    <w:p w:rsidR="00B02CAD" w:rsidRPr="00B02CAD" w:rsidRDefault="00B02CAD" w:rsidP="00B02CA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bookmarkStart w:id="17" w:name="htoc107"/>
      <w:r w:rsidRPr="00B02CAD">
        <w:rPr>
          <w:rFonts w:ascii="Times New Roman" w:eastAsia="Times New Roman" w:hAnsi="Times New Roman" w:cs="Times New Roman"/>
          <w:b/>
          <w:bCs/>
          <w:sz w:val="36"/>
          <w:szCs w:val="36"/>
          <w:lang w:eastAsia="es-ES"/>
        </w:rPr>
        <w:t>5.3</w:t>
      </w:r>
      <w:bookmarkEnd w:id="17"/>
      <w:r w:rsidRPr="00B02CAD">
        <w:rPr>
          <w:rFonts w:ascii="Times New Roman" w:eastAsia="Times New Roman" w:hAnsi="Times New Roman" w:cs="Times New Roman"/>
          <w:b/>
          <w:bCs/>
          <w:sz w:val="36"/>
          <w:szCs w:val="36"/>
          <w:lang w:eastAsia="es-ES"/>
        </w:rPr>
        <w:t>  Derivadas</w:t>
      </w:r>
      <w:bookmarkStart w:id="18" w:name="@default151"/>
      <w:bookmarkEnd w:id="18"/>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Todas las funciones de este apartado se refieren a la derivada numérica. No son derivadas de una función analítica sino el resultado de aplicar las ecuaciones de diferencias de orden enésimo a una serie discreta de puntos.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proofErr w:type="gramStart"/>
      <w:r w:rsidRPr="00B02CAD">
        <w:rPr>
          <w:rFonts w:ascii="Times New Roman" w:eastAsia="Times New Roman" w:hAnsi="Times New Roman" w:cs="Times New Roman"/>
          <w:b/>
          <w:bCs/>
          <w:sz w:val="24"/>
          <w:szCs w:val="24"/>
          <w:lang w:eastAsia="es-ES"/>
        </w:rPr>
        <w:t>diff</w:t>
      </w:r>
      <w:bookmarkStart w:id="19" w:name="@default152"/>
      <w:bookmarkEnd w:id="19"/>
      <w:proofErr w:type="spellEnd"/>
      <w:proofErr w:type="gram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Aplica la fórmula de diferencias enésimas a una serie de puntos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proofErr w:type="gramStart"/>
      <w:r w:rsidRPr="00B02CAD">
        <w:rPr>
          <w:rFonts w:ascii="Times New Roman" w:eastAsia="Times New Roman" w:hAnsi="Times New Roman" w:cs="Times New Roman"/>
          <w:b/>
          <w:bCs/>
          <w:sz w:val="24"/>
          <w:szCs w:val="24"/>
          <w:lang w:eastAsia="es-ES"/>
        </w:rPr>
        <w:t>gradient</w:t>
      </w:r>
      <w:bookmarkStart w:id="20" w:name="@default153"/>
      <w:bookmarkEnd w:id="20"/>
      <w:proofErr w:type="spellEnd"/>
      <w:proofErr w:type="gram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lastRenderedPageBreak/>
        <w:t xml:space="preserve">Calcula el gradiente numérico de una matriz. Esta función es muy interesante por su relación íntima con la función </w:t>
      </w:r>
      <w:proofErr w:type="spellStart"/>
      <w:r w:rsidRPr="00B02CAD">
        <w:rPr>
          <w:rFonts w:ascii="Courier New" w:eastAsia="Times New Roman" w:hAnsi="Courier New" w:cs="Courier New"/>
          <w:sz w:val="20"/>
          <w:lang w:eastAsia="es-ES"/>
        </w:rPr>
        <w:t>quiver</w:t>
      </w:r>
      <w:proofErr w:type="spellEnd"/>
      <w:r w:rsidRPr="00B02CAD">
        <w:rPr>
          <w:rFonts w:ascii="Times New Roman" w:eastAsia="Times New Roman" w:hAnsi="Times New Roman" w:cs="Times New Roman"/>
          <w:sz w:val="24"/>
          <w:szCs w:val="24"/>
          <w:lang w:eastAsia="es-ES"/>
        </w:rPr>
        <w:t>. Si queremos expresar un determinado campo vectorial a partir de su función potencial, siendo el potencial la función φ(</w:t>
      </w:r>
      <w:proofErr w:type="spellStart"/>
      <w:r w:rsidRPr="00B02CAD">
        <w:rPr>
          <w:rFonts w:ascii="Times New Roman" w:eastAsia="Times New Roman" w:hAnsi="Times New Roman" w:cs="Times New Roman"/>
          <w:i/>
          <w:iCs/>
          <w:sz w:val="24"/>
          <w:szCs w:val="24"/>
          <w:lang w:eastAsia="es-ES"/>
        </w:rPr>
        <w:t>x</w:t>
      </w:r>
      <w:proofErr w:type="gramStart"/>
      <w:r w:rsidRPr="00B02CAD">
        <w:rPr>
          <w:rFonts w:ascii="Times New Roman" w:eastAsia="Times New Roman" w:hAnsi="Times New Roman" w:cs="Times New Roman"/>
          <w:sz w:val="24"/>
          <w:szCs w:val="24"/>
          <w:lang w:eastAsia="es-ES"/>
        </w:rPr>
        <w:t>,</w:t>
      </w:r>
      <w:r w:rsidRPr="00B02CAD">
        <w:rPr>
          <w:rFonts w:ascii="Times New Roman" w:eastAsia="Times New Roman" w:hAnsi="Times New Roman" w:cs="Times New Roman"/>
          <w:i/>
          <w:iCs/>
          <w:sz w:val="24"/>
          <w:szCs w:val="24"/>
          <w:lang w:eastAsia="es-ES"/>
        </w:rPr>
        <w:t>y</w:t>
      </w:r>
      <w:proofErr w:type="spellEnd"/>
      <w:proofErr w:type="gramEnd"/>
      <w:r w:rsidRPr="00B02CAD">
        <w:rPr>
          <w:rFonts w:ascii="Times New Roman" w:eastAsia="Times New Roman" w:hAnsi="Times New Roman" w:cs="Times New Roman"/>
          <w:sz w:val="24"/>
          <w:szCs w:val="24"/>
          <w:lang w:eastAsia="es-ES"/>
        </w:rPr>
        <w:t>) entonces el campo es en cada punto (∂</w:t>
      </w:r>
      <w:proofErr w:type="spellStart"/>
      <w:r w:rsidRPr="00B02CAD">
        <w:rPr>
          <w:rFonts w:ascii="Times New Roman" w:eastAsia="Times New Roman" w:hAnsi="Times New Roman" w:cs="Times New Roman"/>
          <w:i/>
          <w:iCs/>
          <w:sz w:val="20"/>
          <w:szCs w:val="20"/>
          <w:vertAlign w:val="subscript"/>
          <w:lang w:eastAsia="es-ES"/>
        </w:rPr>
        <w:t>x</w:t>
      </w:r>
      <w:r w:rsidRPr="00B02CAD">
        <w:rPr>
          <w:rFonts w:ascii="Times New Roman" w:eastAsia="Times New Roman" w:hAnsi="Times New Roman" w:cs="Times New Roman"/>
          <w:sz w:val="24"/>
          <w:szCs w:val="24"/>
          <w:lang w:eastAsia="es-ES"/>
        </w:rPr>
        <w:t>φ,∂</w:t>
      </w:r>
      <w:r w:rsidRPr="00B02CAD">
        <w:rPr>
          <w:rFonts w:ascii="Times New Roman" w:eastAsia="Times New Roman" w:hAnsi="Times New Roman" w:cs="Times New Roman"/>
          <w:i/>
          <w:iCs/>
          <w:sz w:val="20"/>
          <w:szCs w:val="20"/>
          <w:vertAlign w:val="subscript"/>
          <w:lang w:eastAsia="es-ES"/>
        </w:rPr>
        <w:t>y</w:t>
      </w:r>
      <w:r w:rsidRPr="00B02CAD">
        <w:rPr>
          <w:rFonts w:ascii="Times New Roman" w:eastAsia="Times New Roman" w:hAnsi="Times New Roman" w:cs="Times New Roman"/>
          <w:sz w:val="24"/>
          <w:szCs w:val="24"/>
          <w:lang w:eastAsia="es-ES"/>
        </w:rPr>
        <w:t>φ</w:t>
      </w:r>
      <w:proofErr w:type="spellEnd"/>
      <w:r w:rsidRPr="00B02CAD">
        <w:rPr>
          <w:rFonts w:ascii="Times New Roman" w:eastAsia="Times New Roman" w:hAnsi="Times New Roman" w:cs="Times New Roman"/>
          <w:sz w:val="24"/>
          <w:szCs w:val="24"/>
          <w:lang w:eastAsia="es-ES"/>
        </w:rPr>
        <w:t xml:space="preserve">), es decir, </w:t>
      </w:r>
      <w:r w:rsidRPr="00B02CAD">
        <w:rPr>
          <w:rFonts w:ascii="Cambria Math" w:eastAsia="Times New Roman" w:hAnsi="Cambria Math" w:cs="Cambria Math"/>
          <w:sz w:val="24"/>
          <w:szCs w:val="24"/>
          <w:lang w:eastAsia="es-ES"/>
        </w:rPr>
        <w:t>∇</w:t>
      </w:r>
      <w:r w:rsidRPr="00B02CAD">
        <w:rPr>
          <w:rFonts w:ascii="Times New Roman" w:eastAsia="Times New Roman" w:hAnsi="Times New Roman" w:cs="Times New Roman"/>
          <w:sz w:val="24"/>
          <w:szCs w:val="24"/>
          <w:lang w:eastAsia="es-ES"/>
        </w:rPr>
        <w:t xml:space="preserve">φ. Para pintar este campo vectorial sólo tenemos que hacer </w:t>
      </w:r>
      <w:proofErr w:type="spellStart"/>
      <w:proofErr w:type="gramStart"/>
      <w:r w:rsidRPr="00B02CAD">
        <w:rPr>
          <w:rFonts w:ascii="Courier New" w:eastAsia="Times New Roman" w:hAnsi="Courier New" w:cs="Courier New"/>
          <w:sz w:val="20"/>
          <w:lang w:eastAsia="es-ES"/>
        </w:rPr>
        <w:t>quiver</w:t>
      </w:r>
      <w:proofErr w:type="spellEnd"/>
      <w:r w:rsidRPr="00B02CAD">
        <w:rPr>
          <w:rFonts w:ascii="Courier New" w:eastAsia="Times New Roman" w:hAnsi="Courier New" w:cs="Courier New"/>
          <w:sz w:val="20"/>
          <w:lang w:eastAsia="es-ES"/>
        </w:rPr>
        <w:t>(</w:t>
      </w:r>
      <w:proofErr w:type="spellStart"/>
      <w:proofErr w:type="gramEnd"/>
      <w:r w:rsidRPr="00B02CAD">
        <w:rPr>
          <w:rFonts w:ascii="Courier New" w:eastAsia="Times New Roman" w:hAnsi="Courier New" w:cs="Courier New"/>
          <w:sz w:val="20"/>
          <w:lang w:eastAsia="es-ES"/>
        </w:rPr>
        <w:t>gradient</w:t>
      </w:r>
      <w:proofErr w:type="spellEnd"/>
      <w:r w:rsidRPr="00B02CAD">
        <w:rPr>
          <w:rFonts w:ascii="Courier New" w:eastAsia="Times New Roman" w:hAnsi="Courier New" w:cs="Courier New"/>
          <w:sz w:val="20"/>
          <w:lang w:eastAsia="es-ES"/>
        </w:rPr>
        <w:t>(phi)) .</w:t>
      </w:r>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bookmarkStart w:id="21" w:name="toc29"/>
      <w:bookmarkStart w:id="22" w:name="htoc108"/>
      <w:bookmarkEnd w:id="21"/>
      <w:r w:rsidRPr="00B02CAD">
        <w:rPr>
          <w:rFonts w:ascii="Times New Roman" w:eastAsia="Times New Roman" w:hAnsi="Times New Roman" w:cs="Times New Roman"/>
          <w:b/>
          <w:bCs/>
          <w:sz w:val="36"/>
          <w:szCs w:val="36"/>
          <w:lang w:eastAsia="es-ES"/>
        </w:rPr>
        <w:t>5.4</w:t>
      </w:r>
      <w:bookmarkEnd w:id="22"/>
      <w:r w:rsidRPr="00B02CAD">
        <w:rPr>
          <w:rFonts w:ascii="Times New Roman" w:eastAsia="Times New Roman" w:hAnsi="Times New Roman" w:cs="Times New Roman"/>
          <w:b/>
          <w:bCs/>
          <w:sz w:val="36"/>
          <w:szCs w:val="36"/>
          <w:lang w:eastAsia="es-ES"/>
        </w:rPr>
        <w:t>  Integrales</w:t>
      </w:r>
      <w:bookmarkStart w:id="23" w:name="@default154"/>
      <w:bookmarkEnd w:id="23"/>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La integración numérica es un vasto campo del cálculo numérico y así se refleja en </w:t>
      </w: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Podemos hacer tanto integrales en una dimensión como en dos. Las rutinas más relevantes son: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proofErr w:type="gramStart"/>
      <w:r w:rsidRPr="00B02CAD">
        <w:rPr>
          <w:rFonts w:ascii="Times New Roman" w:eastAsia="Times New Roman" w:hAnsi="Times New Roman" w:cs="Times New Roman"/>
          <w:b/>
          <w:bCs/>
          <w:sz w:val="24"/>
          <w:szCs w:val="24"/>
          <w:lang w:eastAsia="es-ES"/>
        </w:rPr>
        <w:t>quad</w:t>
      </w:r>
      <w:bookmarkStart w:id="24" w:name="@default155"/>
      <w:bookmarkEnd w:id="24"/>
      <w:proofErr w:type="spellEnd"/>
      <w:proofErr w:type="gram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Integración numérica de una función analítica introducida a través de un archivo de función o por una sentencia </w:t>
      </w:r>
      <w:proofErr w:type="spellStart"/>
      <w:r w:rsidRPr="00B02CAD">
        <w:rPr>
          <w:rFonts w:ascii="Courier New" w:eastAsia="Times New Roman" w:hAnsi="Courier New" w:cs="Courier New"/>
          <w:sz w:val="20"/>
          <w:lang w:eastAsia="es-ES"/>
        </w:rPr>
        <w:t>inline</w:t>
      </w:r>
      <w:proofErr w:type="spellEnd"/>
      <w:r w:rsidRPr="00B02CAD">
        <w:rPr>
          <w:rFonts w:ascii="Times New Roman" w:eastAsia="Times New Roman" w:hAnsi="Times New Roman" w:cs="Times New Roman"/>
          <w:sz w:val="24"/>
          <w:szCs w:val="24"/>
          <w:lang w:eastAsia="es-ES"/>
        </w:rPr>
        <w:t xml:space="preserve">, es en este tipo de funciones donde el </w:t>
      </w:r>
      <w:proofErr w:type="spellStart"/>
      <w:r w:rsidRPr="00B02CAD">
        <w:rPr>
          <w:rFonts w:ascii="Times New Roman" w:eastAsia="Times New Roman" w:hAnsi="Times New Roman" w:cs="Times New Roman"/>
          <w:sz w:val="24"/>
          <w:szCs w:val="24"/>
          <w:lang w:eastAsia="es-ES"/>
        </w:rPr>
        <w:t>inlining</w:t>
      </w:r>
      <w:proofErr w:type="spellEnd"/>
      <w:r w:rsidRPr="00B02CAD">
        <w:rPr>
          <w:rFonts w:ascii="Times New Roman" w:eastAsia="Times New Roman" w:hAnsi="Times New Roman" w:cs="Times New Roman"/>
          <w:sz w:val="24"/>
          <w:szCs w:val="24"/>
          <w:lang w:eastAsia="es-ES"/>
        </w:rPr>
        <w:t xml:space="preserve"> tiene más utilidad. Por ejemplo, para integrar </w:t>
      </w:r>
      <w:r w:rsidRPr="00B02CAD">
        <w:rPr>
          <w:rFonts w:ascii="Times New Roman" w:eastAsia="Times New Roman" w:hAnsi="Times New Roman" w:cs="Times New Roman"/>
          <w:sz w:val="27"/>
          <w:szCs w:val="27"/>
          <w:lang w:eastAsia="es-ES"/>
        </w:rPr>
        <w:t>∫</w:t>
      </w:r>
      <w:r w:rsidRPr="00B02CAD">
        <w:rPr>
          <w:rFonts w:ascii="Times New Roman" w:eastAsia="Times New Roman" w:hAnsi="Times New Roman" w:cs="Times New Roman"/>
          <w:sz w:val="20"/>
          <w:szCs w:val="20"/>
          <w:vertAlign w:val="subscript"/>
          <w:lang w:eastAsia="es-ES"/>
        </w:rPr>
        <w:t>0</w:t>
      </w:r>
      <w:r w:rsidRPr="00B02CAD">
        <w:rPr>
          <w:rFonts w:ascii="Times New Roman" w:eastAsia="Times New Roman" w:hAnsi="Times New Roman" w:cs="Times New Roman"/>
          <w:sz w:val="20"/>
          <w:szCs w:val="20"/>
          <w:vertAlign w:val="superscript"/>
          <w:lang w:eastAsia="es-ES"/>
        </w:rPr>
        <w:t>10</w:t>
      </w:r>
      <w:r w:rsidRPr="00B02CAD">
        <w:rPr>
          <w:rFonts w:ascii="Times New Roman" w:eastAsia="Times New Roman" w:hAnsi="Times New Roman" w:cs="Times New Roman"/>
          <w:sz w:val="24"/>
          <w:szCs w:val="24"/>
          <w:lang w:eastAsia="es-ES"/>
        </w:rPr>
        <w:t>exp(</w:t>
      </w:r>
      <w:r w:rsidRPr="00B02CAD">
        <w:rPr>
          <w:rFonts w:ascii="Times New Roman" w:eastAsia="Times New Roman" w:hAnsi="Times New Roman" w:cs="Times New Roman"/>
          <w:i/>
          <w:iCs/>
          <w:sz w:val="24"/>
          <w:szCs w:val="24"/>
          <w:lang w:eastAsia="es-ES"/>
        </w:rPr>
        <w:t>x</w:t>
      </w:r>
      <w:r w:rsidRPr="00B02CAD">
        <w:rPr>
          <w:rFonts w:ascii="Times New Roman" w:eastAsia="Times New Roman" w:hAnsi="Times New Roman" w:cs="Times New Roman"/>
          <w:sz w:val="20"/>
          <w:szCs w:val="20"/>
          <w:vertAlign w:val="superscript"/>
          <w:lang w:eastAsia="es-ES"/>
        </w:rPr>
        <w:t>4</w:t>
      </w:r>
      <w:r w:rsidRPr="00B02CAD">
        <w:rPr>
          <w:rFonts w:ascii="Times New Roman" w:eastAsia="Times New Roman" w:hAnsi="Times New Roman" w:cs="Times New Roman"/>
          <w:sz w:val="24"/>
          <w:szCs w:val="24"/>
          <w:lang w:eastAsia="es-ES"/>
        </w:rPr>
        <w:t xml:space="preserve">) </w:t>
      </w:r>
      <w:proofErr w:type="spellStart"/>
      <w:r w:rsidRPr="00B02CAD">
        <w:rPr>
          <w:rFonts w:ascii="Times New Roman" w:eastAsia="Times New Roman" w:hAnsi="Times New Roman" w:cs="Times New Roman"/>
          <w:i/>
          <w:iCs/>
          <w:sz w:val="24"/>
          <w:szCs w:val="24"/>
          <w:lang w:eastAsia="es-ES"/>
        </w:rPr>
        <w:t>dx</w:t>
      </w:r>
      <w:proofErr w:type="spellEnd"/>
      <w:r w:rsidRPr="00B02CAD">
        <w:rPr>
          <w:rFonts w:ascii="Times New Roman" w:eastAsia="Times New Roman" w:hAnsi="Times New Roman" w:cs="Times New Roman"/>
          <w:sz w:val="24"/>
          <w:szCs w:val="24"/>
          <w:lang w:eastAsia="es-ES"/>
        </w:rPr>
        <w:t xml:space="preserve"> haremos </w:t>
      </w:r>
      <w:proofErr w:type="spellStart"/>
      <w:proofErr w:type="gramStart"/>
      <w:r w:rsidRPr="00B02CAD">
        <w:rPr>
          <w:rFonts w:ascii="Courier New" w:eastAsia="Times New Roman" w:hAnsi="Courier New" w:cs="Courier New"/>
          <w:sz w:val="20"/>
          <w:lang w:eastAsia="es-ES"/>
        </w:rPr>
        <w:t>quad</w:t>
      </w:r>
      <w:proofErr w:type="spellEnd"/>
      <w:r w:rsidRPr="00B02CAD">
        <w:rPr>
          <w:rFonts w:ascii="Courier New" w:eastAsia="Times New Roman" w:hAnsi="Courier New" w:cs="Courier New"/>
          <w:sz w:val="20"/>
          <w:lang w:eastAsia="es-ES"/>
        </w:rPr>
        <w:t>(</w:t>
      </w:r>
      <w:proofErr w:type="spellStart"/>
      <w:proofErr w:type="gramEnd"/>
      <w:r w:rsidRPr="00B02CAD">
        <w:rPr>
          <w:rFonts w:ascii="Courier New" w:eastAsia="Times New Roman" w:hAnsi="Courier New" w:cs="Courier New"/>
          <w:sz w:val="20"/>
          <w:lang w:eastAsia="es-ES"/>
        </w:rPr>
        <w:t>inline</w:t>
      </w:r>
      <w:proofErr w:type="spellEnd"/>
      <w:r w:rsidRPr="00B02CAD">
        <w:rPr>
          <w:rFonts w:ascii="Courier New" w:eastAsia="Times New Roman" w:hAnsi="Courier New" w:cs="Courier New"/>
          <w:sz w:val="20"/>
          <w:lang w:eastAsia="es-ES"/>
        </w:rPr>
        <w:t>('</w:t>
      </w:r>
      <w:proofErr w:type="spellStart"/>
      <w:r w:rsidRPr="00B02CAD">
        <w:rPr>
          <w:rFonts w:ascii="Courier New" w:eastAsia="Times New Roman" w:hAnsi="Courier New" w:cs="Courier New"/>
          <w:sz w:val="20"/>
          <w:lang w:eastAsia="es-ES"/>
        </w:rPr>
        <w:t>exp</w:t>
      </w:r>
      <w:proofErr w:type="spellEnd"/>
      <w:r w:rsidRPr="00B02CAD">
        <w:rPr>
          <w:rFonts w:ascii="Courier New" w:eastAsia="Times New Roman" w:hAnsi="Courier New" w:cs="Courier New"/>
          <w:sz w:val="20"/>
          <w:lang w:eastAsia="es-ES"/>
        </w:rPr>
        <w:t>(-x4)'),0,10)</w:t>
      </w:r>
      <w:r w:rsidRPr="00B02CAD">
        <w:rPr>
          <w:rFonts w:ascii="Times New Roman" w:eastAsia="Times New Roman" w:hAnsi="Times New Roman" w:cs="Times New Roman"/>
          <w:sz w:val="24"/>
          <w:szCs w:val="24"/>
          <w:lang w:eastAsia="es-ES"/>
        </w:rPr>
        <w:t xml:space="preserve">. La función nos permite introducir la tolerancia requerida para el resultado, cuando pasemos este argumento es importante que no sea mayor que la precisión numérica con la que estemos trabajando o haremos que el programa produzca un error. También podemos pasarle otros argumentos para aumentar la precisión como marcar ciertos puntos donde la función puede presentar singularidades.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proofErr w:type="gramStart"/>
      <w:r w:rsidRPr="00B02CAD">
        <w:rPr>
          <w:rFonts w:ascii="Times New Roman" w:eastAsia="Times New Roman" w:hAnsi="Times New Roman" w:cs="Times New Roman"/>
          <w:b/>
          <w:bCs/>
          <w:sz w:val="24"/>
          <w:szCs w:val="24"/>
          <w:lang w:eastAsia="es-ES"/>
        </w:rPr>
        <w:t>quadl</w:t>
      </w:r>
      <w:bookmarkStart w:id="25" w:name="@default156"/>
      <w:bookmarkEnd w:id="25"/>
      <w:proofErr w:type="spellEnd"/>
      <w:proofErr w:type="gram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Su uso es idéntico que la función anterior pero contiene un algoritmo de cuadratura de mayor precisión. Obviamente a mayor precisión mayor tiempo de cálculo.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proofErr w:type="gramStart"/>
      <w:r w:rsidRPr="00B02CAD">
        <w:rPr>
          <w:rFonts w:ascii="Times New Roman" w:eastAsia="Times New Roman" w:hAnsi="Times New Roman" w:cs="Times New Roman"/>
          <w:b/>
          <w:bCs/>
          <w:sz w:val="24"/>
          <w:szCs w:val="24"/>
          <w:lang w:eastAsia="es-ES"/>
        </w:rPr>
        <w:t>dblquad</w:t>
      </w:r>
      <w:bookmarkStart w:id="26" w:name="@default157"/>
      <w:bookmarkEnd w:id="26"/>
      <w:proofErr w:type="spellEnd"/>
      <w:proofErr w:type="gram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Courier New" w:eastAsia="Times New Roman" w:hAnsi="Courier New" w:cs="Courier New"/>
          <w:sz w:val="20"/>
          <w:lang w:eastAsia="es-ES"/>
        </w:rPr>
        <w:t>quad2dc</w:t>
      </w:r>
      <w:bookmarkStart w:id="27" w:name="@default158"/>
      <w:bookmarkEnd w:id="27"/>
      <w:r w:rsidRPr="00B02CAD">
        <w:rPr>
          <w:rFonts w:ascii="Times New Roman" w:eastAsia="Times New Roman" w:hAnsi="Times New Roman" w:cs="Times New Roman"/>
          <w:sz w:val="24"/>
          <w:szCs w:val="24"/>
          <w:lang w:eastAsia="es-ES"/>
        </w:rPr>
        <w:t xml:space="preserve"> y </w:t>
      </w:r>
      <w:r w:rsidRPr="00B02CAD">
        <w:rPr>
          <w:rFonts w:ascii="Courier New" w:eastAsia="Times New Roman" w:hAnsi="Courier New" w:cs="Courier New"/>
          <w:sz w:val="20"/>
          <w:lang w:eastAsia="es-ES"/>
        </w:rPr>
        <w:t>quad2dg</w:t>
      </w:r>
      <w:bookmarkStart w:id="28" w:name="@default159"/>
      <w:bookmarkEnd w:id="28"/>
      <w:r w:rsidRPr="00B02CAD">
        <w:rPr>
          <w:rFonts w:ascii="Times New Roman" w:eastAsia="Times New Roman" w:hAnsi="Times New Roman" w:cs="Times New Roman"/>
          <w:sz w:val="24"/>
          <w:szCs w:val="24"/>
          <w:lang w:eastAsia="es-ES"/>
        </w:rPr>
        <w:t xml:space="preserve"> en </w:t>
      </w:r>
      <w:proofErr w:type="spellStart"/>
      <w:r w:rsidRPr="00B02CAD">
        <w:rPr>
          <w:rFonts w:ascii="Times New Roman" w:eastAsia="Times New Roman" w:hAnsi="Times New Roman" w:cs="Times New Roman"/>
          <w:sz w:val="24"/>
          <w:szCs w:val="24"/>
          <w:lang w:eastAsia="es-ES"/>
        </w:rPr>
        <w:t>Octave</w:t>
      </w:r>
      <w:proofErr w:type="spellEnd"/>
      <w:r w:rsidRPr="00B02CAD">
        <w:rPr>
          <w:rFonts w:ascii="Times New Roman" w:eastAsia="Times New Roman" w:hAnsi="Times New Roman" w:cs="Times New Roman"/>
          <w:sz w:val="24"/>
          <w:szCs w:val="24"/>
          <w:lang w:eastAsia="es-ES"/>
        </w:rPr>
        <w:t xml:space="preserve">. Calcula la integral doble de una función de dos variables. Obviamente la frontera de integración serán cuatro constantes.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proofErr w:type="gramStart"/>
      <w:r w:rsidRPr="00B02CAD">
        <w:rPr>
          <w:rFonts w:ascii="Times New Roman" w:eastAsia="Times New Roman" w:hAnsi="Times New Roman" w:cs="Times New Roman"/>
          <w:b/>
          <w:bCs/>
          <w:sz w:val="24"/>
          <w:szCs w:val="24"/>
          <w:lang w:eastAsia="es-ES"/>
        </w:rPr>
        <w:t>triplequad</w:t>
      </w:r>
      <w:bookmarkStart w:id="29" w:name="@default160"/>
      <w:bookmarkEnd w:id="29"/>
      <w:proofErr w:type="spellEnd"/>
      <w:proofErr w:type="gram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No existe aún en </w:t>
      </w:r>
      <w:proofErr w:type="spellStart"/>
      <w:r w:rsidRPr="00B02CAD">
        <w:rPr>
          <w:rFonts w:ascii="Times New Roman" w:eastAsia="Times New Roman" w:hAnsi="Times New Roman" w:cs="Times New Roman"/>
          <w:sz w:val="24"/>
          <w:szCs w:val="24"/>
          <w:lang w:eastAsia="es-ES"/>
        </w:rPr>
        <w:t>Octave</w:t>
      </w:r>
      <w:proofErr w:type="spellEnd"/>
      <w:r w:rsidRPr="00B02CAD">
        <w:rPr>
          <w:rFonts w:ascii="Times New Roman" w:eastAsia="Times New Roman" w:hAnsi="Times New Roman" w:cs="Times New Roman"/>
          <w:sz w:val="24"/>
          <w:szCs w:val="24"/>
          <w:lang w:eastAsia="es-ES"/>
        </w:rPr>
        <w:t xml:space="preserve">. Calcula la integral de </w:t>
      </w:r>
      <w:proofErr w:type="spellStart"/>
      <w:r w:rsidRPr="00B02CAD">
        <w:rPr>
          <w:rFonts w:ascii="Times New Roman" w:eastAsia="Times New Roman" w:hAnsi="Times New Roman" w:cs="Times New Roman"/>
          <w:sz w:val="24"/>
          <w:szCs w:val="24"/>
          <w:lang w:eastAsia="es-ES"/>
        </w:rPr>
        <w:t>volúmen</w:t>
      </w:r>
      <w:proofErr w:type="spellEnd"/>
      <w:r w:rsidRPr="00B02CAD">
        <w:rPr>
          <w:rFonts w:ascii="Times New Roman" w:eastAsia="Times New Roman" w:hAnsi="Times New Roman" w:cs="Times New Roman"/>
          <w:sz w:val="24"/>
          <w:szCs w:val="24"/>
          <w:lang w:eastAsia="es-ES"/>
        </w:rPr>
        <w:t xml:space="preserve"> de una función de tres variables.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proofErr w:type="gramStart"/>
      <w:r w:rsidRPr="00B02CAD">
        <w:rPr>
          <w:rFonts w:ascii="Times New Roman" w:eastAsia="Times New Roman" w:hAnsi="Times New Roman" w:cs="Times New Roman"/>
          <w:b/>
          <w:bCs/>
          <w:sz w:val="24"/>
          <w:szCs w:val="24"/>
          <w:lang w:eastAsia="es-ES"/>
        </w:rPr>
        <w:t>trapz</w:t>
      </w:r>
      <w:bookmarkStart w:id="30" w:name="@default161"/>
      <w:bookmarkEnd w:id="30"/>
      <w:proofErr w:type="spellEnd"/>
      <w:proofErr w:type="gram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Aplica la regla del trapecio para calcular la integral numérica de una serie discreta de puntos. </w:t>
      </w:r>
    </w:p>
    <w:p w:rsidR="00B02CAD" w:rsidRPr="00B02CAD" w:rsidRDefault="00B02CAD" w:rsidP="00B02CA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bookmarkStart w:id="31" w:name="toc30"/>
      <w:bookmarkStart w:id="32" w:name="htoc109"/>
      <w:bookmarkEnd w:id="31"/>
      <w:r w:rsidRPr="00B02CAD">
        <w:rPr>
          <w:rFonts w:ascii="Times New Roman" w:eastAsia="Times New Roman" w:hAnsi="Times New Roman" w:cs="Times New Roman"/>
          <w:b/>
          <w:bCs/>
          <w:sz w:val="36"/>
          <w:szCs w:val="36"/>
          <w:lang w:eastAsia="es-ES"/>
        </w:rPr>
        <w:t>5.5</w:t>
      </w:r>
      <w:bookmarkEnd w:id="32"/>
      <w:r w:rsidRPr="00B02CAD">
        <w:rPr>
          <w:rFonts w:ascii="Times New Roman" w:eastAsia="Times New Roman" w:hAnsi="Times New Roman" w:cs="Times New Roman"/>
          <w:b/>
          <w:bCs/>
          <w:sz w:val="36"/>
          <w:szCs w:val="36"/>
          <w:lang w:eastAsia="es-ES"/>
        </w:rPr>
        <w:t>  Ecuaciones diferenciales</w:t>
      </w:r>
      <w:bookmarkStart w:id="33" w:name="@default162"/>
      <w:bookmarkEnd w:id="33"/>
      <w:r w:rsidRPr="00B02CAD">
        <w:rPr>
          <w:rFonts w:ascii="Times New Roman" w:eastAsia="Times New Roman" w:hAnsi="Times New Roman" w:cs="Times New Roman"/>
          <w:b/>
          <w:bCs/>
          <w:sz w:val="36"/>
          <w:szCs w:val="36"/>
          <w:lang w:eastAsia="es-ES"/>
        </w:rPr>
        <w:t xml:space="preserve"> ordinarias.</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Se podría decir que hay un método de integración para cada problema. Existen multitud de esquemas de integración y escoger uno de ellos no es fácil. Uno de los objetivos de las funciones de </w:t>
      </w: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es intentar ser lo más universales posible. La función perfecta sería la que sin configuración alguna integrara cualquier EDO</w:t>
      </w:r>
      <w:bookmarkStart w:id="34" w:name="@default163"/>
      <w:bookmarkEnd w:id="34"/>
      <w:r w:rsidRPr="00B02CAD">
        <w:rPr>
          <w:rFonts w:ascii="Times New Roman" w:eastAsia="Times New Roman" w:hAnsi="Times New Roman" w:cs="Times New Roman"/>
          <w:sz w:val="24"/>
          <w:szCs w:val="24"/>
          <w:lang w:eastAsia="es-ES"/>
        </w:rPr>
        <w:t xml:space="preserve"> con una precisión aceptable; desgraciadamente no existe y probablemente no exista nunca.</w:t>
      </w:r>
      <w:r w:rsidRPr="00B02CAD">
        <w:rPr>
          <w:rFonts w:ascii="Times New Roman" w:eastAsia="Times New Roman" w:hAnsi="Times New Roman" w:cs="Times New Roman"/>
          <w:sz w:val="24"/>
          <w:szCs w:val="24"/>
          <w:lang w:eastAsia="es-ES"/>
        </w:rPr>
        <w:br/>
      </w:r>
      <w:r w:rsidRPr="00B02CAD">
        <w:rPr>
          <w:rFonts w:ascii="Times New Roman" w:eastAsia="Times New Roman" w:hAnsi="Times New Roman" w:cs="Times New Roman"/>
          <w:sz w:val="24"/>
          <w:szCs w:val="24"/>
          <w:lang w:eastAsia="es-ES"/>
        </w:rPr>
        <w:br/>
        <w:t xml:space="preserve">Una consideración esencial antes intentar resolver una EDO es saber si el paso temporal viene condicionado por la precisión numérica o por criterios de estabilidad. El segundo caso es bastante más preocupante que el primero. Cuando la función introduce gradientes elevados que acortan significativamente el paso de la iteración se dice que el problema es </w:t>
      </w:r>
      <w:proofErr w:type="spellStart"/>
      <w:r w:rsidRPr="00B02CAD">
        <w:rPr>
          <w:rFonts w:ascii="Times New Roman" w:eastAsia="Times New Roman" w:hAnsi="Times New Roman" w:cs="Times New Roman"/>
          <w:i/>
          <w:iCs/>
          <w:sz w:val="24"/>
          <w:szCs w:val="24"/>
          <w:lang w:eastAsia="es-ES"/>
        </w:rPr>
        <w:t>stiff</w:t>
      </w:r>
      <w:bookmarkStart w:id="35" w:name="@default164"/>
      <w:bookmarkEnd w:id="35"/>
      <w:proofErr w:type="spellEnd"/>
      <w:r w:rsidRPr="00B02CAD">
        <w:rPr>
          <w:rFonts w:ascii="Times New Roman" w:eastAsia="Times New Roman" w:hAnsi="Times New Roman" w:cs="Times New Roman"/>
          <w:sz w:val="24"/>
          <w:szCs w:val="24"/>
          <w:lang w:eastAsia="es-ES"/>
        </w:rPr>
        <w:t xml:space="preserve">. En estos casos será apropiado utilizar un esquema de integración </w:t>
      </w:r>
      <w:r w:rsidRPr="00B02CAD">
        <w:rPr>
          <w:rFonts w:ascii="Times New Roman" w:eastAsia="Times New Roman" w:hAnsi="Times New Roman" w:cs="Times New Roman"/>
          <w:sz w:val="24"/>
          <w:szCs w:val="24"/>
          <w:lang w:eastAsia="es-ES"/>
        </w:rPr>
        <w:lastRenderedPageBreak/>
        <w:t xml:space="preserve">implícito que a costa de mayor coste computacional por paso permite llegar al resultado con muchas menos iteraciones. Saber si un problema es </w:t>
      </w:r>
      <w:proofErr w:type="spellStart"/>
      <w:r w:rsidRPr="00B02CAD">
        <w:rPr>
          <w:rFonts w:ascii="Times New Roman" w:eastAsia="Times New Roman" w:hAnsi="Times New Roman" w:cs="Times New Roman"/>
          <w:sz w:val="24"/>
          <w:szCs w:val="24"/>
          <w:lang w:eastAsia="es-ES"/>
        </w:rPr>
        <w:t>stiff</w:t>
      </w:r>
      <w:proofErr w:type="spellEnd"/>
      <w:r w:rsidRPr="00B02CAD">
        <w:rPr>
          <w:rFonts w:ascii="Times New Roman" w:eastAsia="Times New Roman" w:hAnsi="Times New Roman" w:cs="Times New Roman"/>
          <w:sz w:val="24"/>
          <w:szCs w:val="24"/>
          <w:lang w:eastAsia="es-ES"/>
        </w:rPr>
        <w:t xml:space="preserve"> o no es tan laborioso o más que resolverlo. Para saber si utilizar un esquema explícito o implícito la estrategia será la siguiente: </w:t>
      </w:r>
    </w:p>
    <w:p w:rsidR="00B02CAD" w:rsidRPr="00B02CAD" w:rsidRDefault="00B02CAD" w:rsidP="00B02CA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02CAD">
        <w:rPr>
          <w:rFonts w:ascii="Times New Roman" w:eastAsia="Times New Roman" w:hAnsi="Times New Roman" w:cs="Times New Roman"/>
          <w:sz w:val="24"/>
          <w:szCs w:val="24"/>
          <w:lang w:eastAsia="es-ES"/>
        </w:rPr>
        <w:t>Represenataremos</w:t>
      </w:r>
      <w:proofErr w:type="spellEnd"/>
      <w:r w:rsidRPr="00B02CAD">
        <w:rPr>
          <w:rFonts w:ascii="Times New Roman" w:eastAsia="Times New Roman" w:hAnsi="Times New Roman" w:cs="Times New Roman"/>
          <w:sz w:val="24"/>
          <w:szCs w:val="24"/>
          <w:lang w:eastAsia="es-ES"/>
        </w:rPr>
        <w:t xml:space="preserve"> la función a integrar para comprobar si tiene discontinuidades o gradientes muy elevados </w:t>
      </w:r>
    </w:p>
    <w:p w:rsidR="00B02CAD" w:rsidRPr="00B02CAD" w:rsidRDefault="00B02CAD" w:rsidP="00B02CA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Si no tiene ninguna singularidad utilizaremos un esquema explícito (no </w:t>
      </w:r>
      <w:proofErr w:type="spellStart"/>
      <w:r w:rsidRPr="00B02CAD">
        <w:rPr>
          <w:rFonts w:ascii="Times New Roman" w:eastAsia="Times New Roman" w:hAnsi="Times New Roman" w:cs="Times New Roman"/>
          <w:sz w:val="24"/>
          <w:szCs w:val="24"/>
          <w:lang w:eastAsia="es-ES"/>
        </w:rPr>
        <w:t>stiff</w:t>
      </w:r>
      <w:proofErr w:type="spellEnd"/>
      <w:r w:rsidRPr="00B02CAD">
        <w:rPr>
          <w:rFonts w:ascii="Times New Roman" w:eastAsia="Times New Roman" w:hAnsi="Times New Roman" w:cs="Times New Roman"/>
          <w:sz w:val="24"/>
          <w:szCs w:val="24"/>
          <w:lang w:eastAsia="es-ES"/>
        </w:rPr>
        <w:t xml:space="preserve">) calculando el tiempo de proceso. </w:t>
      </w:r>
    </w:p>
    <w:p w:rsidR="00B02CAD" w:rsidRPr="00B02CAD" w:rsidRDefault="00B02CAD" w:rsidP="00B02CA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Si el tiempo nos parece demasiado elevado cambiaremos a un esquema implícito </w:t>
      </w:r>
    </w:p>
    <w:p w:rsidR="00B02CAD" w:rsidRPr="00B02CAD" w:rsidRDefault="00B02CAD" w:rsidP="00B02CA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Si el tiempo sigue siendo demasiado elevado y la programación es correcta puede ser que la función sea demasiado costosa de evaluar. Para solucionarlo escribiremos la función en otro lenguaje de programación como C, C++ o Fortran y la convertiremos en un archivo que </w:t>
      </w: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entienda. </w:t>
      </w:r>
    </w:p>
    <w:p w:rsidR="00B02CAD" w:rsidRPr="00B02CAD" w:rsidRDefault="00B02CAD" w:rsidP="00B02CAD">
      <w:pPr>
        <w:spacing w:after="24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La precisión numérica es también muy importante pero el mismo esquema de integración es capaz de controlarla. Daremos como válido que a mayor precisión numérica mayor dificultad para obtener una solución estable.</w:t>
      </w:r>
      <w:r w:rsidRPr="00B02CAD">
        <w:rPr>
          <w:rFonts w:ascii="Times New Roman" w:eastAsia="Times New Roman" w:hAnsi="Times New Roman" w:cs="Times New Roman"/>
          <w:sz w:val="24"/>
          <w:szCs w:val="24"/>
          <w:lang w:eastAsia="es-ES"/>
        </w:rPr>
        <w:br/>
      </w:r>
      <w:r w:rsidRPr="00B02CAD">
        <w:rPr>
          <w:rFonts w:ascii="Times New Roman" w:eastAsia="Times New Roman" w:hAnsi="Times New Roman" w:cs="Times New Roman"/>
          <w:sz w:val="24"/>
          <w:szCs w:val="24"/>
          <w:lang w:eastAsia="es-ES"/>
        </w:rPr>
        <w:br/>
        <w:t xml:space="preserve">Las diferencias entre </w:t>
      </w: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y </w:t>
      </w:r>
      <w:proofErr w:type="spellStart"/>
      <w:r w:rsidRPr="00B02CAD">
        <w:rPr>
          <w:rFonts w:ascii="Times New Roman" w:eastAsia="Times New Roman" w:hAnsi="Times New Roman" w:cs="Times New Roman"/>
          <w:sz w:val="24"/>
          <w:szCs w:val="24"/>
          <w:lang w:eastAsia="es-ES"/>
        </w:rPr>
        <w:t>Octave</w:t>
      </w:r>
      <w:proofErr w:type="spellEnd"/>
      <w:r w:rsidRPr="00B02CAD">
        <w:rPr>
          <w:rFonts w:ascii="Times New Roman" w:eastAsia="Times New Roman" w:hAnsi="Times New Roman" w:cs="Times New Roman"/>
          <w:sz w:val="24"/>
          <w:szCs w:val="24"/>
          <w:lang w:eastAsia="es-ES"/>
        </w:rPr>
        <w:t xml:space="preserve"> en este caso son más que significativas. </w:t>
      </w:r>
      <w:proofErr w:type="spellStart"/>
      <w:r w:rsidRPr="00B02CAD">
        <w:rPr>
          <w:rFonts w:ascii="Times New Roman" w:eastAsia="Times New Roman" w:hAnsi="Times New Roman" w:cs="Times New Roman"/>
          <w:sz w:val="24"/>
          <w:szCs w:val="24"/>
          <w:lang w:eastAsia="es-ES"/>
        </w:rPr>
        <w:t>Octave</w:t>
      </w:r>
      <w:proofErr w:type="spellEnd"/>
      <w:r w:rsidRPr="00B02CAD">
        <w:rPr>
          <w:rFonts w:ascii="Times New Roman" w:eastAsia="Times New Roman" w:hAnsi="Times New Roman" w:cs="Times New Roman"/>
          <w:sz w:val="24"/>
          <w:szCs w:val="24"/>
          <w:lang w:eastAsia="es-ES"/>
        </w:rPr>
        <w:t xml:space="preserve"> dispone de las funciones de integración de </w:t>
      </w: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pero existen sólo por motivos de compatibilidad, son mucho más lentas y no se pueden configurar. Sin embargo </w:t>
      </w:r>
      <w:proofErr w:type="spellStart"/>
      <w:r w:rsidRPr="00B02CAD">
        <w:rPr>
          <w:rFonts w:ascii="Times New Roman" w:eastAsia="Times New Roman" w:hAnsi="Times New Roman" w:cs="Times New Roman"/>
          <w:sz w:val="24"/>
          <w:szCs w:val="24"/>
          <w:lang w:eastAsia="es-ES"/>
        </w:rPr>
        <w:t>Octave</w:t>
      </w:r>
      <w:proofErr w:type="spellEnd"/>
      <w:r w:rsidRPr="00B02CAD">
        <w:rPr>
          <w:rFonts w:ascii="Times New Roman" w:eastAsia="Times New Roman" w:hAnsi="Times New Roman" w:cs="Times New Roman"/>
          <w:sz w:val="24"/>
          <w:szCs w:val="24"/>
          <w:lang w:eastAsia="es-ES"/>
        </w:rPr>
        <w:t xml:space="preserve"> integra la suite ODEPACK</w:t>
      </w:r>
      <w:bookmarkStart w:id="36" w:name="@default165"/>
      <w:bookmarkEnd w:id="36"/>
      <w:r w:rsidRPr="00B02CAD">
        <w:rPr>
          <w:rFonts w:ascii="Times New Roman" w:eastAsia="Times New Roman" w:hAnsi="Times New Roman" w:cs="Times New Roman"/>
          <w:sz w:val="24"/>
          <w:szCs w:val="24"/>
          <w:lang w:eastAsia="es-ES"/>
        </w:rPr>
        <w:t xml:space="preserve">, uno de los paquetes de integración de </w:t>
      </w:r>
      <w:proofErr w:type="spellStart"/>
      <w:r w:rsidRPr="00B02CAD">
        <w:rPr>
          <w:rFonts w:ascii="Times New Roman" w:eastAsia="Times New Roman" w:hAnsi="Times New Roman" w:cs="Times New Roman"/>
          <w:sz w:val="24"/>
          <w:szCs w:val="24"/>
          <w:lang w:eastAsia="es-ES"/>
        </w:rPr>
        <w:t>EDOs</w:t>
      </w:r>
      <w:proofErr w:type="spellEnd"/>
      <w:r w:rsidRPr="00B02CAD">
        <w:rPr>
          <w:rFonts w:ascii="Times New Roman" w:eastAsia="Times New Roman" w:hAnsi="Times New Roman" w:cs="Times New Roman"/>
          <w:sz w:val="24"/>
          <w:szCs w:val="24"/>
          <w:lang w:eastAsia="es-ES"/>
        </w:rPr>
        <w:t xml:space="preserve"> más robusto y efectivo.</w:t>
      </w:r>
    </w:p>
    <w:p w:rsidR="00B02CAD" w:rsidRPr="00B02CAD" w:rsidRDefault="00B02CAD" w:rsidP="00B02CA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bookmarkStart w:id="37" w:name="htoc110"/>
      <w:r w:rsidRPr="00B02CAD">
        <w:rPr>
          <w:rFonts w:ascii="Times New Roman" w:eastAsia="Times New Roman" w:hAnsi="Times New Roman" w:cs="Times New Roman"/>
          <w:b/>
          <w:bCs/>
          <w:sz w:val="27"/>
          <w:szCs w:val="27"/>
          <w:lang w:eastAsia="es-ES"/>
        </w:rPr>
        <w:t>5.5.1</w:t>
      </w:r>
      <w:bookmarkEnd w:id="37"/>
      <w:r w:rsidRPr="00B02CAD">
        <w:rPr>
          <w:rFonts w:ascii="Times New Roman" w:eastAsia="Times New Roman" w:hAnsi="Times New Roman" w:cs="Times New Roman"/>
          <w:b/>
          <w:bCs/>
          <w:sz w:val="27"/>
          <w:szCs w:val="27"/>
          <w:lang w:eastAsia="es-ES"/>
        </w:rPr>
        <w:t>  </w:t>
      </w:r>
      <w:proofErr w:type="spellStart"/>
      <w:r w:rsidRPr="00B02CAD">
        <w:rPr>
          <w:rFonts w:ascii="Times New Roman" w:eastAsia="Times New Roman" w:hAnsi="Times New Roman" w:cs="Times New Roman"/>
          <w:b/>
          <w:bCs/>
          <w:sz w:val="27"/>
          <w:szCs w:val="27"/>
          <w:lang w:eastAsia="es-ES"/>
        </w:rPr>
        <w:t>Octave</w:t>
      </w:r>
      <w:proofErr w:type="spellEnd"/>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r w:rsidRPr="00B02CAD">
        <w:rPr>
          <w:rFonts w:ascii="Times New Roman" w:eastAsia="Times New Roman" w:hAnsi="Times New Roman" w:cs="Times New Roman"/>
          <w:sz w:val="24"/>
          <w:szCs w:val="24"/>
          <w:lang w:eastAsia="es-ES"/>
        </w:rPr>
        <w:t>Octave</w:t>
      </w:r>
      <w:proofErr w:type="spellEnd"/>
      <w:r w:rsidRPr="00B02CAD">
        <w:rPr>
          <w:rFonts w:ascii="Times New Roman" w:eastAsia="Times New Roman" w:hAnsi="Times New Roman" w:cs="Times New Roman"/>
          <w:sz w:val="24"/>
          <w:szCs w:val="24"/>
          <w:lang w:eastAsia="es-ES"/>
        </w:rPr>
        <w:t xml:space="preserve"> cuenta con las funciones de integración de </w:t>
      </w: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pero están programadas como archivos </w:t>
      </w:r>
      <w:r w:rsidRPr="00B02CAD">
        <w:rPr>
          <w:rFonts w:ascii="Courier New" w:eastAsia="Times New Roman" w:hAnsi="Courier New" w:cs="Courier New"/>
          <w:sz w:val="20"/>
          <w:lang w:eastAsia="es-ES"/>
        </w:rPr>
        <w:t>.m</w:t>
      </w:r>
      <w:r w:rsidRPr="00B02CAD">
        <w:rPr>
          <w:rFonts w:ascii="Times New Roman" w:eastAsia="Times New Roman" w:hAnsi="Times New Roman" w:cs="Times New Roman"/>
          <w:sz w:val="24"/>
          <w:szCs w:val="24"/>
          <w:lang w:eastAsia="es-ES"/>
        </w:rPr>
        <w:t xml:space="preserve"> y no como parte de una biblioteca binaria. Es muy recomendable que </w:t>
      </w:r>
      <w:proofErr w:type="spellStart"/>
      <w:r w:rsidRPr="00B02CAD">
        <w:rPr>
          <w:rFonts w:ascii="Times New Roman" w:eastAsia="Times New Roman" w:hAnsi="Times New Roman" w:cs="Times New Roman"/>
          <w:sz w:val="24"/>
          <w:szCs w:val="24"/>
          <w:lang w:eastAsia="es-ES"/>
        </w:rPr>
        <w:t>utilcemos</w:t>
      </w:r>
      <w:proofErr w:type="spellEnd"/>
      <w:r w:rsidRPr="00B02CAD">
        <w:rPr>
          <w:rFonts w:ascii="Times New Roman" w:eastAsia="Times New Roman" w:hAnsi="Times New Roman" w:cs="Times New Roman"/>
          <w:sz w:val="24"/>
          <w:szCs w:val="24"/>
          <w:lang w:eastAsia="es-ES"/>
        </w:rPr>
        <w:t xml:space="preserve"> la función </w:t>
      </w:r>
      <w:proofErr w:type="spellStart"/>
      <w:r w:rsidRPr="00B02CAD">
        <w:rPr>
          <w:rFonts w:ascii="Courier New" w:eastAsia="Times New Roman" w:hAnsi="Courier New" w:cs="Courier New"/>
          <w:sz w:val="20"/>
          <w:lang w:eastAsia="es-ES"/>
        </w:rPr>
        <w:t>lsode</w:t>
      </w:r>
      <w:proofErr w:type="spellEnd"/>
      <w:r w:rsidRPr="00B02CAD">
        <w:rPr>
          <w:rFonts w:ascii="Times New Roman" w:eastAsia="Times New Roman" w:hAnsi="Times New Roman" w:cs="Times New Roman"/>
          <w:sz w:val="24"/>
          <w:szCs w:val="24"/>
          <w:lang w:eastAsia="es-ES"/>
        </w:rPr>
        <w:t xml:space="preserve"> (</w:t>
      </w:r>
      <w:proofErr w:type="spellStart"/>
      <w:r w:rsidRPr="00B02CAD">
        <w:rPr>
          <w:rFonts w:ascii="Times New Roman" w:eastAsia="Times New Roman" w:hAnsi="Times New Roman" w:cs="Times New Roman"/>
          <w:sz w:val="24"/>
          <w:szCs w:val="24"/>
          <w:lang w:eastAsia="es-ES"/>
        </w:rPr>
        <w:t>Livermore</w:t>
      </w:r>
      <w:proofErr w:type="spellEnd"/>
      <w:r w:rsidRPr="00B02CAD">
        <w:rPr>
          <w:rFonts w:ascii="Times New Roman" w:eastAsia="Times New Roman" w:hAnsi="Times New Roman" w:cs="Times New Roman"/>
          <w:sz w:val="24"/>
          <w:szCs w:val="24"/>
          <w:lang w:eastAsia="es-ES"/>
        </w:rPr>
        <w:t xml:space="preserve"> </w:t>
      </w:r>
      <w:proofErr w:type="spellStart"/>
      <w:r w:rsidRPr="00B02CAD">
        <w:rPr>
          <w:rFonts w:ascii="Times New Roman" w:eastAsia="Times New Roman" w:hAnsi="Times New Roman" w:cs="Times New Roman"/>
          <w:sz w:val="24"/>
          <w:szCs w:val="24"/>
          <w:lang w:eastAsia="es-ES"/>
        </w:rPr>
        <w:t>Solver</w:t>
      </w:r>
      <w:proofErr w:type="spellEnd"/>
      <w:r w:rsidRPr="00B02CAD">
        <w:rPr>
          <w:rFonts w:ascii="Times New Roman" w:eastAsia="Times New Roman" w:hAnsi="Times New Roman" w:cs="Times New Roman"/>
          <w:sz w:val="24"/>
          <w:szCs w:val="24"/>
          <w:lang w:eastAsia="es-ES"/>
        </w:rPr>
        <w:t xml:space="preserve"> </w:t>
      </w:r>
      <w:proofErr w:type="spellStart"/>
      <w:r w:rsidRPr="00B02CAD">
        <w:rPr>
          <w:rFonts w:ascii="Times New Roman" w:eastAsia="Times New Roman" w:hAnsi="Times New Roman" w:cs="Times New Roman"/>
          <w:sz w:val="24"/>
          <w:szCs w:val="24"/>
          <w:lang w:eastAsia="es-ES"/>
        </w:rPr>
        <w:t>for</w:t>
      </w:r>
      <w:proofErr w:type="spellEnd"/>
      <w:r w:rsidRPr="00B02CAD">
        <w:rPr>
          <w:rFonts w:ascii="Times New Roman" w:eastAsia="Times New Roman" w:hAnsi="Times New Roman" w:cs="Times New Roman"/>
          <w:sz w:val="24"/>
          <w:szCs w:val="24"/>
          <w:lang w:eastAsia="es-ES"/>
        </w:rPr>
        <w:t xml:space="preserve"> </w:t>
      </w:r>
      <w:proofErr w:type="spellStart"/>
      <w:r w:rsidRPr="00B02CAD">
        <w:rPr>
          <w:rFonts w:ascii="Times New Roman" w:eastAsia="Times New Roman" w:hAnsi="Times New Roman" w:cs="Times New Roman"/>
          <w:sz w:val="24"/>
          <w:szCs w:val="24"/>
          <w:lang w:eastAsia="es-ES"/>
        </w:rPr>
        <w:t>Ordinary</w:t>
      </w:r>
      <w:proofErr w:type="spellEnd"/>
      <w:r w:rsidRPr="00B02CAD">
        <w:rPr>
          <w:rFonts w:ascii="Times New Roman" w:eastAsia="Times New Roman" w:hAnsi="Times New Roman" w:cs="Times New Roman"/>
          <w:sz w:val="24"/>
          <w:szCs w:val="24"/>
          <w:lang w:eastAsia="es-ES"/>
        </w:rPr>
        <w:t xml:space="preserve"> </w:t>
      </w:r>
      <w:proofErr w:type="spellStart"/>
      <w:r w:rsidRPr="00B02CAD">
        <w:rPr>
          <w:rFonts w:ascii="Times New Roman" w:eastAsia="Times New Roman" w:hAnsi="Times New Roman" w:cs="Times New Roman"/>
          <w:sz w:val="24"/>
          <w:szCs w:val="24"/>
          <w:lang w:eastAsia="es-ES"/>
        </w:rPr>
        <w:t>Differential</w:t>
      </w:r>
      <w:proofErr w:type="spellEnd"/>
      <w:r w:rsidRPr="00B02CAD">
        <w:rPr>
          <w:rFonts w:ascii="Times New Roman" w:eastAsia="Times New Roman" w:hAnsi="Times New Roman" w:cs="Times New Roman"/>
          <w:sz w:val="24"/>
          <w:szCs w:val="24"/>
          <w:lang w:eastAsia="es-ES"/>
        </w:rPr>
        <w:t xml:space="preserve"> </w:t>
      </w:r>
      <w:proofErr w:type="spellStart"/>
      <w:r w:rsidRPr="00B02CAD">
        <w:rPr>
          <w:rFonts w:ascii="Times New Roman" w:eastAsia="Times New Roman" w:hAnsi="Times New Roman" w:cs="Times New Roman"/>
          <w:sz w:val="24"/>
          <w:szCs w:val="24"/>
          <w:lang w:eastAsia="es-ES"/>
        </w:rPr>
        <w:t>Equations</w:t>
      </w:r>
      <w:proofErr w:type="spellEnd"/>
      <w:r w:rsidRPr="00B02CAD">
        <w:rPr>
          <w:rFonts w:ascii="Times New Roman" w:eastAsia="Times New Roman" w:hAnsi="Times New Roman" w:cs="Times New Roman"/>
          <w:sz w:val="24"/>
          <w:szCs w:val="24"/>
          <w:lang w:eastAsia="es-ES"/>
        </w:rPr>
        <w:t xml:space="preserve">), parte de ODEPACK. Utiliza un método </w:t>
      </w:r>
      <w:proofErr w:type="spellStart"/>
      <w:r w:rsidRPr="00B02CAD">
        <w:rPr>
          <w:rFonts w:ascii="Times New Roman" w:eastAsia="Times New Roman" w:hAnsi="Times New Roman" w:cs="Times New Roman"/>
          <w:sz w:val="24"/>
          <w:szCs w:val="24"/>
          <w:lang w:eastAsia="es-ES"/>
        </w:rPr>
        <w:t>multipaso</w:t>
      </w:r>
      <w:proofErr w:type="spellEnd"/>
      <w:r w:rsidRPr="00B02CAD">
        <w:rPr>
          <w:rFonts w:ascii="Times New Roman" w:eastAsia="Times New Roman" w:hAnsi="Times New Roman" w:cs="Times New Roman"/>
          <w:sz w:val="24"/>
          <w:szCs w:val="24"/>
          <w:lang w:eastAsia="es-ES"/>
        </w:rPr>
        <w:t xml:space="preserve"> Adams Para problemas no </w:t>
      </w:r>
      <w:proofErr w:type="spellStart"/>
      <w:r w:rsidRPr="00B02CAD">
        <w:rPr>
          <w:rFonts w:ascii="Times New Roman" w:eastAsia="Times New Roman" w:hAnsi="Times New Roman" w:cs="Times New Roman"/>
          <w:sz w:val="24"/>
          <w:szCs w:val="24"/>
          <w:lang w:eastAsia="es-ES"/>
        </w:rPr>
        <w:t>stiff</w:t>
      </w:r>
      <w:proofErr w:type="spellEnd"/>
      <w:r w:rsidRPr="00B02CAD">
        <w:rPr>
          <w:rFonts w:ascii="Times New Roman" w:eastAsia="Times New Roman" w:hAnsi="Times New Roman" w:cs="Times New Roman"/>
          <w:sz w:val="24"/>
          <w:szCs w:val="24"/>
          <w:lang w:eastAsia="es-ES"/>
        </w:rPr>
        <w:t xml:space="preserve"> y una BDF</w:t>
      </w:r>
      <w:bookmarkStart w:id="38" w:name="@default166"/>
      <w:bookmarkEnd w:id="38"/>
      <w:r w:rsidRPr="00B02CAD">
        <w:rPr>
          <w:rFonts w:ascii="Times New Roman" w:eastAsia="Times New Roman" w:hAnsi="Times New Roman" w:cs="Times New Roman"/>
          <w:sz w:val="24"/>
          <w:szCs w:val="24"/>
          <w:lang w:eastAsia="es-ES"/>
        </w:rPr>
        <w:t xml:space="preserve"> (</w:t>
      </w:r>
      <w:proofErr w:type="spellStart"/>
      <w:r w:rsidRPr="00B02CAD">
        <w:rPr>
          <w:rFonts w:ascii="Times New Roman" w:eastAsia="Times New Roman" w:hAnsi="Times New Roman" w:cs="Times New Roman"/>
          <w:sz w:val="24"/>
          <w:szCs w:val="24"/>
          <w:lang w:eastAsia="es-ES"/>
        </w:rPr>
        <w:t>Backward</w:t>
      </w:r>
      <w:proofErr w:type="spellEnd"/>
      <w:r w:rsidRPr="00B02CAD">
        <w:rPr>
          <w:rFonts w:ascii="Times New Roman" w:eastAsia="Times New Roman" w:hAnsi="Times New Roman" w:cs="Times New Roman"/>
          <w:sz w:val="24"/>
          <w:szCs w:val="24"/>
          <w:lang w:eastAsia="es-ES"/>
        </w:rPr>
        <w:t xml:space="preserve"> </w:t>
      </w:r>
      <w:proofErr w:type="spellStart"/>
      <w:r w:rsidRPr="00B02CAD">
        <w:rPr>
          <w:rFonts w:ascii="Times New Roman" w:eastAsia="Times New Roman" w:hAnsi="Times New Roman" w:cs="Times New Roman"/>
          <w:sz w:val="24"/>
          <w:szCs w:val="24"/>
          <w:lang w:eastAsia="es-ES"/>
        </w:rPr>
        <w:t>Differentiation</w:t>
      </w:r>
      <w:proofErr w:type="spellEnd"/>
      <w:r w:rsidRPr="00B02CAD">
        <w:rPr>
          <w:rFonts w:ascii="Times New Roman" w:eastAsia="Times New Roman" w:hAnsi="Times New Roman" w:cs="Times New Roman"/>
          <w:sz w:val="24"/>
          <w:szCs w:val="24"/>
          <w:lang w:eastAsia="es-ES"/>
        </w:rPr>
        <w:t xml:space="preserve"> Formula) para los problemas stiff.</w:t>
      </w:r>
      <w:bookmarkStart w:id="39" w:name="text33"/>
      <w:r w:rsidRPr="00B02CAD">
        <w:rPr>
          <w:rFonts w:ascii="Times New Roman" w:eastAsia="Times New Roman" w:hAnsi="Times New Roman" w:cs="Times New Roman"/>
          <w:sz w:val="24"/>
          <w:szCs w:val="24"/>
          <w:vertAlign w:val="superscript"/>
          <w:lang w:eastAsia="es-ES"/>
        </w:rPr>
        <w:fldChar w:fldCharType="begin"/>
      </w:r>
      <w:r w:rsidRPr="00B02CAD">
        <w:rPr>
          <w:rFonts w:ascii="Times New Roman" w:eastAsia="Times New Roman" w:hAnsi="Times New Roman" w:cs="Times New Roman"/>
          <w:sz w:val="24"/>
          <w:szCs w:val="24"/>
          <w:vertAlign w:val="superscript"/>
          <w:lang w:eastAsia="es-ES"/>
        </w:rPr>
        <w:instrText xml:space="preserve"> HYPERLINK "http://torroja.dmt.upm.es/%7Eguillem/matlab/cursolatex008.html" \l "note33" </w:instrText>
      </w:r>
      <w:r w:rsidRPr="00B02CAD">
        <w:rPr>
          <w:rFonts w:ascii="Times New Roman" w:eastAsia="Times New Roman" w:hAnsi="Times New Roman" w:cs="Times New Roman"/>
          <w:sz w:val="24"/>
          <w:szCs w:val="24"/>
          <w:vertAlign w:val="superscript"/>
          <w:lang w:eastAsia="es-ES"/>
        </w:rPr>
        <w:fldChar w:fldCharType="separate"/>
      </w:r>
      <w:r w:rsidRPr="00B02CAD">
        <w:rPr>
          <w:rFonts w:ascii="Times New Roman" w:eastAsia="Times New Roman" w:hAnsi="Times New Roman" w:cs="Times New Roman"/>
          <w:color w:val="0000FF"/>
          <w:sz w:val="24"/>
          <w:szCs w:val="24"/>
          <w:u w:val="single"/>
          <w:vertAlign w:val="superscript"/>
          <w:lang w:eastAsia="es-ES"/>
        </w:rPr>
        <w:t>1</w:t>
      </w:r>
      <w:r w:rsidRPr="00B02CAD">
        <w:rPr>
          <w:rFonts w:ascii="Times New Roman" w:eastAsia="Times New Roman" w:hAnsi="Times New Roman" w:cs="Times New Roman"/>
          <w:sz w:val="24"/>
          <w:szCs w:val="24"/>
          <w:vertAlign w:val="superscript"/>
          <w:lang w:eastAsia="es-ES"/>
        </w:rPr>
        <w:fldChar w:fldCharType="end"/>
      </w:r>
      <w:bookmarkEnd w:id="39"/>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proofErr w:type="gramStart"/>
      <w:r w:rsidRPr="00B02CAD">
        <w:rPr>
          <w:rFonts w:ascii="Times New Roman" w:eastAsia="Times New Roman" w:hAnsi="Times New Roman" w:cs="Times New Roman"/>
          <w:b/>
          <w:bCs/>
          <w:sz w:val="24"/>
          <w:szCs w:val="24"/>
          <w:lang w:eastAsia="es-ES"/>
        </w:rPr>
        <w:t>lsode</w:t>
      </w:r>
      <w:bookmarkStart w:id="40" w:name="@default167"/>
      <w:bookmarkEnd w:id="40"/>
      <w:proofErr w:type="spellEnd"/>
      <w:proofErr w:type="gram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w:t>
      </w:r>
      <w:proofErr w:type="spellStart"/>
      <w:r w:rsidRPr="00B02CAD">
        <w:rPr>
          <w:rFonts w:ascii="Times New Roman" w:eastAsia="Times New Roman" w:hAnsi="Times New Roman" w:cs="Times New Roman"/>
          <w:sz w:val="24"/>
          <w:szCs w:val="24"/>
          <w:lang w:eastAsia="es-ES"/>
        </w:rPr>
        <w:t>Octave</w:t>
      </w:r>
      <w:proofErr w:type="spellEnd"/>
      <w:r w:rsidRPr="00B02CAD">
        <w:rPr>
          <w:rFonts w:ascii="Times New Roman" w:eastAsia="Times New Roman" w:hAnsi="Times New Roman" w:cs="Times New Roman"/>
          <w:sz w:val="24"/>
          <w:szCs w:val="24"/>
          <w:lang w:eastAsia="es-ES"/>
        </w:rPr>
        <w:t xml:space="preserve">) Es el driver general de integración de ecuaciones diferenciales ordinarias.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2CAD">
        <w:rPr>
          <w:rFonts w:ascii="Courier New" w:eastAsia="Times New Roman" w:hAnsi="Courier New" w:cs="Courier New"/>
          <w:sz w:val="20"/>
          <w:szCs w:val="20"/>
          <w:lang w:eastAsia="es-ES"/>
        </w:rPr>
        <w:t xml:space="preserve"> </w:t>
      </w:r>
      <w:r w:rsidRPr="00B02CAD">
        <w:rPr>
          <w:rFonts w:ascii="Courier New" w:eastAsia="Times New Roman" w:hAnsi="Courier New" w:cs="Courier New"/>
          <w:sz w:val="20"/>
          <w:szCs w:val="20"/>
          <w:lang w:val="en-US" w:eastAsia="es-ES"/>
        </w:rPr>
        <w:t xml:space="preserve">[X, ISTATE, MSG] = </w:t>
      </w:r>
      <w:proofErr w:type="spellStart"/>
      <w:r w:rsidRPr="00B02CAD">
        <w:rPr>
          <w:rFonts w:ascii="Courier New" w:eastAsia="Times New Roman" w:hAnsi="Courier New" w:cs="Courier New"/>
          <w:sz w:val="20"/>
          <w:szCs w:val="20"/>
          <w:lang w:val="en-US" w:eastAsia="es-ES"/>
        </w:rPr>
        <w:t>lsode</w:t>
      </w:r>
      <w:proofErr w:type="spellEnd"/>
      <w:r w:rsidRPr="00B02CAD">
        <w:rPr>
          <w:rFonts w:ascii="Courier New" w:eastAsia="Times New Roman" w:hAnsi="Courier New" w:cs="Courier New"/>
          <w:sz w:val="20"/>
          <w:szCs w:val="20"/>
          <w:lang w:val="en-US" w:eastAsia="es-ES"/>
        </w:rPr>
        <w:t xml:space="preserve"> (FCN, X_0, T, T_CRIT)</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Resuelve el problema de </w:t>
      </w:r>
      <w:proofErr w:type="spellStart"/>
      <w:r w:rsidRPr="00B02CAD">
        <w:rPr>
          <w:rFonts w:ascii="Times New Roman" w:eastAsia="Times New Roman" w:hAnsi="Times New Roman" w:cs="Times New Roman"/>
          <w:sz w:val="24"/>
          <w:szCs w:val="24"/>
          <w:lang w:eastAsia="es-ES"/>
        </w:rPr>
        <w:t>Cauchy</w:t>
      </w:r>
      <w:proofErr w:type="spellEnd"/>
      <w:r w:rsidRPr="00B02CAD">
        <w:rPr>
          <w:rFonts w:ascii="Times New Roman" w:eastAsia="Times New Roman" w:hAnsi="Times New Roman" w:cs="Times New Roman"/>
          <w:sz w:val="24"/>
          <w:szCs w:val="24"/>
          <w:lang w:eastAsia="es-ES"/>
        </w:rPr>
        <w:t xml:space="preserve"> de la forma: </w:t>
      </w:r>
    </w:p>
    <w:tbl>
      <w:tblPr>
        <w:tblW w:w="0" w:type="auto"/>
        <w:jc w:val="center"/>
        <w:tblCellSpacing w:w="0" w:type="dxa"/>
        <w:tblCellMar>
          <w:left w:w="0" w:type="dxa"/>
          <w:right w:w="0" w:type="dxa"/>
        </w:tblCellMar>
        <w:tblLook w:val="04A0"/>
      </w:tblPr>
      <w:tblGrid>
        <w:gridCol w:w="227"/>
        <w:gridCol w:w="596"/>
      </w:tblGrid>
      <w:tr w:rsidR="00B02CAD" w:rsidRPr="00B02CAD" w:rsidTr="00B02CAD">
        <w:trPr>
          <w:tblCellSpacing w:w="0" w:type="dxa"/>
          <w:jc w:val="center"/>
        </w:trPr>
        <w:tc>
          <w:tcPr>
            <w:tcW w:w="0" w:type="auto"/>
            <w:noWrap/>
            <w:vAlign w:val="center"/>
            <w:hideMark/>
          </w:tcPr>
          <w:tbl>
            <w:tblPr>
              <w:tblW w:w="0" w:type="auto"/>
              <w:tblCellSpacing w:w="0" w:type="dxa"/>
              <w:tblCellMar>
                <w:left w:w="0" w:type="dxa"/>
                <w:right w:w="0" w:type="dxa"/>
              </w:tblCellMar>
              <w:tblLook w:val="04A0"/>
            </w:tblPr>
            <w:tblGrid>
              <w:gridCol w:w="227"/>
            </w:tblGrid>
            <w:tr w:rsidR="00B02CAD" w:rsidRPr="00B02CAD">
              <w:trPr>
                <w:tblCellSpacing w:w="0" w:type="dxa"/>
              </w:trPr>
              <w:tc>
                <w:tcPr>
                  <w:tcW w:w="0" w:type="auto"/>
                  <w:noWrap/>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proofErr w:type="spellStart"/>
                  <w:r w:rsidRPr="00B02CAD">
                    <w:rPr>
                      <w:rFonts w:ascii="Times New Roman" w:eastAsia="Times New Roman" w:hAnsi="Times New Roman" w:cs="Times New Roman"/>
                      <w:i/>
                      <w:iCs/>
                      <w:sz w:val="24"/>
                      <w:szCs w:val="24"/>
                      <w:lang w:eastAsia="es-ES"/>
                    </w:rPr>
                    <w:t>dy</w:t>
                  </w:r>
                  <w:proofErr w:type="spellEnd"/>
                </w:p>
              </w:tc>
            </w:tr>
            <w:tr w:rsidR="00B02CAD" w:rsidRPr="00B02CAD">
              <w:trPr>
                <w:tblCellSpacing w:w="0" w:type="dxa"/>
              </w:trPr>
              <w:tc>
                <w:tcPr>
                  <w:tcW w:w="0" w:type="auto"/>
                  <w:shd w:val="clear" w:color="auto" w:fill="000000"/>
                  <w:vAlign w:val="center"/>
                  <w:hideMark/>
                </w:tcPr>
                <w:tbl>
                  <w:tblPr>
                    <w:tblW w:w="5000" w:type="pct"/>
                    <w:tblCellSpacing w:w="0" w:type="dxa"/>
                    <w:tblCellMar>
                      <w:top w:w="15" w:type="dxa"/>
                      <w:left w:w="15" w:type="dxa"/>
                      <w:bottom w:w="15" w:type="dxa"/>
                      <w:right w:w="15" w:type="dxa"/>
                    </w:tblCellMar>
                    <w:tblLook w:val="04A0"/>
                  </w:tblPr>
                  <w:tblGrid>
                    <w:gridCol w:w="227"/>
                  </w:tblGrid>
                  <w:tr w:rsidR="00B02CAD" w:rsidRPr="00B02CAD">
                    <w:trPr>
                      <w:tblCellSpacing w:w="0" w:type="dxa"/>
                    </w:trPr>
                    <w:tc>
                      <w:tcPr>
                        <w:tcW w:w="0" w:type="auto"/>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r>
            <w:tr w:rsidR="00B02CAD" w:rsidRPr="00B02CAD">
              <w:trPr>
                <w:tblCellSpacing w:w="0" w:type="dxa"/>
              </w:trPr>
              <w:tc>
                <w:tcPr>
                  <w:tcW w:w="0" w:type="auto"/>
                  <w:noWrap/>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proofErr w:type="spellStart"/>
                  <w:r w:rsidRPr="00B02CAD">
                    <w:rPr>
                      <w:rFonts w:ascii="Times New Roman" w:eastAsia="Times New Roman" w:hAnsi="Times New Roman" w:cs="Times New Roman"/>
                      <w:i/>
                      <w:iCs/>
                      <w:sz w:val="24"/>
                      <w:szCs w:val="24"/>
                      <w:lang w:eastAsia="es-ES"/>
                    </w:rPr>
                    <w:t>dt</w:t>
                  </w:r>
                  <w:proofErr w:type="spellEnd"/>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w:t>
            </w:r>
            <w:r w:rsidRPr="00B02CAD">
              <w:rPr>
                <w:rFonts w:ascii="Times New Roman" w:eastAsia="Times New Roman" w:hAnsi="Times New Roman" w:cs="Times New Roman"/>
                <w:i/>
                <w:iCs/>
                <w:sz w:val="24"/>
                <w:szCs w:val="24"/>
                <w:lang w:eastAsia="es-ES"/>
              </w:rPr>
              <w:t>f</w:t>
            </w:r>
            <w:r w:rsidRPr="00B02CAD">
              <w:rPr>
                <w:rFonts w:ascii="Times New Roman" w:eastAsia="Times New Roman" w:hAnsi="Times New Roman" w:cs="Times New Roman"/>
                <w:sz w:val="24"/>
                <w:szCs w:val="24"/>
                <w:lang w:eastAsia="es-ES"/>
              </w:rPr>
              <w:t>(</w:t>
            </w:r>
            <w:proofErr w:type="spellStart"/>
            <w:r w:rsidRPr="00B02CAD">
              <w:rPr>
                <w:rFonts w:ascii="Times New Roman" w:eastAsia="Times New Roman" w:hAnsi="Times New Roman" w:cs="Times New Roman"/>
                <w:i/>
                <w:iCs/>
                <w:sz w:val="24"/>
                <w:szCs w:val="24"/>
                <w:lang w:eastAsia="es-ES"/>
              </w:rPr>
              <w:t>x</w:t>
            </w:r>
            <w:r w:rsidRPr="00B02CAD">
              <w:rPr>
                <w:rFonts w:ascii="Times New Roman" w:eastAsia="Times New Roman" w:hAnsi="Times New Roman" w:cs="Times New Roman"/>
                <w:sz w:val="24"/>
                <w:szCs w:val="24"/>
                <w:lang w:eastAsia="es-ES"/>
              </w:rPr>
              <w:t>,</w:t>
            </w:r>
            <w:r w:rsidRPr="00B02CAD">
              <w:rPr>
                <w:rFonts w:ascii="Times New Roman" w:eastAsia="Times New Roman" w:hAnsi="Times New Roman" w:cs="Times New Roman"/>
                <w:i/>
                <w:iCs/>
                <w:sz w:val="24"/>
                <w:szCs w:val="24"/>
                <w:lang w:eastAsia="es-ES"/>
              </w:rPr>
              <w:t>t</w:t>
            </w:r>
            <w:proofErr w:type="spellEnd"/>
            <w:r w:rsidRPr="00B02CAD">
              <w:rPr>
                <w:rFonts w:ascii="Times New Roman" w:eastAsia="Times New Roman" w:hAnsi="Times New Roman" w:cs="Times New Roman"/>
                <w:sz w:val="24"/>
                <w:szCs w:val="24"/>
                <w:lang w:eastAsia="es-ES"/>
              </w:rPr>
              <w:t>)</w:t>
            </w:r>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gramStart"/>
      <w:r w:rsidRPr="00B02CAD">
        <w:rPr>
          <w:rFonts w:ascii="Times New Roman" w:eastAsia="Times New Roman" w:hAnsi="Times New Roman" w:cs="Times New Roman"/>
          <w:sz w:val="24"/>
          <w:szCs w:val="24"/>
          <w:lang w:eastAsia="es-ES"/>
        </w:rPr>
        <w:t>dadas</w:t>
      </w:r>
      <w:proofErr w:type="gramEnd"/>
      <w:r w:rsidRPr="00B02CAD">
        <w:rPr>
          <w:rFonts w:ascii="Times New Roman" w:eastAsia="Times New Roman" w:hAnsi="Times New Roman" w:cs="Times New Roman"/>
          <w:sz w:val="24"/>
          <w:szCs w:val="24"/>
          <w:lang w:eastAsia="es-ES"/>
        </w:rPr>
        <w:t xml:space="preserve"> las condiciones </w:t>
      </w:r>
      <w:proofErr w:type="spellStart"/>
      <w:r w:rsidRPr="00B02CAD">
        <w:rPr>
          <w:rFonts w:ascii="Times New Roman" w:eastAsia="Times New Roman" w:hAnsi="Times New Roman" w:cs="Times New Roman"/>
          <w:sz w:val="24"/>
          <w:szCs w:val="24"/>
          <w:lang w:eastAsia="es-ES"/>
        </w:rPr>
        <w:t>iniciales</w:t>
      </w:r>
      <w:proofErr w:type="spell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Courier New" w:eastAsia="Times New Roman" w:hAnsi="Courier New" w:cs="Courier New"/>
          <w:b/>
          <w:bCs/>
          <w:sz w:val="20"/>
          <w:lang w:eastAsia="es-ES"/>
        </w:rPr>
        <w:t>FCN</w:t>
      </w:r>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Matriz de dos elementos tipo cadena de caracteres. El primero es el nombre de la función que queremos integrar y el segundo la función que calcula el </w:t>
      </w:r>
      <w:proofErr w:type="spellStart"/>
      <w:r w:rsidRPr="00B02CAD">
        <w:rPr>
          <w:rFonts w:ascii="Times New Roman" w:eastAsia="Times New Roman" w:hAnsi="Times New Roman" w:cs="Times New Roman"/>
          <w:sz w:val="24"/>
          <w:szCs w:val="24"/>
          <w:lang w:eastAsia="es-ES"/>
        </w:rPr>
        <w:t>jacobiano</w:t>
      </w:r>
      <w:proofErr w:type="spell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La función a integrar debe definirse necesariamente mediante una función, ya sea dentro del script o en un archivo a parte. La cabecera tendrá sólo dos variables y su forma será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XDOT=FUNC(X</w:t>
      </w:r>
      <w:proofErr w:type="gramStart"/>
      <w:r w:rsidRPr="00B02CAD">
        <w:rPr>
          <w:rFonts w:ascii="Courier New" w:eastAsia="Times New Roman" w:hAnsi="Courier New" w:cs="Courier New"/>
          <w:sz w:val="20"/>
          <w:szCs w:val="20"/>
          <w:lang w:eastAsia="es-ES"/>
        </w:rPr>
        <w:t>,T</w:t>
      </w:r>
      <w:proofErr w:type="gramEnd"/>
      <w:r w:rsidRPr="00B02CAD">
        <w:rPr>
          <w:rFonts w:ascii="Courier New" w:eastAsia="Times New Roman" w:hAnsi="Courier New" w:cs="Courier New"/>
          <w:sz w:val="20"/>
          <w:szCs w:val="20"/>
          <w:lang w:eastAsia="es-ES"/>
        </w:rPr>
        <w:t>)</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gramStart"/>
      <w:r w:rsidRPr="00B02CAD">
        <w:rPr>
          <w:rFonts w:ascii="Times New Roman" w:eastAsia="Times New Roman" w:hAnsi="Times New Roman" w:cs="Times New Roman"/>
          <w:sz w:val="24"/>
          <w:szCs w:val="24"/>
          <w:lang w:eastAsia="es-ES"/>
        </w:rPr>
        <w:t>donde</w:t>
      </w:r>
      <w:proofErr w:type="gramEnd"/>
      <w:r w:rsidRPr="00B02CAD">
        <w:rPr>
          <w:rFonts w:ascii="Times New Roman" w:eastAsia="Times New Roman" w:hAnsi="Times New Roman" w:cs="Times New Roman"/>
          <w:sz w:val="24"/>
          <w:szCs w:val="24"/>
          <w:lang w:eastAsia="es-ES"/>
        </w:rPr>
        <w:t xml:space="preserve"> tanto </w:t>
      </w:r>
      <w:r w:rsidRPr="00B02CAD">
        <w:rPr>
          <w:rFonts w:ascii="Courier New" w:eastAsia="Times New Roman" w:hAnsi="Courier New" w:cs="Courier New"/>
          <w:sz w:val="20"/>
          <w:lang w:eastAsia="es-ES"/>
        </w:rPr>
        <w:t>X</w:t>
      </w:r>
      <w:r w:rsidRPr="00B02CAD">
        <w:rPr>
          <w:rFonts w:ascii="Times New Roman" w:eastAsia="Times New Roman" w:hAnsi="Times New Roman" w:cs="Times New Roman"/>
          <w:sz w:val="24"/>
          <w:szCs w:val="24"/>
          <w:lang w:eastAsia="es-ES"/>
        </w:rPr>
        <w:t xml:space="preserve"> como </w:t>
      </w:r>
      <w:r w:rsidRPr="00B02CAD">
        <w:rPr>
          <w:rFonts w:ascii="Courier New" w:eastAsia="Times New Roman" w:hAnsi="Courier New" w:cs="Courier New"/>
          <w:sz w:val="20"/>
          <w:lang w:eastAsia="es-ES"/>
        </w:rPr>
        <w:t>XDOT</w:t>
      </w:r>
      <w:r w:rsidRPr="00B02CAD">
        <w:rPr>
          <w:rFonts w:ascii="Times New Roman" w:eastAsia="Times New Roman" w:hAnsi="Times New Roman" w:cs="Times New Roman"/>
          <w:sz w:val="24"/>
          <w:szCs w:val="24"/>
          <w:lang w:eastAsia="es-ES"/>
        </w:rPr>
        <w:t xml:space="preserve"> pueden ser escalares o vectores. El </w:t>
      </w:r>
      <w:proofErr w:type="spellStart"/>
      <w:r w:rsidRPr="00B02CAD">
        <w:rPr>
          <w:rFonts w:ascii="Times New Roman" w:eastAsia="Times New Roman" w:hAnsi="Times New Roman" w:cs="Times New Roman"/>
          <w:sz w:val="24"/>
          <w:szCs w:val="24"/>
          <w:lang w:eastAsia="es-ES"/>
        </w:rPr>
        <w:t>jacobiano</w:t>
      </w:r>
      <w:proofErr w:type="spellEnd"/>
      <w:r w:rsidRPr="00B02CAD">
        <w:rPr>
          <w:rFonts w:ascii="Times New Roman" w:eastAsia="Times New Roman" w:hAnsi="Times New Roman" w:cs="Times New Roman"/>
          <w:sz w:val="24"/>
          <w:szCs w:val="24"/>
          <w:lang w:eastAsia="es-ES"/>
        </w:rPr>
        <w:t xml:space="preserve"> también tendrá la forma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JAC=FJAC(X</w:t>
      </w:r>
      <w:proofErr w:type="gramStart"/>
      <w:r w:rsidRPr="00B02CAD">
        <w:rPr>
          <w:rFonts w:ascii="Courier New" w:eastAsia="Times New Roman" w:hAnsi="Courier New" w:cs="Courier New"/>
          <w:sz w:val="20"/>
          <w:szCs w:val="20"/>
          <w:lang w:eastAsia="es-ES"/>
        </w:rPr>
        <w:t>,T</w:t>
      </w:r>
      <w:proofErr w:type="gramEnd"/>
      <w:r w:rsidRPr="00B02CAD">
        <w:rPr>
          <w:rFonts w:ascii="Courier New" w:eastAsia="Times New Roman" w:hAnsi="Courier New" w:cs="Courier New"/>
          <w:sz w:val="20"/>
          <w:szCs w:val="20"/>
          <w:lang w:eastAsia="es-ES"/>
        </w:rPr>
        <w:t>)</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gramStart"/>
      <w:r w:rsidRPr="00B02CAD">
        <w:rPr>
          <w:rFonts w:ascii="Times New Roman" w:eastAsia="Times New Roman" w:hAnsi="Times New Roman" w:cs="Times New Roman"/>
          <w:sz w:val="24"/>
          <w:szCs w:val="24"/>
          <w:lang w:eastAsia="es-ES"/>
        </w:rPr>
        <w:lastRenderedPageBreak/>
        <w:t>donde</w:t>
      </w:r>
      <w:proofErr w:type="gramEnd"/>
      <w:r w:rsidRPr="00B02CAD">
        <w:rPr>
          <w:rFonts w:ascii="Times New Roman" w:eastAsia="Times New Roman" w:hAnsi="Times New Roman" w:cs="Times New Roman"/>
          <w:sz w:val="24"/>
          <w:szCs w:val="24"/>
          <w:lang w:eastAsia="es-ES"/>
        </w:rPr>
        <w:t xml:space="preserve"> </w:t>
      </w:r>
      <w:r w:rsidRPr="00B02CAD">
        <w:rPr>
          <w:rFonts w:ascii="Courier New" w:eastAsia="Times New Roman" w:hAnsi="Courier New" w:cs="Courier New"/>
          <w:sz w:val="20"/>
          <w:lang w:eastAsia="es-ES"/>
        </w:rPr>
        <w:t>JAC</w:t>
      </w:r>
      <w:r w:rsidRPr="00B02CAD">
        <w:rPr>
          <w:rFonts w:ascii="Times New Roman" w:eastAsia="Times New Roman" w:hAnsi="Times New Roman" w:cs="Times New Roman"/>
          <w:sz w:val="24"/>
          <w:szCs w:val="24"/>
          <w:lang w:eastAsia="es-ES"/>
        </w:rPr>
        <w:t xml:space="preserve"> será la matriz que implemente las funciones derivadas parciales según el orden establecido por la variable </w:t>
      </w:r>
      <w:r w:rsidRPr="00B02CAD">
        <w:rPr>
          <w:rFonts w:ascii="Courier New" w:eastAsia="Times New Roman" w:hAnsi="Courier New" w:cs="Courier New"/>
          <w:sz w:val="20"/>
          <w:lang w:eastAsia="es-ES"/>
        </w:rPr>
        <w:t>X</w:t>
      </w:r>
      <w:r w:rsidRPr="00B02CAD">
        <w:rPr>
          <w:rFonts w:ascii="Times New Roman" w:eastAsia="Times New Roman" w:hAnsi="Times New Roman" w:cs="Times New Roman"/>
          <w:sz w:val="24"/>
          <w:szCs w:val="24"/>
          <w:lang w:eastAsia="es-ES"/>
        </w:rPr>
        <w:t xml:space="preserve">. Se usa para acelerar la integración en problemas </w:t>
      </w:r>
      <w:proofErr w:type="spellStart"/>
      <w:r w:rsidRPr="00B02CAD">
        <w:rPr>
          <w:rFonts w:ascii="Times New Roman" w:eastAsia="Times New Roman" w:hAnsi="Times New Roman" w:cs="Times New Roman"/>
          <w:sz w:val="24"/>
          <w:szCs w:val="24"/>
          <w:lang w:eastAsia="es-ES"/>
        </w:rPr>
        <w:t>stiff</w:t>
      </w:r>
      <w:proofErr w:type="spell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Courier New" w:eastAsia="Times New Roman" w:hAnsi="Courier New" w:cs="Courier New"/>
          <w:b/>
          <w:bCs/>
          <w:sz w:val="20"/>
          <w:lang w:eastAsia="es-ES"/>
        </w:rPr>
        <w:t>X_0</w:t>
      </w:r>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Vector de condiciones </w:t>
      </w:r>
      <w:proofErr w:type="spellStart"/>
      <w:r w:rsidRPr="00B02CAD">
        <w:rPr>
          <w:rFonts w:ascii="Times New Roman" w:eastAsia="Times New Roman" w:hAnsi="Times New Roman" w:cs="Times New Roman"/>
          <w:sz w:val="24"/>
          <w:szCs w:val="24"/>
          <w:lang w:eastAsia="es-ES"/>
        </w:rPr>
        <w:t>iniciales</w:t>
      </w:r>
      <w:proofErr w:type="spell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Courier New" w:eastAsia="Times New Roman" w:hAnsi="Courier New" w:cs="Courier New"/>
          <w:b/>
          <w:bCs/>
          <w:sz w:val="20"/>
          <w:lang w:eastAsia="es-ES"/>
        </w:rPr>
        <w:t>T</w:t>
      </w:r>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Vector que determina los instantes temporales en los que se dará una solución.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Courier New" w:eastAsia="Times New Roman" w:hAnsi="Courier New" w:cs="Courier New"/>
          <w:b/>
          <w:bCs/>
          <w:sz w:val="20"/>
          <w:lang w:eastAsia="es-ES"/>
        </w:rPr>
        <w:t>T_CRIT</w:t>
      </w:r>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Puntos en los que la rutina no debe integrar por la existencia de singularidades.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Courier New" w:eastAsia="Times New Roman" w:hAnsi="Courier New" w:cs="Courier New"/>
          <w:b/>
          <w:bCs/>
          <w:sz w:val="20"/>
          <w:lang w:eastAsia="es-ES"/>
        </w:rPr>
        <w:t>X</w:t>
      </w:r>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Vector de soluciones en los instantes </w:t>
      </w:r>
      <w:r w:rsidRPr="00B02CAD">
        <w:rPr>
          <w:rFonts w:ascii="Courier New" w:eastAsia="Times New Roman" w:hAnsi="Courier New" w:cs="Courier New"/>
          <w:sz w:val="20"/>
          <w:lang w:eastAsia="es-ES"/>
        </w:rPr>
        <w:t>T</w:t>
      </w:r>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Si la integración no ha sido satisfactoria </w:t>
      </w:r>
      <w:r w:rsidRPr="00B02CAD">
        <w:rPr>
          <w:rFonts w:ascii="Courier New" w:eastAsia="Times New Roman" w:hAnsi="Courier New" w:cs="Courier New"/>
          <w:sz w:val="20"/>
          <w:lang w:eastAsia="es-ES"/>
        </w:rPr>
        <w:t>ISTATE</w:t>
      </w:r>
      <w:r w:rsidRPr="00B02CAD">
        <w:rPr>
          <w:rFonts w:ascii="Times New Roman" w:eastAsia="Times New Roman" w:hAnsi="Times New Roman" w:cs="Times New Roman"/>
          <w:sz w:val="24"/>
          <w:szCs w:val="24"/>
          <w:lang w:eastAsia="es-ES"/>
        </w:rPr>
        <w:t xml:space="preserve"> devolverá el valor 2 y </w:t>
      </w:r>
      <w:r w:rsidRPr="00B02CAD">
        <w:rPr>
          <w:rFonts w:ascii="Courier New" w:eastAsia="Times New Roman" w:hAnsi="Courier New" w:cs="Courier New"/>
          <w:sz w:val="20"/>
          <w:lang w:eastAsia="es-ES"/>
        </w:rPr>
        <w:t>MSG</w:t>
      </w:r>
      <w:r w:rsidRPr="00B02CAD">
        <w:rPr>
          <w:rFonts w:ascii="Times New Roman" w:eastAsia="Times New Roman" w:hAnsi="Times New Roman" w:cs="Times New Roman"/>
          <w:sz w:val="24"/>
          <w:szCs w:val="24"/>
          <w:lang w:eastAsia="es-ES"/>
        </w:rPr>
        <w:t xml:space="preserve"> nos dará más información.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r w:rsidRPr="00B02CAD">
        <w:rPr>
          <w:rFonts w:ascii="Times New Roman" w:eastAsia="Times New Roman" w:hAnsi="Times New Roman" w:cs="Times New Roman"/>
          <w:b/>
          <w:bCs/>
          <w:sz w:val="24"/>
          <w:szCs w:val="24"/>
          <w:lang w:eastAsia="es-ES"/>
        </w:rPr>
        <w:t>lsode_options</w:t>
      </w:r>
      <w:proofErr w:type="spell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Función de configuración de </w:t>
      </w:r>
      <w:proofErr w:type="spellStart"/>
      <w:r w:rsidRPr="00B02CAD">
        <w:rPr>
          <w:rFonts w:ascii="Courier New" w:eastAsia="Times New Roman" w:hAnsi="Courier New" w:cs="Courier New"/>
          <w:sz w:val="20"/>
          <w:lang w:eastAsia="es-ES"/>
        </w:rPr>
        <w:t>lsode</w:t>
      </w:r>
      <w:proofErr w:type="spell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B02CAD">
        <w:rPr>
          <w:rFonts w:ascii="Courier New" w:eastAsia="Times New Roman" w:hAnsi="Courier New" w:cs="Courier New"/>
          <w:sz w:val="20"/>
          <w:szCs w:val="20"/>
          <w:lang w:val="en-US" w:eastAsia="es-ES"/>
        </w:rPr>
        <w:t>lsode_options</w:t>
      </w:r>
      <w:proofErr w:type="spellEnd"/>
      <w:proofErr w:type="gramEnd"/>
      <w:r w:rsidRPr="00B02CAD">
        <w:rPr>
          <w:rFonts w:ascii="Courier New" w:eastAsia="Times New Roman" w:hAnsi="Courier New" w:cs="Courier New"/>
          <w:sz w:val="20"/>
          <w:szCs w:val="20"/>
          <w:lang w:val="en-US" w:eastAsia="es-ES"/>
        </w:rPr>
        <w:t xml:space="preserve"> index{</w:t>
      </w:r>
      <w:proofErr w:type="spellStart"/>
      <w:r w:rsidRPr="00B02CAD">
        <w:rPr>
          <w:rFonts w:ascii="Courier New" w:eastAsia="Times New Roman" w:hAnsi="Courier New" w:cs="Courier New"/>
          <w:sz w:val="20"/>
          <w:szCs w:val="20"/>
          <w:lang w:val="en-US" w:eastAsia="es-ES"/>
        </w:rPr>
        <w:t>lsode</w:t>
      </w:r>
      <w:proofErr w:type="spellEnd"/>
      <w:r w:rsidRPr="00B02CAD">
        <w:rPr>
          <w:rFonts w:ascii="Courier New" w:eastAsia="Times New Roman" w:hAnsi="Courier New" w:cs="Courier New"/>
          <w:sz w:val="20"/>
          <w:szCs w:val="20"/>
          <w:lang w:val="en-US" w:eastAsia="es-ES"/>
        </w:rPr>
        <w:t xml:space="preserve"> options} (OPT, VAL)</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Llamada con un único argumento (</w:t>
      </w:r>
      <w:r w:rsidRPr="00B02CAD">
        <w:rPr>
          <w:rFonts w:ascii="Courier New" w:eastAsia="Times New Roman" w:hAnsi="Courier New" w:cs="Courier New"/>
          <w:sz w:val="20"/>
          <w:lang w:eastAsia="es-ES"/>
        </w:rPr>
        <w:t>OPT</w:t>
      </w:r>
      <w:r w:rsidRPr="00B02CAD">
        <w:rPr>
          <w:rFonts w:ascii="Times New Roman" w:eastAsia="Times New Roman" w:hAnsi="Times New Roman" w:cs="Times New Roman"/>
          <w:sz w:val="24"/>
          <w:szCs w:val="24"/>
          <w:lang w:eastAsia="es-ES"/>
        </w:rPr>
        <w:t xml:space="preserve">) nos dirá el valor de la opción de configuración que hayamos solicitado. Pasando dos argumentos podremos cambiarlos. Las opciones disponibles son los de la tabla siguiente: </w:t>
      </w:r>
    </w:p>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pict>
          <v:rect id="_x0000_i1028" style="width:340.15pt;height:1.5pt" o:hrpct="800" o:hralign="center" o:hrstd="t" o:hr="t" fillcolor="#aca899" stroked="f"/>
        </w:pic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6"/>
      </w:tblGrid>
      <w:tr w:rsidR="00B02CAD" w:rsidRPr="00B02CAD" w:rsidTr="00B02CA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r>
    </w:tbl>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p>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proofErr w:type="spellStart"/>
      <w:r w:rsidRPr="00B02CAD">
        <w:rPr>
          <w:rFonts w:ascii="Times New Roman" w:eastAsia="Times New Roman" w:hAnsi="Times New Roman" w:cs="Times New Roman"/>
          <w:sz w:val="24"/>
          <w:szCs w:val="24"/>
          <w:lang w:eastAsia="es-ES"/>
        </w:rPr>
        <w:t>Table</w:t>
      </w:r>
      <w:proofErr w:type="spellEnd"/>
      <w:r w:rsidRPr="00B02CAD">
        <w:rPr>
          <w:rFonts w:ascii="Times New Roman" w:eastAsia="Times New Roman" w:hAnsi="Times New Roman" w:cs="Times New Roman"/>
          <w:sz w:val="24"/>
          <w:szCs w:val="24"/>
          <w:lang w:eastAsia="es-ES"/>
        </w:rPr>
        <w:t xml:space="preserve"> 5.1: Valores de configuración de </w:t>
      </w:r>
      <w:proofErr w:type="spellStart"/>
      <w:r w:rsidRPr="00B02CAD">
        <w:rPr>
          <w:rFonts w:ascii="Courier New" w:eastAsia="Times New Roman" w:hAnsi="Courier New" w:cs="Courier New"/>
          <w:sz w:val="20"/>
          <w:lang w:eastAsia="es-ES"/>
        </w:rPr>
        <w:t>lsode_options</w:t>
      </w:r>
      <w:proofErr w:type="spellEnd"/>
    </w:p>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p>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pict>
          <v:rect id="_x0000_i1029" style="width:340.15pt;height:1.5pt" o:hrpct="800" o:hralign="center" o:hrstd="t" o:hr="t" fillcolor="#aca899" stroked="f"/>
        </w:pict>
      </w:r>
    </w:p>
    <w:p w:rsidR="00B02CAD" w:rsidRPr="00B02CAD" w:rsidRDefault="00B02CAD" w:rsidP="00B02CAD">
      <w:pPr>
        <w:spacing w:after="24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Pronto veremos un ejemplo de cómo usar esta función.</w:t>
      </w:r>
    </w:p>
    <w:p w:rsidR="00B02CAD" w:rsidRPr="00B02CAD" w:rsidRDefault="00B02CAD" w:rsidP="00B02CA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bookmarkStart w:id="41" w:name="htoc111"/>
      <w:r w:rsidRPr="00B02CAD">
        <w:rPr>
          <w:rFonts w:ascii="Times New Roman" w:eastAsia="Times New Roman" w:hAnsi="Times New Roman" w:cs="Times New Roman"/>
          <w:b/>
          <w:bCs/>
          <w:sz w:val="27"/>
          <w:szCs w:val="27"/>
          <w:lang w:eastAsia="es-ES"/>
        </w:rPr>
        <w:t>5.5.2</w:t>
      </w:r>
      <w:bookmarkEnd w:id="41"/>
      <w:r w:rsidRPr="00B02CAD">
        <w:rPr>
          <w:rFonts w:ascii="Times New Roman" w:eastAsia="Times New Roman" w:hAnsi="Times New Roman" w:cs="Times New Roman"/>
          <w:b/>
          <w:bCs/>
          <w:sz w:val="27"/>
          <w:szCs w:val="27"/>
          <w:lang w:eastAsia="es-ES"/>
        </w:rPr>
        <w:t>  </w:t>
      </w:r>
      <w:proofErr w:type="spellStart"/>
      <w:r w:rsidRPr="00B02CAD">
        <w:rPr>
          <w:rFonts w:ascii="Times New Roman" w:eastAsia="Times New Roman" w:hAnsi="Times New Roman" w:cs="Times New Roman"/>
          <w:b/>
          <w:bCs/>
          <w:sz w:val="27"/>
          <w:szCs w:val="27"/>
          <w:lang w:eastAsia="es-ES"/>
        </w:rPr>
        <w:t>Matlab</w:t>
      </w:r>
      <w:proofErr w:type="spellEnd"/>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El planteamiento de las rutinas para </w:t>
      </w:r>
      <w:proofErr w:type="spellStart"/>
      <w:r w:rsidRPr="00B02CAD">
        <w:rPr>
          <w:rFonts w:ascii="Times New Roman" w:eastAsia="Times New Roman" w:hAnsi="Times New Roman" w:cs="Times New Roman"/>
          <w:sz w:val="24"/>
          <w:szCs w:val="24"/>
          <w:lang w:eastAsia="es-ES"/>
        </w:rPr>
        <w:t>ODEs</w:t>
      </w:r>
      <w:proofErr w:type="spellEnd"/>
      <w:r w:rsidRPr="00B02CAD">
        <w:rPr>
          <w:rFonts w:ascii="Times New Roman" w:eastAsia="Times New Roman" w:hAnsi="Times New Roman" w:cs="Times New Roman"/>
          <w:sz w:val="24"/>
          <w:szCs w:val="24"/>
          <w:lang w:eastAsia="es-ES"/>
        </w:rPr>
        <w:t xml:space="preserve"> de </w:t>
      </w: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es completamente distinto. En vez de tener una función que sirve más o menos para todo nos permite </w:t>
      </w:r>
      <w:proofErr w:type="spellStart"/>
      <w:r w:rsidRPr="00B02CAD">
        <w:rPr>
          <w:rFonts w:ascii="Times New Roman" w:eastAsia="Times New Roman" w:hAnsi="Times New Roman" w:cs="Times New Roman"/>
          <w:sz w:val="24"/>
          <w:szCs w:val="24"/>
          <w:lang w:eastAsia="es-ES"/>
        </w:rPr>
        <w:t>escojer</w:t>
      </w:r>
      <w:proofErr w:type="spellEnd"/>
      <w:r w:rsidRPr="00B02CAD">
        <w:rPr>
          <w:rFonts w:ascii="Times New Roman" w:eastAsia="Times New Roman" w:hAnsi="Times New Roman" w:cs="Times New Roman"/>
          <w:sz w:val="24"/>
          <w:szCs w:val="24"/>
          <w:lang w:eastAsia="es-ES"/>
        </w:rPr>
        <w:t xml:space="preserve"> el método de integración. Disponemos de los presentes en la tabla </w:t>
      </w:r>
      <w:hyperlink r:id="rId7" w:anchor="cap:Funciones-de-integraci=F3n" w:history="1">
        <w:r w:rsidRPr="00B02CAD">
          <w:rPr>
            <w:rFonts w:ascii="Times New Roman" w:eastAsia="Times New Roman" w:hAnsi="Times New Roman" w:cs="Times New Roman"/>
            <w:color w:val="0000FF"/>
            <w:sz w:val="24"/>
            <w:szCs w:val="24"/>
            <w:u w:val="single"/>
            <w:lang w:eastAsia="es-ES"/>
          </w:rPr>
          <w:t>5.2</w:t>
        </w:r>
      </w:hyperlink>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pict>
          <v:rect id="_x0000_i1030" style="width:340.15pt;height:1.5pt" o:hrpct="800" o:hralign="center" o:hrstd="t" o:hr="t" fillcolor="#aca899" stroked="f"/>
        </w:pic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6"/>
      </w:tblGrid>
      <w:tr w:rsidR="00B02CAD" w:rsidRPr="00B02CAD" w:rsidTr="00B02CA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r>
    </w:tbl>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p>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proofErr w:type="spellStart"/>
      <w:r w:rsidRPr="00B02CAD">
        <w:rPr>
          <w:rFonts w:ascii="Times New Roman" w:eastAsia="Times New Roman" w:hAnsi="Times New Roman" w:cs="Times New Roman"/>
          <w:sz w:val="24"/>
          <w:szCs w:val="24"/>
          <w:lang w:eastAsia="es-ES"/>
        </w:rPr>
        <w:t>Table</w:t>
      </w:r>
      <w:proofErr w:type="spellEnd"/>
      <w:r w:rsidRPr="00B02CAD">
        <w:rPr>
          <w:rFonts w:ascii="Times New Roman" w:eastAsia="Times New Roman" w:hAnsi="Times New Roman" w:cs="Times New Roman"/>
          <w:sz w:val="24"/>
          <w:szCs w:val="24"/>
          <w:lang w:eastAsia="es-ES"/>
        </w:rPr>
        <w:t xml:space="preserve"> 5.2: </w:t>
      </w:r>
      <w:bookmarkStart w:id="42" w:name="cap:Funciones-de-integraci=F3n"/>
      <w:bookmarkEnd w:id="42"/>
      <w:r w:rsidRPr="00B02CAD">
        <w:rPr>
          <w:rFonts w:ascii="Times New Roman" w:eastAsia="Times New Roman" w:hAnsi="Times New Roman" w:cs="Times New Roman"/>
          <w:sz w:val="24"/>
          <w:szCs w:val="24"/>
          <w:lang w:eastAsia="es-ES"/>
        </w:rPr>
        <w:t xml:space="preserve">Funciones de integración de </w:t>
      </w:r>
      <w:proofErr w:type="spellStart"/>
      <w:r w:rsidRPr="00B02CAD">
        <w:rPr>
          <w:rFonts w:ascii="Times New Roman" w:eastAsia="Times New Roman" w:hAnsi="Times New Roman" w:cs="Times New Roman"/>
          <w:sz w:val="24"/>
          <w:szCs w:val="24"/>
          <w:lang w:eastAsia="es-ES"/>
        </w:rPr>
        <w:t>EDOs</w:t>
      </w:r>
      <w:proofErr w:type="spellEnd"/>
      <w:r w:rsidRPr="00B02CAD">
        <w:rPr>
          <w:rFonts w:ascii="Times New Roman" w:eastAsia="Times New Roman" w:hAnsi="Times New Roman" w:cs="Times New Roman"/>
          <w:sz w:val="24"/>
          <w:szCs w:val="24"/>
          <w:lang w:eastAsia="es-ES"/>
        </w:rPr>
        <w:t xml:space="preserve"> de </w:t>
      </w:r>
      <w:proofErr w:type="spellStart"/>
      <w:r w:rsidRPr="00B02CAD">
        <w:rPr>
          <w:rFonts w:ascii="Times New Roman" w:eastAsia="Times New Roman" w:hAnsi="Times New Roman" w:cs="Times New Roman"/>
          <w:sz w:val="24"/>
          <w:szCs w:val="24"/>
          <w:lang w:eastAsia="es-ES"/>
        </w:rPr>
        <w:t>Matlab</w:t>
      </w:r>
      <w:proofErr w:type="spellEnd"/>
    </w:p>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p>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pict>
          <v:rect id="_x0000_i1031" style="width:340.15pt;height:1.5pt" o:hrpct="800" o:hralign="center" o:hrstd="t" o:hr="t" fillcolor="#aca899" stroked="f"/>
        </w:pic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La llamada básica es la misma para todas ellas y tiene la forma: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[T</w:t>
      </w:r>
      <w:proofErr w:type="gramStart"/>
      <w:r w:rsidRPr="00B02CAD">
        <w:rPr>
          <w:rFonts w:ascii="Courier New" w:eastAsia="Times New Roman" w:hAnsi="Courier New" w:cs="Courier New"/>
          <w:sz w:val="20"/>
          <w:szCs w:val="20"/>
          <w:lang w:eastAsia="es-ES"/>
        </w:rPr>
        <w:t>,Y</w:t>
      </w:r>
      <w:proofErr w:type="gramEnd"/>
      <w:r w:rsidRPr="00B02CAD">
        <w:rPr>
          <w:rFonts w:ascii="Courier New" w:eastAsia="Times New Roman" w:hAnsi="Courier New" w:cs="Courier New"/>
          <w:sz w:val="20"/>
          <w:szCs w:val="20"/>
          <w:lang w:eastAsia="es-ES"/>
        </w:rPr>
        <w:t xml:space="preserve">] = </w:t>
      </w:r>
      <w:proofErr w:type="spellStart"/>
      <w:proofErr w:type="gramStart"/>
      <w:r w:rsidRPr="00B02CAD">
        <w:rPr>
          <w:rFonts w:ascii="Courier New" w:eastAsia="Times New Roman" w:hAnsi="Courier New" w:cs="Courier New"/>
          <w:sz w:val="20"/>
          <w:szCs w:val="20"/>
          <w:lang w:eastAsia="es-ES"/>
        </w:rPr>
        <w:t>solver</w:t>
      </w:r>
      <w:proofErr w:type="spellEnd"/>
      <w:r w:rsidRPr="00B02CAD">
        <w:rPr>
          <w:rFonts w:ascii="Courier New" w:eastAsia="Times New Roman" w:hAnsi="Courier New" w:cs="Courier New"/>
          <w:sz w:val="20"/>
          <w:szCs w:val="20"/>
          <w:lang w:eastAsia="es-ES"/>
        </w:rPr>
        <w:t>(</w:t>
      </w:r>
      <w:proofErr w:type="gramEnd"/>
      <w:r w:rsidRPr="00B02CAD">
        <w:rPr>
          <w:rFonts w:ascii="Courier New" w:eastAsia="Times New Roman" w:hAnsi="Courier New" w:cs="Courier New"/>
          <w:sz w:val="20"/>
          <w:szCs w:val="20"/>
          <w:lang w:eastAsia="es-ES"/>
        </w:rPr>
        <w:t>odefun,tspan,y0)</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[T</w:t>
      </w:r>
      <w:proofErr w:type="gramStart"/>
      <w:r w:rsidRPr="00B02CAD">
        <w:rPr>
          <w:rFonts w:ascii="Courier New" w:eastAsia="Times New Roman" w:hAnsi="Courier New" w:cs="Courier New"/>
          <w:sz w:val="20"/>
          <w:szCs w:val="20"/>
          <w:lang w:eastAsia="es-ES"/>
        </w:rPr>
        <w:t>,Y</w:t>
      </w:r>
      <w:proofErr w:type="gramEnd"/>
      <w:r w:rsidRPr="00B02CAD">
        <w:rPr>
          <w:rFonts w:ascii="Courier New" w:eastAsia="Times New Roman" w:hAnsi="Courier New" w:cs="Courier New"/>
          <w:sz w:val="20"/>
          <w:szCs w:val="20"/>
          <w:lang w:eastAsia="es-ES"/>
        </w:rPr>
        <w:t xml:space="preserve">] = </w:t>
      </w:r>
      <w:proofErr w:type="spellStart"/>
      <w:proofErr w:type="gramStart"/>
      <w:r w:rsidRPr="00B02CAD">
        <w:rPr>
          <w:rFonts w:ascii="Courier New" w:eastAsia="Times New Roman" w:hAnsi="Courier New" w:cs="Courier New"/>
          <w:sz w:val="20"/>
          <w:szCs w:val="20"/>
          <w:lang w:eastAsia="es-ES"/>
        </w:rPr>
        <w:t>solver</w:t>
      </w:r>
      <w:proofErr w:type="spellEnd"/>
      <w:r w:rsidRPr="00B02CAD">
        <w:rPr>
          <w:rFonts w:ascii="Courier New" w:eastAsia="Times New Roman" w:hAnsi="Courier New" w:cs="Courier New"/>
          <w:sz w:val="20"/>
          <w:szCs w:val="20"/>
          <w:lang w:eastAsia="es-ES"/>
        </w:rPr>
        <w:t>(</w:t>
      </w:r>
      <w:proofErr w:type="gramEnd"/>
      <w:r w:rsidRPr="00B02CAD">
        <w:rPr>
          <w:rFonts w:ascii="Courier New" w:eastAsia="Times New Roman" w:hAnsi="Courier New" w:cs="Courier New"/>
          <w:sz w:val="20"/>
          <w:szCs w:val="20"/>
          <w:lang w:eastAsia="es-ES"/>
        </w:rPr>
        <w:t>odefun,tspan,y0,options)</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[T</w:t>
      </w:r>
      <w:proofErr w:type="gramStart"/>
      <w:r w:rsidRPr="00B02CAD">
        <w:rPr>
          <w:rFonts w:ascii="Courier New" w:eastAsia="Times New Roman" w:hAnsi="Courier New" w:cs="Courier New"/>
          <w:sz w:val="20"/>
          <w:szCs w:val="20"/>
          <w:lang w:eastAsia="es-ES"/>
        </w:rPr>
        <w:t>,Y,TE,YE,IE</w:t>
      </w:r>
      <w:proofErr w:type="gramEnd"/>
      <w:r w:rsidRPr="00B02CAD">
        <w:rPr>
          <w:rFonts w:ascii="Courier New" w:eastAsia="Times New Roman" w:hAnsi="Courier New" w:cs="Courier New"/>
          <w:sz w:val="20"/>
          <w:szCs w:val="20"/>
          <w:lang w:eastAsia="es-ES"/>
        </w:rPr>
        <w:t xml:space="preserve">] = </w:t>
      </w:r>
      <w:proofErr w:type="spellStart"/>
      <w:proofErr w:type="gramStart"/>
      <w:r w:rsidRPr="00B02CAD">
        <w:rPr>
          <w:rFonts w:ascii="Courier New" w:eastAsia="Times New Roman" w:hAnsi="Courier New" w:cs="Courier New"/>
          <w:sz w:val="20"/>
          <w:szCs w:val="20"/>
          <w:lang w:eastAsia="es-ES"/>
        </w:rPr>
        <w:t>solver</w:t>
      </w:r>
      <w:proofErr w:type="spellEnd"/>
      <w:r w:rsidRPr="00B02CAD">
        <w:rPr>
          <w:rFonts w:ascii="Courier New" w:eastAsia="Times New Roman" w:hAnsi="Courier New" w:cs="Courier New"/>
          <w:sz w:val="20"/>
          <w:szCs w:val="20"/>
          <w:lang w:eastAsia="es-ES"/>
        </w:rPr>
        <w:t>(</w:t>
      </w:r>
      <w:proofErr w:type="gramEnd"/>
      <w:r w:rsidRPr="00B02CAD">
        <w:rPr>
          <w:rFonts w:ascii="Courier New" w:eastAsia="Times New Roman" w:hAnsi="Courier New" w:cs="Courier New"/>
          <w:sz w:val="20"/>
          <w:szCs w:val="20"/>
          <w:lang w:eastAsia="es-ES"/>
        </w:rPr>
        <w:t>odefun,tspan,y0,options)</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 xml:space="preserve">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proofErr w:type="gramStart"/>
      <w:r w:rsidRPr="00B02CAD">
        <w:rPr>
          <w:rFonts w:ascii="Courier New" w:eastAsia="Times New Roman" w:hAnsi="Courier New" w:cs="Courier New"/>
          <w:sz w:val="20"/>
          <w:lang w:eastAsia="es-ES"/>
        </w:rPr>
        <w:t>odefun</w:t>
      </w:r>
      <w:proofErr w:type="spellEnd"/>
      <w:proofErr w:type="gramEnd"/>
      <w:r w:rsidRPr="00B02CAD">
        <w:rPr>
          <w:rFonts w:ascii="Times New Roman" w:eastAsia="Times New Roman" w:hAnsi="Times New Roman" w:cs="Times New Roman"/>
          <w:sz w:val="24"/>
          <w:szCs w:val="24"/>
          <w:lang w:eastAsia="es-ES"/>
        </w:rPr>
        <w:t xml:space="preserve"> es la llamada convencional a una función, preferiblemente un </w:t>
      </w:r>
      <w:proofErr w:type="spellStart"/>
      <w:r w:rsidRPr="00B02CAD">
        <w:rPr>
          <w:rFonts w:ascii="Times New Roman" w:eastAsia="Times New Roman" w:hAnsi="Times New Roman" w:cs="Times New Roman"/>
          <w:sz w:val="24"/>
          <w:szCs w:val="24"/>
          <w:lang w:eastAsia="es-ES"/>
        </w:rPr>
        <w:t>function</w:t>
      </w:r>
      <w:proofErr w:type="spellEnd"/>
      <w:r w:rsidRPr="00B02CAD">
        <w:rPr>
          <w:rFonts w:ascii="Times New Roman" w:eastAsia="Times New Roman" w:hAnsi="Times New Roman" w:cs="Times New Roman"/>
          <w:sz w:val="24"/>
          <w:szCs w:val="24"/>
          <w:lang w:eastAsia="es-ES"/>
        </w:rPr>
        <w:t xml:space="preserve"> </w:t>
      </w:r>
      <w:proofErr w:type="spellStart"/>
      <w:r w:rsidRPr="00B02CAD">
        <w:rPr>
          <w:rFonts w:ascii="Times New Roman" w:eastAsia="Times New Roman" w:hAnsi="Times New Roman" w:cs="Times New Roman"/>
          <w:sz w:val="24"/>
          <w:szCs w:val="24"/>
          <w:lang w:eastAsia="es-ES"/>
        </w:rPr>
        <w:t>handle</w:t>
      </w:r>
      <w:proofErr w:type="spellEnd"/>
      <w:r w:rsidRPr="00B02CAD">
        <w:rPr>
          <w:rFonts w:ascii="Times New Roman" w:eastAsia="Times New Roman" w:hAnsi="Times New Roman" w:cs="Times New Roman"/>
          <w:sz w:val="24"/>
          <w:szCs w:val="24"/>
          <w:lang w:eastAsia="es-ES"/>
        </w:rPr>
        <w:t xml:space="preserve">. A diferencia de </w:t>
      </w:r>
      <w:proofErr w:type="spellStart"/>
      <w:r w:rsidRPr="00B02CAD">
        <w:rPr>
          <w:rFonts w:ascii="Courier New" w:eastAsia="Times New Roman" w:hAnsi="Courier New" w:cs="Courier New"/>
          <w:sz w:val="20"/>
          <w:lang w:eastAsia="es-ES"/>
        </w:rPr>
        <w:t>lsode</w:t>
      </w:r>
      <w:proofErr w:type="spellEnd"/>
      <w:r w:rsidRPr="00B02CAD">
        <w:rPr>
          <w:rFonts w:ascii="Times New Roman" w:eastAsia="Times New Roman" w:hAnsi="Times New Roman" w:cs="Times New Roman"/>
          <w:sz w:val="24"/>
          <w:szCs w:val="24"/>
          <w:lang w:eastAsia="es-ES"/>
        </w:rPr>
        <w:t xml:space="preserve"> la función debe tener la forma: </w:t>
      </w:r>
    </w:p>
    <w:tbl>
      <w:tblPr>
        <w:tblW w:w="0" w:type="auto"/>
        <w:jc w:val="center"/>
        <w:tblCellSpacing w:w="0" w:type="dxa"/>
        <w:tblCellMar>
          <w:left w:w="0" w:type="dxa"/>
          <w:right w:w="0" w:type="dxa"/>
        </w:tblCellMar>
        <w:tblLook w:val="04A0"/>
      </w:tblPr>
      <w:tblGrid>
        <w:gridCol w:w="227"/>
        <w:gridCol w:w="675"/>
      </w:tblGrid>
      <w:tr w:rsidR="00B02CAD" w:rsidRPr="00B02CAD" w:rsidTr="00B02CAD">
        <w:trPr>
          <w:tblCellSpacing w:w="0" w:type="dxa"/>
          <w:jc w:val="center"/>
        </w:trPr>
        <w:tc>
          <w:tcPr>
            <w:tcW w:w="0" w:type="auto"/>
            <w:noWrap/>
            <w:vAlign w:val="center"/>
            <w:hideMark/>
          </w:tcPr>
          <w:tbl>
            <w:tblPr>
              <w:tblW w:w="0" w:type="auto"/>
              <w:tblCellSpacing w:w="0" w:type="dxa"/>
              <w:tblCellMar>
                <w:left w:w="0" w:type="dxa"/>
                <w:right w:w="0" w:type="dxa"/>
              </w:tblCellMar>
              <w:tblLook w:val="04A0"/>
            </w:tblPr>
            <w:tblGrid>
              <w:gridCol w:w="227"/>
            </w:tblGrid>
            <w:tr w:rsidR="00B02CAD" w:rsidRPr="00B02CAD">
              <w:trPr>
                <w:tblCellSpacing w:w="0" w:type="dxa"/>
              </w:trPr>
              <w:tc>
                <w:tcPr>
                  <w:tcW w:w="0" w:type="auto"/>
                  <w:noWrap/>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proofErr w:type="spellStart"/>
                  <w:r w:rsidRPr="00B02CAD">
                    <w:rPr>
                      <w:rFonts w:ascii="Times New Roman" w:eastAsia="Times New Roman" w:hAnsi="Times New Roman" w:cs="Times New Roman"/>
                      <w:i/>
                      <w:iCs/>
                      <w:sz w:val="24"/>
                      <w:szCs w:val="24"/>
                      <w:lang w:eastAsia="es-ES"/>
                    </w:rPr>
                    <w:t>dy</w:t>
                  </w:r>
                  <w:proofErr w:type="spellEnd"/>
                </w:p>
              </w:tc>
            </w:tr>
            <w:tr w:rsidR="00B02CAD" w:rsidRPr="00B02CAD">
              <w:trPr>
                <w:tblCellSpacing w:w="0" w:type="dxa"/>
              </w:trPr>
              <w:tc>
                <w:tcPr>
                  <w:tcW w:w="0" w:type="auto"/>
                  <w:shd w:val="clear" w:color="auto" w:fill="000000"/>
                  <w:vAlign w:val="center"/>
                  <w:hideMark/>
                </w:tcPr>
                <w:tbl>
                  <w:tblPr>
                    <w:tblW w:w="5000" w:type="pct"/>
                    <w:tblCellSpacing w:w="0" w:type="dxa"/>
                    <w:tblCellMar>
                      <w:top w:w="15" w:type="dxa"/>
                      <w:left w:w="15" w:type="dxa"/>
                      <w:bottom w:w="15" w:type="dxa"/>
                      <w:right w:w="15" w:type="dxa"/>
                    </w:tblCellMar>
                    <w:tblLook w:val="04A0"/>
                  </w:tblPr>
                  <w:tblGrid>
                    <w:gridCol w:w="227"/>
                  </w:tblGrid>
                  <w:tr w:rsidR="00B02CAD" w:rsidRPr="00B02CAD">
                    <w:trPr>
                      <w:tblCellSpacing w:w="0" w:type="dxa"/>
                    </w:trPr>
                    <w:tc>
                      <w:tcPr>
                        <w:tcW w:w="0" w:type="auto"/>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r>
            <w:tr w:rsidR="00B02CAD" w:rsidRPr="00B02CAD">
              <w:trPr>
                <w:tblCellSpacing w:w="0" w:type="dxa"/>
              </w:trPr>
              <w:tc>
                <w:tcPr>
                  <w:tcW w:w="0" w:type="auto"/>
                  <w:noWrap/>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proofErr w:type="spellStart"/>
                  <w:r w:rsidRPr="00B02CAD">
                    <w:rPr>
                      <w:rFonts w:ascii="Times New Roman" w:eastAsia="Times New Roman" w:hAnsi="Times New Roman" w:cs="Times New Roman"/>
                      <w:i/>
                      <w:iCs/>
                      <w:sz w:val="24"/>
                      <w:szCs w:val="24"/>
                      <w:lang w:eastAsia="es-ES"/>
                    </w:rPr>
                    <w:t>dt</w:t>
                  </w:r>
                  <w:proofErr w:type="spellEnd"/>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w:t>
            </w:r>
            <w:r w:rsidRPr="00B02CAD">
              <w:rPr>
                <w:rFonts w:ascii="Times New Roman" w:eastAsia="Times New Roman" w:hAnsi="Times New Roman" w:cs="Times New Roman"/>
                <w:i/>
                <w:iCs/>
                <w:sz w:val="24"/>
                <w:szCs w:val="24"/>
                <w:lang w:eastAsia="es-ES"/>
              </w:rPr>
              <w:t>F</w:t>
            </w:r>
            <w:r w:rsidRPr="00B02CAD">
              <w:rPr>
                <w:rFonts w:ascii="Times New Roman" w:eastAsia="Times New Roman" w:hAnsi="Times New Roman" w:cs="Times New Roman"/>
                <w:sz w:val="24"/>
                <w:szCs w:val="24"/>
                <w:lang w:eastAsia="es-ES"/>
              </w:rPr>
              <w:t>(</w:t>
            </w:r>
            <w:proofErr w:type="spellStart"/>
            <w:r w:rsidRPr="00B02CAD">
              <w:rPr>
                <w:rFonts w:ascii="Times New Roman" w:eastAsia="Times New Roman" w:hAnsi="Times New Roman" w:cs="Times New Roman"/>
                <w:i/>
                <w:iCs/>
                <w:sz w:val="24"/>
                <w:szCs w:val="24"/>
                <w:lang w:eastAsia="es-ES"/>
              </w:rPr>
              <w:t>t</w:t>
            </w:r>
            <w:r w:rsidRPr="00B02CAD">
              <w:rPr>
                <w:rFonts w:ascii="Times New Roman" w:eastAsia="Times New Roman" w:hAnsi="Times New Roman" w:cs="Times New Roman"/>
                <w:sz w:val="24"/>
                <w:szCs w:val="24"/>
                <w:lang w:eastAsia="es-ES"/>
              </w:rPr>
              <w:t>,</w:t>
            </w:r>
            <w:r w:rsidRPr="00B02CAD">
              <w:rPr>
                <w:rFonts w:ascii="Times New Roman" w:eastAsia="Times New Roman" w:hAnsi="Times New Roman" w:cs="Times New Roman"/>
                <w:i/>
                <w:iCs/>
                <w:sz w:val="24"/>
                <w:szCs w:val="24"/>
                <w:lang w:eastAsia="es-ES"/>
              </w:rPr>
              <w:t>x</w:t>
            </w:r>
            <w:proofErr w:type="spellEnd"/>
            <w:r w:rsidRPr="00B02CAD">
              <w:rPr>
                <w:rFonts w:ascii="Times New Roman" w:eastAsia="Times New Roman" w:hAnsi="Times New Roman" w:cs="Times New Roman"/>
                <w:sz w:val="24"/>
                <w:szCs w:val="24"/>
                <w:lang w:eastAsia="es-ES"/>
              </w:rPr>
              <w:t>)</w:t>
            </w:r>
          </w:p>
        </w:tc>
      </w:tr>
    </w:tbl>
    <w:p w:rsidR="00B02CAD" w:rsidRPr="00B02CAD" w:rsidRDefault="00B02CAD" w:rsidP="00B02CAD">
      <w:pPr>
        <w:spacing w:after="240" w:line="240" w:lineRule="auto"/>
        <w:rPr>
          <w:rFonts w:ascii="Times New Roman" w:eastAsia="Times New Roman" w:hAnsi="Times New Roman" w:cs="Times New Roman"/>
          <w:sz w:val="24"/>
          <w:szCs w:val="24"/>
          <w:lang w:eastAsia="es-ES"/>
        </w:rPr>
      </w:pPr>
      <w:proofErr w:type="gramStart"/>
      <w:r w:rsidRPr="00B02CAD">
        <w:rPr>
          <w:rFonts w:ascii="Times New Roman" w:eastAsia="Times New Roman" w:hAnsi="Times New Roman" w:cs="Times New Roman"/>
          <w:sz w:val="24"/>
          <w:szCs w:val="24"/>
          <w:lang w:eastAsia="es-ES"/>
        </w:rPr>
        <w:t>y</w:t>
      </w:r>
      <w:proofErr w:type="gramEnd"/>
      <w:r w:rsidRPr="00B02CAD">
        <w:rPr>
          <w:rFonts w:ascii="Times New Roman" w:eastAsia="Times New Roman" w:hAnsi="Times New Roman" w:cs="Times New Roman"/>
          <w:sz w:val="24"/>
          <w:szCs w:val="24"/>
          <w:lang w:eastAsia="es-ES"/>
        </w:rPr>
        <w:t xml:space="preserve"> su resultado </w:t>
      </w:r>
      <w:r w:rsidRPr="00B02CAD">
        <w:rPr>
          <w:rFonts w:ascii="Times New Roman" w:eastAsia="Times New Roman" w:hAnsi="Times New Roman" w:cs="Times New Roman"/>
          <w:b/>
          <w:bCs/>
          <w:sz w:val="24"/>
          <w:szCs w:val="24"/>
          <w:lang w:eastAsia="es-ES"/>
        </w:rPr>
        <w:t>debe ser un vector columna</w:t>
      </w:r>
      <w:r w:rsidRPr="00B02CAD">
        <w:rPr>
          <w:rFonts w:ascii="Times New Roman" w:eastAsia="Times New Roman" w:hAnsi="Times New Roman" w:cs="Times New Roman"/>
          <w:sz w:val="24"/>
          <w:szCs w:val="24"/>
          <w:lang w:eastAsia="es-ES"/>
        </w:rPr>
        <w:t xml:space="preserve">. </w:t>
      </w:r>
      <w:proofErr w:type="spellStart"/>
      <w:proofErr w:type="gramStart"/>
      <w:r w:rsidRPr="00B02CAD">
        <w:rPr>
          <w:rFonts w:ascii="Courier New" w:eastAsia="Times New Roman" w:hAnsi="Courier New" w:cs="Courier New"/>
          <w:sz w:val="20"/>
          <w:lang w:eastAsia="es-ES"/>
        </w:rPr>
        <w:t>tspan</w:t>
      </w:r>
      <w:proofErr w:type="spellEnd"/>
      <w:proofErr w:type="gramEnd"/>
      <w:r w:rsidRPr="00B02CAD">
        <w:rPr>
          <w:rFonts w:ascii="Times New Roman" w:eastAsia="Times New Roman" w:hAnsi="Times New Roman" w:cs="Times New Roman"/>
          <w:sz w:val="24"/>
          <w:szCs w:val="24"/>
          <w:lang w:eastAsia="es-ES"/>
        </w:rPr>
        <w:t xml:space="preserve"> es un vector de dos componentes con el tiempo inicial y final de integración; finalmente </w:t>
      </w:r>
      <w:r w:rsidRPr="00B02CAD">
        <w:rPr>
          <w:rFonts w:ascii="Courier New" w:eastAsia="Times New Roman" w:hAnsi="Courier New" w:cs="Courier New"/>
          <w:sz w:val="20"/>
          <w:lang w:eastAsia="es-ES"/>
        </w:rPr>
        <w:t>y0</w:t>
      </w:r>
      <w:r w:rsidRPr="00B02CAD">
        <w:rPr>
          <w:rFonts w:ascii="Times New Roman" w:eastAsia="Times New Roman" w:hAnsi="Times New Roman" w:cs="Times New Roman"/>
          <w:sz w:val="24"/>
          <w:szCs w:val="24"/>
          <w:lang w:eastAsia="es-ES"/>
        </w:rPr>
        <w:t xml:space="preserve"> es el vector con la condición inicial. Los parámetros de salida son los usuales, </w:t>
      </w:r>
      <w:r w:rsidRPr="00B02CAD">
        <w:rPr>
          <w:rFonts w:ascii="Courier New" w:eastAsia="Times New Roman" w:hAnsi="Courier New" w:cs="Courier New"/>
          <w:sz w:val="20"/>
          <w:lang w:eastAsia="es-ES"/>
        </w:rPr>
        <w:t>T</w:t>
      </w:r>
      <w:r w:rsidRPr="00B02CAD">
        <w:rPr>
          <w:rFonts w:ascii="Times New Roman" w:eastAsia="Times New Roman" w:hAnsi="Times New Roman" w:cs="Times New Roman"/>
          <w:sz w:val="24"/>
          <w:szCs w:val="24"/>
          <w:lang w:eastAsia="es-ES"/>
        </w:rPr>
        <w:t xml:space="preserve"> e </w:t>
      </w:r>
      <w:r w:rsidRPr="00B02CAD">
        <w:rPr>
          <w:rFonts w:ascii="Courier New" w:eastAsia="Times New Roman" w:hAnsi="Courier New" w:cs="Courier New"/>
          <w:sz w:val="20"/>
          <w:lang w:eastAsia="es-ES"/>
        </w:rPr>
        <w:t>Y</w:t>
      </w:r>
      <w:r w:rsidRPr="00B02CAD">
        <w:rPr>
          <w:rFonts w:ascii="Times New Roman" w:eastAsia="Times New Roman" w:hAnsi="Times New Roman" w:cs="Times New Roman"/>
          <w:sz w:val="24"/>
          <w:szCs w:val="24"/>
          <w:lang w:eastAsia="es-ES"/>
        </w:rPr>
        <w:t xml:space="preserve"> son respectivamente los vectores tiempo y solución del problema. En breve propondremos un ejemplo</w:t>
      </w:r>
      <w:r w:rsidRPr="00B02CAD">
        <w:rPr>
          <w:rFonts w:ascii="Times New Roman" w:eastAsia="Times New Roman" w:hAnsi="Times New Roman" w:cs="Times New Roman"/>
          <w:sz w:val="24"/>
          <w:szCs w:val="24"/>
          <w:lang w:eastAsia="es-ES"/>
        </w:rPr>
        <w:br/>
      </w:r>
      <w:r w:rsidRPr="00B02CAD">
        <w:rPr>
          <w:rFonts w:ascii="Times New Roman" w:eastAsia="Times New Roman" w:hAnsi="Times New Roman" w:cs="Times New Roman"/>
          <w:sz w:val="24"/>
          <w:szCs w:val="24"/>
          <w:lang w:eastAsia="es-ES"/>
        </w:rPr>
        <w:lastRenderedPageBreak/>
        <w:br/>
        <w:t xml:space="preserve">También es necesario que conozcamos la función de configuración </w:t>
      </w:r>
      <w:proofErr w:type="spellStart"/>
      <w:r w:rsidRPr="00B02CAD">
        <w:rPr>
          <w:rFonts w:ascii="Courier New" w:eastAsia="Times New Roman" w:hAnsi="Courier New" w:cs="Courier New"/>
          <w:sz w:val="20"/>
          <w:lang w:eastAsia="es-ES"/>
        </w:rPr>
        <w:t>odeset</w:t>
      </w:r>
      <w:proofErr w:type="spellEnd"/>
      <w:r w:rsidRPr="00B02CAD">
        <w:rPr>
          <w:rFonts w:ascii="Times New Roman" w:eastAsia="Times New Roman" w:hAnsi="Times New Roman" w:cs="Times New Roman"/>
          <w:sz w:val="24"/>
          <w:szCs w:val="24"/>
          <w:lang w:eastAsia="es-ES"/>
        </w:rPr>
        <w:t xml:space="preserve">. La cantidad de opciones es bastante mayor a las disponibles en </w:t>
      </w:r>
      <w:proofErr w:type="spellStart"/>
      <w:r w:rsidRPr="00B02CAD">
        <w:rPr>
          <w:rFonts w:ascii="Courier New" w:eastAsia="Times New Roman" w:hAnsi="Courier New" w:cs="Courier New"/>
          <w:sz w:val="20"/>
          <w:lang w:eastAsia="es-ES"/>
        </w:rPr>
        <w:t>lsode</w:t>
      </w:r>
      <w:proofErr w:type="spellEnd"/>
      <w:r w:rsidRPr="00B02CAD">
        <w:rPr>
          <w:rFonts w:ascii="Times New Roman" w:eastAsia="Times New Roman" w:hAnsi="Times New Roman" w:cs="Times New Roman"/>
          <w:sz w:val="24"/>
          <w:szCs w:val="24"/>
          <w:lang w:eastAsia="es-ES"/>
        </w:rPr>
        <w:t xml:space="preserve"> de modo que lo más sensato será consultar la ayuda.</w:t>
      </w:r>
    </w:p>
    <w:p w:rsidR="00B02CAD" w:rsidRPr="00B02CAD" w:rsidRDefault="00B02CAD" w:rsidP="00B02CA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bookmarkStart w:id="43" w:name="htoc112"/>
      <w:r w:rsidRPr="00B02CAD">
        <w:rPr>
          <w:rFonts w:ascii="Times New Roman" w:eastAsia="Times New Roman" w:hAnsi="Times New Roman" w:cs="Times New Roman"/>
          <w:b/>
          <w:bCs/>
          <w:sz w:val="27"/>
          <w:szCs w:val="27"/>
          <w:lang w:eastAsia="es-ES"/>
        </w:rPr>
        <w:t>5.5.3</w:t>
      </w:r>
      <w:bookmarkEnd w:id="43"/>
      <w:r w:rsidRPr="00B02CAD">
        <w:rPr>
          <w:rFonts w:ascii="Times New Roman" w:eastAsia="Times New Roman" w:hAnsi="Times New Roman" w:cs="Times New Roman"/>
          <w:b/>
          <w:bCs/>
          <w:sz w:val="27"/>
          <w:szCs w:val="27"/>
          <w:lang w:eastAsia="es-ES"/>
        </w:rPr>
        <w:t xml:space="preserve">  Solución de la ecuación de Van </w:t>
      </w:r>
      <w:proofErr w:type="spellStart"/>
      <w:r w:rsidRPr="00B02CAD">
        <w:rPr>
          <w:rFonts w:ascii="Times New Roman" w:eastAsia="Times New Roman" w:hAnsi="Times New Roman" w:cs="Times New Roman"/>
          <w:b/>
          <w:bCs/>
          <w:sz w:val="27"/>
          <w:szCs w:val="27"/>
          <w:lang w:eastAsia="es-ES"/>
        </w:rPr>
        <w:t>der</w:t>
      </w:r>
      <w:proofErr w:type="spellEnd"/>
      <w:r w:rsidRPr="00B02CAD">
        <w:rPr>
          <w:rFonts w:ascii="Times New Roman" w:eastAsia="Times New Roman" w:hAnsi="Times New Roman" w:cs="Times New Roman"/>
          <w:b/>
          <w:bCs/>
          <w:sz w:val="27"/>
          <w:szCs w:val="27"/>
          <w:lang w:eastAsia="es-ES"/>
        </w:rPr>
        <w:t xml:space="preserve"> Pol</w:t>
      </w:r>
      <w:bookmarkStart w:id="44" w:name="@default176"/>
      <w:bookmarkEnd w:id="44"/>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La ecuación diferencial de Van </w:t>
      </w:r>
      <w:proofErr w:type="spellStart"/>
      <w:r w:rsidRPr="00B02CAD">
        <w:rPr>
          <w:rFonts w:ascii="Times New Roman" w:eastAsia="Times New Roman" w:hAnsi="Times New Roman" w:cs="Times New Roman"/>
          <w:sz w:val="24"/>
          <w:szCs w:val="24"/>
          <w:lang w:eastAsia="es-ES"/>
        </w:rPr>
        <w:t>der</w:t>
      </w:r>
      <w:proofErr w:type="spellEnd"/>
      <w:r w:rsidRPr="00B02CAD">
        <w:rPr>
          <w:rFonts w:ascii="Times New Roman" w:eastAsia="Times New Roman" w:hAnsi="Times New Roman" w:cs="Times New Roman"/>
          <w:sz w:val="24"/>
          <w:szCs w:val="24"/>
          <w:lang w:eastAsia="es-ES"/>
        </w:rPr>
        <w:t xml:space="preserve"> Pol es: </w:t>
      </w:r>
    </w:p>
    <w:tbl>
      <w:tblPr>
        <w:tblW w:w="0" w:type="auto"/>
        <w:jc w:val="center"/>
        <w:tblCellSpacing w:w="0" w:type="dxa"/>
        <w:tblCellMar>
          <w:left w:w="0" w:type="dxa"/>
          <w:right w:w="0" w:type="dxa"/>
        </w:tblCellMar>
        <w:tblLook w:val="04A0"/>
      </w:tblPr>
      <w:tblGrid>
        <w:gridCol w:w="995"/>
        <w:gridCol w:w="80"/>
        <w:gridCol w:w="135"/>
        <w:gridCol w:w="80"/>
        <w:gridCol w:w="669"/>
      </w:tblGrid>
      <w:tr w:rsidR="00B02CAD" w:rsidRPr="00B02CAD" w:rsidTr="00B02CAD">
        <w:trPr>
          <w:tblCellSpacing w:w="0" w:type="dxa"/>
          <w:jc w:val="center"/>
        </w:trPr>
        <w:tc>
          <w:tcPr>
            <w:tcW w:w="0" w:type="auto"/>
            <w:noWrap/>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r w:rsidRPr="00B02CAD">
              <w:rPr>
                <w:rFonts w:ascii="Times New Roman" w:eastAsia="Times New Roman" w:hAnsi="Times New Roman" w:cs="Times New Roman"/>
                <w:i/>
                <w:iCs/>
                <w:sz w:val="24"/>
                <w:szCs w:val="24"/>
                <w:lang w:eastAsia="es-ES"/>
              </w:rPr>
              <w:t>mx</w:t>
            </w:r>
            <w:proofErr w:type="spellEnd"/>
            <w:r w:rsidRPr="00B02CAD">
              <w:rPr>
                <w:rFonts w:ascii="Times New Roman" w:eastAsia="Times New Roman" w:hAnsi="Times New Roman" w:cs="Times New Roman"/>
                <w:sz w:val="20"/>
                <w:szCs w:val="20"/>
                <w:vertAlign w:val="superscript"/>
                <w:lang w:eastAsia="es-ES"/>
              </w:rPr>
              <w:t>′′</w:t>
            </w:r>
            <w:r w:rsidRPr="00B02CAD">
              <w:rPr>
                <w:rFonts w:ascii="Times New Roman" w:eastAsia="Times New Roman" w:hAnsi="Times New Roman" w:cs="Times New Roman"/>
                <w:sz w:val="24"/>
                <w:szCs w:val="24"/>
                <w:lang w:eastAsia="es-ES"/>
              </w:rPr>
              <w:t xml:space="preserve">-α </w:t>
            </w:r>
            <w:proofErr w:type="spellStart"/>
            <w:r w:rsidRPr="00B02CAD">
              <w:rPr>
                <w:rFonts w:ascii="Times New Roman" w:eastAsia="Times New Roman" w:hAnsi="Times New Roman" w:cs="Times New Roman"/>
                <w:i/>
                <w:iCs/>
                <w:sz w:val="24"/>
                <w:szCs w:val="24"/>
                <w:lang w:eastAsia="es-ES"/>
              </w:rPr>
              <w:t>x</w:t>
            </w:r>
            <w:r w:rsidRPr="00B02CAD">
              <w:rPr>
                <w:rFonts w:ascii="Times New Roman" w:eastAsia="Times New Roman" w:hAnsi="Times New Roman" w:cs="Times New Roman"/>
                <w:sz w:val="20"/>
                <w:szCs w:val="20"/>
                <w:vertAlign w:val="superscript"/>
                <w:lang w:eastAsia="es-ES"/>
              </w:rPr>
              <w:t>′</w:t>
            </w:r>
            <w:r w:rsidRPr="00B02CAD">
              <w:rPr>
                <w:rFonts w:ascii="Times New Roman" w:eastAsia="Times New Roman" w:hAnsi="Times New Roman" w:cs="Times New Roman"/>
                <w:sz w:val="24"/>
                <w:szCs w:val="24"/>
                <w:lang w:eastAsia="es-ES"/>
              </w:rPr>
              <w:t>+β</w:t>
            </w:r>
            <w:proofErr w:type="spellEnd"/>
          </w:p>
        </w:tc>
        <w:tc>
          <w:tcPr>
            <w:tcW w:w="0" w:type="auto"/>
            <w:noWrap/>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w:t>
            </w:r>
          </w:p>
        </w:tc>
        <w:tc>
          <w:tcPr>
            <w:tcW w:w="0" w:type="auto"/>
            <w:noWrap/>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i/>
                <w:iCs/>
                <w:sz w:val="24"/>
                <w:szCs w:val="24"/>
                <w:lang w:eastAsia="es-ES"/>
              </w:rPr>
              <w:t>x</w:t>
            </w:r>
            <w:r w:rsidRPr="00B02CAD">
              <w:rPr>
                <w:rFonts w:ascii="Times New Roman" w:eastAsia="Times New Roman" w:hAnsi="Times New Roman" w:cs="Times New Roman"/>
                <w:sz w:val="20"/>
                <w:szCs w:val="20"/>
                <w:vertAlign w:val="superscript"/>
                <w:lang w:eastAsia="es-ES"/>
              </w:rPr>
              <w:t>′</w:t>
            </w:r>
          </w:p>
        </w:tc>
        <w:tc>
          <w:tcPr>
            <w:tcW w:w="0" w:type="auto"/>
            <w:noWrap/>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w:t>
            </w:r>
          </w:p>
        </w:tc>
        <w:tc>
          <w:tcPr>
            <w:tcW w:w="0" w:type="auto"/>
            <w:noWrap/>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0"/>
                <w:szCs w:val="20"/>
                <w:vertAlign w:val="superscript"/>
                <w:lang w:eastAsia="es-ES"/>
              </w:rPr>
              <w:t>3</w:t>
            </w:r>
            <w:r w:rsidRPr="00B02CAD">
              <w:rPr>
                <w:rFonts w:ascii="Times New Roman" w:eastAsia="Times New Roman" w:hAnsi="Times New Roman" w:cs="Times New Roman"/>
                <w:sz w:val="24"/>
                <w:szCs w:val="24"/>
                <w:lang w:eastAsia="es-ES"/>
              </w:rPr>
              <w:t>+</w:t>
            </w:r>
            <w:r w:rsidRPr="00B02CAD">
              <w:rPr>
                <w:rFonts w:ascii="Times New Roman" w:eastAsia="Times New Roman" w:hAnsi="Times New Roman" w:cs="Times New Roman"/>
                <w:i/>
                <w:iCs/>
                <w:sz w:val="24"/>
                <w:szCs w:val="24"/>
                <w:lang w:eastAsia="es-ES"/>
              </w:rPr>
              <w:t>kx</w:t>
            </w:r>
            <w:r w:rsidRPr="00B02CAD">
              <w:rPr>
                <w:rFonts w:ascii="Times New Roman" w:eastAsia="Times New Roman" w:hAnsi="Times New Roman" w:cs="Times New Roman"/>
                <w:sz w:val="24"/>
                <w:szCs w:val="24"/>
                <w:lang w:eastAsia="es-ES"/>
              </w:rPr>
              <w:t>=0</w:t>
            </w:r>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No es más que el movimiento de una masa oscilante con amortiguamiento lineal y no lineal a la vez. </w:t>
      </w:r>
      <w:proofErr w:type="spellStart"/>
      <w:r w:rsidRPr="00B02CAD">
        <w:rPr>
          <w:rFonts w:ascii="Times New Roman" w:eastAsia="Times New Roman" w:hAnsi="Times New Roman" w:cs="Times New Roman"/>
          <w:sz w:val="24"/>
          <w:szCs w:val="24"/>
          <w:lang w:eastAsia="es-ES"/>
        </w:rPr>
        <w:t>Adimensionalizando</w:t>
      </w:r>
      <w:proofErr w:type="spellEnd"/>
      <w:r w:rsidRPr="00B02CAD">
        <w:rPr>
          <w:rFonts w:ascii="Times New Roman" w:eastAsia="Times New Roman" w:hAnsi="Times New Roman" w:cs="Times New Roman"/>
          <w:sz w:val="24"/>
          <w:szCs w:val="24"/>
          <w:lang w:eastAsia="es-ES"/>
        </w:rPr>
        <w:t xml:space="preserve"> el problema llegamos a la ecuación.</w:t>
      </w:r>
    </w:p>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proofErr w:type="spellStart"/>
      <w:r w:rsidRPr="00B02CAD">
        <w:rPr>
          <w:rFonts w:ascii="Times New Roman" w:eastAsia="Times New Roman" w:hAnsi="Times New Roman" w:cs="Times New Roman"/>
          <w:i/>
          <w:iCs/>
          <w:sz w:val="24"/>
          <w:szCs w:val="24"/>
          <w:lang w:eastAsia="es-ES"/>
        </w:rPr>
        <w:t>x</w:t>
      </w:r>
      <w:r w:rsidRPr="00B02CAD">
        <w:rPr>
          <w:rFonts w:ascii="Times New Roman" w:eastAsia="Times New Roman" w:hAnsi="Times New Roman" w:cs="Times New Roman"/>
          <w:sz w:val="20"/>
          <w:szCs w:val="20"/>
          <w:vertAlign w:val="superscript"/>
          <w:lang w:eastAsia="es-ES"/>
        </w:rPr>
        <w:t>′′</w:t>
      </w:r>
      <w:r w:rsidRPr="00B02CAD">
        <w:rPr>
          <w:rFonts w:ascii="Times New Roman" w:eastAsia="Times New Roman" w:hAnsi="Times New Roman" w:cs="Times New Roman"/>
          <w:sz w:val="24"/>
          <w:szCs w:val="24"/>
          <w:lang w:eastAsia="es-ES"/>
        </w:rPr>
        <w:t>+</w:t>
      </w:r>
      <w:r w:rsidRPr="00B02CAD">
        <w:rPr>
          <w:rFonts w:ascii="Times New Roman" w:eastAsia="Times New Roman" w:hAnsi="Times New Roman" w:cs="Times New Roman"/>
          <w:i/>
          <w:iCs/>
          <w:sz w:val="24"/>
          <w:szCs w:val="24"/>
          <w:lang w:eastAsia="es-ES"/>
        </w:rPr>
        <w:t>x</w:t>
      </w:r>
      <w:proofErr w:type="spellEnd"/>
      <w:r w:rsidRPr="00B02CAD">
        <w:rPr>
          <w:rFonts w:ascii="Times New Roman" w:eastAsia="Times New Roman" w:hAnsi="Times New Roman" w:cs="Times New Roman"/>
          <w:sz w:val="24"/>
          <w:szCs w:val="24"/>
          <w:lang w:eastAsia="es-ES"/>
        </w:rPr>
        <w:t>+</w:t>
      </w:r>
      <w:proofErr w:type="gramStart"/>
      <w:r w:rsidRPr="00B02CAD">
        <w:rPr>
          <w:rFonts w:ascii="Times New Roman" w:eastAsia="Times New Roman" w:hAnsi="Times New Roman" w:cs="Times New Roman"/>
          <w:sz w:val="24"/>
          <w:szCs w:val="24"/>
          <w:lang w:eastAsia="es-ES"/>
        </w:rPr>
        <w:t>?(</w:t>
      </w:r>
      <w:proofErr w:type="gramEnd"/>
      <w:r w:rsidRPr="00B02CAD">
        <w:rPr>
          <w:rFonts w:ascii="Times New Roman" w:eastAsia="Times New Roman" w:hAnsi="Times New Roman" w:cs="Times New Roman"/>
          <w:i/>
          <w:iCs/>
          <w:sz w:val="24"/>
          <w:szCs w:val="24"/>
          <w:lang w:eastAsia="es-ES"/>
        </w:rPr>
        <w:t>x</w:t>
      </w:r>
      <w:r w:rsidRPr="00B02CAD">
        <w:rPr>
          <w:rFonts w:ascii="Times New Roman" w:eastAsia="Times New Roman" w:hAnsi="Times New Roman" w:cs="Times New Roman"/>
          <w:sz w:val="20"/>
          <w:szCs w:val="20"/>
          <w:vertAlign w:val="superscript"/>
          <w:lang w:eastAsia="es-ES"/>
        </w:rPr>
        <w:t>′2</w:t>
      </w:r>
      <w:r w:rsidRPr="00B02CAD">
        <w:rPr>
          <w:rFonts w:ascii="Times New Roman" w:eastAsia="Times New Roman" w:hAnsi="Times New Roman" w:cs="Times New Roman"/>
          <w:sz w:val="24"/>
          <w:szCs w:val="24"/>
          <w:lang w:eastAsia="es-ES"/>
        </w:rPr>
        <w:t>-1)</w:t>
      </w:r>
      <w:r w:rsidRPr="00B02CAD">
        <w:rPr>
          <w:rFonts w:ascii="Times New Roman" w:eastAsia="Times New Roman" w:hAnsi="Times New Roman" w:cs="Times New Roman"/>
          <w:i/>
          <w:iCs/>
          <w:sz w:val="24"/>
          <w:szCs w:val="24"/>
          <w:lang w:eastAsia="es-ES"/>
        </w:rPr>
        <w:t>x</w:t>
      </w:r>
      <w:r w:rsidRPr="00B02CAD">
        <w:rPr>
          <w:rFonts w:ascii="Times New Roman" w:eastAsia="Times New Roman" w:hAnsi="Times New Roman" w:cs="Times New Roman"/>
          <w:sz w:val="20"/>
          <w:szCs w:val="20"/>
          <w:vertAlign w:val="superscript"/>
          <w:lang w:eastAsia="es-ES"/>
        </w:rPr>
        <w:t>′</w:t>
      </w:r>
      <w:r w:rsidRPr="00B02CAD">
        <w:rPr>
          <w:rFonts w:ascii="Times New Roman" w:eastAsia="Times New Roman" w:hAnsi="Times New Roman" w:cs="Times New Roman"/>
          <w:sz w:val="24"/>
          <w:szCs w:val="24"/>
          <w:lang w:eastAsia="es-ES"/>
        </w:rPr>
        <w:t>=0</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Esta ecuación tiene la particularidad de que a medida que el </w:t>
      </w:r>
      <w:proofErr w:type="gramStart"/>
      <w:r w:rsidRPr="00B02CAD">
        <w:rPr>
          <w:rFonts w:ascii="Times New Roman" w:eastAsia="Times New Roman" w:hAnsi="Times New Roman" w:cs="Times New Roman"/>
          <w:sz w:val="24"/>
          <w:szCs w:val="24"/>
          <w:lang w:eastAsia="es-ES"/>
        </w:rPr>
        <w:t>parámetro ?</w:t>
      </w:r>
      <w:proofErr w:type="gramEnd"/>
      <w:r w:rsidRPr="00B02CAD">
        <w:rPr>
          <w:rFonts w:ascii="Times New Roman" w:eastAsia="Times New Roman" w:hAnsi="Times New Roman" w:cs="Times New Roman"/>
          <w:sz w:val="24"/>
          <w:szCs w:val="24"/>
          <w:lang w:eastAsia="es-ES"/>
        </w:rPr>
        <w:t xml:space="preserve"> aumenta el problema se vuelve </w:t>
      </w:r>
      <w:proofErr w:type="spellStart"/>
      <w:r w:rsidRPr="00B02CAD">
        <w:rPr>
          <w:rFonts w:ascii="Times New Roman" w:eastAsia="Times New Roman" w:hAnsi="Times New Roman" w:cs="Times New Roman"/>
          <w:sz w:val="24"/>
          <w:szCs w:val="24"/>
          <w:lang w:eastAsia="es-ES"/>
        </w:rPr>
        <w:t>stiff</w:t>
      </w:r>
      <w:proofErr w:type="spellEnd"/>
      <w:r w:rsidRPr="00B02CAD">
        <w:rPr>
          <w:rFonts w:ascii="Times New Roman" w:eastAsia="Times New Roman" w:hAnsi="Times New Roman" w:cs="Times New Roman"/>
          <w:sz w:val="24"/>
          <w:szCs w:val="24"/>
          <w:lang w:eastAsia="es-ES"/>
        </w:rPr>
        <w:t xml:space="preserve">. Con </w:t>
      </w:r>
      <w:proofErr w:type="gramStart"/>
      <w:r w:rsidRPr="00B02CAD">
        <w:rPr>
          <w:rFonts w:ascii="Times New Roman" w:eastAsia="Times New Roman" w:hAnsi="Times New Roman" w:cs="Times New Roman"/>
          <w:sz w:val="24"/>
          <w:szCs w:val="24"/>
          <w:lang w:eastAsia="es-ES"/>
        </w:rPr>
        <w:t>un ?</w:t>
      </w:r>
      <w:proofErr w:type="gramEnd"/>
      <w:r w:rsidRPr="00B02CAD">
        <w:rPr>
          <w:rFonts w:ascii="Times New Roman" w:eastAsia="Times New Roman" w:hAnsi="Times New Roman" w:cs="Times New Roman"/>
          <w:sz w:val="24"/>
          <w:szCs w:val="24"/>
          <w:lang w:eastAsia="es-ES"/>
        </w:rPr>
        <w:t xml:space="preserve"> de orden unidad el sistema puede considerarse no </w:t>
      </w:r>
      <w:proofErr w:type="spellStart"/>
      <w:r w:rsidRPr="00B02CAD">
        <w:rPr>
          <w:rFonts w:ascii="Times New Roman" w:eastAsia="Times New Roman" w:hAnsi="Times New Roman" w:cs="Times New Roman"/>
          <w:sz w:val="24"/>
          <w:szCs w:val="24"/>
          <w:lang w:eastAsia="es-ES"/>
        </w:rPr>
        <w:t>stiff</w:t>
      </w:r>
      <w:proofErr w:type="spellEnd"/>
      <w:r w:rsidRPr="00B02CAD">
        <w:rPr>
          <w:rFonts w:ascii="Times New Roman" w:eastAsia="Times New Roman" w:hAnsi="Times New Roman" w:cs="Times New Roman"/>
          <w:sz w:val="24"/>
          <w:szCs w:val="24"/>
          <w:lang w:eastAsia="es-ES"/>
        </w:rPr>
        <w:t xml:space="preserve"> mientras que si aumenta hasta ser del orden del millar la ecuación introduce gradientes muy acusados. Este comportamiento tan particular la hace perfecta para ensayar los distintos métodos de integración. Lo primero es descomponer la ecuación en un problema que </w:t>
      </w: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pueda entender:</w:t>
      </w:r>
    </w:p>
    <w:tbl>
      <w:tblPr>
        <w:tblW w:w="0" w:type="auto"/>
        <w:jc w:val="center"/>
        <w:tblCellSpacing w:w="15" w:type="dxa"/>
        <w:tblCellMar>
          <w:left w:w="0" w:type="dxa"/>
          <w:right w:w="0" w:type="dxa"/>
        </w:tblCellMar>
        <w:tblLook w:val="04A0"/>
      </w:tblPr>
      <w:tblGrid>
        <w:gridCol w:w="1674"/>
      </w:tblGrid>
      <w:tr w:rsidR="00B02CAD" w:rsidRPr="00B02CAD" w:rsidTr="00B02CAD">
        <w:trPr>
          <w:tblCellSpacing w:w="15" w:type="dxa"/>
          <w:jc w:val="center"/>
        </w:trPr>
        <w:tc>
          <w:tcPr>
            <w:tcW w:w="0" w:type="auto"/>
            <w:noWrap/>
            <w:vAlign w:val="center"/>
            <w:hideMark/>
          </w:tcPr>
          <w:tbl>
            <w:tblPr>
              <w:tblW w:w="0" w:type="auto"/>
              <w:tblCellSpacing w:w="0" w:type="dxa"/>
              <w:tblCellMar>
                <w:left w:w="0" w:type="dxa"/>
                <w:right w:w="0" w:type="dxa"/>
              </w:tblCellMar>
              <w:tblLook w:val="04A0"/>
            </w:tblPr>
            <w:tblGrid>
              <w:gridCol w:w="292"/>
              <w:gridCol w:w="307"/>
            </w:tblGrid>
            <w:tr w:rsidR="00B02CAD" w:rsidRPr="00B02CAD">
              <w:trPr>
                <w:tblCellSpacing w:w="0" w:type="dxa"/>
              </w:trPr>
              <w:tc>
                <w:tcPr>
                  <w:tcW w:w="0" w:type="auto"/>
                  <w:noWrap/>
                  <w:vAlign w:val="center"/>
                  <w:hideMark/>
                </w:tcPr>
                <w:tbl>
                  <w:tblPr>
                    <w:tblW w:w="0" w:type="auto"/>
                    <w:tblCellSpacing w:w="0" w:type="dxa"/>
                    <w:tblCellMar>
                      <w:left w:w="0" w:type="dxa"/>
                      <w:right w:w="0" w:type="dxa"/>
                    </w:tblCellMar>
                    <w:tblLook w:val="04A0"/>
                  </w:tblPr>
                  <w:tblGrid>
                    <w:gridCol w:w="292"/>
                  </w:tblGrid>
                  <w:tr w:rsidR="00B02CAD" w:rsidRPr="00B02CAD">
                    <w:trPr>
                      <w:tblCellSpacing w:w="0" w:type="dxa"/>
                    </w:trPr>
                    <w:tc>
                      <w:tcPr>
                        <w:tcW w:w="0" w:type="auto"/>
                        <w:noWrap/>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i/>
                            <w:iCs/>
                            <w:sz w:val="24"/>
                            <w:szCs w:val="24"/>
                            <w:lang w:eastAsia="es-ES"/>
                          </w:rPr>
                          <w:t>dy</w:t>
                        </w:r>
                        <w:r w:rsidRPr="00B02CAD">
                          <w:rPr>
                            <w:rFonts w:ascii="Times New Roman" w:eastAsia="Times New Roman" w:hAnsi="Times New Roman" w:cs="Times New Roman"/>
                            <w:sz w:val="20"/>
                            <w:szCs w:val="20"/>
                            <w:vertAlign w:val="subscript"/>
                            <w:lang w:eastAsia="es-ES"/>
                          </w:rPr>
                          <w:t>1</w:t>
                        </w:r>
                      </w:p>
                    </w:tc>
                  </w:tr>
                  <w:tr w:rsidR="00B02CAD" w:rsidRPr="00B02CAD">
                    <w:trPr>
                      <w:tblCellSpacing w:w="0" w:type="dxa"/>
                    </w:trPr>
                    <w:tc>
                      <w:tcPr>
                        <w:tcW w:w="0" w:type="auto"/>
                        <w:shd w:val="clear" w:color="auto" w:fill="000000"/>
                        <w:vAlign w:val="center"/>
                        <w:hideMark/>
                      </w:tcPr>
                      <w:tbl>
                        <w:tblPr>
                          <w:tblW w:w="5000" w:type="pct"/>
                          <w:tblCellSpacing w:w="0" w:type="dxa"/>
                          <w:tblCellMar>
                            <w:top w:w="15" w:type="dxa"/>
                            <w:left w:w="15" w:type="dxa"/>
                            <w:bottom w:w="15" w:type="dxa"/>
                            <w:right w:w="15" w:type="dxa"/>
                          </w:tblCellMar>
                          <w:tblLook w:val="04A0"/>
                        </w:tblPr>
                        <w:tblGrid>
                          <w:gridCol w:w="292"/>
                        </w:tblGrid>
                        <w:tr w:rsidR="00B02CAD" w:rsidRPr="00B02CAD">
                          <w:trPr>
                            <w:tblCellSpacing w:w="0" w:type="dxa"/>
                          </w:trPr>
                          <w:tc>
                            <w:tcPr>
                              <w:tcW w:w="0" w:type="auto"/>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r>
                  <w:tr w:rsidR="00B02CAD" w:rsidRPr="00B02CAD">
                    <w:trPr>
                      <w:tblCellSpacing w:w="0" w:type="dxa"/>
                    </w:trPr>
                    <w:tc>
                      <w:tcPr>
                        <w:tcW w:w="0" w:type="auto"/>
                        <w:noWrap/>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proofErr w:type="spellStart"/>
                        <w:r w:rsidRPr="00B02CAD">
                          <w:rPr>
                            <w:rFonts w:ascii="Times New Roman" w:eastAsia="Times New Roman" w:hAnsi="Times New Roman" w:cs="Times New Roman"/>
                            <w:i/>
                            <w:iCs/>
                            <w:sz w:val="24"/>
                            <w:szCs w:val="24"/>
                            <w:lang w:eastAsia="es-ES"/>
                          </w:rPr>
                          <w:t>dt</w:t>
                        </w:r>
                        <w:proofErr w:type="spellEnd"/>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w:t>
                  </w:r>
                  <w:r w:rsidRPr="00B02CAD">
                    <w:rPr>
                      <w:rFonts w:ascii="Times New Roman" w:eastAsia="Times New Roman" w:hAnsi="Times New Roman" w:cs="Times New Roman"/>
                      <w:i/>
                      <w:iCs/>
                      <w:sz w:val="24"/>
                      <w:szCs w:val="24"/>
                      <w:lang w:eastAsia="es-ES"/>
                    </w:rPr>
                    <w:t>y</w:t>
                  </w:r>
                  <w:r w:rsidRPr="00B02CAD">
                    <w:rPr>
                      <w:rFonts w:ascii="Times New Roman" w:eastAsia="Times New Roman" w:hAnsi="Times New Roman" w:cs="Times New Roman"/>
                      <w:sz w:val="20"/>
                      <w:szCs w:val="20"/>
                      <w:vertAlign w:val="subscript"/>
                      <w:lang w:eastAsia="es-ES"/>
                    </w:rPr>
                    <w:t>2</w:t>
                  </w:r>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r>
      <w:tr w:rsidR="00B02CAD" w:rsidRPr="00B02CAD" w:rsidTr="00B02CAD">
        <w:trPr>
          <w:tblCellSpacing w:w="15" w:type="dxa"/>
          <w:jc w:val="center"/>
        </w:trPr>
        <w:tc>
          <w:tcPr>
            <w:tcW w:w="0" w:type="auto"/>
            <w:noWrap/>
            <w:vAlign w:val="center"/>
            <w:hideMark/>
          </w:tcPr>
          <w:tbl>
            <w:tblPr>
              <w:tblW w:w="0" w:type="auto"/>
              <w:tblCellSpacing w:w="0" w:type="dxa"/>
              <w:tblCellMar>
                <w:left w:w="0" w:type="dxa"/>
                <w:right w:w="0" w:type="dxa"/>
              </w:tblCellMar>
              <w:tblLook w:val="04A0"/>
            </w:tblPr>
            <w:tblGrid>
              <w:gridCol w:w="292"/>
              <w:gridCol w:w="1322"/>
            </w:tblGrid>
            <w:tr w:rsidR="00B02CAD" w:rsidRPr="00B02CAD">
              <w:trPr>
                <w:tblCellSpacing w:w="0" w:type="dxa"/>
              </w:trPr>
              <w:tc>
                <w:tcPr>
                  <w:tcW w:w="0" w:type="auto"/>
                  <w:noWrap/>
                  <w:vAlign w:val="center"/>
                  <w:hideMark/>
                </w:tcPr>
                <w:tbl>
                  <w:tblPr>
                    <w:tblW w:w="0" w:type="auto"/>
                    <w:tblCellSpacing w:w="0" w:type="dxa"/>
                    <w:tblCellMar>
                      <w:left w:w="0" w:type="dxa"/>
                      <w:right w:w="0" w:type="dxa"/>
                    </w:tblCellMar>
                    <w:tblLook w:val="04A0"/>
                  </w:tblPr>
                  <w:tblGrid>
                    <w:gridCol w:w="292"/>
                  </w:tblGrid>
                  <w:tr w:rsidR="00B02CAD" w:rsidRPr="00B02CAD">
                    <w:trPr>
                      <w:tblCellSpacing w:w="0" w:type="dxa"/>
                    </w:trPr>
                    <w:tc>
                      <w:tcPr>
                        <w:tcW w:w="0" w:type="auto"/>
                        <w:noWrap/>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i/>
                            <w:iCs/>
                            <w:sz w:val="24"/>
                            <w:szCs w:val="24"/>
                            <w:lang w:eastAsia="es-ES"/>
                          </w:rPr>
                          <w:t>dy</w:t>
                        </w:r>
                        <w:r w:rsidRPr="00B02CAD">
                          <w:rPr>
                            <w:rFonts w:ascii="Times New Roman" w:eastAsia="Times New Roman" w:hAnsi="Times New Roman" w:cs="Times New Roman"/>
                            <w:sz w:val="20"/>
                            <w:szCs w:val="20"/>
                            <w:vertAlign w:val="subscript"/>
                            <w:lang w:eastAsia="es-ES"/>
                          </w:rPr>
                          <w:t>2</w:t>
                        </w:r>
                      </w:p>
                    </w:tc>
                  </w:tr>
                  <w:tr w:rsidR="00B02CAD" w:rsidRPr="00B02CAD">
                    <w:trPr>
                      <w:tblCellSpacing w:w="0" w:type="dxa"/>
                    </w:trPr>
                    <w:tc>
                      <w:tcPr>
                        <w:tcW w:w="0" w:type="auto"/>
                        <w:shd w:val="clear" w:color="auto" w:fill="000000"/>
                        <w:vAlign w:val="center"/>
                        <w:hideMark/>
                      </w:tcPr>
                      <w:tbl>
                        <w:tblPr>
                          <w:tblW w:w="5000" w:type="pct"/>
                          <w:tblCellSpacing w:w="0" w:type="dxa"/>
                          <w:tblCellMar>
                            <w:top w:w="15" w:type="dxa"/>
                            <w:left w:w="15" w:type="dxa"/>
                            <w:bottom w:w="15" w:type="dxa"/>
                            <w:right w:w="15" w:type="dxa"/>
                          </w:tblCellMar>
                          <w:tblLook w:val="04A0"/>
                        </w:tblPr>
                        <w:tblGrid>
                          <w:gridCol w:w="292"/>
                        </w:tblGrid>
                        <w:tr w:rsidR="00B02CAD" w:rsidRPr="00B02CAD">
                          <w:trPr>
                            <w:tblCellSpacing w:w="0" w:type="dxa"/>
                          </w:trPr>
                          <w:tc>
                            <w:tcPr>
                              <w:tcW w:w="0" w:type="auto"/>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r>
                  <w:tr w:rsidR="00B02CAD" w:rsidRPr="00B02CAD">
                    <w:trPr>
                      <w:tblCellSpacing w:w="0" w:type="dxa"/>
                    </w:trPr>
                    <w:tc>
                      <w:tcPr>
                        <w:tcW w:w="0" w:type="auto"/>
                        <w:noWrap/>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proofErr w:type="spellStart"/>
                        <w:r w:rsidRPr="00B02CAD">
                          <w:rPr>
                            <w:rFonts w:ascii="Times New Roman" w:eastAsia="Times New Roman" w:hAnsi="Times New Roman" w:cs="Times New Roman"/>
                            <w:i/>
                            <w:iCs/>
                            <w:sz w:val="24"/>
                            <w:szCs w:val="24"/>
                            <w:lang w:eastAsia="es-ES"/>
                          </w:rPr>
                          <w:t>dt</w:t>
                        </w:r>
                        <w:proofErr w:type="spellEnd"/>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 </w:t>
                  </w:r>
                  <w:r w:rsidRPr="00B02CAD">
                    <w:rPr>
                      <w:rFonts w:ascii="Times New Roman" w:eastAsia="Times New Roman" w:hAnsi="Times New Roman" w:cs="Times New Roman"/>
                      <w:i/>
                      <w:iCs/>
                      <w:sz w:val="24"/>
                      <w:szCs w:val="24"/>
                      <w:lang w:eastAsia="es-ES"/>
                    </w:rPr>
                    <w:t>y</w:t>
                  </w:r>
                  <w:r w:rsidRPr="00B02CAD">
                    <w:rPr>
                      <w:rFonts w:ascii="Times New Roman" w:eastAsia="Times New Roman" w:hAnsi="Times New Roman" w:cs="Times New Roman"/>
                      <w:sz w:val="20"/>
                      <w:szCs w:val="20"/>
                      <w:vertAlign w:val="subscript"/>
                      <w:lang w:eastAsia="es-ES"/>
                    </w:rPr>
                    <w:t>2</w:t>
                  </w:r>
                  <w:r w:rsidRPr="00B02CAD">
                    <w:rPr>
                      <w:rFonts w:ascii="Times New Roman" w:eastAsia="Times New Roman" w:hAnsi="Times New Roman" w:cs="Times New Roman"/>
                      <w:sz w:val="24"/>
                      <w:szCs w:val="24"/>
                      <w:lang w:eastAsia="es-ES"/>
                    </w:rPr>
                    <w:t>(1-</w:t>
                  </w:r>
                  <w:r w:rsidRPr="00B02CAD">
                    <w:rPr>
                      <w:rFonts w:ascii="Times New Roman" w:eastAsia="Times New Roman" w:hAnsi="Times New Roman" w:cs="Times New Roman"/>
                      <w:i/>
                      <w:iCs/>
                      <w:sz w:val="24"/>
                      <w:szCs w:val="24"/>
                      <w:lang w:eastAsia="es-ES"/>
                    </w:rPr>
                    <w:t>y</w:t>
                  </w:r>
                  <w:r w:rsidRPr="00B02CAD">
                    <w:rPr>
                      <w:rFonts w:ascii="Times New Roman" w:eastAsia="Times New Roman" w:hAnsi="Times New Roman" w:cs="Times New Roman"/>
                      <w:sz w:val="20"/>
                      <w:szCs w:val="20"/>
                      <w:vertAlign w:val="subscript"/>
                      <w:lang w:eastAsia="es-ES"/>
                    </w:rPr>
                    <w:t>1</w:t>
                  </w:r>
                  <w:r w:rsidRPr="00B02CAD">
                    <w:rPr>
                      <w:rFonts w:ascii="Times New Roman" w:eastAsia="Times New Roman" w:hAnsi="Times New Roman" w:cs="Times New Roman"/>
                      <w:sz w:val="20"/>
                      <w:szCs w:val="20"/>
                      <w:vertAlign w:val="superscript"/>
                      <w:lang w:eastAsia="es-ES"/>
                    </w:rPr>
                    <w:t>2</w:t>
                  </w:r>
                  <w:r w:rsidRPr="00B02CAD">
                    <w:rPr>
                      <w:rFonts w:ascii="Times New Roman" w:eastAsia="Times New Roman" w:hAnsi="Times New Roman" w:cs="Times New Roman"/>
                      <w:sz w:val="24"/>
                      <w:szCs w:val="24"/>
                      <w:lang w:eastAsia="es-ES"/>
                    </w:rPr>
                    <w:t>)-</w:t>
                  </w:r>
                  <w:r w:rsidRPr="00B02CAD">
                    <w:rPr>
                      <w:rFonts w:ascii="Times New Roman" w:eastAsia="Times New Roman" w:hAnsi="Times New Roman" w:cs="Times New Roman"/>
                      <w:i/>
                      <w:iCs/>
                      <w:sz w:val="24"/>
                      <w:szCs w:val="24"/>
                      <w:lang w:eastAsia="es-ES"/>
                    </w:rPr>
                    <w:t>y</w:t>
                  </w:r>
                  <w:r w:rsidRPr="00B02CAD">
                    <w:rPr>
                      <w:rFonts w:ascii="Times New Roman" w:eastAsia="Times New Roman" w:hAnsi="Times New Roman" w:cs="Times New Roman"/>
                      <w:sz w:val="20"/>
                      <w:szCs w:val="20"/>
                      <w:vertAlign w:val="subscript"/>
                      <w:lang w:eastAsia="es-ES"/>
                    </w:rPr>
                    <w:t>1</w:t>
                  </w:r>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gramStart"/>
      <w:r w:rsidRPr="00B02CAD">
        <w:rPr>
          <w:rFonts w:ascii="Times New Roman" w:eastAsia="Times New Roman" w:hAnsi="Times New Roman" w:cs="Times New Roman"/>
          <w:sz w:val="24"/>
          <w:szCs w:val="24"/>
          <w:lang w:eastAsia="es-ES"/>
        </w:rPr>
        <w:t>con</w:t>
      </w:r>
      <w:proofErr w:type="gramEnd"/>
      <w:r w:rsidRPr="00B02CAD">
        <w:rPr>
          <w:rFonts w:ascii="Times New Roman" w:eastAsia="Times New Roman" w:hAnsi="Times New Roman" w:cs="Times New Roman"/>
          <w:sz w:val="24"/>
          <w:szCs w:val="24"/>
          <w:lang w:eastAsia="es-ES"/>
        </w:rPr>
        <w:t xml:space="preserve"> condiciones de contorno </w:t>
      </w:r>
      <w:r w:rsidRPr="00B02CAD">
        <w:rPr>
          <w:rFonts w:ascii="Times New Roman" w:eastAsia="Times New Roman" w:hAnsi="Times New Roman" w:cs="Times New Roman"/>
          <w:i/>
          <w:iCs/>
          <w:sz w:val="24"/>
          <w:szCs w:val="24"/>
          <w:lang w:eastAsia="es-ES"/>
        </w:rPr>
        <w:t>y</w:t>
      </w:r>
      <w:r w:rsidRPr="00B02CAD">
        <w:rPr>
          <w:rFonts w:ascii="Times New Roman" w:eastAsia="Times New Roman" w:hAnsi="Times New Roman" w:cs="Times New Roman"/>
          <w:sz w:val="20"/>
          <w:szCs w:val="20"/>
          <w:vertAlign w:val="subscript"/>
          <w:lang w:eastAsia="es-ES"/>
        </w:rPr>
        <w:t>1</w:t>
      </w:r>
      <w:r w:rsidRPr="00B02CAD">
        <w:rPr>
          <w:rFonts w:ascii="Times New Roman" w:eastAsia="Times New Roman" w:hAnsi="Times New Roman" w:cs="Times New Roman"/>
          <w:sz w:val="24"/>
          <w:szCs w:val="24"/>
          <w:lang w:eastAsia="es-ES"/>
        </w:rPr>
        <w:t xml:space="preserve">(0)=2 e </w:t>
      </w:r>
      <w:r w:rsidRPr="00B02CAD">
        <w:rPr>
          <w:rFonts w:ascii="Times New Roman" w:eastAsia="Times New Roman" w:hAnsi="Times New Roman" w:cs="Times New Roman"/>
          <w:i/>
          <w:iCs/>
          <w:sz w:val="24"/>
          <w:szCs w:val="24"/>
          <w:lang w:eastAsia="es-ES"/>
        </w:rPr>
        <w:t>y</w:t>
      </w:r>
      <w:r w:rsidRPr="00B02CAD">
        <w:rPr>
          <w:rFonts w:ascii="Times New Roman" w:eastAsia="Times New Roman" w:hAnsi="Times New Roman" w:cs="Times New Roman"/>
          <w:sz w:val="20"/>
          <w:szCs w:val="20"/>
          <w:vertAlign w:val="subscript"/>
          <w:lang w:eastAsia="es-ES"/>
        </w:rPr>
        <w:t>:2</w:t>
      </w:r>
      <w:r w:rsidRPr="00B02CAD">
        <w:rPr>
          <w:rFonts w:ascii="Times New Roman" w:eastAsia="Times New Roman" w:hAnsi="Times New Roman" w:cs="Times New Roman"/>
          <w:sz w:val="24"/>
          <w:szCs w:val="24"/>
          <w:lang w:eastAsia="es-ES"/>
        </w:rPr>
        <w:t xml:space="preserve">(0)=0. Resolveremos el problema para ?=1 y ?=1000 porque </w:t>
      </w: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ya cuenta con estas funciones (</w:t>
      </w:r>
      <w:r w:rsidRPr="00B02CAD">
        <w:rPr>
          <w:rFonts w:ascii="Courier New" w:eastAsia="Times New Roman" w:hAnsi="Courier New" w:cs="Courier New"/>
          <w:sz w:val="20"/>
          <w:lang w:eastAsia="es-ES"/>
        </w:rPr>
        <w:t>vdp1</w:t>
      </w:r>
      <w:r w:rsidRPr="00B02CAD">
        <w:rPr>
          <w:rFonts w:ascii="Times New Roman" w:eastAsia="Times New Roman" w:hAnsi="Times New Roman" w:cs="Times New Roman"/>
          <w:sz w:val="24"/>
          <w:szCs w:val="24"/>
          <w:lang w:eastAsia="es-ES"/>
        </w:rPr>
        <w:t xml:space="preserve"> y </w:t>
      </w:r>
      <w:r w:rsidRPr="00B02CAD">
        <w:rPr>
          <w:rFonts w:ascii="Courier New" w:eastAsia="Times New Roman" w:hAnsi="Courier New" w:cs="Courier New"/>
          <w:sz w:val="20"/>
          <w:lang w:eastAsia="es-ES"/>
        </w:rPr>
        <w:t>vdp1000</w:t>
      </w:r>
      <w:r w:rsidRPr="00B02CAD">
        <w:rPr>
          <w:rFonts w:ascii="Times New Roman" w:eastAsia="Times New Roman" w:hAnsi="Times New Roman" w:cs="Times New Roman"/>
          <w:sz w:val="24"/>
          <w:szCs w:val="24"/>
          <w:lang w:eastAsia="es-ES"/>
        </w:rPr>
        <w:t xml:space="preserve">). Para agilizar los cálculos escribiremos las funciones para </w:t>
      </w:r>
      <w:proofErr w:type="spellStart"/>
      <w:r w:rsidRPr="00B02CAD">
        <w:rPr>
          <w:rFonts w:ascii="Times New Roman" w:eastAsia="Times New Roman" w:hAnsi="Times New Roman" w:cs="Times New Roman"/>
          <w:sz w:val="24"/>
          <w:szCs w:val="24"/>
          <w:lang w:eastAsia="es-ES"/>
        </w:rPr>
        <w:t>Octave</w:t>
      </w:r>
      <w:proofErr w:type="spellEnd"/>
      <w:r w:rsidRPr="00B02CAD">
        <w:rPr>
          <w:rFonts w:ascii="Times New Roman" w:eastAsia="Times New Roman" w:hAnsi="Times New Roman" w:cs="Times New Roman"/>
          <w:sz w:val="24"/>
          <w:szCs w:val="24"/>
          <w:lang w:eastAsia="es-ES"/>
        </w:rPr>
        <w:t xml:space="preserve"> en C++: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2CAD">
        <w:rPr>
          <w:rFonts w:ascii="Courier New" w:eastAsia="Times New Roman" w:hAnsi="Courier New" w:cs="Courier New"/>
          <w:sz w:val="20"/>
          <w:szCs w:val="20"/>
          <w:lang w:val="en-US" w:eastAsia="es-ES"/>
        </w:rPr>
        <w:t>#include &lt;octave/</w:t>
      </w:r>
      <w:proofErr w:type="spellStart"/>
      <w:r w:rsidRPr="00B02CAD">
        <w:rPr>
          <w:rFonts w:ascii="Courier New" w:eastAsia="Times New Roman" w:hAnsi="Courier New" w:cs="Courier New"/>
          <w:sz w:val="20"/>
          <w:szCs w:val="20"/>
          <w:lang w:val="en-US" w:eastAsia="es-ES"/>
        </w:rPr>
        <w:t>oct.h</w:t>
      </w:r>
      <w:proofErr w:type="spellEnd"/>
      <w:r w:rsidRPr="00B02CAD">
        <w:rPr>
          <w:rFonts w:ascii="Courier New" w:eastAsia="Times New Roman" w:hAnsi="Courier New" w:cs="Courier New"/>
          <w:sz w:val="20"/>
          <w:szCs w:val="20"/>
          <w:lang w:val="en-US" w:eastAsia="es-ES"/>
        </w:rPr>
        <w:t>&gt;</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2CAD">
        <w:rPr>
          <w:rFonts w:ascii="Courier New" w:eastAsia="Times New Roman" w:hAnsi="Courier New" w:cs="Courier New"/>
          <w:sz w:val="20"/>
          <w:szCs w:val="20"/>
          <w:lang w:val="en-US" w:eastAsia="es-ES"/>
        </w:rPr>
        <w:t>DEFUN_DLD (vdp1</w:t>
      </w:r>
      <w:proofErr w:type="gramStart"/>
      <w:r w:rsidRPr="00B02CAD">
        <w:rPr>
          <w:rFonts w:ascii="Courier New" w:eastAsia="Times New Roman" w:hAnsi="Courier New" w:cs="Courier New"/>
          <w:sz w:val="20"/>
          <w:szCs w:val="20"/>
          <w:lang w:val="en-US" w:eastAsia="es-ES"/>
        </w:rPr>
        <w:t>,args</w:t>
      </w:r>
      <w:proofErr w:type="gramEnd"/>
      <w:r w:rsidRPr="00B02CAD">
        <w:rPr>
          <w:rFonts w:ascii="Courier New" w:eastAsia="Times New Roman" w:hAnsi="Courier New" w:cs="Courier New"/>
          <w:sz w:val="20"/>
          <w:szCs w:val="20"/>
          <w:lang w:val="en-US" w:eastAsia="es-ES"/>
        </w:rPr>
        <w:t>,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val="en-US" w:eastAsia="es-ES"/>
        </w:rPr>
        <w:t xml:space="preserve">            </w:t>
      </w:r>
      <w:r w:rsidRPr="00B02CAD">
        <w:rPr>
          <w:rFonts w:ascii="Courier New" w:eastAsia="Times New Roman" w:hAnsi="Courier New" w:cs="Courier New"/>
          <w:sz w:val="20"/>
          <w:szCs w:val="20"/>
          <w:lang w:eastAsia="es-ES"/>
        </w:rPr>
        <w:t>"</w:t>
      </w:r>
      <w:proofErr w:type="spellStart"/>
      <w:r w:rsidRPr="00B02CAD">
        <w:rPr>
          <w:rFonts w:ascii="Courier New" w:eastAsia="Times New Roman" w:hAnsi="Courier New" w:cs="Courier New"/>
          <w:sz w:val="20"/>
          <w:szCs w:val="20"/>
          <w:lang w:eastAsia="es-ES"/>
        </w:rPr>
        <w:t>Ecuacion</w:t>
      </w:r>
      <w:proofErr w:type="spellEnd"/>
      <w:r w:rsidRPr="00B02CAD">
        <w:rPr>
          <w:rFonts w:ascii="Courier New" w:eastAsia="Times New Roman" w:hAnsi="Courier New" w:cs="Courier New"/>
          <w:sz w:val="20"/>
          <w:szCs w:val="20"/>
          <w:lang w:eastAsia="es-ES"/>
        </w:rPr>
        <w:t xml:space="preserve"> de Van </w:t>
      </w:r>
      <w:proofErr w:type="spellStart"/>
      <w:r w:rsidRPr="00B02CAD">
        <w:rPr>
          <w:rFonts w:ascii="Courier New" w:eastAsia="Times New Roman" w:hAnsi="Courier New" w:cs="Courier New"/>
          <w:sz w:val="20"/>
          <w:szCs w:val="20"/>
          <w:lang w:eastAsia="es-ES"/>
        </w:rPr>
        <w:t>der</w:t>
      </w:r>
      <w:proofErr w:type="spellEnd"/>
      <w:r w:rsidRPr="00B02CAD">
        <w:rPr>
          <w:rFonts w:ascii="Courier New" w:eastAsia="Times New Roman" w:hAnsi="Courier New" w:cs="Courier New"/>
          <w:sz w:val="20"/>
          <w:szCs w:val="20"/>
          <w:lang w:eastAsia="es-ES"/>
        </w:rPr>
        <w:t xml:space="preserve"> Pol para mu=1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2CAD">
        <w:rPr>
          <w:rFonts w:ascii="Courier New" w:eastAsia="Times New Roman" w:hAnsi="Courier New" w:cs="Courier New"/>
          <w:sz w:val="20"/>
          <w:szCs w:val="20"/>
          <w:lang w:val="en-US" w:eastAsia="es-ES"/>
        </w:rPr>
        <w:t>{</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2CAD">
        <w:rPr>
          <w:rFonts w:ascii="Courier New" w:eastAsia="Times New Roman" w:hAnsi="Courier New" w:cs="Courier New"/>
          <w:sz w:val="20"/>
          <w:szCs w:val="20"/>
          <w:lang w:val="en-US" w:eastAsia="es-ES"/>
        </w:rPr>
        <w:t xml:space="preserve">  </w:t>
      </w:r>
      <w:proofErr w:type="spellStart"/>
      <w:r w:rsidRPr="00B02CAD">
        <w:rPr>
          <w:rFonts w:ascii="Courier New" w:eastAsia="Times New Roman" w:hAnsi="Courier New" w:cs="Courier New"/>
          <w:sz w:val="20"/>
          <w:szCs w:val="20"/>
          <w:lang w:val="en-US" w:eastAsia="es-ES"/>
        </w:rPr>
        <w:t>ColumnVector</w:t>
      </w:r>
      <w:proofErr w:type="spellEnd"/>
      <w:r w:rsidRPr="00B02CAD">
        <w:rPr>
          <w:rFonts w:ascii="Courier New" w:eastAsia="Times New Roman" w:hAnsi="Courier New" w:cs="Courier New"/>
          <w:sz w:val="20"/>
          <w:szCs w:val="20"/>
          <w:lang w:val="en-US" w:eastAsia="es-ES"/>
        </w:rPr>
        <w:t xml:space="preserve"> </w:t>
      </w:r>
      <w:proofErr w:type="spellStart"/>
      <w:r w:rsidRPr="00B02CAD">
        <w:rPr>
          <w:rFonts w:ascii="Courier New" w:eastAsia="Times New Roman" w:hAnsi="Courier New" w:cs="Courier New"/>
          <w:sz w:val="20"/>
          <w:szCs w:val="20"/>
          <w:lang w:val="en-US" w:eastAsia="es-ES"/>
        </w:rPr>
        <w:t>xdot</w:t>
      </w:r>
      <w:proofErr w:type="spellEnd"/>
      <w:r w:rsidRPr="00B02CAD">
        <w:rPr>
          <w:rFonts w:ascii="Courier New" w:eastAsia="Times New Roman" w:hAnsi="Courier New" w:cs="Courier New"/>
          <w:sz w:val="20"/>
          <w:szCs w:val="20"/>
          <w:lang w:val="en-US" w:eastAsia="es-ES"/>
        </w:rPr>
        <w:t xml:space="preserve"> (2);</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2CAD">
        <w:rPr>
          <w:rFonts w:ascii="Courier New" w:eastAsia="Times New Roman" w:hAnsi="Courier New" w:cs="Courier New"/>
          <w:sz w:val="20"/>
          <w:szCs w:val="20"/>
          <w:lang w:val="en-US" w:eastAsia="es-ES"/>
        </w:rPr>
        <w:t xml:space="preserve">  </w:t>
      </w:r>
      <w:proofErr w:type="spellStart"/>
      <w:r w:rsidRPr="00B02CAD">
        <w:rPr>
          <w:rFonts w:ascii="Courier New" w:eastAsia="Times New Roman" w:hAnsi="Courier New" w:cs="Courier New"/>
          <w:sz w:val="20"/>
          <w:szCs w:val="20"/>
          <w:lang w:val="en-US" w:eastAsia="es-ES"/>
        </w:rPr>
        <w:t>ColumnVector</w:t>
      </w:r>
      <w:proofErr w:type="spellEnd"/>
      <w:r w:rsidRPr="00B02CAD">
        <w:rPr>
          <w:rFonts w:ascii="Courier New" w:eastAsia="Times New Roman" w:hAnsi="Courier New" w:cs="Courier New"/>
          <w:sz w:val="20"/>
          <w:szCs w:val="20"/>
          <w:lang w:val="en-US" w:eastAsia="es-ES"/>
        </w:rPr>
        <w:t xml:space="preserve"> x (</w:t>
      </w:r>
      <w:proofErr w:type="spellStart"/>
      <w:proofErr w:type="gramStart"/>
      <w:r w:rsidRPr="00B02CAD">
        <w:rPr>
          <w:rFonts w:ascii="Courier New" w:eastAsia="Times New Roman" w:hAnsi="Courier New" w:cs="Courier New"/>
          <w:sz w:val="20"/>
          <w:szCs w:val="20"/>
          <w:lang w:val="en-US" w:eastAsia="es-ES"/>
        </w:rPr>
        <w:t>args</w:t>
      </w:r>
      <w:proofErr w:type="spellEnd"/>
      <w:r w:rsidRPr="00B02CAD">
        <w:rPr>
          <w:rFonts w:ascii="Courier New" w:eastAsia="Times New Roman" w:hAnsi="Courier New" w:cs="Courier New"/>
          <w:sz w:val="20"/>
          <w:szCs w:val="20"/>
          <w:lang w:val="en-US" w:eastAsia="es-ES"/>
        </w:rPr>
        <w:t>(</w:t>
      </w:r>
      <w:proofErr w:type="gramEnd"/>
      <w:r w:rsidRPr="00B02CAD">
        <w:rPr>
          <w:rFonts w:ascii="Courier New" w:eastAsia="Times New Roman" w:hAnsi="Courier New" w:cs="Courier New"/>
          <w:sz w:val="20"/>
          <w:szCs w:val="20"/>
          <w:lang w:val="en-US" w:eastAsia="es-ES"/>
        </w:rPr>
        <w:t>0).</w:t>
      </w:r>
      <w:proofErr w:type="spellStart"/>
      <w:r w:rsidRPr="00B02CAD">
        <w:rPr>
          <w:rFonts w:ascii="Courier New" w:eastAsia="Times New Roman" w:hAnsi="Courier New" w:cs="Courier New"/>
          <w:sz w:val="20"/>
          <w:szCs w:val="20"/>
          <w:lang w:val="en-US" w:eastAsia="es-ES"/>
        </w:rPr>
        <w:t>vector_value</w:t>
      </w:r>
      <w:proofErr w:type="spellEnd"/>
      <w:r w:rsidRPr="00B02CAD">
        <w:rPr>
          <w:rFonts w:ascii="Courier New" w:eastAsia="Times New Roman" w:hAnsi="Courier New" w:cs="Courier New"/>
          <w:sz w:val="20"/>
          <w:szCs w:val="20"/>
          <w:lang w:val="en-US" w:eastAsia="es-ES"/>
        </w:rPr>
        <w:t>());</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2CAD">
        <w:rPr>
          <w:rFonts w:ascii="Courier New" w:eastAsia="Times New Roman" w:hAnsi="Courier New" w:cs="Courier New"/>
          <w:sz w:val="20"/>
          <w:szCs w:val="20"/>
          <w:lang w:val="en-US" w:eastAsia="es-ES"/>
        </w:rPr>
        <w:t xml:space="preserve">  </w:t>
      </w:r>
      <w:proofErr w:type="gramStart"/>
      <w:r w:rsidRPr="00B02CAD">
        <w:rPr>
          <w:rFonts w:ascii="Courier New" w:eastAsia="Times New Roman" w:hAnsi="Courier New" w:cs="Courier New"/>
          <w:sz w:val="20"/>
          <w:szCs w:val="20"/>
          <w:lang w:val="en-US" w:eastAsia="es-ES"/>
        </w:rPr>
        <w:t>float</w:t>
      </w:r>
      <w:proofErr w:type="gramEnd"/>
      <w:r w:rsidRPr="00B02CAD">
        <w:rPr>
          <w:rFonts w:ascii="Courier New" w:eastAsia="Times New Roman" w:hAnsi="Courier New" w:cs="Courier New"/>
          <w:sz w:val="20"/>
          <w:szCs w:val="20"/>
          <w:lang w:val="en-US" w:eastAsia="es-ES"/>
        </w:rPr>
        <w:t xml:space="preserve"> mu=1;</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2CAD">
        <w:rPr>
          <w:rFonts w:ascii="Courier New" w:eastAsia="Times New Roman" w:hAnsi="Courier New" w:cs="Courier New"/>
          <w:sz w:val="20"/>
          <w:szCs w:val="20"/>
          <w:lang w:val="en-US" w:eastAsia="es-ES"/>
        </w:rPr>
        <w:t xml:space="preserve">  </w:t>
      </w:r>
      <w:proofErr w:type="spellStart"/>
      <w:proofErr w:type="gramStart"/>
      <w:r w:rsidRPr="00B02CAD">
        <w:rPr>
          <w:rFonts w:ascii="Courier New" w:eastAsia="Times New Roman" w:hAnsi="Courier New" w:cs="Courier New"/>
          <w:sz w:val="20"/>
          <w:szCs w:val="20"/>
          <w:lang w:val="en-US" w:eastAsia="es-ES"/>
        </w:rPr>
        <w:t>xdot</w:t>
      </w:r>
      <w:proofErr w:type="spellEnd"/>
      <w:r w:rsidRPr="00B02CAD">
        <w:rPr>
          <w:rFonts w:ascii="Courier New" w:eastAsia="Times New Roman" w:hAnsi="Courier New" w:cs="Courier New"/>
          <w:sz w:val="20"/>
          <w:szCs w:val="20"/>
          <w:lang w:val="en-US" w:eastAsia="es-ES"/>
        </w:rPr>
        <w:t>(</w:t>
      </w:r>
      <w:proofErr w:type="gramEnd"/>
      <w:r w:rsidRPr="00B02CAD">
        <w:rPr>
          <w:rFonts w:ascii="Courier New" w:eastAsia="Times New Roman" w:hAnsi="Courier New" w:cs="Courier New"/>
          <w:sz w:val="20"/>
          <w:szCs w:val="20"/>
          <w:lang w:val="en-US" w:eastAsia="es-ES"/>
        </w:rPr>
        <w:t>0) = x(1);</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2CAD">
        <w:rPr>
          <w:rFonts w:ascii="Courier New" w:eastAsia="Times New Roman" w:hAnsi="Courier New" w:cs="Courier New"/>
          <w:sz w:val="20"/>
          <w:szCs w:val="20"/>
          <w:lang w:val="en-US" w:eastAsia="es-ES"/>
        </w:rPr>
        <w:t xml:space="preserve">  </w:t>
      </w:r>
      <w:proofErr w:type="spellStart"/>
      <w:proofErr w:type="gramStart"/>
      <w:r w:rsidRPr="00B02CAD">
        <w:rPr>
          <w:rFonts w:ascii="Courier New" w:eastAsia="Times New Roman" w:hAnsi="Courier New" w:cs="Courier New"/>
          <w:sz w:val="20"/>
          <w:szCs w:val="20"/>
          <w:lang w:val="en-US" w:eastAsia="es-ES"/>
        </w:rPr>
        <w:t>xdot</w:t>
      </w:r>
      <w:proofErr w:type="spellEnd"/>
      <w:r w:rsidRPr="00B02CAD">
        <w:rPr>
          <w:rFonts w:ascii="Courier New" w:eastAsia="Times New Roman" w:hAnsi="Courier New" w:cs="Courier New"/>
          <w:sz w:val="20"/>
          <w:szCs w:val="20"/>
          <w:lang w:val="en-US" w:eastAsia="es-ES"/>
        </w:rPr>
        <w:t>(</w:t>
      </w:r>
      <w:proofErr w:type="gramEnd"/>
      <w:r w:rsidRPr="00B02CAD">
        <w:rPr>
          <w:rFonts w:ascii="Courier New" w:eastAsia="Times New Roman" w:hAnsi="Courier New" w:cs="Courier New"/>
          <w:sz w:val="20"/>
          <w:szCs w:val="20"/>
          <w:lang w:val="en-US" w:eastAsia="es-ES"/>
        </w:rPr>
        <w:t>1) = mu*x(1)*(1-x(0)*x(0))-x(0);</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val="en-US" w:eastAsia="es-ES"/>
        </w:rPr>
        <w:t xml:space="preserve">  </w:t>
      </w:r>
      <w:proofErr w:type="spellStart"/>
      <w:proofErr w:type="gramStart"/>
      <w:r w:rsidRPr="00B02CAD">
        <w:rPr>
          <w:rFonts w:ascii="Courier New" w:eastAsia="Times New Roman" w:hAnsi="Courier New" w:cs="Courier New"/>
          <w:sz w:val="20"/>
          <w:szCs w:val="20"/>
          <w:lang w:eastAsia="es-ES"/>
        </w:rPr>
        <w:t>return</w:t>
      </w:r>
      <w:proofErr w:type="spellEnd"/>
      <w:proofErr w:type="gramEnd"/>
      <w:r w:rsidRPr="00B02CAD">
        <w:rPr>
          <w:rFonts w:ascii="Courier New" w:eastAsia="Times New Roman" w:hAnsi="Courier New" w:cs="Courier New"/>
          <w:sz w:val="20"/>
          <w:szCs w:val="20"/>
          <w:lang w:eastAsia="es-ES"/>
        </w:rPr>
        <w:t xml:space="preserve"> </w:t>
      </w:r>
      <w:proofErr w:type="spellStart"/>
      <w:r w:rsidRPr="00B02CAD">
        <w:rPr>
          <w:rFonts w:ascii="Courier New" w:eastAsia="Times New Roman" w:hAnsi="Courier New" w:cs="Courier New"/>
          <w:sz w:val="20"/>
          <w:szCs w:val="20"/>
          <w:lang w:eastAsia="es-ES"/>
        </w:rPr>
        <w:t>octave_value</w:t>
      </w:r>
      <w:proofErr w:type="spellEnd"/>
      <w:r w:rsidRPr="00B02CAD">
        <w:rPr>
          <w:rFonts w:ascii="Courier New" w:eastAsia="Times New Roman" w:hAnsi="Courier New" w:cs="Courier New"/>
          <w:sz w:val="20"/>
          <w:szCs w:val="20"/>
          <w:lang w:eastAsia="es-ES"/>
        </w:rPr>
        <w:t xml:space="preserve"> (</w:t>
      </w:r>
      <w:proofErr w:type="spellStart"/>
      <w:r w:rsidRPr="00B02CAD">
        <w:rPr>
          <w:rFonts w:ascii="Courier New" w:eastAsia="Times New Roman" w:hAnsi="Courier New" w:cs="Courier New"/>
          <w:sz w:val="20"/>
          <w:szCs w:val="20"/>
          <w:lang w:eastAsia="es-ES"/>
        </w:rPr>
        <w:t>xdot</w:t>
      </w:r>
      <w:proofErr w:type="spellEnd"/>
      <w:r w:rsidRPr="00B02CAD">
        <w:rPr>
          <w:rFonts w:ascii="Courier New" w:eastAsia="Times New Roman" w:hAnsi="Courier New" w:cs="Courier New"/>
          <w:sz w:val="20"/>
          <w:szCs w:val="20"/>
          <w:lang w:eastAsia="es-ES"/>
        </w:rPr>
        <w:t>);</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Y la función para ?=1000: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2CAD">
        <w:rPr>
          <w:rFonts w:ascii="Courier New" w:eastAsia="Times New Roman" w:hAnsi="Courier New" w:cs="Courier New"/>
          <w:sz w:val="20"/>
          <w:szCs w:val="20"/>
          <w:lang w:val="en-US" w:eastAsia="es-ES"/>
        </w:rPr>
        <w:t>#include &lt;octave/</w:t>
      </w:r>
      <w:proofErr w:type="spellStart"/>
      <w:r w:rsidRPr="00B02CAD">
        <w:rPr>
          <w:rFonts w:ascii="Courier New" w:eastAsia="Times New Roman" w:hAnsi="Courier New" w:cs="Courier New"/>
          <w:sz w:val="20"/>
          <w:szCs w:val="20"/>
          <w:lang w:val="en-US" w:eastAsia="es-ES"/>
        </w:rPr>
        <w:t>oct.h</w:t>
      </w:r>
      <w:proofErr w:type="spellEnd"/>
      <w:r w:rsidRPr="00B02CAD">
        <w:rPr>
          <w:rFonts w:ascii="Courier New" w:eastAsia="Times New Roman" w:hAnsi="Courier New" w:cs="Courier New"/>
          <w:sz w:val="20"/>
          <w:szCs w:val="20"/>
          <w:lang w:val="en-US" w:eastAsia="es-ES"/>
        </w:rPr>
        <w:t>&gt;</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2CAD">
        <w:rPr>
          <w:rFonts w:ascii="Courier New" w:eastAsia="Times New Roman" w:hAnsi="Courier New" w:cs="Courier New"/>
          <w:sz w:val="20"/>
          <w:szCs w:val="20"/>
          <w:lang w:val="en-US" w:eastAsia="es-ES"/>
        </w:rPr>
        <w:t>DEFUN_DLD (vdp1000</w:t>
      </w:r>
      <w:proofErr w:type="gramStart"/>
      <w:r w:rsidRPr="00B02CAD">
        <w:rPr>
          <w:rFonts w:ascii="Courier New" w:eastAsia="Times New Roman" w:hAnsi="Courier New" w:cs="Courier New"/>
          <w:sz w:val="20"/>
          <w:szCs w:val="20"/>
          <w:lang w:val="en-US" w:eastAsia="es-ES"/>
        </w:rPr>
        <w:t>,args</w:t>
      </w:r>
      <w:proofErr w:type="gramEnd"/>
      <w:r w:rsidRPr="00B02CAD">
        <w:rPr>
          <w:rFonts w:ascii="Courier New" w:eastAsia="Times New Roman" w:hAnsi="Courier New" w:cs="Courier New"/>
          <w:sz w:val="20"/>
          <w:szCs w:val="20"/>
          <w:lang w:val="en-US" w:eastAsia="es-ES"/>
        </w:rPr>
        <w:t>,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val="en-US" w:eastAsia="es-ES"/>
        </w:rPr>
        <w:t xml:space="preserve">            </w:t>
      </w:r>
      <w:r w:rsidRPr="00B02CAD">
        <w:rPr>
          <w:rFonts w:ascii="Courier New" w:eastAsia="Times New Roman" w:hAnsi="Courier New" w:cs="Courier New"/>
          <w:sz w:val="20"/>
          <w:szCs w:val="20"/>
          <w:lang w:eastAsia="es-ES"/>
        </w:rPr>
        <w:t>"</w:t>
      </w:r>
      <w:proofErr w:type="spellStart"/>
      <w:r w:rsidRPr="00B02CAD">
        <w:rPr>
          <w:rFonts w:ascii="Courier New" w:eastAsia="Times New Roman" w:hAnsi="Courier New" w:cs="Courier New"/>
          <w:sz w:val="20"/>
          <w:szCs w:val="20"/>
          <w:lang w:eastAsia="es-ES"/>
        </w:rPr>
        <w:t>Ecuacion</w:t>
      </w:r>
      <w:proofErr w:type="spellEnd"/>
      <w:r w:rsidRPr="00B02CAD">
        <w:rPr>
          <w:rFonts w:ascii="Courier New" w:eastAsia="Times New Roman" w:hAnsi="Courier New" w:cs="Courier New"/>
          <w:sz w:val="20"/>
          <w:szCs w:val="20"/>
          <w:lang w:eastAsia="es-ES"/>
        </w:rPr>
        <w:t xml:space="preserve"> de Van </w:t>
      </w:r>
      <w:proofErr w:type="spellStart"/>
      <w:r w:rsidRPr="00B02CAD">
        <w:rPr>
          <w:rFonts w:ascii="Courier New" w:eastAsia="Times New Roman" w:hAnsi="Courier New" w:cs="Courier New"/>
          <w:sz w:val="20"/>
          <w:szCs w:val="20"/>
          <w:lang w:eastAsia="es-ES"/>
        </w:rPr>
        <w:t>der</w:t>
      </w:r>
      <w:proofErr w:type="spellEnd"/>
      <w:r w:rsidRPr="00B02CAD">
        <w:rPr>
          <w:rFonts w:ascii="Courier New" w:eastAsia="Times New Roman" w:hAnsi="Courier New" w:cs="Courier New"/>
          <w:sz w:val="20"/>
          <w:szCs w:val="20"/>
          <w:lang w:eastAsia="es-ES"/>
        </w:rPr>
        <w:t xml:space="preserve"> Pol para mu=1000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2CAD">
        <w:rPr>
          <w:rFonts w:ascii="Courier New" w:eastAsia="Times New Roman" w:hAnsi="Courier New" w:cs="Courier New"/>
          <w:sz w:val="20"/>
          <w:szCs w:val="20"/>
          <w:lang w:val="en-US" w:eastAsia="es-ES"/>
        </w:rPr>
        <w:t>{</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2CAD">
        <w:rPr>
          <w:rFonts w:ascii="Courier New" w:eastAsia="Times New Roman" w:hAnsi="Courier New" w:cs="Courier New"/>
          <w:sz w:val="20"/>
          <w:szCs w:val="20"/>
          <w:lang w:val="en-US" w:eastAsia="es-ES"/>
        </w:rPr>
        <w:t xml:space="preserve">  </w:t>
      </w:r>
      <w:proofErr w:type="spellStart"/>
      <w:r w:rsidRPr="00B02CAD">
        <w:rPr>
          <w:rFonts w:ascii="Courier New" w:eastAsia="Times New Roman" w:hAnsi="Courier New" w:cs="Courier New"/>
          <w:sz w:val="20"/>
          <w:szCs w:val="20"/>
          <w:lang w:val="en-US" w:eastAsia="es-ES"/>
        </w:rPr>
        <w:t>ColumnVector</w:t>
      </w:r>
      <w:proofErr w:type="spellEnd"/>
      <w:r w:rsidRPr="00B02CAD">
        <w:rPr>
          <w:rFonts w:ascii="Courier New" w:eastAsia="Times New Roman" w:hAnsi="Courier New" w:cs="Courier New"/>
          <w:sz w:val="20"/>
          <w:szCs w:val="20"/>
          <w:lang w:val="en-US" w:eastAsia="es-ES"/>
        </w:rPr>
        <w:t xml:space="preserve"> </w:t>
      </w:r>
      <w:proofErr w:type="spellStart"/>
      <w:r w:rsidRPr="00B02CAD">
        <w:rPr>
          <w:rFonts w:ascii="Courier New" w:eastAsia="Times New Roman" w:hAnsi="Courier New" w:cs="Courier New"/>
          <w:sz w:val="20"/>
          <w:szCs w:val="20"/>
          <w:lang w:val="en-US" w:eastAsia="es-ES"/>
        </w:rPr>
        <w:t>xdot</w:t>
      </w:r>
      <w:proofErr w:type="spellEnd"/>
      <w:r w:rsidRPr="00B02CAD">
        <w:rPr>
          <w:rFonts w:ascii="Courier New" w:eastAsia="Times New Roman" w:hAnsi="Courier New" w:cs="Courier New"/>
          <w:sz w:val="20"/>
          <w:szCs w:val="20"/>
          <w:lang w:val="en-US" w:eastAsia="es-ES"/>
        </w:rPr>
        <w:t xml:space="preserve"> (2);</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2CAD">
        <w:rPr>
          <w:rFonts w:ascii="Courier New" w:eastAsia="Times New Roman" w:hAnsi="Courier New" w:cs="Courier New"/>
          <w:sz w:val="20"/>
          <w:szCs w:val="20"/>
          <w:lang w:val="en-US" w:eastAsia="es-ES"/>
        </w:rPr>
        <w:t xml:space="preserve">  </w:t>
      </w:r>
      <w:proofErr w:type="spellStart"/>
      <w:r w:rsidRPr="00B02CAD">
        <w:rPr>
          <w:rFonts w:ascii="Courier New" w:eastAsia="Times New Roman" w:hAnsi="Courier New" w:cs="Courier New"/>
          <w:sz w:val="20"/>
          <w:szCs w:val="20"/>
          <w:lang w:val="en-US" w:eastAsia="es-ES"/>
        </w:rPr>
        <w:t>ColumnVector</w:t>
      </w:r>
      <w:proofErr w:type="spellEnd"/>
      <w:r w:rsidRPr="00B02CAD">
        <w:rPr>
          <w:rFonts w:ascii="Courier New" w:eastAsia="Times New Roman" w:hAnsi="Courier New" w:cs="Courier New"/>
          <w:sz w:val="20"/>
          <w:szCs w:val="20"/>
          <w:lang w:val="en-US" w:eastAsia="es-ES"/>
        </w:rPr>
        <w:t xml:space="preserve"> x (</w:t>
      </w:r>
      <w:proofErr w:type="spellStart"/>
      <w:proofErr w:type="gramStart"/>
      <w:r w:rsidRPr="00B02CAD">
        <w:rPr>
          <w:rFonts w:ascii="Courier New" w:eastAsia="Times New Roman" w:hAnsi="Courier New" w:cs="Courier New"/>
          <w:sz w:val="20"/>
          <w:szCs w:val="20"/>
          <w:lang w:val="en-US" w:eastAsia="es-ES"/>
        </w:rPr>
        <w:t>args</w:t>
      </w:r>
      <w:proofErr w:type="spellEnd"/>
      <w:r w:rsidRPr="00B02CAD">
        <w:rPr>
          <w:rFonts w:ascii="Courier New" w:eastAsia="Times New Roman" w:hAnsi="Courier New" w:cs="Courier New"/>
          <w:sz w:val="20"/>
          <w:szCs w:val="20"/>
          <w:lang w:val="en-US" w:eastAsia="es-ES"/>
        </w:rPr>
        <w:t>(</w:t>
      </w:r>
      <w:proofErr w:type="gramEnd"/>
      <w:r w:rsidRPr="00B02CAD">
        <w:rPr>
          <w:rFonts w:ascii="Courier New" w:eastAsia="Times New Roman" w:hAnsi="Courier New" w:cs="Courier New"/>
          <w:sz w:val="20"/>
          <w:szCs w:val="20"/>
          <w:lang w:val="en-US" w:eastAsia="es-ES"/>
        </w:rPr>
        <w:t>0).</w:t>
      </w:r>
      <w:proofErr w:type="spellStart"/>
      <w:r w:rsidRPr="00B02CAD">
        <w:rPr>
          <w:rFonts w:ascii="Courier New" w:eastAsia="Times New Roman" w:hAnsi="Courier New" w:cs="Courier New"/>
          <w:sz w:val="20"/>
          <w:szCs w:val="20"/>
          <w:lang w:val="en-US" w:eastAsia="es-ES"/>
        </w:rPr>
        <w:t>vector_value</w:t>
      </w:r>
      <w:proofErr w:type="spellEnd"/>
      <w:r w:rsidRPr="00B02CAD">
        <w:rPr>
          <w:rFonts w:ascii="Courier New" w:eastAsia="Times New Roman" w:hAnsi="Courier New" w:cs="Courier New"/>
          <w:sz w:val="20"/>
          <w:szCs w:val="20"/>
          <w:lang w:val="en-US" w:eastAsia="es-ES"/>
        </w:rPr>
        <w:t>());</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2CAD">
        <w:rPr>
          <w:rFonts w:ascii="Courier New" w:eastAsia="Times New Roman" w:hAnsi="Courier New" w:cs="Courier New"/>
          <w:sz w:val="20"/>
          <w:szCs w:val="20"/>
          <w:lang w:val="en-US" w:eastAsia="es-ES"/>
        </w:rPr>
        <w:t xml:space="preserve">  </w:t>
      </w:r>
      <w:proofErr w:type="gramStart"/>
      <w:r w:rsidRPr="00B02CAD">
        <w:rPr>
          <w:rFonts w:ascii="Courier New" w:eastAsia="Times New Roman" w:hAnsi="Courier New" w:cs="Courier New"/>
          <w:sz w:val="20"/>
          <w:szCs w:val="20"/>
          <w:lang w:val="en-US" w:eastAsia="es-ES"/>
        </w:rPr>
        <w:t>float</w:t>
      </w:r>
      <w:proofErr w:type="gramEnd"/>
      <w:r w:rsidRPr="00B02CAD">
        <w:rPr>
          <w:rFonts w:ascii="Courier New" w:eastAsia="Times New Roman" w:hAnsi="Courier New" w:cs="Courier New"/>
          <w:sz w:val="20"/>
          <w:szCs w:val="20"/>
          <w:lang w:val="en-US" w:eastAsia="es-ES"/>
        </w:rPr>
        <w:t xml:space="preserve"> mu=1000;</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2CAD">
        <w:rPr>
          <w:rFonts w:ascii="Courier New" w:eastAsia="Times New Roman" w:hAnsi="Courier New" w:cs="Courier New"/>
          <w:sz w:val="20"/>
          <w:szCs w:val="20"/>
          <w:lang w:val="en-US" w:eastAsia="es-ES"/>
        </w:rPr>
        <w:t xml:space="preserve">  </w:t>
      </w:r>
      <w:proofErr w:type="spellStart"/>
      <w:proofErr w:type="gramStart"/>
      <w:r w:rsidRPr="00B02CAD">
        <w:rPr>
          <w:rFonts w:ascii="Courier New" w:eastAsia="Times New Roman" w:hAnsi="Courier New" w:cs="Courier New"/>
          <w:sz w:val="20"/>
          <w:szCs w:val="20"/>
          <w:lang w:val="en-US" w:eastAsia="es-ES"/>
        </w:rPr>
        <w:t>xdot</w:t>
      </w:r>
      <w:proofErr w:type="spellEnd"/>
      <w:r w:rsidRPr="00B02CAD">
        <w:rPr>
          <w:rFonts w:ascii="Courier New" w:eastAsia="Times New Roman" w:hAnsi="Courier New" w:cs="Courier New"/>
          <w:sz w:val="20"/>
          <w:szCs w:val="20"/>
          <w:lang w:val="en-US" w:eastAsia="es-ES"/>
        </w:rPr>
        <w:t>(</w:t>
      </w:r>
      <w:proofErr w:type="gramEnd"/>
      <w:r w:rsidRPr="00B02CAD">
        <w:rPr>
          <w:rFonts w:ascii="Courier New" w:eastAsia="Times New Roman" w:hAnsi="Courier New" w:cs="Courier New"/>
          <w:sz w:val="20"/>
          <w:szCs w:val="20"/>
          <w:lang w:val="en-US" w:eastAsia="es-ES"/>
        </w:rPr>
        <w:t xml:space="preserve">0) = x(1);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2CAD">
        <w:rPr>
          <w:rFonts w:ascii="Courier New" w:eastAsia="Times New Roman" w:hAnsi="Courier New" w:cs="Courier New"/>
          <w:sz w:val="20"/>
          <w:szCs w:val="20"/>
          <w:lang w:val="en-US" w:eastAsia="es-ES"/>
        </w:rPr>
        <w:t xml:space="preserve">  </w:t>
      </w:r>
      <w:proofErr w:type="spellStart"/>
      <w:proofErr w:type="gramStart"/>
      <w:r w:rsidRPr="00B02CAD">
        <w:rPr>
          <w:rFonts w:ascii="Courier New" w:eastAsia="Times New Roman" w:hAnsi="Courier New" w:cs="Courier New"/>
          <w:sz w:val="20"/>
          <w:szCs w:val="20"/>
          <w:lang w:val="en-US" w:eastAsia="es-ES"/>
        </w:rPr>
        <w:t>xdot</w:t>
      </w:r>
      <w:proofErr w:type="spellEnd"/>
      <w:r w:rsidRPr="00B02CAD">
        <w:rPr>
          <w:rFonts w:ascii="Courier New" w:eastAsia="Times New Roman" w:hAnsi="Courier New" w:cs="Courier New"/>
          <w:sz w:val="20"/>
          <w:szCs w:val="20"/>
          <w:lang w:val="en-US" w:eastAsia="es-ES"/>
        </w:rPr>
        <w:t>(</w:t>
      </w:r>
      <w:proofErr w:type="gramEnd"/>
      <w:r w:rsidRPr="00B02CAD">
        <w:rPr>
          <w:rFonts w:ascii="Courier New" w:eastAsia="Times New Roman" w:hAnsi="Courier New" w:cs="Courier New"/>
          <w:sz w:val="20"/>
          <w:szCs w:val="20"/>
          <w:lang w:val="en-US" w:eastAsia="es-ES"/>
        </w:rPr>
        <w:t>1) = mu*x(1)*(1-x(0)*x(0))-x(0);</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val="en-US" w:eastAsia="es-ES"/>
        </w:rPr>
        <w:t xml:space="preserve">  </w:t>
      </w:r>
      <w:proofErr w:type="spellStart"/>
      <w:proofErr w:type="gramStart"/>
      <w:r w:rsidRPr="00B02CAD">
        <w:rPr>
          <w:rFonts w:ascii="Courier New" w:eastAsia="Times New Roman" w:hAnsi="Courier New" w:cs="Courier New"/>
          <w:sz w:val="20"/>
          <w:szCs w:val="20"/>
          <w:lang w:eastAsia="es-ES"/>
        </w:rPr>
        <w:t>return</w:t>
      </w:r>
      <w:proofErr w:type="spellEnd"/>
      <w:proofErr w:type="gramEnd"/>
      <w:r w:rsidRPr="00B02CAD">
        <w:rPr>
          <w:rFonts w:ascii="Courier New" w:eastAsia="Times New Roman" w:hAnsi="Courier New" w:cs="Courier New"/>
          <w:sz w:val="20"/>
          <w:szCs w:val="20"/>
          <w:lang w:eastAsia="es-ES"/>
        </w:rPr>
        <w:t xml:space="preserve"> </w:t>
      </w:r>
      <w:proofErr w:type="spellStart"/>
      <w:r w:rsidRPr="00B02CAD">
        <w:rPr>
          <w:rFonts w:ascii="Courier New" w:eastAsia="Times New Roman" w:hAnsi="Courier New" w:cs="Courier New"/>
          <w:sz w:val="20"/>
          <w:szCs w:val="20"/>
          <w:lang w:eastAsia="es-ES"/>
        </w:rPr>
        <w:t>octave_value</w:t>
      </w:r>
      <w:proofErr w:type="spellEnd"/>
      <w:r w:rsidRPr="00B02CAD">
        <w:rPr>
          <w:rFonts w:ascii="Courier New" w:eastAsia="Times New Roman" w:hAnsi="Courier New" w:cs="Courier New"/>
          <w:sz w:val="20"/>
          <w:szCs w:val="20"/>
          <w:lang w:eastAsia="es-ES"/>
        </w:rPr>
        <w:t xml:space="preserve"> (</w:t>
      </w:r>
      <w:proofErr w:type="spellStart"/>
      <w:r w:rsidRPr="00B02CAD">
        <w:rPr>
          <w:rFonts w:ascii="Courier New" w:eastAsia="Times New Roman" w:hAnsi="Courier New" w:cs="Courier New"/>
          <w:sz w:val="20"/>
          <w:szCs w:val="20"/>
          <w:lang w:eastAsia="es-ES"/>
        </w:rPr>
        <w:t>xdot</w:t>
      </w:r>
      <w:proofErr w:type="spellEnd"/>
      <w:r w:rsidRPr="00B02CAD">
        <w:rPr>
          <w:rFonts w:ascii="Courier New" w:eastAsia="Times New Roman" w:hAnsi="Courier New" w:cs="Courier New"/>
          <w:sz w:val="20"/>
          <w:szCs w:val="20"/>
          <w:lang w:eastAsia="es-ES"/>
        </w:rPr>
        <w:t>);</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w:t>
      </w:r>
    </w:p>
    <w:p w:rsidR="00B02CAD" w:rsidRPr="00B02CAD" w:rsidRDefault="00B02CAD" w:rsidP="00B02CA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bookmarkStart w:id="45" w:name="htoc113"/>
      <w:r w:rsidRPr="00B02CAD">
        <w:rPr>
          <w:rFonts w:ascii="Times New Roman" w:eastAsia="Times New Roman" w:hAnsi="Times New Roman" w:cs="Times New Roman"/>
          <w:b/>
          <w:bCs/>
          <w:sz w:val="24"/>
          <w:szCs w:val="24"/>
          <w:lang w:eastAsia="es-ES"/>
        </w:rPr>
        <w:t>5.5.3.1</w:t>
      </w:r>
      <w:bookmarkEnd w:id="45"/>
      <w:r w:rsidRPr="00B02CAD">
        <w:rPr>
          <w:rFonts w:ascii="Times New Roman" w:eastAsia="Times New Roman" w:hAnsi="Times New Roman" w:cs="Times New Roman"/>
          <w:b/>
          <w:bCs/>
          <w:sz w:val="24"/>
          <w:szCs w:val="24"/>
          <w:lang w:eastAsia="es-ES"/>
        </w:rPr>
        <w:t xml:space="preserve">  Integración del problema no </w:t>
      </w:r>
      <w:proofErr w:type="spellStart"/>
      <w:r w:rsidRPr="00B02CAD">
        <w:rPr>
          <w:rFonts w:ascii="Times New Roman" w:eastAsia="Times New Roman" w:hAnsi="Times New Roman" w:cs="Times New Roman"/>
          <w:b/>
          <w:bCs/>
          <w:sz w:val="24"/>
          <w:szCs w:val="24"/>
          <w:lang w:eastAsia="es-ES"/>
        </w:rPr>
        <w:t>stiff</w:t>
      </w:r>
      <w:proofErr w:type="spellEnd"/>
      <w:r w:rsidRPr="00B02CAD">
        <w:rPr>
          <w:rFonts w:ascii="Times New Roman" w:eastAsia="Times New Roman" w:hAnsi="Times New Roman" w:cs="Times New Roman"/>
          <w:b/>
          <w:bCs/>
          <w:sz w:val="24"/>
          <w:szCs w:val="24"/>
          <w:lang w:eastAsia="es-ES"/>
        </w:rPr>
        <w:t xml:space="preserve"> (</w:t>
      </w:r>
      <w:r w:rsidRPr="00B02CAD">
        <w:rPr>
          <w:rFonts w:ascii="Courier New" w:eastAsia="Times New Roman" w:hAnsi="Courier New" w:cs="Courier New"/>
          <w:b/>
          <w:bCs/>
          <w:sz w:val="20"/>
          <w:lang w:eastAsia="es-ES"/>
        </w:rPr>
        <w:t>vdp1</w:t>
      </w:r>
      <w:bookmarkStart w:id="46" w:name="@default177"/>
      <w:bookmarkEnd w:id="46"/>
      <w:r w:rsidRPr="00B02CAD">
        <w:rPr>
          <w:rFonts w:ascii="Times New Roman" w:eastAsia="Times New Roman" w:hAnsi="Times New Roman" w:cs="Times New Roman"/>
          <w:b/>
          <w:bCs/>
          <w:sz w:val="24"/>
          <w:szCs w:val="24"/>
          <w:lang w:eastAsia="es-ES"/>
        </w:rPr>
        <w:t>)</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Integrar un problema no </w:t>
      </w:r>
      <w:proofErr w:type="spellStart"/>
      <w:r w:rsidRPr="00B02CAD">
        <w:rPr>
          <w:rFonts w:ascii="Times New Roman" w:eastAsia="Times New Roman" w:hAnsi="Times New Roman" w:cs="Times New Roman"/>
          <w:sz w:val="24"/>
          <w:szCs w:val="24"/>
          <w:lang w:eastAsia="es-ES"/>
        </w:rPr>
        <w:t>stiff</w:t>
      </w:r>
      <w:proofErr w:type="spellEnd"/>
      <w:r w:rsidRPr="00B02CAD">
        <w:rPr>
          <w:rFonts w:ascii="Times New Roman" w:eastAsia="Times New Roman" w:hAnsi="Times New Roman" w:cs="Times New Roman"/>
          <w:sz w:val="24"/>
          <w:szCs w:val="24"/>
          <w:lang w:eastAsia="es-ES"/>
        </w:rPr>
        <w:t xml:space="preserve"> es mucho más sencillo que un problema </w:t>
      </w:r>
      <w:proofErr w:type="spellStart"/>
      <w:r w:rsidRPr="00B02CAD">
        <w:rPr>
          <w:rFonts w:ascii="Times New Roman" w:eastAsia="Times New Roman" w:hAnsi="Times New Roman" w:cs="Times New Roman"/>
          <w:sz w:val="24"/>
          <w:szCs w:val="24"/>
          <w:lang w:eastAsia="es-ES"/>
        </w:rPr>
        <w:t>stiff</w:t>
      </w:r>
      <w:proofErr w:type="spellEnd"/>
      <w:r w:rsidRPr="00B02CAD">
        <w:rPr>
          <w:rFonts w:ascii="Times New Roman" w:eastAsia="Times New Roman" w:hAnsi="Times New Roman" w:cs="Times New Roman"/>
          <w:sz w:val="24"/>
          <w:szCs w:val="24"/>
          <w:lang w:eastAsia="es-ES"/>
        </w:rPr>
        <w:t xml:space="preserve">. La inestabilidad numérica tiene efectos mucho más importantes que la pérdida de precisión. </w:t>
      </w:r>
      <w:r w:rsidRPr="00B02CAD">
        <w:rPr>
          <w:rFonts w:ascii="Times New Roman" w:eastAsia="Times New Roman" w:hAnsi="Times New Roman" w:cs="Times New Roman"/>
          <w:sz w:val="24"/>
          <w:szCs w:val="24"/>
          <w:lang w:eastAsia="es-ES"/>
        </w:rPr>
        <w:lastRenderedPageBreak/>
        <w:t xml:space="preserve">Los esquemas de integración que manejaremos son de paso variable. Esto significa que la propia subrutina calcula el paso de integración para, sea cual sea la función y el esquema utilizado, el resultado sea numéricamente correcto. </w:t>
      </w:r>
    </w:p>
    <w:p w:rsidR="00B02CAD" w:rsidRPr="00B02CAD" w:rsidRDefault="00B02CAD" w:rsidP="00B02CA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02CAD">
        <w:rPr>
          <w:rFonts w:ascii="Times New Roman" w:eastAsia="Times New Roman" w:hAnsi="Times New Roman" w:cs="Times New Roman"/>
          <w:sz w:val="24"/>
          <w:szCs w:val="24"/>
          <w:lang w:eastAsia="es-ES"/>
        </w:rPr>
        <w:t>Octave</w:t>
      </w:r>
      <w:proofErr w:type="spell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2CAD">
        <w:rPr>
          <w:rFonts w:ascii="Courier New" w:eastAsia="Times New Roman" w:hAnsi="Courier New" w:cs="Courier New"/>
          <w:sz w:val="20"/>
          <w:szCs w:val="20"/>
          <w:lang w:val="en-US" w:eastAsia="es-ES"/>
        </w:rPr>
        <w:t xml:space="preserve">&gt;&gt; </w:t>
      </w:r>
      <w:proofErr w:type="spellStart"/>
      <w:r w:rsidRPr="00B02CAD">
        <w:rPr>
          <w:rFonts w:ascii="Courier New" w:eastAsia="Times New Roman" w:hAnsi="Courier New" w:cs="Courier New"/>
          <w:sz w:val="20"/>
          <w:szCs w:val="20"/>
          <w:lang w:val="en-US" w:eastAsia="es-ES"/>
        </w:rPr>
        <w:t>lsode_</w:t>
      </w:r>
      <w:proofErr w:type="gramStart"/>
      <w:r w:rsidRPr="00B02CAD">
        <w:rPr>
          <w:rFonts w:ascii="Courier New" w:eastAsia="Times New Roman" w:hAnsi="Courier New" w:cs="Courier New"/>
          <w:sz w:val="20"/>
          <w:szCs w:val="20"/>
          <w:lang w:val="en-US" w:eastAsia="es-ES"/>
        </w:rPr>
        <w:t>options</w:t>
      </w:r>
      <w:proofErr w:type="spellEnd"/>
      <w:r w:rsidRPr="00B02CAD">
        <w:rPr>
          <w:rFonts w:ascii="Courier New" w:eastAsia="Times New Roman" w:hAnsi="Courier New" w:cs="Courier New"/>
          <w:sz w:val="20"/>
          <w:szCs w:val="20"/>
          <w:lang w:val="en-US" w:eastAsia="es-ES"/>
        </w:rPr>
        <w:t>(</w:t>
      </w:r>
      <w:proofErr w:type="gramEnd"/>
      <w:r w:rsidRPr="00B02CAD">
        <w:rPr>
          <w:rFonts w:ascii="Courier New" w:eastAsia="Times New Roman" w:hAnsi="Courier New" w:cs="Courier New"/>
          <w:sz w:val="20"/>
          <w:szCs w:val="20"/>
          <w:lang w:val="en-US" w:eastAsia="es-ES"/>
        </w:rPr>
        <w:t xml:space="preserve">'integration </w:t>
      </w:r>
      <w:proofErr w:type="spellStart"/>
      <w:r w:rsidRPr="00B02CAD">
        <w:rPr>
          <w:rFonts w:ascii="Courier New" w:eastAsia="Times New Roman" w:hAnsi="Courier New" w:cs="Courier New"/>
          <w:sz w:val="20"/>
          <w:szCs w:val="20"/>
          <w:lang w:val="en-US" w:eastAsia="es-ES"/>
        </w:rPr>
        <w:t>method','non</w:t>
      </w:r>
      <w:proofErr w:type="spellEnd"/>
      <w:r w:rsidRPr="00B02CAD">
        <w:rPr>
          <w:rFonts w:ascii="Courier New" w:eastAsia="Times New Roman" w:hAnsi="Courier New" w:cs="Courier New"/>
          <w:sz w:val="20"/>
          <w:szCs w:val="20"/>
          <w:lang w:val="en-US" w:eastAsia="es-ES"/>
        </w:rPr>
        <w:t>-stiff')</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&gt;&gt; y=</w:t>
      </w:r>
      <w:proofErr w:type="spellStart"/>
      <w:proofErr w:type="gramStart"/>
      <w:r w:rsidRPr="00B02CAD">
        <w:rPr>
          <w:rFonts w:ascii="Courier New" w:eastAsia="Times New Roman" w:hAnsi="Courier New" w:cs="Courier New"/>
          <w:sz w:val="20"/>
          <w:szCs w:val="20"/>
          <w:lang w:eastAsia="es-ES"/>
        </w:rPr>
        <w:t>lsode</w:t>
      </w:r>
      <w:proofErr w:type="spellEnd"/>
      <w:r w:rsidRPr="00B02CAD">
        <w:rPr>
          <w:rFonts w:ascii="Courier New" w:eastAsia="Times New Roman" w:hAnsi="Courier New" w:cs="Courier New"/>
          <w:sz w:val="20"/>
          <w:szCs w:val="20"/>
          <w:lang w:eastAsia="es-ES"/>
        </w:rPr>
        <w:t>(</w:t>
      </w:r>
      <w:proofErr w:type="gramEnd"/>
      <w:r w:rsidRPr="00B02CAD">
        <w:rPr>
          <w:rFonts w:ascii="Courier New" w:eastAsia="Times New Roman" w:hAnsi="Courier New" w:cs="Courier New"/>
          <w:sz w:val="20"/>
          <w:szCs w:val="20"/>
          <w:lang w:eastAsia="es-ES"/>
        </w:rPr>
        <w:t>'vdp1',[0 2],</w:t>
      </w:r>
      <w:proofErr w:type="spellStart"/>
      <w:r w:rsidRPr="00B02CAD">
        <w:rPr>
          <w:rFonts w:ascii="Courier New" w:eastAsia="Times New Roman" w:hAnsi="Courier New" w:cs="Courier New"/>
          <w:sz w:val="20"/>
          <w:szCs w:val="20"/>
          <w:lang w:eastAsia="es-ES"/>
        </w:rPr>
        <w:t>linspace</w:t>
      </w:r>
      <w:proofErr w:type="spellEnd"/>
      <w:r w:rsidRPr="00B02CAD">
        <w:rPr>
          <w:rFonts w:ascii="Courier New" w:eastAsia="Times New Roman" w:hAnsi="Courier New" w:cs="Courier New"/>
          <w:sz w:val="20"/>
          <w:szCs w:val="20"/>
          <w:lang w:eastAsia="es-ES"/>
        </w:rPr>
        <w:t>(0,20,1000));</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 xml:space="preserve"> </w:t>
      </w:r>
    </w:p>
    <w:p w:rsidR="00B02CAD" w:rsidRPr="00B02CAD" w:rsidRDefault="00B02CAD" w:rsidP="00B02CA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&gt;&gt; [</w:t>
      </w:r>
      <w:proofErr w:type="spellStart"/>
      <w:r w:rsidRPr="00B02CAD">
        <w:rPr>
          <w:rFonts w:ascii="Courier New" w:eastAsia="Times New Roman" w:hAnsi="Courier New" w:cs="Courier New"/>
          <w:sz w:val="20"/>
          <w:szCs w:val="20"/>
          <w:lang w:eastAsia="es-ES"/>
        </w:rPr>
        <w:t>tout,xout</w:t>
      </w:r>
      <w:proofErr w:type="spellEnd"/>
      <w:r w:rsidRPr="00B02CAD">
        <w:rPr>
          <w:rFonts w:ascii="Courier New" w:eastAsia="Times New Roman" w:hAnsi="Courier New" w:cs="Courier New"/>
          <w:sz w:val="20"/>
          <w:szCs w:val="20"/>
          <w:lang w:eastAsia="es-ES"/>
        </w:rPr>
        <w:t>]=ode45(@vdp1,[0 20]</w:t>
      </w:r>
      <w:proofErr w:type="gramStart"/>
      <w:r w:rsidRPr="00B02CAD">
        <w:rPr>
          <w:rFonts w:ascii="Courier New" w:eastAsia="Times New Roman" w:hAnsi="Courier New" w:cs="Courier New"/>
          <w:sz w:val="20"/>
          <w:szCs w:val="20"/>
          <w:lang w:eastAsia="es-ES"/>
        </w:rPr>
        <w:t>,[</w:t>
      </w:r>
      <w:proofErr w:type="gramEnd"/>
      <w:r w:rsidRPr="00B02CAD">
        <w:rPr>
          <w:rFonts w:ascii="Courier New" w:eastAsia="Times New Roman" w:hAnsi="Courier New" w:cs="Courier New"/>
          <w:sz w:val="20"/>
          <w:szCs w:val="20"/>
          <w:lang w:eastAsia="es-ES"/>
        </w:rPr>
        <w:t xml:space="preserve">2 0]);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 xml:space="preserve">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La diferencia esencial entre </w:t>
      </w:r>
      <w:proofErr w:type="spellStart"/>
      <w:r w:rsidRPr="00B02CAD">
        <w:rPr>
          <w:rFonts w:ascii="Times New Roman" w:eastAsia="Times New Roman" w:hAnsi="Times New Roman" w:cs="Times New Roman"/>
          <w:sz w:val="24"/>
          <w:szCs w:val="24"/>
          <w:lang w:eastAsia="es-ES"/>
        </w:rPr>
        <w:t>Octave</w:t>
      </w:r>
      <w:proofErr w:type="spellEnd"/>
      <w:r w:rsidRPr="00B02CAD">
        <w:rPr>
          <w:rFonts w:ascii="Times New Roman" w:eastAsia="Times New Roman" w:hAnsi="Times New Roman" w:cs="Times New Roman"/>
          <w:sz w:val="24"/>
          <w:szCs w:val="24"/>
          <w:lang w:eastAsia="es-ES"/>
        </w:rPr>
        <w:t xml:space="preserve"> y </w:t>
      </w: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es que el primero pide por defecto los puntos en los que queremos la solución. </w:t>
      </w: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prefiere resolver el problema y dar los puntos en el tiempo en los que se ha pasado durante la integración. Es por ese motivo por el que el argumento ``tiempo'' es en el primer caso un vector de un millar de elementos mientras que en el segundo es tan solo un par de escalares.</w:t>
      </w:r>
      <w:r w:rsidRPr="00B02CAD">
        <w:rPr>
          <w:rFonts w:ascii="Times New Roman" w:eastAsia="Times New Roman" w:hAnsi="Times New Roman" w:cs="Times New Roman"/>
          <w:sz w:val="24"/>
          <w:szCs w:val="24"/>
          <w:lang w:eastAsia="es-ES"/>
        </w:rPr>
        <w:br/>
      </w:r>
      <w:r w:rsidRPr="00B02CAD">
        <w:rPr>
          <w:rFonts w:ascii="Times New Roman" w:eastAsia="Times New Roman" w:hAnsi="Times New Roman" w:cs="Times New Roman"/>
          <w:sz w:val="24"/>
          <w:szCs w:val="24"/>
          <w:lang w:eastAsia="es-ES"/>
        </w:rPr>
        <w:br/>
        <w:t xml:space="preserve">La superposición de ambas soluciones es un ejemplo perfecto para ver trabajar los esquemas de paso variable. Apreciamos en la figura </w:t>
      </w:r>
      <w:hyperlink r:id="rId8" w:anchor="cap:odenostiff" w:history="1">
        <w:r w:rsidRPr="00B02CAD">
          <w:rPr>
            <w:rFonts w:ascii="Times New Roman" w:eastAsia="Times New Roman" w:hAnsi="Times New Roman" w:cs="Times New Roman"/>
            <w:color w:val="0000FF"/>
            <w:sz w:val="24"/>
            <w:szCs w:val="24"/>
            <w:u w:val="single"/>
            <w:lang w:eastAsia="es-ES"/>
          </w:rPr>
          <w:t>5.1</w:t>
        </w:r>
      </w:hyperlink>
      <w:r w:rsidRPr="00B02CAD">
        <w:rPr>
          <w:rFonts w:ascii="Times New Roman" w:eastAsia="Times New Roman" w:hAnsi="Times New Roman" w:cs="Times New Roman"/>
          <w:sz w:val="24"/>
          <w:szCs w:val="24"/>
          <w:lang w:eastAsia="es-ES"/>
        </w:rPr>
        <w:t xml:space="preserve"> que el paso de integración disminuye según la curvatura de la solución </w:t>
      </w:r>
    </w:p>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pict>
          <v:rect id="_x0000_i1032" style="width:340.15pt;height:1.5pt" o:hrpct="800" o:hralign="center" o:hrstd="t" o:hr="t" fillcolor="#aca899" stroked="f"/>
        </w:pict>
      </w:r>
    </w:p>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br/>
      </w:r>
      <w:r w:rsidRPr="00B02CAD">
        <w:rPr>
          <w:rFonts w:ascii="Times New Roman" w:eastAsia="Times New Roman" w:hAnsi="Times New Roman" w:cs="Times New Roman"/>
          <w:sz w:val="24"/>
          <w:szCs w:val="24"/>
          <w:lang w:eastAsia="es-ES"/>
        </w:rPr>
        <w:pict>
          <v:shape id="_x0000_i1033" type="#_x0000_t75" alt="" style="width:24.3pt;height:24.3pt"/>
        </w:pict>
      </w:r>
    </w:p>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Figure 5.1: </w:t>
      </w:r>
      <w:bookmarkStart w:id="47" w:name="cap:odenostiff"/>
      <w:bookmarkEnd w:id="47"/>
      <w:r w:rsidRPr="00B02CAD">
        <w:rPr>
          <w:rFonts w:ascii="Times New Roman" w:eastAsia="Times New Roman" w:hAnsi="Times New Roman" w:cs="Times New Roman"/>
          <w:sz w:val="24"/>
          <w:szCs w:val="24"/>
          <w:lang w:eastAsia="es-ES"/>
        </w:rPr>
        <w:t xml:space="preserve">Solución de la ecuación de Van </w:t>
      </w:r>
      <w:proofErr w:type="spellStart"/>
      <w:r w:rsidRPr="00B02CAD">
        <w:rPr>
          <w:rFonts w:ascii="Times New Roman" w:eastAsia="Times New Roman" w:hAnsi="Times New Roman" w:cs="Times New Roman"/>
          <w:sz w:val="24"/>
          <w:szCs w:val="24"/>
          <w:lang w:eastAsia="es-ES"/>
        </w:rPr>
        <w:t>der</w:t>
      </w:r>
      <w:proofErr w:type="spellEnd"/>
      <w:r w:rsidRPr="00B02CAD">
        <w:rPr>
          <w:rFonts w:ascii="Times New Roman" w:eastAsia="Times New Roman" w:hAnsi="Times New Roman" w:cs="Times New Roman"/>
          <w:sz w:val="24"/>
          <w:szCs w:val="24"/>
          <w:lang w:eastAsia="es-ES"/>
        </w:rPr>
        <w:t xml:space="preserve"> Pol con ?=1</w:t>
      </w:r>
    </w:p>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p>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pict>
          <v:rect id="_x0000_i1034" style="width:340.15pt;height:1.5pt" o:hrpct="800" o:hralign="center" o:hrstd="t" o:hr="t" fillcolor="#aca899" stroked="f"/>
        </w:pict>
      </w:r>
    </w:p>
    <w:p w:rsidR="00B02CAD" w:rsidRPr="00B02CAD" w:rsidRDefault="00B02CAD" w:rsidP="00B02CA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bookmarkStart w:id="48" w:name="htoc114"/>
      <w:r w:rsidRPr="00B02CAD">
        <w:rPr>
          <w:rFonts w:ascii="Times New Roman" w:eastAsia="Times New Roman" w:hAnsi="Times New Roman" w:cs="Times New Roman"/>
          <w:b/>
          <w:bCs/>
          <w:sz w:val="24"/>
          <w:szCs w:val="24"/>
          <w:lang w:eastAsia="es-ES"/>
        </w:rPr>
        <w:t>5.5.3.2</w:t>
      </w:r>
      <w:bookmarkEnd w:id="48"/>
      <w:r w:rsidRPr="00B02CAD">
        <w:rPr>
          <w:rFonts w:ascii="Times New Roman" w:eastAsia="Times New Roman" w:hAnsi="Times New Roman" w:cs="Times New Roman"/>
          <w:b/>
          <w:bCs/>
          <w:sz w:val="24"/>
          <w:szCs w:val="24"/>
          <w:lang w:eastAsia="es-ES"/>
        </w:rPr>
        <w:t xml:space="preserve">  Integración del problema </w:t>
      </w:r>
      <w:proofErr w:type="spellStart"/>
      <w:r w:rsidRPr="00B02CAD">
        <w:rPr>
          <w:rFonts w:ascii="Times New Roman" w:eastAsia="Times New Roman" w:hAnsi="Times New Roman" w:cs="Times New Roman"/>
          <w:b/>
          <w:bCs/>
          <w:sz w:val="24"/>
          <w:szCs w:val="24"/>
          <w:lang w:eastAsia="es-ES"/>
        </w:rPr>
        <w:t>stiff</w:t>
      </w:r>
      <w:proofErr w:type="spellEnd"/>
      <w:r w:rsidRPr="00B02CAD">
        <w:rPr>
          <w:rFonts w:ascii="Times New Roman" w:eastAsia="Times New Roman" w:hAnsi="Times New Roman" w:cs="Times New Roman"/>
          <w:b/>
          <w:bCs/>
          <w:sz w:val="24"/>
          <w:szCs w:val="24"/>
          <w:lang w:eastAsia="es-ES"/>
        </w:rPr>
        <w:t xml:space="preserve"> (</w:t>
      </w:r>
      <w:r w:rsidRPr="00B02CAD">
        <w:rPr>
          <w:rFonts w:ascii="Courier New" w:eastAsia="Times New Roman" w:hAnsi="Courier New" w:cs="Courier New"/>
          <w:b/>
          <w:bCs/>
          <w:sz w:val="20"/>
          <w:lang w:eastAsia="es-ES"/>
        </w:rPr>
        <w:t>vdp1000</w:t>
      </w:r>
      <w:bookmarkStart w:id="49" w:name="@default178"/>
      <w:bookmarkEnd w:id="49"/>
      <w:r w:rsidRPr="00B02CAD">
        <w:rPr>
          <w:rFonts w:ascii="Times New Roman" w:eastAsia="Times New Roman" w:hAnsi="Times New Roman" w:cs="Times New Roman"/>
          <w:b/>
          <w:bCs/>
          <w:sz w:val="24"/>
          <w:szCs w:val="24"/>
          <w:lang w:eastAsia="es-ES"/>
        </w:rPr>
        <w:t>)</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Como los problemas </w:t>
      </w:r>
      <w:proofErr w:type="spellStart"/>
      <w:r w:rsidRPr="00B02CAD">
        <w:rPr>
          <w:rFonts w:ascii="Times New Roman" w:eastAsia="Times New Roman" w:hAnsi="Times New Roman" w:cs="Times New Roman"/>
          <w:sz w:val="24"/>
          <w:szCs w:val="24"/>
          <w:lang w:eastAsia="es-ES"/>
        </w:rPr>
        <w:t>stiff</w:t>
      </w:r>
      <w:proofErr w:type="spellEnd"/>
      <w:r w:rsidRPr="00B02CAD">
        <w:rPr>
          <w:rFonts w:ascii="Times New Roman" w:eastAsia="Times New Roman" w:hAnsi="Times New Roman" w:cs="Times New Roman"/>
          <w:sz w:val="24"/>
          <w:szCs w:val="24"/>
          <w:lang w:eastAsia="es-ES"/>
        </w:rPr>
        <w:t xml:space="preserve"> introducen gradientes elevados en la solución el paso de integración de un esquema explícito se va haciendo tan pequeño que su avance es demasiado corto. Es precisamente lo que ensayamos en este caso. Si intentamos resolver la ecuación de Van </w:t>
      </w:r>
      <w:proofErr w:type="spellStart"/>
      <w:r w:rsidRPr="00B02CAD">
        <w:rPr>
          <w:rFonts w:ascii="Times New Roman" w:eastAsia="Times New Roman" w:hAnsi="Times New Roman" w:cs="Times New Roman"/>
          <w:sz w:val="24"/>
          <w:szCs w:val="24"/>
          <w:lang w:eastAsia="es-ES"/>
        </w:rPr>
        <w:t>der</w:t>
      </w:r>
      <w:proofErr w:type="spellEnd"/>
      <w:r w:rsidRPr="00B02CAD">
        <w:rPr>
          <w:rFonts w:ascii="Times New Roman" w:eastAsia="Times New Roman" w:hAnsi="Times New Roman" w:cs="Times New Roman"/>
          <w:sz w:val="24"/>
          <w:szCs w:val="24"/>
          <w:lang w:eastAsia="es-ES"/>
        </w:rPr>
        <w:t xml:space="preserve"> Pol con ?=1000 y </w:t>
      </w:r>
      <w:r w:rsidRPr="00B02CAD">
        <w:rPr>
          <w:rFonts w:ascii="Times New Roman" w:eastAsia="Times New Roman" w:hAnsi="Times New Roman" w:cs="Times New Roman"/>
          <w:i/>
          <w:iCs/>
          <w:sz w:val="24"/>
          <w:szCs w:val="24"/>
          <w:lang w:eastAsia="es-ES"/>
        </w:rPr>
        <w:t>t</w:t>
      </w:r>
      <w:proofErr w:type="gramStart"/>
      <w:r w:rsidRPr="00B02CAD">
        <w:rPr>
          <w:rFonts w:ascii="Cambria Math" w:eastAsia="Times New Roman" w:hAnsi="Cambria Math" w:cs="Cambria Math"/>
          <w:sz w:val="24"/>
          <w:szCs w:val="24"/>
          <w:lang w:eastAsia="es-ES"/>
        </w:rPr>
        <w:t>∈</w:t>
      </w:r>
      <w:r w:rsidRPr="00B02CAD">
        <w:rPr>
          <w:rFonts w:ascii="Times New Roman" w:eastAsia="Times New Roman" w:hAnsi="Times New Roman" w:cs="Times New Roman"/>
          <w:sz w:val="24"/>
          <w:szCs w:val="24"/>
          <w:lang w:eastAsia="es-ES"/>
        </w:rPr>
        <w:t>[</w:t>
      </w:r>
      <w:proofErr w:type="gramEnd"/>
      <w:r w:rsidRPr="00B02CAD">
        <w:rPr>
          <w:rFonts w:ascii="Times New Roman" w:eastAsia="Times New Roman" w:hAnsi="Times New Roman" w:cs="Times New Roman"/>
          <w:sz w:val="24"/>
          <w:szCs w:val="24"/>
          <w:lang w:eastAsia="es-ES"/>
        </w:rPr>
        <w:t xml:space="preserve">0,3000] mediante un esquema explícito: </w:t>
      </w:r>
    </w:p>
    <w:p w:rsidR="00B02CAD" w:rsidRPr="00B02CAD" w:rsidRDefault="00B02CAD" w:rsidP="00B02CA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02CAD">
        <w:rPr>
          <w:rFonts w:ascii="Times New Roman" w:eastAsia="Times New Roman" w:hAnsi="Times New Roman" w:cs="Times New Roman"/>
          <w:sz w:val="24"/>
          <w:szCs w:val="24"/>
          <w:lang w:eastAsia="es-ES"/>
        </w:rPr>
        <w:t>Octave</w:t>
      </w:r>
      <w:proofErr w:type="spell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2CAD">
        <w:rPr>
          <w:rFonts w:ascii="Courier New" w:eastAsia="Times New Roman" w:hAnsi="Courier New" w:cs="Courier New"/>
          <w:sz w:val="20"/>
          <w:szCs w:val="20"/>
          <w:lang w:val="en-US" w:eastAsia="es-ES"/>
        </w:rPr>
        <w:t xml:space="preserve">&gt;&gt; </w:t>
      </w:r>
      <w:proofErr w:type="spellStart"/>
      <w:r w:rsidRPr="00B02CAD">
        <w:rPr>
          <w:rFonts w:ascii="Courier New" w:eastAsia="Times New Roman" w:hAnsi="Courier New" w:cs="Courier New"/>
          <w:sz w:val="20"/>
          <w:szCs w:val="20"/>
          <w:lang w:val="en-US" w:eastAsia="es-ES"/>
        </w:rPr>
        <w:t>lsode_</w:t>
      </w:r>
      <w:proofErr w:type="gramStart"/>
      <w:r w:rsidRPr="00B02CAD">
        <w:rPr>
          <w:rFonts w:ascii="Courier New" w:eastAsia="Times New Roman" w:hAnsi="Courier New" w:cs="Courier New"/>
          <w:sz w:val="20"/>
          <w:szCs w:val="20"/>
          <w:lang w:val="en-US" w:eastAsia="es-ES"/>
        </w:rPr>
        <w:t>options</w:t>
      </w:r>
      <w:proofErr w:type="spellEnd"/>
      <w:r w:rsidRPr="00B02CAD">
        <w:rPr>
          <w:rFonts w:ascii="Courier New" w:eastAsia="Times New Roman" w:hAnsi="Courier New" w:cs="Courier New"/>
          <w:sz w:val="20"/>
          <w:szCs w:val="20"/>
          <w:lang w:val="en-US" w:eastAsia="es-ES"/>
        </w:rPr>
        <w:t>(</w:t>
      </w:r>
      <w:proofErr w:type="gramEnd"/>
      <w:r w:rsidRPr="00B02CAD">
        <w:rPr>
          <w:rFonts w:ascii="Courier New" w:eastAsia="Times New Roman" w:hAnsi="Courier New" w:cs="Courier New"/>
          <w:sz w:val="20"/>
          <w:szCs w:val="20"/>
          <w:lang w:val="en-US" w:eastAsia="es-ES"/>
        </w:rPr>
        <w:t xml:space="preserve">'integration </w:t>
      </w:r>
      <w:proofErr w:type="spellStart"/>
      <w:r w:rsidRPr="00B02CAD">
        <w:rPr>
          <w:rFonts w:ascii="Courier New" w:eastAsia="Times New Roman" w:hAnsi="Courier New" w:cs="Courier New"/>
          <w:sz w:val="20"/>
          <w:szCs w:val="20"/>
          <w:lang w:val="en-US" w:eastAsia="es-ES"/>
        </w:rPr>
        <w:t>method','non</w:t>
      </w:r>
      <w:proofErr w:type="spellEnd"/>
      <w:r w:rsidRPr="00B02CAD">
        <w:rPr>
          <w:rFonts w:ascii="Courier New" w:eastAsia="Times New Roman" w:hAnsi="Courier New" w:cs="Courier New"/>
          <w:sz w:val="20"/>
          <w:szCs w:val="20"/>
          <w:lang w:val="en-US" w:eastAsia="es-ES"/>
        </w:rPr>
        <w:t>-stiff')</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&gt;&gt; y=</w:t>
      </w:r>
      <w:proofErr w:type="spellStart"/>
      <w:proofErr w:type="gramStart"/>
      <w:r w:rsidRPr="00B02CAD">
        <w:rPr>
          <w:rFonts w:ascii="Courier New" w:eastAsia="Times New Roman" w:hAnsi="Courier New" w:cs="Courier New"/>
          <w:sz w:val="20"/>
          <w:szCs w:val="20"/>
          <w:lang w:eastAsia="es-ES"/>
        </w:rPr>
        <w:t>lsode</w:t>
      </w:r>
      <w:proofErr w:type="spellEnd"/>
      <w:r w:rsidRPr="00B02CAD">
        <w:rPr>
          <w:rFonts w:ascii="Courier New" w:eastAsia="Times New Roman" w:hAnsi="Courier New" w:cs="Courier New"/>
          <w:sz w:val="20"/>
          <w:szCs w:val="20"/>
          <w:lang w:eastAsia="es-ES"/>
        </w:rPr>
        <w:t>(</w:t>
      </w:r>
      <w:proofErr w:type="gramEnd"/>
      <w:r w:rsidRPr="00B02CAD">
        <w:rPr>
          <w:rFonts w:ascii="Courier New" w:eastAsia="Times New Roman" w:hAnsi="Courier New" w:cs="Courier New"/>
          <w:sz w:val="20"/>
          <w:szCs w:val="20"/>
          <w:lang w:eastAsia="es-ES"/>
        </w:rPr>
        <w:t>'vdp1000',[0 2],</w:t>
      </w:r>
      <w:proofErr w:type="spellStart"/>
      <w:r w:rsidRPr="00B02CAD">
        <w:rPr>
          <w:rFonts w:ascii="Courier New" w:eastAsia="Times New Roman" w:hAnsi="Courier New" w:cs="Courier New"/>
          <w:sz w:val="20"/>
          <w:szCs w:val="20"/>
          <w:lang w:eastAsia="es-ES"/>
        </w:rPr>
        <w:t>linspace</w:t>
      </w:r>
      <w:proofErr w:type="spellEnd"/>
      <w:r w:rsidRPr="00B02CAD">
        <w:rPr>
          <w:rFonts w:ascii="Courier New" w:eastAsia="Times New Roman" w:hAnsi="Courier New" w:cs="Courier New"/>
          <w:sz w:val="20"/>
          <w:szCs w:val="20"/>
          <w:lang w:eastAsia="es-ES"/>
        </w:rPr>
        <w:t>(0,3000,100000));</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 xml:space="preserve"> </w:t>
      </w:r>
    </w:p>
    <w:p w:rsidR="00B02CAD" w:rsidRPr="00B02CAD" w:rsidRDefault="00B02CAD" w:rsidP="00B02CA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&gt;&gt; [</w:t>
      </w:r>
      <w:proofErr w:type="spellStart"/>
      <w:r w:rsidRPr="00B02CAD">
        <w:rPr>
          <w:rFonts w:ascii="Courier New" w:eastAsia="Times New Roman" w:hAnsi="Courier New" w:cs="Courier New"/>
          <w:sz w:val="20"/>
          <w:szCs w:val="20"/>
          <w:lang w:eastAsia="es-ES"/>
        </w:rPr>
        <w:t>tout,xout</w:t>
      </w:r>
      <w:proofErr w:type="spellEnd"/>
      <w:r w:rsidRPr="00B02CAD">
        <w:rPr>
          <w:rFonts w:ascii="Courier New" w:eastAsia="Times New Roman" w:hAnsi="Courier New" w:cs="Courier New"/>
          <w:sz w:val="20"/>
          <w:szCs w:val="20"/>
          <w:lang w:eastAsia="es-ES"/>
        </w:rPr>
        <w:t>]=ode45(@vdp1000,[0 3000]</w:t>
      </w:r>
      <w:proofErr w:type="gramStart"/>
      <w:r w:rsidRPr="00B02CAD">
        <w:rPr>
          <w:rFonts w:ascii="Courier New" w:eastAsia="Times New Roman" w:hAnsi="Courier New" w:cs="Courier New"/>
          <w:sz w:val="20"/>
          <w:szCs w:val="20"/>
          <w:lang w:eastAsia="es-ES"/>
        </w:rPr>
        <w:t>,[</w:t>
      </w:r>
      <w:proofErr w:type="gramEnd"/>
      <w:r w:rsidRPr="00B02CAD">
        <w:rPr>
          <w:rFonts w:ascii="Courier New" w:eastAsia="Times New Roman" w:hAnsi="Courier New" w:cs="Courier New"/>
          <w:sz w:val="20"/>
          <w:szCs w:val="20"/>
          <w:lang w:eastAsia="es-ES"/>
        </w:rPr>
        <w:t xml:space="preserve">2 0]);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 xml:space="preserve">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gramStart"/>
      <w:r w:rsidRPr="00B02CAD">
        <w:rPr>
          <w:rFonts w:ascii="Times New Roman" w:eastAsia="Times New Roman" w:hAnsi="Times New Roman" w:cs="Times New Roman"/>
          <w:sz w:val="24"/>
          <w:szCs w:val="24"/>
          <w:lang w:eastAsia="es-ES"/>
        </w:rPr>
        <w:t>nos</w:t>
      </w:r>
      <w:proofErr w:type="gramEnd"/>
      <w:r w:rsidRPr="00B02CAD">
        <w:rPr>
          <w:rFonts w:ascii="Times New Roman" w:eastAsia="Times New Roman" w:hAnsi="Times New Roman" w:cs="Times New Roman"/>
          <w:sz w:val="24"/>
          <w:szCs w:val="24"/>
          <w:lang w:eastAsia="es-ES"/>
        </w:rPr>
        <w:t xml:space="preserve"> encontramos con la desagradable sorpresa de que el calculo no termina nunca. Esto es porque la solución, aunque es regular, tiene puntos con gradiente casi infinito.</w:t>
      </w:r>
      <w:r w:rsidRPr="00B02CAD">
        <w:rPr>
          <w:rFonts w:ascii="Times New Roman" w:eastAsia="Times New Roman" w:hAnsi="Times New Roman" w:cs="Times New Roman"/>
          <w:sz w:val="24"/>
          <w:szCs w:val="24"/>
          <w:lang w:eastAsia="es-ES"/>
        </w:rPr>
        <w:br/>
      </w:r>
      <w:r w:rsidRPr="00B02CAD">
        <w:rPr>
          <w:rFonts w:ascii="Times New Roman" w:eastAsia="Times New Roman" w:hAnsi="Times New Roman" w:cs="Times New Roman"/>
          <w:sz w:val="24"/>
          <w:szCs w:val="24"/>
          <w:lang w:eastAsia="es-ES"/>
        </w:rPr>
        <w:lastRenderedPageBreak/>
        <w:br/>
        <w:t xml:space="preserve">La solución es utilizar un esquema implícito o </w:t>
      </w:r>
      <w:proofErr w:type="spellStart"/>
      <w:r w:rsidRPr="00B02CAD">
        <w:rPr>
          <w:rFonts w:ascii="Times New Roman" w:eastAsia="Times New Roman" w:hAnsi="Times New Roman" w:cs="Times New Roman"/>
          <w:sz w:val="24"/>
          <w:szCs w:val="24"/>
          <w:lang w:eastAsia="es-ES"/>
        </w:rPr>
        <w:t>semimplícito</w:t>
      </w:r>
      <w:proofErr w:type="spellEnd"/>
      <w:r w:rsidRPr="00B02CAD">
        <w:rPr>
          <w:rFonts w:ascii="Times New Roman" w:eastAsia="Times New Roman" w:hAnsi="Times New Roman" w:cs="Times New Roman"/>
          <w:sz w:val="24"/>
          <w:szCs w:val="24"/>
          <w:lang w:eastAsia="es-ES"/>
        </w:rPr>
        <w:t xml:space="preserve">. Por ejemplo: </w:t>
      </w:r>
    </w:p>
    <w:p w:rsidR="00B02CAD" w:rsidRPr="00B02CAD" w:rsidRDefault="00B02CAD" w:rsidP="00B02CA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02CAD">
        <w:rPr>
          <w:rFonts w:ascii="Times New Roman" w:eastAsia="Times New Roman" w:hAnsi="Times New Roman" w:cs="Times New Roman"/>
          <w:sz w:val="24"/>
          <w:szCs w:val="24"/>
          <w:lang w:eastAsia="es-ES"/>
        </w:rPr>
        <w:t>Octave</w:t>
      </w:r>
      <w:proofErr w:type="spell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2CAD">
        <w:rPr>
          <w:rFonts w:ascii="Courier New" w:eastAsia="Times New Roman" w:hAnsi="Courier New" w:cs="Courier New"/>
          <w:sz w:val="20"/>
          <w:szCs w:val="20"/>
          <w:lang w:val="en-US" w:eastAsia="es-ES"/>
        </w:rPr>
        <w:t xml:space="preserve">&gt;&gt; </w:t>
      </w:r>
      <w:proofErr w:type="spellStart"/>
      <w:r w:rsidRPr="00B02CAD">
        <w:rPr>
          <w:rFonts w:ascii="Courier New" w:eastAsia="Times New Roman" w:hAnsi="Courier New" w:cs="Courier New"/>
          <w:sz w:val="20"/>
          <w:szCs w:val="20"/>
          <w:lang w:val="en-US" w:eastAsia="es-ES"/>
        </w:rPr>
        <w:t>lsode_</w:t>
      </w:r>
      <w:proofErr w:type="gramStart"/>
      <w:r w:rsidRPr="00B02CAD">
        <w:rPr>
          <w:rFonts w:ascii="Courier New" w:eastAsia="Times New Roman" w:hAnsi="Courier New" w:cs="Courier New"/>
          <w:sz w:val="20"/>
          <w:szCs w:val="20"/>
          <w:lang w:val="en-US" w:eastAsia="es-ES"/>
        </w:rPr>
        <w:t>options</w:t>
      </w:r>
      <w:proofErr w:type="spellEnd"/>
      <w:r w:rsidRPr="00B02CAD">
        <w:rPr>
          <w:rFonts w:ascii="Courier New" w:eastAsia="Times New Roman" w:hAnsi="Courier New" w:cs="Courier New"/>
          <w:sz w:val="20"/>
          <w:szCs w:val="20"/>
          <w:lang w:val="en-US" w:eastAsia="es-ES"/>
        </w:rPr>
        <w:t>(</w:t>
      </w:r>
      <w:proofErr w:type="gramEnd"/>
      <w:r w:rsidRPr="00B02CAD">
        <w:rPr>
          <w:rFonts w:ascii="Courier New" w:eastAsia="Times New Roman" w:hAnsi="Courier New" w:cs="Courier New"/>
          <w:sz w:val="20"/>
          <w:szCs w:val="20"/>
          <w:lang w:val="en-US" w:eastAsia="es-ES"/>
        </w:rPr>
        <w:t xml:space="preserve">'integration </w:t>
      </w:r>
      <w:proofErr w:type="spellStart"/>
      <w:r w:rsidRPr="00B02CAD">
        <w:rPr>
          <w:rFonts w:ascii="Courier New" w:eastAsia="Times New Roman" w:hAnsi="Courier New" w:cs="Courier New"/>
          <w:sz w:val="20"/>
          <w:szCs w:val="20"/>
          <w:lang w:val="en-US" w:eastAsia="es-ES"/>
        </w:rPr>
        <w:t>method','stiff</w:t>
      </w:r>
      <w:proofErr w:type="spellEnd"/>
      <w:r w:rsidRPr="00B02CAD">
        <w:rPr>
          <w:rFonts w:ascii="Courier New" w:eastAsia="Times New Roman" w:hAnsi="Courier New" w:cs="Courier New"/>
          <w:sz w:val="20"/>
          <w:szCs w:val="20"/>
          <w:lang w:val="en-US" w:eastAsia="es-ES"/>
        </w:rPr>
        <w:t>')</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 xml:space="preserve">&gt;&gt; </w:t>
      </w:r>
      <w:proofErr w:type="spellStart"/>
      <w:proofErr w:type="gramStart"/>
      <w:r w:rsidRPr="00B02CAD">
        <w:rPr>
          <w:rFonts w:ascii="Courier New" w:eastAsia="Times New Roman" w:hAnsi="Courier New" w:cs="Courier New"/>
          <w:sz w:val="20"/>
          <w:szCs w:val="20"/>
          <w:lang w:eastAsia="es-ES"/>
        </w:rPr>
        <w:t>ystiff</w:t>
      </w:r>
      <w:proofErr w:type="spellEnd"/>
      <w:r w:rsidRPr="00B02CAD">
        <w:rPr>
          <w:rFonts w:ascii="Courier New" w:eastAsia="Times New Roman" w:hAnsi="Courier New" w:cs="Courier New"/>
          <w:sz w:val="20"/>
          <w:szCs w:val="20"/>
          <w:lang w:eastAsia="es-ES"/>
        </w:rPr>
        <w:t>=</w:t>
      </w:r>
      <w:proofErr w:type="spellStart"/>
      <w:proofErr w:type="gramEnd"/>
      <w:r w:rsidRPr="00B02CAD">
        <w:rPr>
          <w:rFonts w:ascii="Courier New" w:eastAsia="Times New Roman" w:hAnsi="Courier New" w:cs="Courier New"/>
          <w:sz w:val="20"/>
          <w:szCs w:val="20"/>
          <w:lang w:eastAsia="es-ES"/>
        </w:rPr>
        <w:t>lsode</w:t>
      </w:r>
      <w:proofErr w:type="spellEnd"/>
      <w:r w:rsidRPr="00B02CAD">
        <w:rPr>
          <w:rFonts w:ascii="Courier New" w:eastAsia="Times New Roman" w:hAnsi="Courier New" w:cs="Courier New"/>
          <w:sz w:val="20"/>
          <w:szCs w:val="20"/>
          <w:lang w:eastAsia="es-ES"/>
        </w:rPr>
        <w:t>('vdp1000',[2 0],</w:t>
      </w:r>
      <w:proofErr w:type="spellStart"/>
      <w:r w:rsidRPr="00B02CAD">
        <w:rPr>
          <w:rFonts w:ascii="Courier New" w:eastAsia="Times New Roman" w:hAnsi="Courier New" w:cs="Courier New"/>
          <w:sz w:val="20"/>
          <w:szCs w:val="20"/>
          <w:lang w:eastAsia="es-ES"/>
        </w:rPr>
        <w:t>linspace</w:t>
      </w:r>
      <w:proofErr w:type="spellEnd"/>
      <w:r w:rsidRPr="00B02CAD">
        <w:rPr>
          <w:rFonts w:ascii="Courier New" w:eastAsia="Times New Roman" w:hAnsi="Courier New" w:cs="Courier New"/>
          <w:sz w:val="20"/>
          <w:szCs w:val="20"/>
          <w:lang w:eastAsia="es-ES"/>
        </w:rPr>
        <w:t>(0,20,1000));</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 xml:space="preserve"> </w:t>
      </w:r>
    </w:p>
    <w:p w:rsidR="00B02CAD" w:rsidRPr="00B02CAD" w:rsidRDefault="00B02CAD" w:rsidP="00B02CA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&gt;&gt; [</w:t>
      </w:r>
      <w:proofErr w:type="spellStart"/>
      <w:r w:rsidRPr="00B02CAD">
        <w:rPr>
          <w:rFonts w:ascii="Courier New" w:eastAsia="Times New Roman" w:hAnsi="Courier New" w:cs="Courier New"/>
          <w:sz w:val="20"/>
          <w:szCs w:val="20"/>
          <w:lang w:eastAsia="es-ES"/>
        </w:rPr>
        <w:t>tout,xout</w:t>
      </w:r>
      <w:proofErr w:type="spellEnd"/>
      <w:r w:rsidRPr="00B02CAD">
        <w:rPr>
          <w:rFonts w:ascii="Courier New" w:eastAsia="Times New Roman" w:hAnsi="Courier New" w:cs="Courier New"/>
          <w:sz w:val="20"/>
          <w:szCs w:val="20"/>
          <w:lang w:eastAsia="es-ES"/>
        </w:rPr>
        <w:t>]=ode23s(@vdp1000,[0 3000]</w:t>
      </w:r>
      <w:proofErr w:type="gramStart"/>
      <w:r w:rsidRPr="00B02CAD">
        <w:rPr>
          <w:rFonts w:ascii="Courier New" w:eastAsia="Times New Roman" w:hAnsi="Courier New" w:cs="Courier New"/>
          <w:sz w:val="20"/>
          <w:szCs w:val="20"/>
          <w:lang w:eastAsia="es-ES"/>
        </w:rPr>
        <w:t>,[</w:t>
      </w:r>
      <w:proofErr w:type="gramEnd"/>
      <w:r w:rsidRPr="00B02CAD">
        <w:rPr>
          <w:rFonts w:ascii="Courier New" w:eastAsia="Times New Roman" w:hAnsi="Courier New" w:cs="Courier New"/>
          <w:sz w:val="20"/>
          <w:szCs w:val="20"/>
          <w:lang w:eastAsia="es-ES"/>
        </w:rPr>
        <w:t>2 0]);</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 xml:space="preserve">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Efectivamente, la solución demuestra por qué el problema es </w:t>
      </w:r>
      <w:proofErr w:type="spellStart"/>
      <w:r w:rsidRPr="00B02CAD">
        <w:rPr>
          <w:rFonts w:ascii="Times New Roman" w:eastAsia="Times New Roman" w:hAnsi="Times New Roman" w:cs="Times New Roman"/>
          <w:sz w:val="24"/>
          <w:szCs w:val="24"/>
          <w:lang w:eastAsia="es-ES"/>
        </w:rPr>
        <w:t>stiff</w:t>
      </w:r>
      <w:proofErr w:type="spellEnd"/>
      <w:r w:rsidRPr="00B02CAD">
        <w:rPr>
          <w:rFonts w:ascii="Times New Roman" w:eastAsia="Times New Roman" w:hAnsi="Times New Roman" w:cs="Times New Roman"/>
          <w:sz w:val="24"/>
          <w:szCs w:val="24"/>
          <w:lang w:eastAsia="es-ES"/>
        </w:rPr>
        <w:t xml:space="preserve"> (Figura </w:t>
      </w:r>
      <w:hyperlink r:id="rId9" w:anchor="cap:odestiff" w:history="1">
        <w:r w:rsidRPr="00B02CAD">
          <w:rPr>
            <w:rFonts w:ascii="Times New Roman" w:eastAsia="Times New Roman" w:hAnsi="Times New Roman" w:cs="Times New Roman"/>
            <w:color w:val="0000FF"/>
            <w:sz w:val="24"/>
            <w:szCs w:val="24"/>
            <w:u w:val="single"/>
            <w:lang w:eastAsia="es-ES"/>
          </w:rPr>
          <w:t>5.2</w:t>
        </w:r>
      </w:hyperlink>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pict>
          <v:rect id="_x0000_i1035" style="width:340.15pt;height:1.5pt" o:hrpct="800" o:hralign="center" o:hrstd="t" o:hr="t" fillcolor="#aca899" stroked="f"/>
        </w:pict>
      </w:r>
    </w:p>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br/>
      </w:r>
      <w:r w:rsidRPr="00B02CAD">
        <w:rPr>
          <w:rFonts w:ascii="Times New Roman" w:eastAsia="Times New Roman" w:hAnsi="Times New Roman" w:cs="Times New Roman"/>
          <w:sz w:val="24"/>
          <w:szCs w:val="24"/>
          <w:lang w:eastAsia="es-ES"/>
        </w:rPr>
        <w:pict>
          <v:shape id="_x0000_i1036" type="#_x0000_t75" alt="" style="width:24.3pt;height:24.3pt"/>
        </w:pict>
      </w:r>
    </w:p>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Figure 5.2: </w:t>
      </w:r>
      <w:bookmarkStart w:id="50" w:name="cap:odestiff"/>
      <w:bookmarkEnd w:id="50"/>
      <w:r w:rsidRPr="00B02CAD">
        <w:rPr>
          <w:rFonts w:ascii="Times New Roman" w:eastAsia="Times New Roman" w:hAnsi="Times New Roman" w:cs="Times New Roman"/>
          <w:sz w:val="24"/>
          <w:szCs w:val="24"/>
          <w:lang w:eastAsia="es-ES"/>
        </w:rPr>
        <w:t xml:space="preserve">Solución de la ecuación de Van </w:t>
      </w:r>
      <w:proofErr w:type="spellStart"/>
      <w:r w:rsidRPr="00B02CAD">
        <w:rPr>
          <w:rFonts w:ascii="Times New Roman" w:eastAsia="Times New Roman" w:hAnsi="Times New Roman" w:cs="Times New Roman"/>
          <w:sz w:val="24"/>
          <w:szCs w:val="24"/>
          <w:lang w:eastAsia="es-ES"/>
        </w:rPr>
        <w:t>der</w:t>
      </w:r>
      <w:proofErr w:type="spellEnd"/>
      <w:r w:rsidRPr="00B02CAD">
        <w:rPr>
          <w:rFonts w:ascii="Times New Roman" w:eastAsia="Times New Roman" w:hAnsi="Times New Roman" w:cs="Times New Roman"/>
          <w:sz w:val="24"/>
          <w:szCs w:val="24"/>
          <w:lang w:eastAsia="es-ES"/>
        </w:rPr>
        <w:t xml:space="preserve"> Pol con ?=1000</w:t>
      </w:r>
    </w:p>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p>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pict>
          <v:rect id="_x0000_i1037" style="width:340.15pt;height:1.5pt" o:hrpct="800" o:hralign="center" o:hrstd="t" o:hr="t" fillcolor="#aca899" stroked="f"/>
        </w:pict>
      </w:r>
    </w:p>
    <w:p w:rsidR="00B02CAD" w:rsidRPr="00B02CAD" w:rsidRDefault="00B02CAD" w:rsidP="00B02CA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bookmarkStart w:id="51" w:name="htoc115"/>
      <w:r w:rsidRPr="00B02CAD">
        <w:rPr>
          <w:rFonts w:ascii="Times New Roman" w:eastAsia="Times New Roman" w:hAnsi="Times New Roman" w:cs="Times New Roman"/>
          <w:b/>
          <w:bCs/>
          <w:sz w:val="27"/>
          <w:szCs w:val="27"/>
          <w:lang w:eastAsia="es-ES"/>
        </w:rPr>
        <w:t>5.5.4</w:t>
      </w:r>
      <w:bookmarkEnd w:id="51"/>
      <w:r w:rsidRPr="00B02CAD">
        <w:rPr>
          <w:rFonts w:ascii="Times New Roman" w:eastAsia="Times New Roman" w:hAnsi="Times New Roman" w:cs="Times New Roman"/>
          <w:b/>
          <w:bCs/>
          <w:sz w:val="27"/>
          <w:szCs w:val="27"/>
          <w:lang w:eastAsia="es-ES"/>
        </w:rPr>
        <w:t>  Inestabilidades y caos</w:t>
      </w:r>
      <w:bookmarkStart w:id="52" w:name="@default179"/>
      <w:bookmarkEnd w:id="52"/>
      <w:r w:rsidRPr="00B02CAD">
        <w:rPr>
          <w:rFonts w:ascii="Times New Roman" w:eastAsia="Times New Roman" w:hAnsi="Times New Roman" w:cs="Times New Roman"/>
          <w:b/>
          <w:bCs/>
          <w:sz w:val="27"/>
          <w:szCs w:val="27"/>
          <w:lang w:eastAsia="es-ES"/>
        </w:rPr>
        <w:t>.</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Uno de los casos en los que el cálculo numérico es una herramienta imprescindible es en la resolución de ecuaciones diferenciales no lineales, tanto ordinarias como en derivadas parciales. La no linealidad de las ecuaciones hace que el carácter de los problemas de evolución sea mucho más complejo que en el caso lineal. Uno de los fenómenos observados es la aparición de caos.</w:t>
      </w:r>
      <w:bookmarkStart w:id="53" w:name="text34"/>
      <w:r w:rsidRPr="00B02CAD">
        <w:rPr>
          <w:rFonts w:ascii="Times New Roman" w:eastAsia="Times New Roman" w:hAnsi="Times New Roman" w:cs="Times New Roman"/>
          <w:sz w:val="24"/>
          <w:szCs w:val="24"/>
          <w:vertAlign w:val="superscript"/>
          <w:lang w:eastAsia="es-ES"/>
        </w:rPr>
        <w:fldChar w:fldCharType="begin"/>
      </w:r>
      <w:r w:rsidRPr="00B02CAD">
        <w:rPr>
          <w:rFonts w:ascii="Times New Roman" w:eastAsia="Times New Roman" w:hAnsi="Times New Roman" w:cs="Times New Roman"/>
          <w:sz w:val="24"/>
          <w:szCs w:val="24"/>
          <w:vertAlign w:val="superscript"/>
          <w:lang w:eastAsia="es-ES"/>
        </w:rPr>
        <w:instrText xml:space="preserve"> HYPERLINK "http://torroja.dmt.upm.es/%7Eguillem/matlab/cursolatex008.html" \l "note34" </w:instrText>
      </w:r>
      <w:r w:rsidRPr="00B02CAD">
        <w:rPr>
          <w:rFonts w:ascii="Times New Roman" w:eastAsia="Times New Roman" w:hAnsi="Times New Roman" w:cs="Times New Roman"/>
          <w:sz w:val="24"/>
          <w:szCs w:val="24"/>
          <w:vertAlign w:val="superscript"/>
          <w:lang w:eastAsia="es-ES"/>
        </w:rPr>
        <w:fldChar w:fldCharType="separate"/>
      </w:r>
      <w:r w:rsidRPr="00B02CAD">
        <w:rPr>
          <w:rFonts w:ascii="Times New Roman" w:eastAsia="Times New Roman" w:hAnsi="Times New Roman" w:cs="Times New Roman"/>
          <w:color w:val="0000FF"/>
          <w:sz w:val="24"/>
          <w:szCs w:val="24"/>
          <w:u w:val="single"/>
          <w:vertAlign w:val="superscript"/>
          <w:lang w:eastAsia="es-ES"/>
        </w:rPr>
        <w:t>2</w:t>
      </w:r>
      <w:r w:rsidRPr="00B02CAD">
        <w:rPr>
          <w:rFonts w:ascii="Times New Roman" w:eastAsia="Times New Roman" w:hAnsi="Times New Roman" w:cs="Times New Roman"/>
          <w:sz w:val="24"/>
          <w:szCs w:val="24"/>
          <w:vertAlign w:val="superscript"/>
          <w:lang w:eastAsia="es-ES"/>
        </w:rPr>
        <w:fldChar w:fldCharType="end"/>
      </w:r>
      <w:bookmarkEnd w:id="53"/>
      <w:r w:rsidRPr="00B02CAD">
        <w:rPr>
          <w:rFonts w:ascii="Times New Roman" w:eastAsia="Times New Roman" w:hAnsi="Times New Roman" w:cs="Times New Roman"/>
          <w:sz w:val="24"/>
          <w:szCs w:val="24"/>
          <w:lang w:eastAsia="es-ES"/>
        </w:rPr>
        <w:br/>
      </w:r>
      <w:r w:rsidRPr="00B02CAD">
        <w:rPr>
          <w:rFonts w:ascii="Times New Roman" w:eastAsia="Times New Roman" w:hAnsi="Times New Roman" w:cs="Times New Roman"/>
          <w:sz w:val="24"/>
          <w:szCs w:val="24"/>
          <w:lang w:eastAsia="es-ES"/>
        </w:rPr>
        <w:br/>
        <w:t xml:space="preserve">Supongamos que queremos resolver la ecuación del dipolo de </w:t>
      </w:r>
      <w:proofErr w:type="spellStart"/>
      <w:r w:rsidRPr="00B02CAD">
        <w:rPr>
          <w:rFonts w:ascii="Times New Roman" w:eastAsia="Times New Roman" w:hAnsi="Times New Roman" w:cs="Times New Roman"/>
          <w:sz w:val="24"/>
          <w:szCs w:val="24"/>
          <w:lang w:eastAsia="es-ES"/>
        </w:rPr>
        <w:t>Rikitake</w:t>
      </w:r>
      <w:bookmarkStart w:id="54" w:name="@default180"/>
      <w:bookmarkEnd w:id="54"/>
      <w:proofErr w:type="spellEnd"/>
      <w:r w:rsidRPr="00B02CAD">
        <w:rPr>
          <w:rFonts w:ascii="Times New Roman" w:eastAsia="Times New Roman" w:hAnsi="Times New Roman" w:cs="Times New Roman"/>
          <w:sz w:val="24"/>
          <w:szCs w:val="24"/>
          <w:lang w:eastAsia="es-ES"/>
        </w:rPr>
        <w:t xml:space="preserve"> de ecuaciones: </w:t>
      </w:r>
    </w:p>
    <w:tbl>
      <w:tblPr>
        <w:tblW w:w="0" w:type="auto"/>
        <w:jc w:val="center"/>
        <w:tblCellSpacing w:w="15" w:type="dxa"/>
        <w:tblCellMar>
          <w:left w:w="0" w:type="dxa"/>
          <w:right w:w="0" w:type="dxa"/>
        </w:tblCellMar>
        <w:tblLook w:val="04A0"/>
      </w:tblPr>
      <w:tblGrid>
        <w:gridCol w:w="245"/>
        <w:gridCol w:w="166"/>
        <w:gridCol w:w="1435"/>
      </w:tblGrid>
      <w:tr w:rsidR="00B02CAD" w:rsidRPr="00B02CAD" w:rsidTr="00B02CAD">
        <w:trPr>
          <w:tblCellSpacing w:w="15" w:type="dxa"/>
          <w:jc w:val="center"/>
        </w:trPr>
        <w:tc>
          <w:tcPr>
            <w:tcW w:w="0" w:type="auto"/>
            <w:noWrap/>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i/>
                <w:iCs/>
                <w:sz w:val="24"/>
                <w:szCs w:val="24"/>
                <w:lang w:eastAsia="es-ES"/>
              </w:rPr>
              <w:t>x</w:t>
            </w:r>
            <w:r w:rsidRPr="00B02CAD">
              <w:rPr>
                <w:rFonts w:ascii="Times New Roman" w:eastAsia="Times New Roman" w:hAnsi="Times New Roman" w:cs="Times New Roman"/>
                <w:sz w:val="20"/>
                <w:szCs w:val="20"/>
                <w:vertAlign w:val="subscript"/>
                <w:lang w:eastAsia="es-ES"/>
              </w:rPr>
              <w:t>1</w:t>
            </w:r>
            <w:r w:rsidRPr="00B02CAD">
              <w:rPr>
                <w:rFonts w:ascii="Times New Roman" w:eastAsia="Times New Roman" w:hAnsi="Times New Roman" w:cs="Times New Roman"/>
                <w:sz w:val="20"/>
                <w:szCs w:val="20"/>
                <w:vertAlign w:val="superscript"/>
                <w:lang w:eastAsia="es-ES"/>
              </w:rPr>
              <w:t>′</w:t>
            </w:r>
          </w:p>
        </w:tc>
        <w:tc>
          <w:tcPr>
            <w:tcW w:w="0" w:type="auto"/>
            <w:noWrap/>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w:t>
            </w:r>
          </w:p>
        </w:tc>
        <w:tc>
          <w:tcPr>
            <w:tcW w:w="0" w:type="auto"/>
            <w:noWrap/>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w:t>
            </w:r>
            <w:r w:rsidRPr="00B02CAD">
              <w:rPr>
                <w:rFonts w:ascii="Times New Roman" w:eastAsia="Times New Roman" w:hAnsi="Times New Roman" w:cs="Times New Roman"/>
                <w:i/>
                <w:iCs/>
                <w:sz w:val="24"/>
                <w:szCs w:val="24"/>
                <w:lang w:eastAsia="es-ES"/>
              </w:rPr>
              <w:t>x</w:t>
            </w:r>
            <w:r w:rsidRPr="00B02CAD">
              <w:rPr>
                <w:rFonts w:ascii="Times New Roman" w:eastAsia="Times New Roman" w:hAnsi="Times New Roman" w:cs="Times New Roman"/>
                <w:sz w:val="20"/>
                <w:szCs w:val="20"/>
                <w:vertAlign w:val="subscript"/>
                <w:lang w:eastAsia="es-ES"/>
              </w:rPr>
              <w:t>1</w:t>
            </w:r>
            <w:r w:rsidRPr="00B02CAD">
              <w:rPr>
                <w:rFonts w:ascii="Times New Roman" w:eastAsia="Times New Roman" w:hAnsi="Times New Roman" w:cs="Times New Roman"/>
                <w:sz w:val="24"/>
                <w:szCs w:val="24"/>
                <w:lang w:eastAsia="es-ES"/>
              </w:rPr>
              <w:t>+</w:t>
            </w:r>
            <w:r w:rsidRPr="00B02CAD">
              <w:rPr>
                <w:rFonts w:ascii="Times New Roman" w:eastAsia="Times New Roman" w:hAnsi="Times New Roman" w:cs="Times New Roman"/>
                <w:i/>
                <w:iCs/>
                <w:sz w:val="24"/>
                <w:szCs w:val="24"/>
                <w:lang w:eastAsia="es-ES"/>
              </w:rPr>
              <w:t>x</w:t>
            </w:r>
            <w:r w:rsidRPr="00B02CAD">
              <w:rPr>
                <w:rFonts w:ascii="Times New Roman" w:eastAsia="Times New Roman" w:hAnsi="Times New Roman" w:cs="Times New Roman"/>
                <w:sz w:val="20"/>
                <w:szCs w:val="20"/>
                <w:vertAlign w:val="subscript"/>
                <w:lang w:eastAsia="es-ES"/>
              </w:rPr>
              <w:t>3</w:t>
            </w:r>
            <w:r w:rsidRPr="00B02CAD">
              <w:rPr>
                <w:rFonts w:ascii="Times New Roman" w:eastAsia="Times New Roman" w:hAnsi="Times New Roman" w:cs="Times New Roman"/>
                <w:i/>
                <w:iCs/>
                <w:sz w:val="24"/>
                <w:szCs w:val="24"/>
                <w:lang w:eastAsia="es-ES"/>
              </w:rPr>
              <w:t>x</w:t>
            </w:r>
            <w:r w:rsidRPr="00B02CAD">
              <w:rPr>
                <w:rFonts w:ascii="Times New Roman" w:eastAsia="Times New Roman" w:hAnsi="Times New Roman" w:cs="Times New Roman"/>
                <w:sz w:val="20"/>
                <w:szCs w:val="20"/>
                <w:vertAlign w:val="subscript"/>
                <w:lang w:eastAsia="es-ES"/>
              </w:rPr>
              <w:t>2</w:t>
            </w:r>
          </w:p>
        </w:tc>
      </w:tr>
      <w:tr w:rsidR="00B02CAD" w:rsidRPr="00B02CAD" w:rsidTr="00B02CAD">
        <w:trPr>
          <w:tblCellSpacing w:w="15" w:type="dxa"/>
          <w:jc w:val="center"/>
        </w:trPr>
        <w:tc>
          <w:tcPr>
            <w:tcW w:w="0" w:type="auto"/>
            <w:noWrap/>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i/>
                <w:iCs/>
                <w:sz w:val="24"/>
                <w:szCs w:val="24"/>
                <w:lang w:eastAsia="es-ES"/>
              </w:rPr>
              <w:t>x</w:t>
            </w:r>
            <w:r w:rsidRPr="00B02CAD">
              <w:rPr>
                <w:rFonts w:ascii="Times New Roman" w:eastAsia="Times New Roman" w:hAnsi="Times New Roman" w:cs="Times New Roman"/>
                <w:sz w:val="20"/>
                <w:szCs w:val="20"/>
                <w:vertAlign w:val="subscript"/>
                <w:lang w:eastAsia="es-ES"/>
              </w:rPr>
              <w:t>2</w:t>
            </w:r>
            <w:r w:rsidRPr="00B02CAD">
              <w:rPr>
                <w:rFonts w:ascii="Times New Roman" w:eastAsia="Times New Roman" w:hAnsi="Times New Roman" w:cs="Times New Roman"/>
                <w:sz w:val="20"/>
                <w:szCs w:val="20"/>
                <w:vertAlign w:val="superscript"/>
                <w:lang w:eastAsia="es-ES"/>
              </w:rPr>
              <w:t>′</w:t>
            </w:r>
          </w:p>
        </w:tc>
        <w:tc>
          <w:tcPr>
            <w:tcW w:w="0" w:type="auto"/>
            <w:noWrap/>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w:t>
            </w:r>
          </w:p>
        </w:tc>
        <w:tc>
          <w:tcPr>
            <w:tcW w:w="0" w:type="auto"/>
            <w:noWrap/>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w:t>
            </w:r>
            <w:r w:rsidRPr="00B02CAD">
              <w:rPr>
                <w:rFonts w:ascii="Times New Roman" w:eastAsia="Times New Roman" w:hAnsi="Times New Roman" w:cs="Times New Roman"/>
                <w:i/>
                <w:iCs/>
                <w:sz w:val="24"/>
                <w:szCs w:val="24"/>
                <w:lang w:eastAsia="es-ES"/>
              </w:rPr>
              <w:t>x</w:t>
            </w:r>
            <w:r w:rsidRPr="00B02CAD">
              <w:rPr>
                <w:rFonts w:ascii="Times New Roman" w:eastAsia="Times New Roman" w:hAnsi="Times New Roman" w:cs="Times New Roman"/>
                <w:sz w:val="20"/>
                <w:szCs w:val="20"/>
                <w:vertAlign w:val="subscript"/>
                <w:lang w:eastAsia="es-ES"/>
              </w:rPr>
              <w:t>2</w:t>
            </w:r>
            <w:r w:rsidRPr="00B02CAD">
              <w:rPr>
                <w:rFonts w:ascii="Times New Roman" w:eastAsia="Times New Roman" w:hAnsi="Times New Roman" w:cs="Times New Roman"/>
                <w:sz w:val="24"/>
                <w:szCs w:val="24"/>
                <w:lang w:eastAsia="es-ES"/>
              </w:rPr>
              <w:t>+(</w:t>
            </w:r>
            <w:r w:rsidRPr="00B02CAD">
              <w:rPr>
                <w:rFonts w:ascii="Times New Roman" w:eastAsia="Times New Roman" w:hAnsi="Times New Roman" w:cs="Times New Roman"/>
                <w:i/>
                <w:iCs/>
                <w:sz w:val="24"/>
                <w:szCs w:val="24"/>
                <w:lang w:eastAsia="es-ES"/>
              </w:rPr>
              <w:t>x</w:t>
            </w:r>
            <w:r w:rsidRPr="00B02CAD">
              <w:rPr>
                <w:rFonts w:ascii="Times New Roman" w:eastAsia="Times New Roman" w:hAnsi="Times New Roman" w:cs="Times New Roman"/>
                <w:sz w:val="20"/>
                <w:szCs w:val="20"/>
                <w:vertAlign w:val="subscript"/>
                <w:lang w:eastAsia="es-ES"/>
              </w:rPr>
              <w:t>3</w:t>
            </w:r>
            <w:r w:rsidRPr="00B02CAD">
              <w:rPr>
                <w:rFonts w:ascii="Times New Roman" w:eastAsia="Times New Roman" w:hAnsi="Times New Roman" w:cs="Times New Roman"/>
                <w:sz w:val="24"/>
                <w:szCs w:val="24"/>
                <w:lang w:eastAsia="es-ES"/>
              </w:rPr>
              <w:t>-3.75)</w:t>
            </w:r>
            <w:r w:rsidRPr="00B02CAD">
              <w:rPr>
                <w:rFonts w:ascii="Times New Roman" w:eastAsia="Times New Roman" w:hAnsi="Times New Roman" w:cs="Times New Roman"/>
                <w:i/>
                <w:iCs/>
                <w:sz w:val="24"/>
                <w:szCs w:val="24"/>
                <w:lang w:eastAsia="es-ES"/>
              </w:rPr>
              <w:t>x</w:t>
            </w:r>
            <w:r w:rsidRPr="00B02CAD">
              <w:rPr>
                <w:rFonts w:ascii="Times New Roman" w:eastAsia="Times New Roman" w:hAnsi="Times New Roman" w:cs="Times New Roman"/>
                <w:sz w:val="20"/>
                <w:szCs w:val="20"/>
                <w:vertAlign w:val="subscript"/>
                <w:lang w:eastAsia="es-ES"/>
              </w:rPr>
              <w:t>1</w:t>
            </w:r>
          </w:p>
        </w:tc>
      </w:tr>
      <w:tr w:rsidR="00B02CAD" w:rsidRPr="00B02CAD" w:rsidTr="00B02CAD">
        <w:trPr>
          <w:tblCellSpacing w:w="15" w:type="dxa"/>
          <w:jc w:val="center"/>
        </w:trPr>
        <w:tc>
          <w:tcPr>
            <w:tcW w:w="0" w:type="auto"/>
            <w:noWrap/>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i/>
                <w:iCs/>
                <w:sz w:val="24"/>
                <w:szCs w:val="24"/>
                <w:lang w:eastAsia="es-ES"/>
              </w:rPr>
              <w:t>x</w:t>
            </w:r>
            <w:r w:rsidRPr="00B02CAD">
              <w:rPr>
                <w:rFonts w:ascii="Times New Roman" w:eastAsia="Times New Roman" w:hAnsi="Times New Roman" w:cs="Times New Roman"/>
                <w:sz w:val="20"/>
                <w:szCs w:val="20"/>
                <w:vertAlign w:val="subscript"/>
                <w:lang w:eastAsia="es-ES"/>
              </w:rPr>
              <w:t>3</w:t>
            </w:r>
            <w:r w:rsidRPr="00B02CAD">
              <w:rPr>
                <w:rFonts w:ascii="Times New Roman" w:eastAsia="Times New Roman" w:hAnsi="Times New Roman" w:cs="Times New Roman"/>
                <w:sz w:val="20"/>
                <w:szCs w:val="20"/>
                <w:vertAlign w:val="superscript"/>
                <w:lang w:eastAsia="es-ES"/>
              </w:rPr>
              <w:t>′</w:t>
            </w:r>
          </w:p>
        </w:tc>
        <w:tc>
          <w:tcPr>
            <w:tcW w:w="0" w:type="auto"/>
            <w:noWrap/>
            <w:vAlign w:val="center"/>
            <w:hideMark/>
          </w:tcPr>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w:t>
            </w:r>
          </w:p>
        </w:tc>
        <w:tc>
          <w:tcPr>
            <w:tcW w:w="0" w:type="auto"/>
            <w:noWrap/>
            <w:vAlign w:val="center"/>
            <w:hideMark/>
          </w:tcPr>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1-</w:t>
            </w:r>
            <w:r w:rsidRPr="00B02CAD">
              <w:rPr>
                <w:rFonts w:ascii="Times New Roman" w:eastAsia="Times New Roman" w:hAnsi="Times New Roman" w:cs="Times New Roman"/>
                <w:i/>
                <w:iCs/>
                <w:sz w:val="24"/>
                <w:szCs w:val="24"/>
                <w:lang w:eastAsia="es-ES"/>
              </w:rPr>
              <w:t>x</w:t>
            </w:r>
            <w:r w:rsidRPr="00B02CAD">
              <w:rPr>
                <w:rFonts w:ascii="Times New Roman" w:eastAsia="Times New Roman" w:hAnsi="Times New Roman" w:cs="Times New Roman"/>
                <w:sz w:val="20"/>
                <w:szCs w:val="20"/>
                <w:vertAlign w:val="subscript"/>
                <w:lang w:eastAsia="es-ES"/>
              </w:rPr>
              <w:t>1</w:t>
            </w:r>
            <w:r w:rsidRPr="00B02CAD">
              <w:rPr>
                <w:rFonts w:ascii="Times New Roman" w:eastAsia="Times New Roman" w:hAnsi="Times New Roman" w:cs="Times New Roman"/>
                <w:i/>
                <w:iCs/>
                <w:sz w:val="24"/>
                <w:szCs w:val="24"/>
                <w:lang w:eastAsia="es-ES"/>
              </w:rPr>
              <w:t>x</w:t>
            </w:r>
            <w:r w:rsidRPr="00B02CAD">
              <w:rPr>
                <w:rFonts w:ascii="Times New Roman" w:eastAsia="Times New Roman" w:hAnsi="Times New Roman" w:cs="Times New Roman"/>
                <w:sz w:val="20"/>
                <w:szCs w:val="20"/>
                <w:vertAlign w:val="subscript"/>
                <w:lang w:eastAsia="es-ES"/>
              </w:rPr>
              <w:t>2</w:t>
            </w:r>
          </w:p>
        </w:tc>
      </w:tr>
    </w:tbl>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r w:rsidRPr="00B02CAD">
        <w:rPr>
          <w:rFonts w:ascii="Times New Roman" w:eastAsia="Times New Roman" w:hAnsi="Times New Roman" w:cs="Times New Roman"/>
          <w:sz w:val="24"/>
          <w:szCs w:val="24"/>
          <w:lang w:eastAsia="es-ES"/>
        </w:rPr>
        <w:t>Despues</w:t>
      </w:r>
      <w:proofErr w:type="spellEnd"/>
      <w:r w:rsidRPr="00B02CAD">
        <w:rPr>
          <w:rFonts w:ascii="Times New Roman" w:eastAsia="Times New Roman" w:hAnsi="Times New Roman" w:cs="Times New Roman"/>
          <w:sz w:val="24"/>
          <w:szCs w:val="24"/>
          <w:lang w:eastAsia="es-ES"/>
        </w:rPr>
        <w:t xml:space="preserve"> de introducirlo en la función </w:t>
      </w:r>
      <w:proofErr w:type="spellStart"/>
      <w:r w:rsidRPr="00B02CAD">
        <w:rPr>
          <w:rFonts w:ascii="Courier New" w:eastAsia="Times New Roman" w:hAnsi="Courier New" w:cs="Courier New"/>
          <w:sz w:val="20"/>
          <w:lang w:eastAsia="es-ES"/>
        </w:rPr>
        <w:t>rikitake.m</w:t>
      </w:r>
      <w:proofErr w:type="spellEnd"/>
      <w:r w:rsidRPr="00B02CAD">
        <w:rPr>
          <w:rFonts w:ascii="Courier New" w:eastAsia="Times New Roman" w:hAnsi="Courier New" w:cs="Courier New"/>
          <w:sz w:val="20"/>
          <w:lang w:eastAsia="es-ES"/>
        </w:rPr>
        <w:t>:</w:t>
      </w:r>
      <w:r w:rsidRPr="00B02CAD">
        <w:rPr>
          <w:rFonts w:ascii="Times New Roman" w:eastAsia="Times New Roman" w:hAnsi="Times New Roman" w:cs="Times New Roman"/>
          <w:sz w:val="24"/>
          <w:szCs w:val="24"/>
          <w:lang w:eastAsia="es-ES"/>
        </w:rPr>
        <w:t xml:space="preserve">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B02CAD">
        <w:rPr>
          <w:rFonts w:ascii="Courier New" w:eastAsia="Times New Roman" w:hAnsi="Courier New" w:cs="Courier New"/>
          <w:sz w:val="20"/>
          <w:szCs w:val="20"/>
          <w:lang w:val="en-US" w:eastAsia="es-ES"/>
        </w:rPr>
        <w:t>function</w:t>
      </w:r>
      <w:proofErr w:type="gramEnd"/>
      <w:r w:rsidRPr="00B02CAD">
        <w:rPr>
          <w:rFonts w:ascii="Courier New" w:eastAsia="Times New Roman" w:hAnsi="Courier New" w:cs="Courier New"/>
          <w:sz w:val="20"/>
          <w:szCs w:val="20"/>
          <w:lang w:val="en-US" w:eastAsia="es-ES"/>
        </w:rPr>
        <w:t xml:space="preserve"> </w:t>
      </w:r>
      <w:proofErr w:type="spellStart"/>
      <w:r w:rsidRPr="00B02CAD">
        <w:rPr>
          <w:rFonts w:ascii="Courier New" w:eastAsia="Times New Roman" w:hAnsi="Courier New" w:cs="Courier New"/>
          <w:sz w:val="20"/>
          <w:szCs w:val="20"/>
          <w:lang w:val="en-US" w:eastAsia="es-ES"/>
        </w:rPr>
        <w:t>xdot</w:t>
      </w:r>
      <w:proofErr w:type="spellEnd"/>
      <w:r w:rsidRPr="00B02CAD">
        <w:rPr>
          <w:rFonts w:ascii="Courier New" w:eastAsia="Times New Roman" w:hAnsi="Courier New" w:cs="Courier New"/>
          <w:sz w:val="20"/>
          <w:szCs w:val="20"/>
          <w:lang w:val="en-US" w:eastAsia="es-ES"/>
        </w:rPr>
        <w:t>=</w:t>
      </w:r>
      <w:proofErr w:type="spellStart"/>
      <w:r w:rsidRPr="00B02CAD">
        <w:rPr>
          <w:rFonts w:ascii="Courier New" w:eastAsia="Times New Roman" w:hAnsi="Courier New" w:cs="Courier New"/>
          <w:sz w:val="20"/>
          <w:szCs w:val="20"/>
          <w:lang w:val="en-US" w:eastAsia="es-ES"/>
        </w:rPr>
        <w:t>rikitake</w:t>
      </w:r>
      <w:proofErr w:type="spellEnd"/>
      <w:r w:rsidRPr="00B02CAD">
        <w:rPr>
          <w:rFonts w:ascii="Courier New" w:eastAsia="Times New Roman" w:hAnsi="Courier New" w:cs="Courier New"/>
          <w:sz w:val="20"/>
          <w:szCs w:val="20"/>
          <w:lang w:val="en-US" w:eastAsia="es-ES"/>
        </w:rPr>
        <w:t>(</w:t>
      </w:r>
      <w:proofErr w:type="spellStart"/>
      <w:r w:rsidRPr="00B02CAD">
        <w:rPr>
          <w:rFonts w:ascii="Courier New" w:eastAsia="Times New Roman" w:hAnsi="Courier New" w:cs="Courier New"/>
          <w:sz w:val="20"/>
          <w:szCs w:val="20"/>
          <w:lang w:val="en-US" w:eastAsia="es-ES"/>
        </w:rPr>
        <w:t>x,t</w:t>
      </w:r>
      <w:proofErr w:type="spellEnd"/>
      <w:r w:rsidRPr="00B02CAD">
        <w:rPr>
          <w:rFonts w:ascii="Courier New" w:eastAsia="Times New Roman" w:hAnsi="Courier New" w:cs="Courier New"/>
          <w:sz w:val="20"/>
          <w:szCs w:val="20"/>
          <w:lang w:val="en-US" w:eastAsia="es-ES"/>
        </w:rPr>
        <w:t>)</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 xml:space="preserve">%   </w:t>
      </w:r>
      <w:proofErr w:type="spellStart"/>
      <w:r w:rsidRPr="00B02CAD">
        <w:rPr>
          <w:rFonts w:ascii="Courier New" w:eastAsia="Times New Roman" w:hAnsi="Courier New" w:cs="Courier New"/>
          <w:sz w:val="20"/>
          <w:szCs w:val="20"/>
          <w:lang w:eastAsia="es-ES"/>
        </w:rPr>
        <w:t>Ecuacion</w:t>
      </w:r>
      <w:proofErr w:type="spellEnd"/>
      <w:r w:rsidRPr="00B02CAD">
        <w:rPr>
          <w:rFonts w:ascii="Courier New" w:eastAsia="Times New Roman" w:hAnsi="Courier New" w:cs="Courier New"/>
          <w:sz w:val="20"/>
          <w:szCs w:val="20"/>
          <w:lang w:eastAsia="es-ES"/>
        </w:rPr>
        <w:t xml:space="preserve"> de la dinamo de </w:t>
      </w:r>
      <w:proofErr w:type="spellStart"/>
      <w:r w:rsidRPr="00B02CAD">
        <w:rPr>
          <w:rFonts w:ascii="Courier New" w:eastAsia="Times New Roman" w:hAnsi="Courier New" w:cs="Courier New"/>
          <w:sz w:val="20"/>
          <w:szCs w:val="20"/>
          <w:lang w:eastAsia="es-ES"/>
        </w:rPr>
        <w:t>Rikitake</w:t>
      </w:r>
      <w:proofErr w:type="spellEnd"/>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2CAD">
        <w:rPr>
          <w:rFonts w:ascii="Courier New" w:eastAsia="Times New Roman" w:hAnsi="Courier New" w:cs="Courier New"/>
          <w:sz w:val="20"/>
          <w:szCs w:val="20"/>
          <w:lang w:val="en-US" w:eastAsia="es-ES"/>
        </w:rPr>
        <w:t>%</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B02CAD">
        <w:rPr>
          <w:rFonts w:ascii="Courier New" w:eastAsia="Times New Roman" w:hAnsi="Courier New" w:cs="Courier New"/>
          <w:sz w:val="20"/>
          <w:szCs w:val="20"/>
          <w:lang w:val="en-US" w:eastAsia="es-ES"/>
        </w:rPr>
        <w:t>xdot</w:t>
      </w:r>
      <w:proofErr w:type="spellEnd"/>
      <w:r w:rsidRPr="00B02CAD">
        <w:rPr>
          <w:rFonts w:ascii="Courier New" w:eastAsia="Times New Roman" w:hAnsi="Courier New" w:cs="Courier New"/>
          <w:sz w:val="20"/>
          <w:szCs w:val="20"/>
          <w:lang w:val="en-US" w:eastAsia="es-ES"/>
        </w:rPr>
        <w:t>(</w:t>
      </w:r>
      <w:proofErr w:type="gramEnd"/>
      <w:r w:rsidRPr="00B02CAD">
        <w:rPr>
          <w:rFonts w:ascii="Courier New" w:eastAsia="Times New Roman" w:hAnsi="Courier New" w:cs="Courier New"/>
          <w:sz w:val="20"/>
          <w:szCs w:val="20"/>
          <w:lang w:val="en-US" w:eastAsia="es-ES"/>
        </w:rPr>
        <w:t>1,1)=-x(1)+x(3)*x(2);</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B02CAD">
        <w:rPr>
          <w:rFonts w:ascii="Courier New" w:eastAsia="Times New Roman" w:hAnsi="Courier New" w:cs="Courier New"/>
          <w:sz w:val="20"/>
          <w:szCs w:val="20"/>
          <w:lang w:val="en-US" w:eastAsia="es-ES"/>
        </w:rPr>
        <w:t>xdot</w:t>
      </w:r>
      <w:proofErr w:type="spellEnd"/>
      <w:r w:rsidRPr="00B02CAD">
        <w:rPr>
          <w:rFonts w:ascii="Courier New" w:eastAsia="Times New Roman" w:hAnsi="Courier New" w:cs="Courier New"/>
          <w:sz w:val="20"/>
          <w:szCs w:val="20"/>
          <w:lang w:val="en-US" w:eastAsia="es-ES"/>
        </w:rPr>
        <w:t>(</w:t>
      </w:r>
      <w:proofErr w:type="gramEnd"/>
      <w:r w:rsidRPr="00B02CAD">
        <w:rPr>
          <w:rFonts w:ascii="Courier New" w:eastAsia="Times New Roman" w:hAnsi="Courier New" w:cs="Courier New"/>
          <w:sz w:val="20"/>
          <w:szCs w:val="20"/>
          <w:lang w:val="en-US" w:eastAsia="es-ES"/>
        </w:rPr>
        <w:t>2,1)=-x(2)+x(1)*(x(3)-3.75);</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B02CAD">
        <w:rPr>
          <w:rFonts w:ascii="Courier New" w:eastAsia="Times New Roman" w:hAnsi="Courier New" w:cs="Courier New"/>
          <w:sz w:val="20"/>
          <w:szCs w:val="20"/>
          <w:lang w:eastAsia="es-ES"/>
        </w:rPr>
        <w:t>xdot</w:t>
      </w:r>
      <w:proofErr w:type="spellEnd"/>
      <w:r w:rsidRPr="00B02CAD">
        <w:rPr>
          <w:rFonts w:ascii="Courier New" w:eastAsia="Times New Roman" w:hAnsi="Courier New" w:cs="Courier New"/>
          <w:sz w:val="20"/>
          <w:szCs w:val="20"/>
          <w:lang w:eastAsia="es-ES"/>
        </w:rPr>
        <w:t>(</w:t>
      </w:r>
      <w:proofErr w:type="gramEnd"/>
      <w:r w:rsidRPr="00B02CAD">
        <w:rPr>
          <w:rFonts w:ascii="Courier New" w:eastAsia="Times New Roman" w:hAnsi="Courier New" w:cs="Courier New"/>
          <w:sz w:val="20"/>
          <w:szCs w:val="20"/>
          <w:lang w:eastAsia="es-ES"/>
        </w:rPr>
        <w:t>3,1)=1-x(1)*x(2);</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 xml:space="preserve">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Y resolver el problema utilizando la función </w:t>
      </w:r>
      <w:r w:rsidRPr="00B02CAD">
        <w:rPr>
          <w:rFonts w:ascii="Courier New" w:eastAsia="Times New Roman" w:hAnsi="Courier New" w:cs="Courier New"/>
          <w:sz w:val="20"/>
          <w:lang w:eastAsia="es-ES"/>
        </w:rPr>
        <w:t>ode45</w:t>
      </w:r>
      <w:r w:rsidRPr="00B02CAD">
        <w:rPr>
          <w:rFonts w:ascii="Times New Roman" w:eastAsia="Times New Roman" w:hAnsi="Times New Roman" w:cs="Times New Roman"/>
          <w:sz w:val="24"/>
          <w:szCs w:val="24"/>
          <w:lang w:eastAsia="es-ES"/>
        </w:rPr>
        <w:t xml:space="preserve"> Octave</w:t>
      </w:r>
      <w:bookmarkStart w:id="55" w:name="text35"/>
      <w:r w:rsidRPr="00B02CAD">
        <w:rPr>
          <w:rFonts w:ascii="Times New Roman" w:eastAsia="Times New Roman" w:hAnsi="Times New Roman" w:cs="Times New Roman"/>
          <w:sz w:val="24"/>
          <w:szCs w:val="24"/>
          <w:vertAlign w:val="superscript"/>
          <w:lang w:eastAsia="es-ES"/>
        </w:rPr>
        <w:fldChar w:fldCharType="begin"/>
      </w:r>
      <w:r w:rsidRPr="00B02CAD">
        <w:rPr>
          <w:rFonts w:ascii="Times New Roman" w:eastAsia="Times New Roman" w:hAnsi="Times New Roman" w:cs="Times New Roman"/>
          <w:sz w:val="24"/>
          <w:szCs w:val="24"/>
          <w:vertAlign w:val="superscript"/>
          <w:lang w:eastAsia="es-ES"/>
        </w:rPr>
        <w:instrText xml:space="preserve"> HYPERLINK "http://torroja.dmt.upm.es/%7Eguillem/matlab/cursolatex008.html" \l "note35" </w:instrText>
      </w:r>
      <w:r w:rsidRPr="00B02CAD">
        <w:rPr>
          <w:rFonts w:ascii="Times New Roman" w:eastAsia="Times New Roman" w:hAnsi="Times New Roman" w:cs="Times New Roman"/>
          <w:sz w:val="24"/>
          <w:szCs w:val="24"/>
          <w:vertAlign w:val="superscript"/>
          <w:lang w:eastAsia="es-ES"/>
        </w:rPr>
        <w:fldChar w:fldCharType="separate"/>
      </w:r>
      <w:r w:rsidRPr="00B02CAD">
        <w:rPr>
          <w:rFonts w:ascii="Times New Roman" w:eastAsia="Times New Roman" w:hAnsi="Times New Roman" w:cs="Times New Roman"/>
          <w:color w:val="0000FF"/>
          <w:sz w:val="24"/>
          <w:szCs w:val="24"/>
          <w:u w:val="single"/>
          <w:vertAlign w:val="superscript"/>
          <w:lang w:eastAsia="es-ES"/>
        </w:rPr>
        <w:t>3</w:t>
      </w:r>
      <w:r w:rsidRPr="00B02CAD">
        <w:rPr>
          <w:rFonts w:ascii="Times New Roman" w:eastAsia="Times New Roman" w:hAnsi="Times New Roman" w:cs="Times New Roman"/>
          <w:sz w:val="24"/>
          <w:szCs w:val="24"/>
          <w:vertAlign w:val="superscript"/>
          <w:lang w:eastAsia="es-ES"/>
        </w:rPr>
        <w:fldChar w:fldCharType="end"/>
      </w:r>
      <w:bookmarkEnd w:id="55"/>
      <w:r w:rsidRPr="00B02CAD">
        <w:rPr>
          <w:rFonts w:ascii="Times New Roman" w:eastAsia="Times New Roman" w:hAnsi="Times New Roman" w:cs="Times New Roman"/>
          <w:sz w:val="24"/>
          <w:szCs w:val="24"/>
          <w:lang w:eastAsia="es-ES"/>
        </w:rPr>
        <w:t xml:space="preserve">: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2CAD">
        <w:rPr>
          <w:rFonts w:ascii="Courier New" w:eastAsia="Times New Roman" w:hAnsi="Courier New" w:cs="Courier New"/>
          <w:sz w:val="20"/>
          <w:szCs w:val="20"/>
          <w:lang w:val="en-US" w:eastAsia="es-ES"/>
        </w:rPr>
        <w:t>&gt;&gt; [</w:t>
      </w:r>
      <w:proofErr w:type="spellStart"/>
      <w:r w:rsidRPr="00B02CAD">
        <w:rPr>
          <w:rFonts w:ascii="Courier New" w:eastAsia="Times New Roman" w:hAnsi="Courier New" w:cs="Courier New"/>
          <w:sz w:val="20"/>
          <w:szCs w:val="20"/>
          <w:lang w:val="en-US" w:eastAsia="es-ES"/>
        </w:rPr>
        <w:t>t</w:t>
      </w:r>
      <w:proofErr w:type="gramStart"/>
      <w:r w:rsidRPr="00B02CAD">
        <w:rPr>
          <w:rFonts w:ascii="Courier New" w:eastAsia="Times New Roman" w:hAnsi="Courier New" w:cs="Courier New"/>
          <w:sz w:val="20"/>
          <w:szCs w:val="20"/>
          <w:lang w:val="en-US" w:eastAsia="es-ES"/>
        </w:rPr>
        <w:t>,x</w:t>
      </w:r>
      <w:proofErr w:type="spellEnd"/>
      <w:proofErr w:type="gramEnd"/>
      <w:r w:rsidRPr="00B02CAD">
        <w:rPr>
          <w:rFonts w:ascii="Courier New" w:eastAsia="Times New Roman" w:hAnsi="Courier New" w:cs="Courier New"/>
          <w:sz w:val="20"/>
          <w:szCs w:val="20"/>
          <w:lang w:val="en-US" w:eastAsia="es-ES"/>
        </w:rPr>
        <w:t>]=ode45(@</w:t>
      </w:r>
      <w:proofErr w:type="spellStart"/>
      <w:r w:rsidRPr="00B02CAD">
        <w:rPr>
          <w:rFonts w:ascii="Courier New" w:eastAsia="Times New Roman" w:hAnsi="Courier New" w:cs="Courier New"/>
          <w:sz w:val="20"/>
          <w:szCs w:val="20"/>
          <w:lang w:val="en-US" w:eastAsia="es-ES"/>
        </w:rPr>
        <w:t>rikitake</w:t>
      </w:r>
      <w:proofErr w:type="spellEnd"/>
      <w:r w:rsidRPr="00B02CAD">
        <w:rPr>
          <w:rFonts w:ascii="Courier New" w:eastAsia="Times New Roman" w:hAnsi="Courier New" w:cs="Courier New"/>
          <w:sz w:val="20"/>
          <w:szCs w:val="20"/>
          <w:lang w:val="en-US" w:eastAsia="es-ES"/>
        </w:rPr>
        <w:t>,[0 300],[1 2 3],pair=0,ode_fcn_format=1);</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2CAD">
        <w:rPr>
          <w:rFonts w:ascii="Courier New" w:eastAsia="Times New Roman" w:hAnsi="Courier New" w:cs="Courier New"/>
          <w:sz w:val="20"/>
          <w:szCs w:val="20"/>
          <w:lang w:val="en-US" w:eastAsia="es-ES"/>
        </w:rPr>
        <w:t>plot(</w:t>
      </w:r>
      <w:proofErr w:type="spellStart"/>
      <w:r w:rsidRPr="00B02CAD">
        <w:rPr>
          <w:rFonts w:ascii="Courier New" w:eastAsia="Times New Roman" w:hAnsi="Courier New" w:cs="Courier New"/>
          <w:sz w:val="20"/>
          <w:szCs w:val="20"/>
          <w:lang w:val="en-US" w:eastAsia="es-ES"/>
        </w:rPr>
        <w:t>t,x</w:t>
      </w:r>
      <w:proofErr w:type="spellEnd"/>
      <w:r w:rsidRPr="00B02CAD">
        <w:rPr>
          <w:rFonts w:ascii="Courier New" w:eastAsia="Times New Roman" w:hAnsi="Courier New" w:cs="Courier New"/>
          <w:sz w:val="20"/>
          <w:szCs w:val="20"/>
          <w:lang w:val="en-US" w:eastAsia="es-ES"/>
        </w:rPr>
        <w:t>(:,1),';x_1;',t,x(:,2),';x_2;',t,x(:,3),';x_3;')</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2CAD">
        <w:rPr>
          <w:rFonts w:ascii="Courier New" w:eastAsia="Times New Roman" w:hAnsi="Courier New" w:cs="Courier New"/>
          <w:sz w:val="20"/>
          <w:szCs w:val="20"/>
          <w:lang w:val="en-US" w:eastAsia="es-ES"/>
        </w:rPr>
        <w:t xml:space="preserve">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Nos encontramos con la desagradable sorpresa de que nuestra solución es completamente errática (figura </w:t>
      </w:r>
      <w:hyperlink r:id="rId10" w:anchor="cap:rikitake2d" w:history="1">
        <w:r w:rsidRPr="00B02CAD">
          <w:rPr>
            <w:rFonts w:ascii="Times New Roman" w:eastAsia="Times New Roman" w:hAnsi="Times New Roman" w:cs="Times New Roman"/>
            <w:color w:val="0000FF"/>
            <w:sz w:val="24"/>
            <w:szCs w:val="24"/>
            <w:u w:val="single"/>
            <w:lang w:eastAsia="es-ES"/>
          </w:rPr>
          <w:t>5.3</w:t>
        </w:r>
      </w:hyperlink>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pict>
          <v:rect id="_x0000_i1038" style="width:340.15pt;height:1.5pt" o:hrpct="800" o:hralign="center" o:hrstd="t" o:hr="t" fillcolor="#aca899" stroked="f"/>
        </w:pict>
      </w:r>
    </w:p>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lastRenderedPageBreak/>
        <w:br/>
      </w:r>
      <w:r w:rsidRPr="00B02CAD">
        <w:rPr>
          <w:rFonts w:ascii="Times New Roman" w:eastAsia="Times New Roman" w:hAnsi="Times New Roman" w:cs="Times New Roman"/>
          <w:sz w:val="24"/>
          <w:szCs w:val="24"/>
          <w:lang w:eastAsia="es-ES"/>
        </w:rPr>
        <w:pict>
          <v:shape id="_x0000_i1039" type="#_x0000_t75" alt="" style="width:24.3pt;height:24.3pt"/>
        </w:pict>
      </w:r>
    </w:p>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Figure 5.3: </w:t>
      </w:r>
      <w:bookmarkStart w:id="56" w:name="cap:rikitake2d"/>
      <w:bookmarkEnd w:id="56"/>
      <w:r w:rsidRPr="00B02CAD">
        <w:rPr>
          <w:rFonts w:ascii="Times New Roman" w:eastAsia="Times New Roman" w:hAnsi="Times New Roman" w:cs="Times New Roman"/>
          <w:sz w:val="24"/>
          <w:szCs w:val="24"/>
          <w:lang w:eastAsia="es-ES"/>
        </w:rPr>
        <w:t xml:space="preserve">Solución del dipolo de </w:t>
      </w:r>
      <w:proofErr w:type="spellStart"/>
      <w:r w:rsidRPr="00B02CAD">
        <w:rPr>
          <w:rFonts w:ascii="Times New Roman" w:eastAsia="Times New Roman" w:hAnsi="Times New Roman" w:cs="Times New Roman"/>
          <w:sz w:val="24"/>
          <w:szCs w:val="24"/>
          <w:lang w:eastAsia="es-ES"/>
        </w:rPr>
        <w:t>Rikitake</w:t>
      </w:r>
      <w:proofErr w:type="spellEnd"/>
    </w:p>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p>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pict>
          <v:rect id="_x0000_i1040" style="width:340.15pt;height:1.5pt" o:hrpct="800" o:hralign="center" o:hrstd="t" o:hr="t" fillcolor="#aca899" stroked="f"/>
        </w:pic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A primera vista puede parecer que la solución está mal. Si representamos exactamente el mismo resultado pero mediante una curva </w:t>
      </w:r>
      <w:proofErr w:type="spellStart"/>
      <w:r w:rsidRPr="00B02CAD">
        <w:rPr>
          <w:rFonts w:ascii="Times New Roman" w:eastAsia="Times New Roman" w:hAnsi="Times New Roman" w:cs="Times New Roman"/>
          <w:sz w:val="24"/>
          <w:szCs w:val="24"/>
          <w:lang w:eastAsia="es-ES"/>
        </w:rPr>
        <w:t>paramétrica</w:t>
      </w:r>
      <w:proofErr w:type="spell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&gt;&gt; plot3 (</w:t>
      </w:r>
      <w:proofErr w:type="gramStart"/>
      <w:r w:rsidRPr="00B02CAD">
        <w:rPr>
          <w:rFonts w:ascii="Courier New" w:eastAsia="Times New Roman" w:hAnsi="Courier New" w:cs="Courier New"/>
          <w:sz w:val="20"/>
          <w:szCs w:val="20"/>
          <w:lang w:eastAsia="es-ES"/>
        </w:rPr>
        <w:t>x(</w:t>
      </w:r>
      <w:proofErr w:type="gramEnd"/>
      <w:r w:rsidRPr="00B02CAD">
        <w:rPr>
          <w:rFonts w:ascii="Courier New" w:eastAsia="Times New Roman" w:hAnsi="Courier New" w:cs="Courier New"/>
          <w:sz w:val="20"/>
          <w:szCs w:val="20"/>
          <w:lang w:eastAsia="es-ES"/>
        </w:rPr>
        <w:t>:,1),x(:,2),x(:,3))</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 xml:space="preserve">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gramStart"/>
      <w:r w:rsidRPr="00B02CAD">
        <w:rPr>
          <w:rFonts w:ascii="Times New Roman" w:eastAsia="Times New Roman" w:hAnsi="Times New Roman" w:cs="Times New Roman"/>
          <w:sz w:val="24"/>
          <w:szCs w:val="24"/>
          <w:lang w:eastAsia="es-ES"/>
        </w:rPr>
        <w:t>llegamos</w:t>
      </w:r>
      <w:proofErr w:type="gramEnd"/>
      <w:r w:rsidRPr="00B02CAD">
        <w:rPr>
          <w:rFonts w:ascii="Times New Roman" w:eastAsia="Times New Roman" w:hAnsi="Times New Roman" w:cs="Times New Roman"/>
          <w:sz w:val="24"/>
          <w:szCs w:val="24"/>
          <w:lang w:eastAsia="es-ES"/>
        </w:rPr>
        <w:t xml:space="preserve"> a la figura </w:t>
      </w:r>
      <w:hyperlink r:id="rId11" w:anchor="cap:rikirake3d" w:history="1">
        <w:r w:rsidRPr="00B02CAD">
          <w:rPr>
            <w:rFonts w:ascii="Times New Roman" w:eastAsia="Times New Roman" w:hAnsi="Times New Roman" w:cs="Times New Roman"/>
            <w:color w:val="0000FF"/>
            <w:sz w:val="24"/>
            <w:szCs w:val="24"/>
            <w:u w:val="single"/>
            <w:lang w:eastAsia="es-ES"/>
          </w:rPr>
          <w:t>5.4</w:t>
        </w:r>
      </w:hyperlink>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pict>
          <v:rect id="_x0000_i1041" style="width:340.15pt;height:1.5pt" o:hrpct="800" o:hralign="center" o:hrstd="t" o:hr="t" fillcolor="#aca899" stroked="f"/>
        </w:pict>
      </w:r>
    </w:p>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br/>
      </w:r>
      <w:r w:rsidRPr="00B02CAD">
        <w:rPr>
          <w:rFonts w:ascii="Times New Roman" w:eastAsia="Times New Roman" w:hAnsi="Times New Roman" w:cs="Times New Roman"/>
          <w:sz w:val="24"/>
          <w:szCs w:val="24"/>
          <w:lang w:eastAsia="es-ES"/>
        </w:rPr>
        <w:pict>
          <v:shape id="_x0000_i1042" type="#_x0000_t75" alt="" style="width:24.3pt;height:24.3pt"/>
        </w:pict>
      </w:r>
    </w:p>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Figure 5.4: </w:t>
      </w:r>
      <w:bookmarkStart w:id="57" w:name="cap:rikirake3d"/>
      <w:bookmarkEnd w:id="57"/>
      <w:r w:rsidRPr="00B02CAD">
        <w:rPr>
          <w:rFonts w:ascii="Times New Roman" w:eastAsia="Times New Roman" w:hAnsi="Times New Roman" w:cs="Times New Roman"/>
          <w:sz w:val="24"/>
          <w:szCs w:val="24"/>
          <w:lang w:eastAsia="es-ES"/>
        </w:rPr>
        <w:t xml:space="preserve">Curva solución del dipolo de </w:t>
      </w:r>
      <w:proofErr w:type="spellStart"/>
      <w:r w:rsidRPr="00B02CAD">
        <w:rPr>
          <w:rFonts w:ascii="Times New Roman" w:eastAsia="Times New Roman" w:hAnsi="Times New Roman" w:cs="Times New Roman"/>
          <w:sz w:val="24"/>
          <w:szCs w:val="24"/>
          <w:lang w:eastAsia="es-ES"/>
        </w:rPr>
        <w:t>Rikitake</w:t>
      </w:r>
      <w:proofErr w:type="spellEnd"/>
    </w:p>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p>
    <w:p w:rsidR="00B02CAD" w:rsidRPr="00B02CAD" w:rsidRDefault="00B02CAD" w:rsidP="00B02CAD">
      <w:pPr>
        <w:spacing w:after="0" w:line="240" w:lineRule="auto"/>
        <w:jc w:val="center"/>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pict>
          <v:rect id="_x0000_i1043" style="width:340.15pt;height:1.5pt" o:hrpct="800" o:hralign="center" o:hrstd="t" o:hr="t" fillcolor="#aca899" stroked="f"/>
        </w:pict>
      </w:r>
    </w:p>
    <w:p w:rsidR="00B02CAD" w:rsidRPr="00B02CAD" w:rsidRDefault="00B02CAD" w:rsidP="00B02CAD">
      <w:pPr>
        <w:spacing w:after="24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De este ejemplo aprendemos que las ecuaciones diferenciales no lineales pueden tener un comportamiento extraño. Un ejemplo claro de ello son las ecuaciones de </w:t>
      </w:r>
      <w:proofErr w:type="spellStart"/>
      <w:r w:rsidRPr="00B02CAD">
        <w:rPr>
          <w:rFonts w:ascii="Times New Roman" w:eastAsia="Times New Roman" w:hAnsi="Times New Roman" w:cs="Times New Roman"/>
          <w:sz w:val="24"/>
          <w:szCs w:val="24"/>
          <w:lang w:eastAsia="es-ES"/>
        </w:rPr>
        <w:t>Navier</w:t>
      </w:r>
      <w:proofErr w:type="spellEnd"/>
      <w:r w:rsidRPr="00B02CAD">
        <w:rPr>
          <w:rFonts w:ascii="Times New Roman" w:eastAsia="Times New Roman" w:hAnsi="Times New Roman" w:cs="Times New Roman"/>
          <w:sz w:val="24"/>
          <w:szCs w:val="24"/>
          <w:lang w:eastAsia="es-ES"/>
        </w:rPr>
        <w:t xml:space="preserve"> Stokes. Si simplificamos las ecuaciones para flujo incompresible nos encontraremos un término lineal (el viscoso) y uno no lineal (el </w:t>
      </w:r>
      <w:proofErr w:type="spellStart"/>
      <w:r w:rsidRPr="00B02CAD">
        <w:rPr>
          <w:rFonts w:ascii="Times New Roman" w:eastAsia="Times New Roman" w:hAnsi="Times New Roman" w:cs="Times New Roman"/>
          <w:sz w:val="24"/>
          <w:szCs w:val="24"/>
          <w:lang w:eastAsia="es-ES"/>
        </w:rPr>
        <w:t>convectivo</w:t>
      </w:r>
      <w:proofErr w:type="spellEnd"/>
      <w:r w:rsidRPr="00B02CAD">
        <w:rPr>
          <w:rFonts w:ascii="Times New Roman" w:eastAsia="Times New Roman" w:hAnsi="Times New Roman" w:cs="Times New Roman"/>
          <w:sz w:val="24"/>
          <w:szCs w:val="24"/>
          <w:lang w:eastAsia="es-ES"/>
        </w:rPr>
        <w:t>). El estudio analítico de estas ecuaciones aún no ha llegado a la conclusión sobre la existencia y la unicidad de la solución</w:t>
      </w:r>
      <w:bookmarkStart w:id="58" w:name="text36"/>
      <w:r w:rsidRPr="00B02CAD">
        <w:rPr>
          <w:rFonts w:ascii="Times New Roman" w:eastAsia="Times New Roman" w:hAnsi="Times New Roman" w:cs="Times New Roman"/>
          <w:sz w:val="24"/>
          <w:szCs w:val="24"/>
          <w:vertAlign w:val="superscript"/>
          <w:lang w:eastAsia="es-ES"/>
        </w:rPr>
        <w:fldChar w:fldCharType="begin"/>
      </w:r>
      <w:r w:rsidRPr="00B02CAD">
        <w:rPr>
          <w:rFonts w:ascii="Times New Roman" w:eastAsia="Times New Roman" w:hAnsi="Times New Roman" w:cs="Times New Roman"/>
          <w:sz w:val="24"/>
          <w:szCs w:val="24"/>
          <w:vertAlign w:val="superscript"/>
          <w:lang w:eastAsia="es-ES"/>
        </w:rPr>
        <w:instrText xml:space="preserve"> HYPERLINK "http://torroja.dmt.upm.es/%7Eguillem/matlab/cursolatex008.html" \l "note36" </w:instrText>
      </w:r>
      <w:r w:rsidRPr="00B02CAD">
        <w:rPr>
          <w:rFonts w:ascii="Times New Roman" w:eastAsia="Times New Roman" w:hAnsi="Times New Roman" w:cs="Times New Roman"/>
          <w:sz w:val="24"/>
          <w:szCs w:val="24"/>
          <w:vertAlign w:val="superscript"/>
          <w:lang w:eastAsia="es-ES"/>
        </w:rPr>
        <w:fldChar w:fldCharType="separate"/>
      </w:r>
      <w:r w:rsidRPr="00B02CAD">
        <w:rPr>
          <w:rFonts w:ascii="Times New Roman" w:eastAsia="Times New Roman" w:hAnsi="Times New Roman" w:cs="Times New Roman"/>
          <w:color w:val="0000FF"/>
          <w:sz w:val="24"/>
          <w:szCs w:val="24"/>
          <w:u w:val="single"/>
          <w:vertAlign w:val="superscript"/>
          <w:lang w:eastAsia="es-ES"/>
        </w:rPr>
        <w:t>4</w:t>
      </w:r>
      <w:r w:rsidRPr="00B02CAD">
        <w:rPr>
          <w:rFonts w:ascii="Times New Roman" w:eastAsia="Times New Roman" w:hAnsi="Times New Roman" w:cs="Times New Roman"/>
          <w:sz w:val="24"/>
          <w:szCs w:val="24"/>
          <w:vertAlign w:val="superscript"/>
          <w:lang w:eastAsia="es-ES"/>
        </w:rPr>
        <w:fldChar w:fldCharType="end"/>
      </w:r>
      <w:bookmarkEnd w:id="58"/>
      <w:r w:rsidRPr="00B02CAD">
        <w:rPr>
          <w:rFonts w:ascii="Times New Roman" w:eastAsia="Times New Roman" w:hAnsi="Times New Roman" w:cs="Times New Roman"/>
          <w:sz w:val="24"/>
          <w:szCs w:val="24"/>
          <w:lang w:eastAsia="es-ES"/>
        </w:rPr>
        <w:t>, sin embargo se resuelven por métodos numéricos.</w:t>
      </w:r>
      <w:r w:rsidRPr="00B02CAD">
        <w:rPr>
          <w:rFonts w:ascii="Times New Roman" w:eastAsia="Times New Roman" w:hAnsi="Times New Roman" w:cs="Times New Roman"/>
          <w:sz w:val="24"/>
          <w:szCs w:val="24"/>
          <w:lang w:eastAsia="es-ES"/>
        </w:rPr>
        <w:br/>
      </w:r>
      <w:r w:rsidRPr="00B02CAD">
        <w:rPr>
          <w:rFonts w:ascii="Times New Roman" w:eastAsia="Times New Roman" w:hAnsi="Times New Roman" w:cs="Times New Roman"/>
          <w:sz w:val="24"/>
          <w:szCs w:val="24"/>
          <w:lang w:eastAsia="es-ES"/>
        </w:rPr>
        <w:br/>
        <w:t>La turbulencia, uno de los fenómenos físicos más complejos, aparece de forma espontanea cuando intentamos resolver las ecuaciones de N-S. Parte de la disciplina de la CFD (</w:t>
      </w:r>
      <w:proofErr w:type="spellStart"/>
      <w:r w:rsidRPr="00B02CAD">
        <w:rPr>
          <w:rFonts w:ascii="Times New Roman" w:eastAsia="Times New Roman" w:hAnsi="Times New Roman" w:cs="Times New Roman"/>
          <w:sz w:val="24"/>
          <w:szCs w:val="24"/>
          <w:lang w:eastAsia="es-ES"/>
        </w:rPr>
        <w:t>Computational</w:t>
      </w:r>
      <w:proofErr w:type="spellEnd"/>
      <w:r w:rsidRPr="00B02CAD">
        <w:rPr>
          <w:rFonts w:ascii="Times New Roman" w:eastAsia="Times New Roman" w:hAnsi="Times New Roman" w:cs="Times New Roman"/>
          <w:sz w:val="24"/>
          <w:szCs w:val="24"/>
          <w:lang w:eastAsia="es-ES"/>
        </w:rPr>
        <w:t xml:space="preserve"> Fluid Dynamics) es estudiar los flujos turbulentos a partir de la resolución numérica de las ecuaciones de N-S.</w:t>
      </w:r>
      <w:r w:rsidRPr="00B02CAD">
        <w:rPr>
          <w:rFonts w:ascii="Times New Roman" w:eastAsia="Times New Roman" w:hAnsi="Times New Roman" w:cs="Times New Roman"/>
          <w:sz w:val="24"/>
          <w:szCs w:val="24"/>
          <w:lang w:eastAsia="es-ES"/>
        </w:rPr>
        <w:br/>
      </w:r>
      <w:r w:rsidRPr="00B02CAD">
        <w:rPr>
          <w:rFonts w:ascii="Times New Roman" w:eastAsia="Times New Roman" w:hAnsi="Times New Roman" w:cs="Times New Roman"/>
          <w:sz w:val="24"/>
          <w:szCs w:val="24"/>
          <w:lang w:eastAsia="es-ES"/>
        </w:rPr>
        <w:br/>
        <w:t xml:space="preserve">La conclusión es que la integración numérica de ecuaciones diferenciales es un problema complejo no sólo por la física del problema sino porque además se suman muchos otros factores. En esta pequeña introducción sólo hemos visto los problemas </w:t>
      </w:r>
      <w:proofErr w:type="spellStart"/>
      <w:r w:rsidRPr="00B02CAD">
        <w:rPr>
          <w:rFonts w:ascii="Times New Roman" w:eastAsia="Times New Roman" w:hAnsi="Times New Roman" w:cs="Times New Roman"/>
          <w:sz w:val="24"/>
          <w:szCs w:val="24"/>
          <w:lang w:eastAsia="es-ES"/>
        </w:rPr>
        <w:t>stiff</w:t>
      </w:r>
      <w:proofErr w:type="spellEnd"/>
      <w:r w:rsidRPr="00B02CAD">
        <w:rPr>
          <w:rFonts w:ascii="Times New Roman" w:eastAsia="Times New Roman" w:hAnsi="Times New Roman" w:cs="Times New Roman"/>
          <w:sz w:val="24"/>
          <w:szCs w:val="24"/>
          <w:lang w:eastAsia="es-ES"/>
        </w:rPr>
        <w:t xml:space="preserve"> y un caso muy sencillo de caos pero los problemas pueden complicarse muchísimo más.</w:t>
      </w:r>
      <w:bookmarkStart w:id="59" w:name="toc31"/>
      <w:bookmarkEnd w:id="59"/>
    </w:p>
    <w:p w:rsidR="00B02CAD" w:rsidRPr="00B02CAD" w:rsidRDefault="00B02CAD" w:rsidP="00B02CA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bookmarkStart w:id="60" w:name="htoc116"/>
      <w:r w:rsidRPr="00B02CAD">
        <w:rPr>
          <w:rFonts w:ascii="Times New Roman" w:eastAsia="Times New Roman" w:hAnsi="Times New Roman" w:cs="Times New Roman"/>
          <w:b/>
          <w:bCs/>
          <w:sz w:val="36"/>
          <w:szCs w:val="36"/>
          <w:lang w:eastAsia="es-ES"/>
        </w:rPr>
        <w:t>5.6</w:t>
      </w:r>
      <w:bookmarkEnd w:id="60"/>
      <w:r w:rsidRPr="00B02CAD">
        <w:rPr>
          <w:rFonts w:ascii="Times New Roman" w:eastAsia="Times New Roman" w:hAnsi="Times New Roman" w:cs="Times New Roman"/>
          <w:b/>
          <w:bCs/>
          <w:sz w:val="36"/>
          <w:szCs w:val="36"/>
          <w:lang w:eastAsia="es-ES"/>
        </w:rPr>
        <w:t>  Cálculo simbólico</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La afirmación repetida hasta la saciedad de que </w:t>
      </w: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es un programa </w:t>
      </w:r>
      <w:r w:rsidRPr="00B02CAD">
        <w:rPr>
          <w:rFonts w:ascii="Times New Roman" w:eastAsia="Times New Roman" w:hAnsi="Times New Roman" w:cs="Times New Roman"/>
          <w:i/>
          <w:iCs/>
          <w:sz w:val="24"/>
          <w:szCs w:val="24"/>
          <w:lang w:eastAsia="es-ES"/>
        </w:rPr>
        <w:t>estrictamente</w:t>
      </w:r>
      <w:r w:rsidRPr="00B02CAD">
        <w:rPr>
          <w:rFonts w:ascii="Times New Roman" w:eastAsia="Times New Roman" w:hAnsi="Times New Roman" w:cs="Times New Roman"/>
          <w:sz w:val="24"/>
          <w:szCs w:val="24"/>
          <w:lang w:eastAsia="es-ES"/>
        </w:rPr>
        <w:t xml:space="preserve"> de cálculo matricial no es del todo correcta. Se basa en la aplicación del sentido crítico a una herramienta. La versión completa de </w:t>
      </w: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incluye el programa de cálculo simbólico más utilizado actualmente, Maple. Los problemas generados por el uso del cálculo simbólico en </w:t>
      </w: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son dos: </w:t>
      </w:r>
    </w:p>
    <w:p w:rsidR="00B02CAD" w:rsidRPr="00B02CAD" w:rsidRDefault="00B02CAD" w:rsidP="00B02CA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Tenemos acceso al núcleo de cálculo de Maple, pero dicho acceso no es completo. Podemos efectuar las operaciones básicas como derivar, buscar primitivas, crear desarrollos de Taylor... Nunca dispondremos de la potencia de este tipo de programas. </w:t>
      </w:r>
    </w:p>
    <w:p w:rsidR="00B02CAD" w:rsidRPr="00B02CAD" w:rsidRDefault="00B02CAD" w:rsidP="00B02CA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La arquitectura de </w:t>
      </w: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w:t>
      </w:r>
      <w:r w:rsidRPr="00B02CAD">
        <w:rPr>
          <w:rFonts w:ascii="Times New Roman" w:eastAsia="Times New Roman" w:hAnsi="Times New Roman" w:cs="Times New Roman"/>
          <w:b/>
          <w:bCs/>
          <w:sz w:val="24"/>
          <w:szCs w:val="24"/>
          <w:lang w:eastAsia="es-ES"/>
        </w:rPr>
        <w:t>no está pensada para el cálculo simbólico</w:t>
      </w:r>
      <w:r w:rsidRPr="00B02CAD">
        <w:rPr>
          <w:rFonts w:ascii="Times New Roman" w:eastAsia="Times New Roman" w:hAnsi="Times New Roman" w:cs="Times New Roman"/>
          <w:sz w:val="24"/>
          <w:szCs w:val="24"/>
          <w:lang w:eastAsia="es-ES"/>
        </w:rPr>
        <w:t xml:space="preserve">. Los programas de cálculo simbólico suelen incluir un interfaz llamado </w:t>
      </w:r>
      <w:proofErr w:type="spellStart"/>
      <w:r w:rsidRPr="00B02CAD">
        <w:rPr>
          <w:rFonts w:ascii="Times New Roman" w:eastAsia="Times New Roman" w:hAnsi="Times New Roman" w:cs="Times New Roman"/>
          <w:i/>
          <w:iCs/>
          <w:sz w:val="24"/>
          <w:szCs w:val="24"/>
          <w:lang w:eastAsia="es-ES"/>
        </w:rPr>
        <w:t>notebook</w:t>
      </w:r>
      <w:proofErr w:type="spellEnd"/>
      <w:r w:rsidRPr="00B02CAD">
        <w:rPr>
          <w:rFonts w:ascii="Times New Roman" w:eastAsia="Times New Roman" w:hAnsi="Times New Roman" w:cs="Times New Roman"/>
          <w:sz w:val="24"/>
          <w:szCs w:val="24"/>
          <w:lang w:eastAsia="es-ES"/>
        </w:rPr>
        <w:t xml:space="preserve"> que sirve para ver las fórmulas de entrada y salida en una notación mucho más </w:t>
      </w:r>
      <w:r w:rsidRPr="00B02CAD">
        <w:rPr>
          <w:rFonts w:ascii="Times New Roman" w:eastAsia="Times New Roman" w:hAnsi="Times New Roman" w:cs="Times New Roman"/>
          <w:sz w:val="24"/>
          <w:szCs w:val="24"/>
          <w:lang w:eastAsia="es-ES"/>
        </w:rPr>
        <w:lastRenderedPageBreak/>
        <w:t xml:space="preserve">matemática. Las diferencias en el diseño de un programa de cálculo numérico y otro de cálculo simbólico son a </w:t>
      </w:r>
      <w:proofErr w:type="gramStart"/>
      <w:r w:rsidRPr="00B02CAD">
        <w:rPr>
          <w:rFonts w:ascii="Times New Roman" w:eastAsia="Times New Roman" w:hAnsi="Times New Roman" w:cs="Times New Roman"/>
          <w:sz w:val="24"/>
          <w:szCs w:val="24"/>
          <w:lang w:eastAsia="es-ES"/>
        </w:rPr>
        <w:t>mi</w:t>
      </w:r>
      <w:proofErr w:type="gramEnd"/>
      <w:r w:rsidRPr="00B02CAD">
        <w:rPr>
          <w:rFonts w:ascii="Times New Roman" w:eastAsia="Times New Roman" w:hAnsi="Times New Roman" w:cs="Times New Roman"/>
          <w:sz w:val="24"/>
          <w:szCs w:val="24"/>
          <w:lang w:eastAsia="es-ES"/>
        </w:rPr>
        <w:t xml:space="preserve"> parecer irreconciliables. </w:t>
      </w:r>
    </w:p>
    <w:p w:rsidR="00B02CAD" w:rsidRPr="00B02CAD" w:rsidRDefault="00B02CAD" w:rsidP="00B02CAD">
      <w:pPr>
        <w:spacing w:after="24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Esto no significa que sea un crimen utilizar las funciones de cálculo simbólico cuando uno disponga de ellas. Somos libres de hacer lo que queramos pero debemos ser conscientes de hasta qué punto no estamos utilizando la herramienta ideal para nuestro </w:t>
      </w:r>
      <w:proofErr w:type="spellStart"/>
      <w:r w:rsidRPr="00B02CAD">
        <w:rPr>
          <w:rFonts w:ascii="Times New Roman" w:eastAsia="Times New Roman" w:hAnsi="Times New Roman" w:cs="Times New Roman"/>
          <w:sz w:val="24"/>
          <w:szCs w:val="24"/>
          <w:lang w:eastAsia="es-ES"/>
        </w:rPr>
        <w:t>fín</w:t>
      </w:r>
      <w:proofErr w:type="spellEnd"/>
      <w:r w:rsidRPr="00B02CAD">
        <w:rPr>
          <w:rFonts w:ascii="Times New Roman" w:eastAsia="Times New Roman" w:hAnsi="Times New Roman" w:cs="Times New Roman"/>
          <w:sz w:val="24"/>
          <w:szCs w:val="24"/>
          <w:lang w:eastAsia="es-ES"/>
        </w:rPr>
        <w:t>.</w:t>
      </w:r>
      <w:r w:rsidRPr="00B02CAD">
        <w:rPr>
          <w:rFonts w:ascii="Times New Roman" w:eastAsia="Times New Roman" w:hAnsi="Times New Roman" w:cs="Times New Roman"/>
          <w:sz w:val="24"/>
          <w:szCs w:val="24"/>
          <w:lang w:eastAsia="es-ES"/>
        </w:rPr>
        <w:br/>
      </w:r>
      <w:r w:rsidRPr="00B02CAD">
        <w:rPr>
          <w:rFonts w:ascii="Times New Roman" w:eastAsia="Times New Roman" w:hAnsi="Times New Roman" w:cs="Times New Roman"/>
          <w:sz w:val="24"/>
          <w:szCs w:val="24"/>
          <w:lang w:eastAsia="es-ES"/>
        </w:rPr>
        <w:br/>
      </w:r>
      <w:proofErr w:type="spellStart"/>
      <w:r w:rsidRPr="00B02CAD">
        <w:rPr>
          <w:rFonts w:ascii="Times New Roman" w:eastAsia="Times New Roman" w:hAnsi="Times New Roman" w:cs="Times New Roman"/>
          <w:sz w:val="24"/>
          <w:szCs w:val="24"/>
          <w:lang w:eastAsia="es-ES"/>
        </w:rPr>
        <w:t>Octave</w:t>
      </w:r>
      <w:proofErr w:type="spellEnd"/>
      <w:r w:rsidRPr="00B02CAD">
        <w:rPr>
          <w:rFonts w:ascii="Times New Roman" w:eastAsia="Times New Roman" w:hAnsi="Times New Roman" w:cs="Times New Roman"/>
          <w:sz w:val="24"/>
          <w:szCs w:val="24"/>
          <w:lang w:eastAsia="es-ES"/>
        </w:rPr>
        <w:t xml:space="preserve"> también dispone de un soporte muy limitado para realizar operaciones simbólicas. Se podría decir que lo único que puede hacer es derivar y resolver sistemas de ecuaciones lineales. Tampoco parece que en un futuro cercano estas </w:t>
      </w:r>
      <w:proofErr w:type="spellStart"/>
      <w:r w:rsidRPr="00B02CAD">
        <w:rPr>
          <w:rFonts w:ascii="Times New Roman" w:eastAsia="Times New Roman" w:hAnsi="Times New Roman" w:cs="Times New Roman"/>
          <w:sz w:val="24"/>
          <w:szCs w:val="24"/>
          <w:lang w:eastAsia="es-ES"/>
        </w:rPr>
        <w:t>funcines</w:t>
      </w:r>
      <w:proofErr w:type="spellEnd"/>
      <w:r w:rsidRPr="00B02CAD">
        <w:rPr>
          <w:rFonts w:ascii="Times New Roman" w:eastAsia="Times New Roman" w:hAnsi="Times New Roman" w:cs="Times New Roman"/>
          <w:sz w:val="24"/>
          <w:szCs w:val="24"/>
          <w:lang w:eastAsia="es-ES"/>
        </w:rPr>
        <w:t xml:space="preserve"> se amplíen hasta un soporte equivalente al de </w:t>
      </w: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No son compatibles pero las funciones son tremendamente parecidas.</w:t>
      </w:r>
      <w:r w:rsidRPr="00B02CAD">
        <w:rPr>
          <w:rFonts w:ascii="Times New Roman" w:eastAsia="Times New Roman" w:hAnsi="Times New Roman" w:cs="Times New Roman"/>
          <w:sz w:val="24"/>
          <w:szCs w:val="24"/>
          <w:lang w:eastAsia="es-ES"/>
        </w:rPr>
        <w:br/>
      </w:r>
      <w:r w:rsidRPr="00B02CAD">
        <w:rPr>
          <w:rFonts w:ascii="Times New Roman" w:eastAsia="Times New Roman" w:hAnsi="Times New Roman" w:cs="Times New Roman"/>
          <w:sz w:val="24"/>
          <w:szCs w:val="24"/>
          <w:lang w:eastAsia="es-ES"/>
        </w:rPr>
        <w:br/>
        <w:t xml:space="preserve">Los siguientes apartados sirven como introducción general al uso de variables simbólicas pero no conseguiremos más que arañar la superficie del total de las posibilidades del </w:t>
      </w:r>
      <w:proofErr w:type="spellStart"/>
      <w:r w:rsidRPr="00B02CAD">
        <w:rPr>
          <w:rFonts w:ascii="Times New Roman" w:eastAsia="Times New Roman" w:hAnsi="Times New Roman" w:cs="Times New Roman"/>
          <w:sz w:val="24"/>
          <w:szCs w:val="24"/>
          <w:lang w:eastAsia="es-ES"/>
        </w:rPr>
        <w:t>toolkit</w:t>
      </w:r>
      <w:proofErr w:type="spellEnd"/>
      <w:r w:rsidRPr="00B02CAD">
        <w:rPr>
          <w:rFonts w:ascii="Times New Roman" w:eastAsia="Times New Roman" w:hAnsi="Times New Roman" w:cs="Times New Roman"/>
          <w:sz w:val="24"/>
          <w:szCs w:val="24"/>
          <w:lang w:eastAsia="es-ES"/>
        </w:rPr>
        <w:t>.</w:t>
      </w:r>
    </w:p>
    <w:p w:rsidR="00B02CAD" w:rsidRPr="00B02CAD" w:rsidRDefault="00B02CAD" w:rsidP="00B02CA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bookmarkStart w:id="61" w:name="htoc117"/>
      <w:r w:rsidRPr="00B02CAD">
        <w:rPr>
          <w:rFonts w:ascii="Times New Roman" w:eastAsia="Times New Roman" w:hAnsi="Times New Roman" w:cs="Times New Roman"/>
          <w:b/>
          <w:bCs/>
          <w:sz w:val="27"/>
          <w:szCs w:val="27"/>
          <w:lang w:eastAsia="es-ES"/>
        </w:rPr>
        <w:t>5.6.1</w:t>
      </w:r>
      <w:bookmarkEnd w:id="61"/>
      <w:r w:rsidRPr="00B02CAD">
        <w:rPr>
          <w:rFonts w:ascii="Times New Roman" w:eastAsia="Times New Roman" w:hAnsi="Times New Roman" w:cs="Times New Roman"/>
          <w:b/>
          <w:bCs/>
          <w:sz w:val="27"/>
          <w:szCs w:val="27"/>
          <w:lang w:eastAsia="es-ES"/>
        </w:rPr>
        <w:t>  Definición de variables funciones simbólicas</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i/>
          <w:iCs/>
          <w:sz w:val="24"/>
          <w:szCs w:val="24"/>
          <w:lang w:eastAsia="es-ES"/>
        </w:rPr>
        <w:t xml:space="preserve">Una de las diferencias más esenciales entre </w:t>
      </w:r>
      <w:proofErr w:type="spellStart"/>
      <w:r w:rsidRPr="00B02CAD">
        <w:rPr>
          <w:rFonts w:ascii="Times New Roman" w:eastAsia="Times New Roman" w:hAnsi="Times New Roman" w:cs="Times New Roman"/>
          <w:i/>
          <w:iCs/>
          <w:sz w:val="24"/>
          <w:szCs w:val="24"/>
          <w:lang w:eastAsia="es-ES"/>
        </w:rPr>
        <w:t>Matlab</w:t>
      </w:r>
      <w:proofErr w:type="spellEnd"/>
      <w:r w:rsidRPr="00B02CAD">
        <w:rPr>
          <w:rFonts w:ascii="Times New Roman" w:eastAsia="Times New Roman" w:hAnsi="Times New Roman" w:cs="Times New Roman"/>
          <w:i/>
          <w:iCs/>
          <w:sz w:val="24"/>
          <w:szCs w:val="24"/>
          <w:lang w:eastAsia="es-ES"/>
        </w:rPr>
        <w:t xml:space="preserve"> y </w:t>
      </w:r>
      <w:proofErr w:type="spellStart"/>
      <w:r w:rsidRPr="00B02CAD">
        <w:rPr>
          <w:rFonts w:ascii="Times New Roman" w:eastAsia="Times New Roman" w:hAnsi="Times New Roman" w:cs="Times New Roman"/>
          <w:i/>
          <w:iCs/>
          <w:sz w:val="24"/>
          <w:szCs w:val="24"/>
          <w:lang w:eastAsia="es-ES"/>
        </w:rPr>
        <w:t>Octave</w:t>
      </w:r>
      <w:proofErr w:type="spellEnd"/>
      <w:r w:rsidRPr="00B02CAD">
        <w:rPr>
          <w:rFonts w:ascii="Times New Roman" w:eastAsia="Times New Roman" w:hAnsi="Times New Roman" w:cs="Times New Roman"/>
          <w:i/>
          <w:iCs/>
          <w:sz w:val="24"/>
          <w:szCs w:val="24"/>
          <w:lang w:eastAsia="es-ES"/>
        </w:rPr>
        <w:t xml:space="preserve"> en lo que respecta a cálculo simbólico es que en </w:t>
      </w:r>
      <w:proofErr w:type="spellStart"/>
      <w:r w:rsidRPr="00B02CAD">
        <w:rPr>
          <w:rFonts w:ascii="Times New Roman" w:eastAsia="Times New Roman" w:hAnsi="Times New Roman" w:cs="Times New Roman"/>
          <w:i/>
          <w:iCs/>
          <w:sz w:val="24"/>
          <w:szCs w:val="24"/>
          <w:lang w:eastAsia="es-ES"/>
        </w:rPr>
        <w:t>Octave</w:t>
      </w:r>
      <w:proofErr w:type="spellEnd"/>
      <w:r w:rsidRPr="00B02CAD">
        <w:rPr>
          <w:rFonts w:ascii="Times New Roman" w:eastAsia="Times New Roman" w:hAnsi="Times New Roman" w:cs="Times New Roman"/>
          <w:i/>
          <w:iCs/>
          <w:sz w:val="24"/>
          <w:szCs w:val="24"/>
          <w:lang w:eastAsia="es-ES"/>
        </w:rPr>
        <w:t xml:space="preserve"> es necesario activar el </w:t>
      </w:r>
      <w:proofErr w:type="spellStart"/>
      <w:r w:rsidRPr="00B02CAD">
        <w:rPr>
          <w:rFonts w:ascii="Times New Roman" w:eastAsia="Times New Roman" w:hAnsi="Times New Roman" w:cs="Times New Roman"/>
          <w:i/>
          <w:iCs/>
          <w:sz w:val="24"/>
          <w:szCs w:val="24"/>
          <w:lang w:eastAsia="es-ES"/>
        </w:rPr>
        <w:t>toolkit</w:t>
      </w:r>
      <w:proofErr w:type="spellEnd"/>
      <w:r w:rsidRPr="00B02CAD">
        <w:rPr>
          <w:rFonts w:ascii="Times New Roman" w:eastAsia="Times New Roman" w:hAnsi="Times New Roman" w:cs="Times New Roman"/>
          <w:i/>
          <w:iCs/>
          <w:sz w:val="24"/>
          <w:szCs w:val="24"/>
          <w:lang w:eastAsia="es-ES"/>
        </w:rPr>
        <w:t xml:space="preserve"> con el siguiente comando</w:t>
      </w:r>
      <w:r w:rsidRPr="00B02CAD">
        <w:rPr>
          <w:rFonts w:ascii="Times New Roman" w:eastAsia="Times New Roman" w:hAnsi="Times New Roman" w:cs="Times New Roman"/>
          <w:sz w:val="24"/>
          <w:szCs w:val="24"/>
          <w:lang w:eastAsia="es-ES"/>
        </w:rPr>
        <w:t xml:space="preserve">: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 xml:space="preserve">&gt;&gt; </w:t>
      </w:r>
      <w:proofErr w:type="gramStart"/>
      <w:r w:rsidRPr="00B02CAD">
        <w:rPr>
          <w:rFonts w:ascii="Courier New" w:eastAsia="Times New Roman" w:hAnsi="Courier New" w:cs="Courier New"/>
          <w:sz w:val="20"/>
          <w:szCs w:val="20"/>
          <w:lang w:eastAsia="es-ES"/>
        </w:rPr>
        <w:t>symbols</w:t>
      </w:r>
      <w:proofErr w:type="gramEnd"/>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 xml:space="preserve">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Tanto en </w:t>
      </w: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como en </w:t>
      </w:r>
      <w:proofErr w:type="spellStart"/>
      <w:r w:rsidRPr="00B02CAD">
        <w:rPr>
          <w:rFonts w:ascii="Times New Roman" w:eastAsia="Times New Roman" w:hAnsi="Times New Roman" w:cs="Times New Roman"/>
          <w:sz w:val="24"/>
          <w:szCs w:val="24"/>
          <w:lang w:eastAsia="es-ES"/>
        </w:rPr>
        <w:t>Octave</w:t>
      </w:r>
      <w:proofErr w:type="spellEnd"/>
      <w:r w:rsidRPr="00B02CAD">
        <w:rPr>
          <w:rFonts w:ascii="Times New Roman" w:eastAsia="Times New Roman" w:hAnsi="Times New Roman" w:cs="Times New Roman"/>
          <w:sz w:val="24"/>
          <w:szCs w:val="24"/>
          <w:lang w:eastAsia="es-ES"/>
        </w:rPr>
        <w:t xml:space="preserve"> el modo más fácil de definir una variable simbólica es crear una variable que contenga un argumento simbólico del mismo nombre: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proofErr w:type="gramStart"/>
      <w:r w:rsidRPr="00B02CAD">
        <w:rPr>
          <w:rFonts w:ascii="Times New Roman" w:eastAsia="Times New Roman" w:hAnsi="Times New Roman" w:cs="Times New Roman"/>
          <w:b/>
          <w:bCs/>
          <w:sz w:val="24"/>
          <w:szCs w:val="24"/>
          <w:lang w:eastAsia="es-ES"/>
        </w:rPr>
        <w:t>sym</w:t>
      </w:r>
      <w:bookmarkStart w:id="62" w:name="@default181"/>
      <w:bookmarkEnd w:id="62"/>
      <w:proofErr w:type="spellEnd"/>
      <w:proofErr w:type="gram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Define una variable que contiene un argumento simbólico. Es muy recomendable que la variable y el argumento tengan el mismo nombre para evitar confusiones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 xml:space="preserve">&gt;&gt; x = </w:t>
      </w:r>
      <w:proofErr w:type="spellStart"/>
      <w:proofErr w:type="gramStart"/>
      <w:r w:rsidRPr="00B02CAD">
        <w:rPr>
          <w:rFonts w:ascii="Courier New" w:eastAsia="Times New Roman" w:hAnsi="Courier New" w:cs="Courier New"/>
          <w:sz w:val="20"/>
          <w:szCs w:val="20"/>
          <w:lang w:eastAsia="es-ES"/>
        </w:rPr>
        <w:t>sym</w:t>
      </w:r>
      <w:proofErr w:type="spellEnd"/>
      <w:r w:rsidRPr="00B02CAD">
        <w:rPr>
          <w:rFonts w:ascii="Courier New" w:eastAsia="Times New Roman" w:hAnsi="Courier New" w:cs="Courier New"/>
          <w:sz w:val="20"/>
          <w:szCs w:val="20"/>
          <w:lang w:eastAsia="es-ES"/>
        </w:rPr>
        <w:t>(</w:t>
      </w:r>
      <w:proofErr w:type="gramEnd"/>
      <w:r w:rsidRPr="00B02CAD">
        <w:rPr>
          <w:rFonts w:ascii="Courier New" w:eastAsia="Times New Roman" w:hAnsi="Courier New" w:cs="Courier New"/>
          <w:sz w:val="20"/>
          <w:szCs w:val="20"/>
          <w:lang w:eastAsia="es-ES"/>
        </w:rPr>
        <w:t>'x')</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 xml:space="preserve">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b/>
          <w:bCs/>
          <w:sz w:val="24"/>
          <w:szCs w:val="24"/>
          <w:lang w:eastAsia="es-ES"/>
        </w:rPr>
        <w:t>poly2sym</w:t>
      </w:r>
      <w:bookmarkStart w:id="63" w:name="@default182"/>
      <w:bookmarkEnd w:id="63"/>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Define un polinomio simbólico a partir de sus coeficientes.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2CAD">
        <w:rPr>
          <w:rFonts w:ascii="Courier New" w:eastAsia="Times New Roman" w:hAnsi="Courier New" w:cs="Courier New"/>
          <w:sz w:val="20"/>
          <w:szCs w:val="20"/>
          <w:lang w:val="en-US" w:eastAsia="es-ES"/>
        </w:rPr>
        <w:t xml:space="preserve">&gt;&gt; </w:t>
      </w:r>
      <w:proofErr w:type="gramStart"/>
      <w:r w:rsidRPr="00B02CAD">
        <w:rPr>
          <w:rFonts w:ascii="Courier New" w:eastAsia="Times New Roman" w:hAnsi="Courier New" w:cs="Courier New"/>
          <w:sz w:val="20"/>
          <w:szCs w:val="20"/>
          <w:lang w:val="en-US" w:eastAsia="es-ES"/>
        </w:rPr>
        <w:t>poly2sym(</w:t>
      </w:r>
      <w:proofErr w:type="gramEnd"/>
      <w:r w:rsidRPr="00B02CAD">
        <w:rPr>
          <w:rFonts w:ascii="Courier New" w:eastAsia="Times New Roman" w:hAnsi="Courier New" w:cs="Courier New"/>
          <w:sz w:val="20"/>
          <w:szCs w:val="20"/>
          <w:lang w:val="en-US" w:eastAsia="es-ES"/>
        </w:rPr>
        <w:t>[1 2 3 -2 10])</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B02CAD">
        <w:rPr>
          <w:rFonts w:ascii="Courier New" w:eastAsia="Times New Roman" w:hAnsi="Courier New" w:cs="Courier New"/>
          <w:sz w:val="20"/>
          <w:szCs w:val="20"/>
          <w:lang w:val="en-US" w:eastAsia="es-ES"/>
        </w:rPr>
        <w:t>ans</w:t>
      </w:r>
      <w:proofErr w:type="spellEnd"/>
      <w:proofErr w:type="gramEnd"/>
      <w:r w:rsidRPr="00B02CAD">
        <w:rPr>
          <w:rFonts w:ascii="Courier New" w:eastAsia="Times New Roman" w:hAnsi="Courier New" w:cs="Courier New"/>
          <w:sz w:val="20"/>
          <w:szCs w:val="20"/>
          <w:lang w:val="en-US" w:eastAsia="es-ES"/>
        </w:rPr>
        <w:t xml:space="preserve">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2CAD">
        <w:rPr>
          <w:rFonts w:ascii="Courier New" w:eastAsia="Times New Roman" w:hAnsi="Courier New" w:cs="Courier New"/>
          <w:sz w:val="20"/>
          <w:szCs w:val="20"/>
          <w:lang w:val="en-US" w:eastAsia="es-ES"/>
        </w:rPr>
        <w:t>10.0</w:t>
      </w:r>
      <w:proofErr w:type="gramStart"/>
      <w:r w:rsidRPr="00B02CAD">
        <w:rPr>
          <w:rFonts w:ascii="Courier New" w:eastAsia="Times New Roman" w:hAnsi="Courier New" w:cs="Courier New"/>
          <w:sz w:val="20"/>
          <w:szCs w:val="20"/>
          <w:lang w:val="en-US" w:eastAsia="es-ES"/>
        </w:rPr>
        <w:t>+(</w:t>
      </w:r>
      <w:proofErr w:type="gramEnd"/>
      <w:r w:rsidRPr="00B02CAD">
        <w:rPr>
          <w:rFonts w:ascii="Courier New" w:eastAsia="Times New Roman" w:hAnsi="Courier New" w:cs="Courier New"/>
          <w:sz w:val="20"/>
          <w:szCs w:val="20"/>
          <w:lang w:val="en-US" w:eastAsia="es-ES"/>
        </w:rPr>
        <w:t>-2.0+x*(3.0+(2.0+x)*x))*x</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2CAD">
        <w:rPr>
          <w:rFonts w:ascii="Courier New" w:eastAsia="Times New Roman" w:hAnsi="Courier New" w:cs="Courier New"/>
          <w:sz w:val="20"/>
          <w:szCs w:val="20"/>
          <w:lang w:val="en-US" w:eastAsia="es-ES"/>
        </w:rPr>
        <w:t xml:space="preserve"> </w:t>
      </w:r>
    </w:p>
    <w:p w:rsidR="00B02CAD" w:rsidRPr="00B02CAD" w:rsidRDefault="00B02CAD" w:rsidP="00B02CA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bookmarkStart w:id="64" w:name="htoc118"/>
      <w:r w:rsidRPr="00B02CAD">
        <w:rPr>
          <w:rFonts w:ascii="Times New Roman" w:eastAsia="Times New Roman" w:hAnsi="Times New Roman" w:cs="Times New Roman"/>
          <w:b/>
          <w:bCs/>
          <w:sz w:val="27"/>
          <w:szCs w:val="27"/>
          <w:lang w:eastAsia="es-ES"/>
        </w:rPr>
        <w:t>5.6.2</w:t>
      </w:r>
      <w:bookmarkEnd w:id="64"/>
      <w:r w:rsidRPr="00B02CAD">
        <w:rPr>
          <w:rFonts w:ascii="Times New Roman" w:eastAsia="Times New Roman" w:hAnsi="Times New Roman" w:cs="Times New Roman"/>
          <w:b/>
          <w:bCs/>
          <w:sz w:val="27"/>
          <w:szCs w:val="27"/>
          <w:lang w:eastAsia="es-ES"/>
        </w:rPr>
        <w:t>  Funciones simbólicas elementales.</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La aplicación de funciones elementales a variables simbólicas es completamente distinta en </w:t>
      </w: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y en </w:t>
      </w:r>
      <w:proofErr w:type="spellStart"/>
      <w:r w:rsidRPr="00B02CAD">
        <w:rPr>
          <w:rFonts w:ascii="Times New Roman" w:eastAsia="Times New Roman" w:hAnsi="Times New Roman" w:cs="Times New Roman"/>
          <w:sz w:val="24"/>
          <w:szCs w:val="24"/>
          <w:lang w:eastAsia="es-ES"/>
        </w:rPr>
        <w:t>Octave</w:t>
      </w:r>
      <w:proofErr w:type="spellEnd"/>
      <w:r w:rsidRPr="00B02CAD">
        <w:rPr>
          <w:rFonts w:ascii="Times New Roman" w:eastAsia="Times New Roman" w:hAnsi="Times New Roman" w:cs="Times New Roman"/>
          <w:sz w:val="24"/>
          <w:szCs w:val="24"/>
          <w:lang w:eastAsia="es-ES"/>
        </w:rPr>
        <w:t xml:space="preserve">. Mientras </w:t>
      </w: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no diferencia las funciones simbólicas de las numéricas </w:t>
      </w:r>
      <w:proofErr w:type="spellStart"/>
      <w:r w:rsidRPr="00B02CAD">
        <w:rPr>
          <w:rFonts w:ascii="Times New Roman" w:eastAsia="Times New Roman" w:hAnsi="Times New Roman" w:cs="Times New Roman"/>
          <w:sz w:val="24"/>
          <w:szCs w:val="24"/>
          <w:lang w:eastAsia="es-ES"/>
        </w:rPr>
        <w:t>Octave</w:t>
      </w:r>
      <w:proofErr w:type="spellEnd"/>
      <w:r w:rsidRPr="00B02CAD">
        <w:rPr>
          <w:rFonts w:ascii="Times New Roman" w:eastAsia="Times New Roman" w:hAnsi="Times New Roman" w:cs="Times New Roman"/>
          <w:sz w:val="24"/>
          <w:szCs w:val="24"/>
          <w:lang w:eastAsia="es-ES"/>
        </w:rPr>
        <w:t xml:space="preserve"> prefiere llamarlas de un modo distinto. Esta distinción suele ser que la primera letra de la función es una mayúscula</w:t>
      </w:r>
      <w:bookmarkStart w:id="65" w:name="text37"/>
      <w:r w:rsidRPr="00B02CAD">
        <w:rPr>
          <w:rFonts w:ascii="Times New Roman" w:eastAsia="Times New Roman" w:hAnsi="Times New Roman" w:cs="Times New Roman"/>
          <w:sz w:val="24"/>
          <w:szCs w:val="24"/>
          <w:vertAlign w:val="superscript"/>
          <w:lang w:eastAsia="es-ES"/>
        </w:rPr>
        <w:fldChar w:fldCharType="begin"/>
      </w:r>
      <w:r w:rsidRPr="00B02CAD">
        <w:rPr>
          <w:rFonts w:ascii="Times New Roman" w:eastAsia="Times New Roman" w:hAnsi="Times New Roman" w:cs="Times New Roman"/>
          <w:sz w:val="24"/>
          <w:szCs w:val="24"/>
          <w:vertAlign w:val="superscript"/>
          <w:lang w:eastAsia="es-ES"/>
        </w:rPr>
        <w:instrText xml:space="preserve"> HYPERLINK "http://torroja.dmt.upm.es/%7Eguillem/matlab/cursolatex008.html" \l "note37" </w:instrText>
      </w:r>
      <w:r w:rsidRPr="00B02CAD">
        <w:rPr>
          <w:rFonts w:ascii="Times New Roman" w:eastAsia="Times New Roman" w:hAnsi="Times New Roman" w:cs="Times New Roman"/>
          <w:sz w:val="24"/>
          <w:szCs w:val="24"/>
          <w:vertAlign w:val="superscript"/>
          <w:lang w:eastAsia="es-ES"/>
        </w:rPr>
        <w:fldChar w:fldCharType="separate"/>
      </w:r>
      <w:r w:rsidRPr="00B02CAD">
        <w:rPr>
          <w:rFonts w:ascii="Times New Roman" w:eastAsia="Times New Roman" w:hAnsi="Times New Roman" w:cs="Times New Roman"/>
          <w:color w:val="0000FF"/>
          <w:sz w:val="24"/>
          <w:szCs w:val="24"/>
          <w:u w:val="single"/>
          <w:vertAlign w:val="superscript"/>
          <w:lang w:eastAsia="es-ES"/>
        </w:rPr>
        <w:t>5</w:t>
      </w:r>
      <w:r w:rsidRPr="00B02CAD">
        <w:rPr>
          <w:rFonts w:ascii="Times New Roman" w:eastAsia="Times New Roman" w:hAnsi="Times New Roman" w:cs="Times New Roman"/>
          <w:sz w:val="24"/>
          <w:szCs w:val="24"/>
          <w:vertAlign w:val="superscript"/>
          <w:lang w:eastAsia="es-ES"/>
        </w:rPr>
        <w:fldChar w:fldCharType="end"/>
      </w:r>
      <w:bookmarkEnd w:id="65"/>
      <w:r w:rsidRPr="00B02CAD">
        <w:rPr>
          <w:rFonts w:ascii="Times New Roman" w:eastAsia="Times New Roman" w:hAnsi="Times New Roman" w:cs="Times New Roman"/>
          <w:sz w:val="24"/>
          <w:szCs w:val="24"/>
          <w:lang w:eastAsia="es-ES"/>
        </w:rPr>
        <w:t xml:space="preserve">. Entonces, para conseguir la función simbólica </w:t>
      </w:r>
      <w:proofErr w:type="spellStart"/>
      <w:r w:rsidRPr="00B02CAD">
        <w:rPr>
          <w:rFonts w:ascii="Times New Roman" w:eastAsia="Times New Roman" w:hAnsi="Times New Roman" w:cs="Times New Roman"/>
          <w:sz w:val="24"/>
          <w:szCs w:val="24"/>
          <w:lang w:eastAsia="es-ES"/>
        </w:rPr>
        <w:t>sin</w:t>
      </w:r>
      <w:r w:rsidRPr="00B02CAD">
        <w:rPr>
          <w:rFonts w:ascii="Times New Roman" w:eastAsia="Times New Roman" w:hAnsi="Times New Roman" w:cs="Times New Roman"/>
          <w:i/>
          <w:iCs/>
          <w:sz w:val="24"/>
          <w:szCs w:val="24"/>
          <w:lang w:eastAsia="es-ES"/>
        </w:rPr>
        <w:t>x</w:t>
      </w:r>
      <w:proofErr w:type="spellEnd"/>
      <w:r w:rsidRPr="00B02CAD">
        <w:rPr>
          <w:rFonts w:ascii="Times New Roman" w:eastAsia="Times New Roman" w:hAnsi="Times New Roman" w:cs="Times New Roman"/>
          <w:sz w:val="24"/>
          <w:szCs w:val="24"/>
          <w:lang w:eastAsia="es-ES"/>
        </w:rPr>
        <w:t xml:space="preserve"> en </w:t>
      </w: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haremos: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&gt;&gt; x=</w:t>
      </w:r>
      <w:proofErr w:type="spellStart"/>
      <w:proofErr w:type="gramStart"/>
      <w:r w:rsidRPr="00B02CAD">
        <w:rPr>
          <w:rFonts w:ascii="Courier New" w:eastAsia="Times New Roman" w:hAnsi="Courier New" w:cs="Courier New"/>
          <w:sz w:val="20"/>
          <w:szCs w:val="20"/>
          <w:lang w:eastAsia="es-ES"/>
        </w:rPr>
        <w:t>sym</w:t>
      </w:r>
      <w:proofErr w:type="spellEnd"/>
      <w:r w:rsidRPr="00B02CAD">
        <w:rPr>
          <w:rFonts w:ascii="Courier New" w:eastAsia="Times New Roman" w:hAnsi="Courier New" w:cs="Courier New"/>
          <w:sz w:val="20"/>
          <w:szCs w:val="20"/>
          <w:lang w:eastAsia="es-ES"/>
        </w:rPr>
        <w:t>(</w:t>
      </w:r>
      <w:proofErr w:type="gramEnd"/>
      <w:r w:rsidRPr="00B02CAD">
        <w:rPr>
          <w:rFonts w:ascii="Courier New" w:eastAsia="Times New Roman" w:hAnsi="Courier New" w:cs="Courier New"/>
          <w:sz w:val="20"/>
          <w:szCs w:val="20"/>
          <w:lang w:eastAsia="es-ES"/>
        </w:rPr>
        <w:t>'x')</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x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B02CAD">
        <w:rPr>
          <w:rFonts w:ascii="Courier New" w:eastAsia="Times New Roman" w:hAnsi="Courier New" w:cs="Courier New"/>
          <w:sz w:val="20"/>
          <w:szCs w:val="20"/>
          <w:lang w:eastAsia="es-ES"/>
        </w:rPr>
        <w:t>x</w:t>
      </w:r>
      <w:proofErr w:type="gramEnd"/>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&gt;&gt; y=sin(x)</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y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B02CAD">
        <w:rPr>
          <w:rFonts w:ascii="Courier New" w:eastAsia="Times New Roman" w:hAnsi="Courier New" w:cs="Courier New"/>
          <w:sz w:val="20"/>
          <w:szCs w:val="20"/>
          <w:lang w:eastAsia="es-ES"/>
        </w:rPr>
        <w:lastRenderedPageBreak/>
        <w:t>sin(</w:t>
      </w:r>
      <w:proofErr w:type="gramEnd"/>
      <w:r w:rsidRPr="00B02CAD">
        <w:rPr>
          <w:rFonts w:ascii="Courier New" w:eastAsia="Times New Roman" w:hAnsi="Courier New" w:cs="Courier New"/>
          <w:sz w:val="20"/>
          <w:szCs w:val="20"/>
          <w:lang w:eastAsia="es-ES"/>
        </w:rPr>
        <w:t>x)</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 xml:space="preserve">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Mientras que en </w:t>
      </w:r>
      <w:proofErr w:type="spellStart"/>
      <w:r w:rsidRPr="00B02CAD">
        <w:rPr>
          <w:rFonts w:ascii="Times New Roman" w:eastAsia="Times New Roman" w:hAnsi="Times New Roman" w:cs="Times New Roman"/>
          <w:sz w:val="24"/>
          <w:szCs w:val="24"/>
          <w:lang w:eastAsia="es-ES"/>
        </w:rPr>
        <w:t>Octave</w:t>
      </w:r>
      <w:proofErr w:type="spellEnd"/>
      <w:r w:rsidRPr="00B02CAD">
        <w:rPr>
          <w:rFonts w:ascii="Times New Roman" w:eastAsia="Times New Roman" w:hAnsi="Times New Roman" w:cs="Times New Roman"/>
          <w:sz w:val="24"/>
          <w:szCs w:val="24"/>
          <w:lang w:eastAsia="es-ES"/>
        </w:rPr>
        <w:t xml:space="preserve"> haremos lo siguiente: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&gt;&gt; x=</w:t>
      </w:r>
      <w:proofErr w:type="spellStart"/>
      <w:proofErr w:type="gramStart"/>
      <w:r w:rsidRPr="00B02CAD">
        <w:rPr>
          <w:rFonts w:ascii="Courier New" w:eastAsia="Times New Roman" w:hAnsi="Courier New" w:cs="Courier New"/>
          <w:sz w:val="20"/>
          <w:szCs w:val="20"/>
          <w:lang w:eastAsia="es-ES"/>
        </w:rPr>
        <w:t>sym</w:t>
      </w:r>
      <w:proofErr w:type="spellEnd"/>
      <w:r w:rsidRPr="00B02CAD">
        <w:rPr>
          <w:rFonts w:ascii="Courier New" w:eastAsia="Times New Roman" w:hAnsi="Courier New" w:cs="Courier New"/>
          <w:sz w:val="20"/>
          <w:szCs w:val="20"/>
          <w:lang w:eastAsia="es-ES"/>
        </w:rPr>
        <w:t>(</w:t>
      </w:r>
      <w:proofErr w:type="gramEnd"/>
      <w:r w:rsidRPr="00B02CAD">
        <w:rPr>
          <w:rFonts w:ascii="Courier New" w:eastAsia="Times New Roman" w:hAnsi="Courier New" w:cs="Courier New"/>
          <w:sz w:val="20"/>
          <w:szCs w:val="20"/>
          <w:lang w:eastAsia="es-ES"/>
        </w:rPr>
        <w:t>'x')</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x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B02CAD">
        <w:rPr>
          <w:rFonts w:ascii="Courier New" w:eastAsia="Times New Roman" w:hAnsi="Courier New" w:cs="Courier New"/>
          <w:sz w:val="20"/>
          <w:szCs w:val="20"/>
          <w:lang w:eastAsia="es-ES"/>
        </w:rPr>
        <w:t>x</w:t>
      </w:r>
      <w:proofErr w:type="gramEnd"/>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&gt;&gt; y=Sin(x)</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y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B02CAD">
        <w:rPr>
          <w:rFonts w:ascii="Courier New" w:eastAsia="Times New Roman" w:hAnsi="Courier New" w:cs="Courier New"/>
          <w:sz w:val="20"/>
          <w:szCs w:val="20"/>
          <w:lang w:eastAsia="es-ES"/>
        </w:rPr>
        <w:t>sin(</w:t>
      </w:r>
      <w:proofErr w:type="gramEnd"/>
      <w:r w:rsidRPr="00B02CAD">
        <w:rPr>
          <w:rFonts w:ascii="Courier New" w:eastAsia="Times New Roman" w:hAnsi="Courier New" w:cs="Courier New"/>
          <w:sz w:val="20"/>
          <w:szCs w:val="20"/>
          <w:lang w:eastAsia="es-ES"/>
        </w:rPr>
        <w:t>x)</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 xml:space="preserve"> </w:t>
      </w:r>
    </w:p>
    <w:p w:rsidR="00B02CAD" w:rsidRPr="00B02CAD" w:rsidRDefault="00B02CAD" w:rsidP="00B02CAD">
      <w:pPr>
        <w:spacing w:after="24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En la colección podemos encontrar todas las funciones trigonométricas, exponenciales, logaritmos...</w:t>
      </w:r>
    </w:p>
    <w:p w:rsidR="00B02CAD" w:rsidRPr="00B02CAD" w:rsidRDefault="00B02CAD" w:rsidP="00B02CA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bookmarkStart w:id="66" w:name="htoc119"/>
      <w:r w:rsidRPr="00B02CAD">
        <w:rPr>
          <w:rFonts w:ascii="Times New Roman" w:eastAsia="Times New Roman" w:hAnsi="Times New Roman" w:cs="Times New Roman"/>
          <w:b/>
          <w:bCs/>
          <w:sz w:val="27"/>
          <w:szCs w:val="27"/>
          <w:lang w:eastAsia="es-ES"/>
        </w:rPr>
        <w:t>5.6.3</w:t>
      </w:r>
      <w:bookmarkEnd w:id="66"/>
      <w:r w:rsidRPr="00B02CAD">
        <w:rPr>
          <w:rFonts w:ascii="Times New Roman" w:eastAsia="Times New Roman" w:hAnsi="Times New Roman" w:cs="Times New Roman"/>
          <w:b/>
          <w:bCs/>
          <w:sz w:val="27"/>
          <w:szCs w:val="27"/>
          <w:lang w:eastAsia="es-ES"/>
        </w:rPr>
        <w:t>  Operaciones simbólicas</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Casi todas las operaciones disponibles en el paquete simbólico de </w:t>
      </w:r>
      <w:proofErr w:type="spellStart"/>
      <w:r w:rsidRPr="00B02CAD">
        <w:rPr>
          <w:rFonts w:ascii="Times New Roman" w:eastAsia="Times New Roman" w:hAnsi="Times New Roman" w:cs="Times New Roman"/>
          <w:sz w:val="24"/>
          <w:szCs w:val="24"/>
          <w:lang w:eastAsia="es-ES"/>
        </w:rPr>
        <w:t>Octave</w:t>
      </w:r>
      <w:proofErr w:type="spellEnd"/>
      <w:r w:rsidRPr="00B02CAD">
        <w:rPr>
          <w:rFonts w:ascii="Times New Roman" w:eastAsia="Times New Roman" w:hAnsi="Times New Roman" w:cs="Times New Roman"/>
          <w:sz w:val="24"/>
          <w:szCs w:val="24"/>
          <w:lang w:eastAsia="es-ES"/>
        </w:rPr>
        <w:t xml:space="preserve"> están dedicadas a la manipulación simbólica de polinomios (muy interesante en el cálculo numérico). En cambio </w:t>
      </w: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dispone de la mayoría de las </w:t>
      </w:r>
      <w:proofErr w:type="spellStart"/>
      <w:r w:rsidRPr="00B02CAD">
        <w:rPr>
          <w:rFonts w:ascii="Times New Roman" w:eastAsia="Times New Roman" w:hAnsi="Times New Roman" w:cs="Times New Roman"/>
          <w:sz w:val="24"/>
          <w:szCs w:val="24"/>
          <w:lang w:eastAsia="es-ES"/>
        </w:rPr>
        <w:t>operaiciones</w:t>
      </w:r>
      <w:proofErr w:type="spellEnd"/>
      <w:r w:rsidRPr="00B02CAD">
        <w:rPr>
          <w:rFonts w:ascii="Times New Roman" w:eastAsia="Times New Roman" w:hAnsi="Times New Roman" w:cs="Times New Roman"/>
          <w:sz w:val="24"/>
          <w:szCs w:val="24"/>
          <w:lang w:eastAsia="es-ES"/>
        </w:rPr>
        <w:t xml:space="preserve"> simbólicas existentes... Derivadas, primitivas, desarrollos en serie... La única función interesante en lo referente a cálculo simbólico que tiene </w:t>
      </w:r>
      <w:proofErr w:type="spellStart"/>
      <w:r w:rsidRPr="00B02CAD">
        <w:rPr>
          <w:rFonts w:ascii="Times New Roman" w:eastAsia="Times New Roman" w:hAnsi="Times New Roman" w:cs="Times New Roman"/>
          <w:sz w:val="24"/>
          <w:szCs w:val="24"/>
          <w:lang w:eastAsia="es-ES"/>
        </w:rPr>
        <w:t>Octave</w:t>
      </w:r>
      <w:proofErr w:type="spellEnd"/>
      <w:r w:rsidRPr="00B02CAD">
        <w:rPr>
          <w:rFonts w:ascii="Times New Roman" w:eastAsia="Times New Roman" w:hAnsi="Times New Roman" w:cs="Times New Roman"/>
          <w:sz w:val="24"/>
          <w:szCs w:val="24"/>
          <w:lang w:eastAsia="es-ES"/>
        </w:rPr>
        <w:t xml:space="preserve"> es la siguiente: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proofErr w:type="gramStart"/>
      <w:r w:rsidRPr="00B02CAD">
        <w:rPr>
          <w:rFonts w:ascii="Times New Roman" w:eastAsia="Times New Roman" w:hAnsi="Times New Roman" w:cs="Times New Roman"/>
          <w:b/>
          <w:bCs/>
          <w:sz w:val="24"/>
          <w:szCs w:val="24"/>
          <w:lang w:eastAsia="es-ES"/>
        </w:rPr>
        <w:t>subs</w:t>
      </w:r>
      <w:bookmarkStart w:id="67" w:name="@default183"/>
      <w:bookmarkEnd w:id="67"/>
      <w:proofErr w:type="spellEnd"/>
      <w:proofErr w:type="gram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Substituye una o varias variables de una expresión simbólica.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proofErr w:type="gramStart"/>
      <w:r w:rsidRPr="00B02CAD">
        <w:rPr>
          <w:rFonts w:ascii="Times New Roman" w:eastAsia="Times New Roman" w:hAnsi="Times New Roman" w:cs="Times New Roman"/>
          <w:b/>
          <w:bCs/>
          <w:sz w:val="24"/>
          <w:szCs w:val="24"/>
          <w:lang w:eastAsia="es-ES"/>
        </w:rPr>
        <w:t>collect</w:t>
      </w:r>
      <w:bookmarkStart w:id="68" w:name="@default184"/>
      <w:bookmarkEnd w:id="68"/>
      <w:proofErr w:type="spellEnd"/>
      <w:proofErr w:type="gram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Agrupa los términos </w:t>
      </w:r>
      <w:proofErr w:type="spellStart"/>
      <w:r w:rsidRPr="00B02CAD">
        <w:rPr>
          <w:rFonts w:ascii="Times New Roman" w:eastAsia="Times New Roman" w:hAnsi="Times New Roman" w:cs="Times New Roman"/>
          <w:sz w:val="24"/>
          <w:szCs w:val="24"/>
          <w:lang w:eastAsia="es-ES"/>
        </w:rPr>
        <w:t>polinómicos</w:t>
      </w:r>
      <w:proofErr w:type="spellEnd"/>
      <w:r w:rsidRPr="00B02CAD">
        <w:rPr>
          <w:rFonts w:ascii="Times New Roman" w:eastAsia="Times New Roman" w:hAnsi="Times New Roman" w:cs="Times New Roman"/>
          <w:sz w:val="24"/>
          <w:szCs w:val="24"/>
          <w:lang w:eastAsia="es-ES"/>
        </w:rPr>
        <w:t xml:space="preserve"> en una variable dada.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proofErr w:type="gramStart"/>
      <w:r w:rsidRPr="00B02CAD">
        <w:rPr>
          <w:rFonts w:ascii="Times New Roman" w:eastAsia="Times New Roman" w:hAnsi="Times New Roman" w:cs="Times New Roman"/>
          <w:b/>
          <w:bCs/>
          <w:sz w:val="24"/>
          <w:szCs w:val="24"/>
          <w:lang w:eastAsia="es-ES"/>
        </w:rPr>
        <w:t>expand</w:t>
      </w:r>
      <w:bookmarkStart w:id="69" w:name="@default185"/>
      <w:bookmarkEnd w:id="69"/>
      <w:proofErr w:type="spellEnd"/>
      <w:proofErr w:type="gram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Desarrolla una expresión simbólica.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proofErr w:type="gramStart"/>
      <w:r w:rsidRPr="00B02CAD">
        <w:rPr>
          <w:rFonts w:ascii="Times New Roman" w:eastAsia="Times New Roman" w:hAnsi="Times New Roman" w:cs="Times New Roman"/>
          <w:b/>
          <w:bCs/>
          <w:sz w:val="24"/>
          <w:szCs w:val="24"/>
          <w:lang w:eastAsia="es-ES"/>
        </w:rPr>
        <w:t>differentiate</w:t>
      </w:r>
      <w:bookmarkStart w:id="70" w:name="@default186"/>
      <w:bookmarkEnd w:id="70"/>
      <w:proofErr w:type="spellEnd"/>
      <w:proofErr w:type="gram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Sólo en </w:t>
      </w:r>
      <w:proofErr w:type="spellStart"/>
      <w:r w:rsidRPr="00B02CAD">
        <w:rPr>
          <w:rFonts w:ascii="Times New Roman" w:eastAsia="Times New Roman" w:hAnsi="Times New Roman" w:cs="Times New Roman"/>
          <w:sz w:val="24"/>
          <w:szCs w:val="24"/>
          <w:lang w:eastAsia="es-ES"/>
        </w:rPr>
        <w:t>Octave</w:t>
      </w:r>
      <w:proofErr w:type="spellEnd"/>
      <w:r w:rsidRPr="00B02CAD">
        <w:rPr>
          <w:rFonts w:ascii="Times New Roman" w:eastAsia="Times New Roman" w:hAnsi="Times New Roman" w:cs="Times New Roman"/>
          <w:sz w:val="24"/>
          <w:szCs w:val="24"/>
          <w:lang w:eastAsia="es-ES"/>
        </w:rPr>
        <w:t>. Calcula la n-</w:t>
      </w:r>
      <w:proofErr w:type="spellStart"/>
      <w:r w:rsidRPr="00B02CAD">
        <w:rPr>
          <w:rFonts w:ascii="Times New Roman" w:eastAsia="Times New Roman" w:hAnsi="Times New Roman" w:cs="Times New Roman"/>
          <w:sz w:val="24"/>
          <w:szCs w:val="24"/>
          <w:lang w:eastAsia="es-ES"/>
        </w:rPr>
        <w:t>ésima</w:t>
      </w:r>
      <w:proofErr w:type="spellEnd"/>
      <w:r w:rsidRPr="00B02CAD">
        <w:rPr>
          <w:rFonts w:ascii="Times New Roman" w:eastAsia="Times New Roman" w:hAnsi="Times New Roman" w:cs="Times New Roman"/>
          <w:sz w:val="24"/>
          <w:szCs w:val="24"/>
          <w:lang w:eastAsia="es-ES"/>
        </w:rPr>
        <w:t xml:space="preserve"> derivada de una expresión simbólica.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Función que en </w:t>
      </w: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recibe un nombre distinto: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proofErr w:type="gramStart"/>
      <w:r w:rsidRPr="00B02CAD">
        <w:rPr>
          <w:rFonts w:ascii="Times New Roman" w:eastAsia="Times New Roman" w:hAnsi="Times New Roman" w:cs="Times New Roman"/>
          <w:b/>
          <w:bCs/>
          <w:sz w:val="24"/>
          <w:szCs w:val="24"/>
          <w:lang w:eastAsia="es-ES"/>
        </w:rPr>
        <w:t>diff</w:t>
      </w:r>
      <w:bookmarkStart w:id="71" w:name="@default187"/>
      <w:bookmarkEnd w:id="71"/>
      <w:proofErr w:type="spellEnd"/>
      <w:proofErr w:type="gram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Sólo en </w:t>
      </w: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Calcula la n-</w:t>
      </w:r>
      <w:proofErr w:type="spellStart"/>
      <w:r w:rsidRPr="00B02CAD">
        <w:rPr>
          <w:rFonts w:ascii="Times New Roman" w:eastAsia="Times New Roman" w:hAnsi="Times New Roman" w:cs="Times New Roman"/>
          <w:sz w:val="24"/>
          <w:szCs w:val="24"/>
          <w:lang w:eastAsia="es-ES"/>
        </w:rPr>
        <w:t>ésima</w:t>
      </w:r>
      <w:proofErr w:type="spellEnd"/>
      <w:r w:rsidRPr="00B02CAD">
        <w:rPr>
          <w:rFonts w:ascii="Times New Roman" w:eastAsia="Times New Roman" w:hAnsi="Times New Roman" w:cs="Times New Roman"/>
          <w:sz w:val="24"/>
          <w:szCs w:val="24"/>
          <w:lang w:eastAsia="es-ES"/>
        </w:rPr>
        <w:t xml:space="preserve"> derivada de una expresión simbólica.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dispone además de las siguientes operaciones: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proofErr w:type="gramStart"/>
      <w:r w:rsidRPr="00B02CAD">
        <w:rPr>
          <w:rFonts w:ascii="Times New Roman" w:eastAsia="Times New Roman" w:hAnsi="Times New Roman" w:cs="Times New Roman"/>
          <w:b/>
          <w:bCs/>
          <w:sz w:val="24"/>
          <w:szCs w:val="24"/>
          <w:lang w:eastAsia="es-ES"/>
        </w:rPr>
        <w:t>int</w:t>
      </w:r>
      <w:bookmarkStart w:id="72" w:name="@default188"/>
      <w:bookmarkEnd w:id="72"/>
      <w:proofErr w:type="spellEnd"/>
      <w:proofErr w:type="gram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Encuentra la primitiva de una función simbólica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proofErr w:type="gramStart"/>
      <w:r w:rsidRPr="00B02CAD">
        <w:rPr>
          <w:rFonts w:ascii="Times New Roman" w:eastAsia="Times New Roman" w:hAnsi="Times New Roman" w:cs="Times New Roman"/>
          <w:b/>
          <w:bCs/>
          <w:sz w:val="24"/>
          <w:szCs w:val="24"/>
          <w:lang w:eastAsia="es-ES"/>
        </w:rPr>
        <w:t>limit</w:t>
      </w:r>
      <w:bookmarkStart w:id="73" w:name="@default189"/>
      <w:bookmarkEnd w:id="73"/>
      <w:proofErr w:type="spellEnd"/>
      <w:proofErr w:type="gram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Calcula el límite hacia un determinado valor de una función simbólica.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proofErr w:type="gramStart"/>
      <w:r w:rsidRPr="00B02CAD">
        <w:rPr>
          <w:rFonts w:ascii="Times New Roman" w:eastAsia="Times New Roman" w:hAnsi="Times New Roman" w:cs="Times New Roman"/>
          <w:b/>
          <w:bCs/>
          <w:sz w:val="24"/>
          <w:szCs w:val="24"/>
          <w:lang w:eastAsia="es-ES"/>
        </w:rPr>
        <w:t>taylor</w:t>
      </w:r>
      <w:bookmarkStart w:id="74" w:name="@default190"/>
      <w:bookmarkEnd w:id="74"/>
      <w:proofErr w:type="spellEnd"/>
      <w:proofErr w:type="gram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Calcula el desarrollo en serie de Taylor respecto a un punto dado de una función simbólica.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proofErr w:type="gramStart"/>
      <w:r w:rsidRPr="00B02CAD">
        <w:rPr>
          <w:rFonts w:ascii="Times New Roman" w:eastAsia="Times New Roman" w:hAnsi="Times New Roman" w:cs="Times New Roman"/>
          <w:b/>
          <w:bCs/>
          <w:sz w:val="24"/>
          <w:szCs w:val="24"/>
          <w:lang w:eastAsia="es-ES"/>
        </w:rPr>
        <w:t>symsum</w:t>
      </w:r>
      <w:bookmarkStart w:id="75" w:name="@default191"/>
      <w:bookmarkEnd w:id="75"/>
      <w:proofErr w:type="spellEnd"/>
      <w:proofErr w:type="gram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Calcula la suma de dos series.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Una de las pocas operaciones compatibles es la representación de una curva determinada por una función simbólica: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proofErr w:type="spellStart"/>
      <w:proofErr w:type="gramStart"/>
      <w:r w:rsidRPr="00B02CAD">
        <w:rPr>
          <w:rFonts w:ascii="Times New Roman" w:eastAsia="Times New Roman" w:hAnsi="Times New Roman" w:cs="Times New Roman"/>
          <w:b/>
          <w:bCs/>
          <w:sz w:val="24"/>
          <w:szCs w:val="24"/>
          <w:lang w:eastAsia="es-ES"/>
        </w:rPr>
        <w:t>splot</w:t>
      </w:r>
      <w:bookmarkStart w:id="76" w:name="@default192"/>
      <w:bookmarkEnd w:id="76"/>
      <w:proofErr w:type="spellEnd"/>
      <w:proofErr w:type="gramEnd"/>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Dibuja la curva representación de una función simbólica de una variable. El segundo argumento es un vector de dos elementos con el intervalo de la variable independiente. </w:t>
      </w:r>
    </w:p>
    <w:p w:rsidR="00B02CAD" w:rsidRPr="00B02CAD" w:rsidRDefault="00B02CAD" w:rsidP="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2CAD">
        <w:rPr>
          <w:rFonts w:ascii="Courier New" w:eastAsia="Times New Roman" w:hAnsi="Courier New" w:cs="Courier New"/>
          <w:sz w:val="20"/>
          <w:szCs w:val="20"/>
          <w:lang w:eastAsia="es-ES"/>
        </w:rPr>
        <w:t xml:space="preserve">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pict>
          <v:rect id="_x0000_i1044" style="width:212.6pt;height:.75pt" o:hrpct="500" o:hralign="center" o:hrstd="t" o:hr="t" fillcolor="#aca899" stroked="f"/>
        </w:pict>
      </w:r>
    </w:p>
    <w:p w:rsidR="00B02CAD" w:rsidRDefault="00B02CAD" w:rsidP="00B02CAD">
      <w:pPr>
        <w:spacing w:after="0" w:line="240" w:lineRule="auto"/>
        <w:rPr>
          <w:rFonts w:ascii="Times New Roman" w:eastAsia="Times New Roman" w:hAnsi="Times New Roman" w:cs="Times New Roman"/>
          <w:sz w:val="24"/>
          <w:szCs w:val="24"/>
          <w:lang w:eastAsia="es-ES"/>
        </w:rPr>
      </w:pPr>
    </w:p>
    <w:p w:rsidR="00B02CAD" w:rsidRPr="00B02CAD" w:rsidRDefault="00B02CAD" w:rsidP="00B02CAD">
      <w:pPr>
        <w:spacing w:after="0" w:line="240" w:lineRule="auto"/>
        <w:rPr>
          <w:rFonts w:ascii="Times New Roman" w:eastAsia="Times New Roman" w:hAnsi="Times New Roman" w:cs="Times New Roman"/>
          <w:sz w:val="24"/>
          <w:szCs w:val="24"/>
          <w:lang w:eastAsia="es-ES"/>
        </w:rPr>
      </w:pPr>
    </w:p>
    <w:bookmarkStart w:id="77" w:name="note33"/>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36"/>
          <w:szCs w:val="36"/>
          <w:lang w:eastAsia="es-ES"/>
        </w:rPr>
        <w:lastRenderedPageBreak/>
        <w:fldChar w:fldCharType="begin"/>
      </w:r>
      <w:r w:rsidRPr="00B02CAD">
        <w:rPr>
          <w:rFonts w:ascii="Times New Roman" w:eastAsia="Times New Roman" w:hAnsi="Times New Roman" w:cs="Times New Roman"/>
          <w:sz w:val="36"/>
          <w:szCs w:val="36"/>
          <w:lang w:eastAsia="es-ES"/>
        </w:rPr>
        <w:instrText xml:space="preserve"> HYPERLINK "http://torroja.dmt.upm.es/%7Eguillem/matlab/cursolatex008.html" \l "text33" </w:instrText>
      </w:r>
      <w:r w:rsidRPr="00B02CAD">
        <w:rPr>
          <w:rFonts w:ascii="Times New Roman" w:eastAsia="Times New Roman" w:hAnsi="Times New Roman" w:cs="Times New Roman"/>
          <w:sz w:val="36"/>
          <w:szCs w:val="36"/>
          <w:lang w:eastAsia="es-ES"/>
        </w:rPr>
        <w:fldChar w:fldCharType="separate"/>
      </w:r>
      <w:r w:rsidRPr="00B02CAD">
        <w:rPr>
          <w:rFonts w:ascii="Times New Roman" w:eastAsia="Times New Roman" w:hAnsi="Times New Roman" w:cs="Times New Roman"/>
          <w:color w:val="0000FF"/>
          <w:sz w:val="36"/>
          <w:u w:val="single"/>
          <w:lang w:eastAsia="es-ES"/>
        </w:rPr>
        <w:t>1</w:t>
      </w:r>
      <w:r w:rsidRPr="00B02CAD">
        <w:rPr>
          <w:rFonts w:ascii="Times New Roman" w:eastAsia="Times New Roman" w:hAnsi="Times New Roman" w:cs="Times New Roman"/>
          <w:sz w:val="36"/>
          <w:szCs w:val="36"/>
          <w:lang w:eastAsia="es-ES"/>
        </w:rPr>
        <w:fldChar w:fldCharType="end"/>
      </w:r>
      <w:bookmarkEnd w:id="77"/>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Personalmente creo que éste es uno de los pocos casos en el que </w:t>
      </w:r>
      <w:proofErr w:type="spellStart"/>
      <w:r w:rsidRPr="00B02CAD">
        <w:rPr>
          <w:rFonts w:ascii="Times New Roman" w:eastAsia="Times New Roman" w:hAnsi="Times New Roman" w:cs="Times New Roman"/>
          <w:sz w:val="24"/>
          <w:szCs w:val="24"/>
          <w:lang w:eastAsia="es-ES"/>
        </w:rPr>
        <w:t>Octave</w:t>
      </w:r>
      <w:proofErr w:type="spellEnd"/>
      <w:r w:rsidRPr="00B02CAD">
        <w:rPr>
          <w:rFonts w:ascii="Times New Roman" w:eastAsia="Times New Roman" w:hAnsi="Times New Roman" w:cs="Times New Roman"/>
          <w:sz w:val="24"/>
          <w:szCs w:val="24"/>
          <w:lang w:eastAsia="es-ES"/>
        </w:rPr>
        <w:t xml:space="preserve"> es superior a </w:t>
      </w: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Ni entiendo ni comparto la organización de las rutinas de integración de </w:t>
      </w: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me parece confusa, desacertada y poco óptima. </w:t>
      </w:r>
    </w:p>
    <w:bookmarkStart w:id="78" w:name="note34"/>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36"/>
          <w:szCs w:val="36"/>
          <w:lang w:eastAsia="es-ES"/>
        </w:rPr>
        <w:fldChar w:fldCharType="begin"/>
      </w:r>
      <w:r w:rsidRPr="00B02CAD">
        <w:rPr>
          <w:rFonts w:ascii="Times New Roman" w:eastAsia="Times New Roman" w:hAnsi="Times New Roman" w:cs="Times New Roman"/>
          <w:sz w:val="36"/>
          <w:szCs w:val="36"/>
          <w:lang w:eastAsia="es-ES"/>
        </w:rPr>
        <w:instrText xml:space="preserve"> HYPERLINK "http://torroja.dmt.upm.es/%7Eguillem/matlab/cursolatex008.html" \l "text34" </w:instrText>
      </w:r>
      <w:r w:rsidRPr="00B02CAD">
        <w:rPr>
          <w:rFonts w:ascii="Times New Roman" w:eastAsia="Times New Roman" w:hAnsi="Times New Roman" w:cs="Times New Roman"/>
          <w:sz w:val="36"/>
          <w:szCs w:val="36"/>
          <w:lang w:eastAsia="es-ES"/>
        </w:rPr>
        <w:fldChar w:fldCharType="separate"/>
      </w:r>
      <w:r w:rsidRPr="00B02CAD">
        <w:rPr>
          <w:rFonts w:ascii="Times New Roman" w:eastAsia="Times New Roman" w:hAnsi="Times New Roman" w:cs="Times New Roman"/>
          <w:color w:val="0000FF"/>
          <w:sz w:val="36"/>
          <w:u w:val="single"/>
          <w:lang w:eastAsia="es-ES"/>
        </w:rPr>
        <w:t>2</w:t>
      </w:r>
      <w:r w:rsidRPr="00B02CAD">
        <w:rPr>
          <w:rFonts w:ascii="Times New Roman" w:eastAsia="Times New Roman" w:hAnsi="Times New Roman" w:cs="Times New Roman"/>
          <w:sz w:val="36"/>
          <w:szCs w:val="36"/>
          <w:lang w:eastAsia="es-ES"/>
        </w:rPr>
        <w:fldChar w:fldCharType="end"/>
      </w:r>
      <w:bookmarkEnd w:id="78"/>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Esta sección es sólo una pequeña introducción a los efectos del caos. No soy un absoluto un experto en el tema pero se comenta en esta sección porque puede tener efectos desconcertantes en la solución. Pido disculpas si existe </w:t>
      </w:r>
      <w:proofErr w:type="spellStart"/>
      <w:r w:rsidRPr="00B02CAD">
        <w:rPr>
          <w:rFonts w:ascii="Times New Roman" w:eastAsia="Times New Roman" w:hAnsi="Times New Roman" w:cs="Times New Roman"/>
          <w:sz w:val="24"/>
          <w:szCs w:val="24"/>
          <w:lang w:eastAsia="es-ES"/>
        </w:rPr>
        <w:t>algun</w:t>
      </w:r>
      <w:proofErr w:type="spellEnd"/>
      <w:r w:rsidRPr="00B02CAD">
        <w:rPr>
          <w:rFonts w:ascii="Times New Roman" w:eastAsia="Times New Roman" w:hAnsi="Times New Roman" w:cs="Times New Roman"/>
          <w:sz w:val="24"/>
          <w:szCs w:val="24"/>
          <w:lang w:eastAsia="es-ES"/>
        </w:rPr>
        <w:t xml:space="preserve"> fallo garrafal en alguna de las afirmaciones. </w:t>
      </w:r>
    </w:p>
    <w:bookmarkStart w:id="79" w:name="note35"/>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36"/>
          <w:szCs w:val="36"/>
          <w:lang w:eastAsia="es-ES"/>
        </w:rPr>
        <w:fldChar w:fldCharType="begin"/>
      </w:r>
      <w:r w:rsidRPr="00B02CAD">
        <w:rPr>
          <w:rFonts w:ascii="Times New Roman" w:eastAsia="Times New Roman" w:hAnsi="Times New Roman" w:cs="Times New Roman"/>
          <w:sz w:val="36"/>
          <w:szCs w:val="36"/>
          <w:lang w:eastAsia="es-ES"/>
        </w:rPr>
        <w:instrText xml:space="preserve"> HYPERLINK "http://torroja.dmt.upm.es/%7Eguillem/matlab/cursolatex008.html" \l "text35" </w:instrText>
      </w:r>
      <w:r w:rsidRPr="00B02CAD">
        <w:rPr>
          <w:rFonts w:ascii="Times New Roman" w:eastAsia="Times New Roman" w:hAnsi="Times New Roman" w:cs="Times New Roman"/>
          <w:sz w:val="36"/>
          <w:szCs w:val="36"/>
          <w:lang w:eastAsia="es-ES"/>
        </w:rPr>
        <w:fldChar w:fldCharType="separate"/>
      </w:r>
      <w:r w:rsidRPr="00B02CAD">
        <w:rPr>
          <w:rFonts w:ascii="Times New Roman" w:eastAsia="Times New Roman" w:hAnsi="Times New Roman" w:cs="Times New Roman"/>
          <w:color w:val="0000FF"/>
          <w:sz w:val="36"/>
          <w:u w:val="single"/>
          <w:lang w:eastAsia="es-ES"/>
        </w:rPr>
        <w:t>3</w:t>
      </w:r>
      <w:r w:rsidRPr="00B02CAD">
        <w:rPr>
          <w:rFonts w:ascii="Times New Roman" w:eastAsia="Times New Roman" w:hAnsi="Times New Roman" w:cs="Times New Roman"/>
          <w:sz w:val="36"/>
          <w:szCs w:val="36"/>
          <w:lang w:eastAsia="es-ES"/>
        </w:rPr>
        <w:fldChar w:fldCharType="end"/>
      </w:r>
      <w:bookmarkEnd w:id="79"/>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¿Por qué hemos tenido que utilizar el argumento adicional </w:t>
      </w:r>
      <w:proofErr w:type="spellStart"/>
      <w:r w:rsidRPr="00B02CAD">
        <w:rPr>
          <w:rFonts w:ascii="Courier New" w:eastAsia="Times New Roman" w:hAnsi="Courier New" w:cs="Courier New"/>
          <w:sz w:val="20"/>
          <w:lang w:eastAsia="es-ES"/>
        </w:rPr>
        <w:t>ode_fcn_format</w:t>
      </w:r>
      <w:proofErr w:type="spellEnd"/>
      <w:r w:rsidRPr="00B02CAD">
        <w:rPr>
          <w:rFonts w:ascii="Times New Roman" w:eastAsia="Times New Roman" w:hAnsi="Times New Roman" w:cs="Times New Roman"/>
          <w:sz w:val="24"/>
          <w:szCs w:val="24"/>
          <w:lang w:eastAsia="es-ES"/>
        </w:rPr>
        <w:t xml:space="preserve">? </w:t>
      </w:r>
    </w:p>
    <w:bookmarkStart w:id="80" w:name="note36"/>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36"/>
          <w:szCs w:val="36"/>
          <w:lang w:eastAsia="es-ES"/>
        </w:rPr>
        <w:fldChar w:fldCharType="begin"/>
      </w:r>
      <w:r w:rsidRPr="00B02CAD">
        <w:rPr>
          <w:rFonts w:ascii="Times New Roman" w:eastAsia="Times New Roman" w:hAnsi="Times New Roman" w:cs="Times New Roman"/>
          <w:sz w:val="36"/>
          <w:szCs w:val="36"/>
          <w:lang w:eastAsia="es-ES"/>
        </w:rPr>
        <w:instrText xml:space="preserve"> HYPERLINK "http://torroja.dmt.upm.es/%7Eguillem/matlab/cursolatex008.html" \l "text36" </w:instrText>
      </w:r>
      <w:r w:rsidRPr="00B02CAD">
        <w:rPr>
          <w:rFonts w:ascii="Times New Roman" w:eastAsia="Times New Roman" w:hAnsi="Times New Roman" w:cs="Times New Roman"/>
          <w:sz w:val="36"/>
          <w:szCs w:val="36"/>
          <w:lang w:eastAsia="es-ES"/>
        </w:rPr>
        <w:fldChar w:fldCharType="separate"/>
      </w:r>
      <w:r w:rsidRPr="00B02CAD">
        <w:rPr>
          <w:rFonts w:ascii="Times New Roman" w:eastAsia="Times New Roman" w:hAnsi="Times New Roman" w:cs="Times New Roman"/>
          <w:color w:val="0000FF"/>
          <w:sz w:val="36"/>
          <w:u w:val="single"/>
          <w:lang w:eastAsia="es-ES"/>
        </w:rPr>
        <w:t>4</w:t>
      </w:r>
      <w:r w:rsidRPr="00B02CAD">
        <w:rPr>
          <w:rFonts w:ascii="Times New Roman" w:eastAsia="Times New Roman" w:hAnsi="Times New Roman" w:cs="Times New Roman"/>
          <w:sz w:val="36"/>
          <w:szCs w:val="36"/>
          <w:lang w:eastAsia="es-ES"/>
        </w:rPr>
        <w:fldChar w:fldCharType="end"/>
      </w:r>
      <w:bookmarkEnd w:id="80"/>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El estudio de existencia y unicidad de la solución de las ecuaciones de </w:t>
      </w:r>
      <w:proofErr w:type="spellStart"/>
      <w:r w:rsidRPr="00B02CAD">
        <w:rPr>
          <w:rFonts w:ascii="Times New Roman" w:eastAsia="Times New Roman" w:hAnsi="Times New Roman" w:cs="Times New Roman"/>
          <w:sz w:val="24"/>
          <w:szCs w:val="24"/>
          <w:lang w:eastAsia="es-ES"/>
        </w:rPr>
        <w:t>Navier</w:t>
      </w:r>
      <w:proofErr w:type="spellEnd"/>
      <w:r w:rsidRPr="00B02CAD">
        <w:rPr>
          <w:rFonts w:ascii="Times New Roman" w:eastAsia="Times New Roman" w:hAnsi="Times New Roman" w:cs="Times New Roman"/>
          <w:sz w:val="24"/>
          <w:szCs w:val="24"/>
          <w:lang w:eastAsia="es-ES"/>
        </w:rPr>
        <w:t xml:space="preserve"> Stokes para el caso incompresible es uno de los grandes problemas no resueltos de las matemáticas. </w:t>
      </w:r>
    </w:p>
    <w:bookmarkStart w:id="81" w:name="note37"/>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36"/>
          <w:szCs w:val="36"/>
          <w:lang w:eastAsia="es-ES"/>
        </w:rPr>
        <w:fldChar w:fldCharType="begin"/>
      </w:r>
      <w:r w:rsidRPr="00B02CAD">
        <w:rPr>
          <w:rFonts w:ascii="Times New Roman" w:eastAsia="Times New Roman" w:hAnsi="Times New Roman" w:cs="Times New Roman"/>
          <w:sz w:val="36"/>
          <w:szCs w:val="36"/>
          <w:lang w:eastAsia="es-ES"/>
        </w:rPr>
        <w:instrText xml:space="preserve"> HYPERLINK "http://torroja.dmt.upm.es/%7Eguillem/matlab/cursolatex008.html" \l "text37" </w:instrText>
      </w:r>
      <w:r w:rsidRPr="00B02CAD">
        <w:rPr>
          <w:rFonts w:ascii="Times New Roman" w:eastAsia="Times New Roman" w:hAnsi="Times New Roman" w:cs="Times New Roman"/>
          <w:sz w:val="36"/>
          <w:szCs w:val="36"/>
          <w:lang w:eastAsia="es-ES"/>
        </w:rPr>
        <w:fldChar w:fldCharType="separate"/>
      </w:r>
      <w:r w:rsidRPr="00B02CAD">
        <w:rPr>
          <w:rFonts w:ascii="Times New Roman" w:eastAsia="Times New Roman" w:hAnsi="Times New Roman" w:cs="Times New Roman"/>
          <w:color w:val="0000FF"/>
          <w:sz w:val="36"/>
          <w:u w:val="single"/>
          <w:lang w:eastAsia="es-ES"/>
        </w:rPr>
        <w:t>5</w:t>
      </w:r>
      <w:r w:rsidRPr="00B02CAD">
        <w:rPr>
          <w:rFonts w:ascii="Times New Roman" w:eastAsia="Times New Roman" w:hAnsi="Times New Roman" w:cs="Times New Roman"/>
          <w:sz w:val="36"/>
          <w:szCs w:val="36"/>
          <w:lang w:eastAsia="es-ES"/>
        </w:rPr>
        <w:fldChar w:fldCharType="end"/>
      </w:r>
      <w:bookmarkEnd w:id="81"/>
      <w:r w:rsidRPr="00B02CAD">
        <w:rPr>
          <w:rFonts w:ascii="Times New Roman" w:eastAsia="Times New Roman" w:hAnsi="Times New Roman" w:cs="Times New Roman"/>
          <w:sz w:val="24"/>
          <w:szCs w:val="24"/>
          <w:lang w:eastAsia="es-ES"/>
        </w:rPr>
        <w:t xml:space="preserve"> </w:t>
      </w:r>
    </w:p>
    <w:p w:rsidR="00B02CAD" w:rsidRPr="00B02CAD" w:rsidRDefault="00B02CAD" w:rsidP="00B02CAD">
      <w:pPr>
        <w:spacing w:after="0" w:line="240" w:lineRule="auto"/>
        <w:ind w:left="720"/>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t xml:space="preserve">Siempre viene bien recordar que la arquitectura de </w:t>
      </w:r>
      <w:proofErr w:type="spellStart"/>
      <w:r w:rsidRPr="00B02CAD">
        <w:rPr>
          <w:rFonts w:ascii="Times New Roman" w:eastAsia="Times New Roman" w:hAnsi="Times New Roman" w:cs="Times New Roman"/>
          <w:sz w:val="24"/>
          <w:szCs w:val="24"/>
          <w:lang w:eastAsia="es-ES"/>
        </w:rPr>
        <w:t>Matlab</w:t>
      </w:r>
      <w:proofErr w:type="spellEnd"/>
      <w:r w:rsidRPr="00B02CAD">
        <w:rPr>
          <w:rFonts w:ascii="Times New Roman" w:eastAsia="Times New Roman" w:hAnsi="Times New Roman" w:cs="Times New Roman"/>
          <w:sz w:val="24"/>
          <w:szCs w:val="24"/>
          <w:lang w:eastAsia="es-ES"/>
        </w:rPr>
        <w:t xml:space="preserve"> distingue entre mayúsculas y minúsculas </w:t>
      </w:r>
    </w:p>
    <w:p w:rsidR="00B02CAD" w:rsidRPr="00B02CAD" w:rsidRDefault="00B02CAD" w:rsidP="00B02CAD">
      <w:pPr>
        <w:spacing w:after="0" w:line="240" w:lineRule="auto"/>
        <w:rPr>
          <w:rFonts w:ascii="Times New Roman" w:eastAsia="Times New Roman" w:hAnsi="Times New Roman" w:cs="Times New Roman"/>
          <w:sz w:val="24"/>
          <w:szCs w:val="24"/>
          <w:lang w:eastAsia="es-ES"/>
        </w:rPr>
      </w:pPr>
      <w:r w:rsidRPr="00B02CAD">
        <w:rPr>
          <w:rFonts w:ascii="Times New Roman" w:eastAsia="Times New Roman" w:hAnsi="Times New Roman" w:cs="Times New Roman"/>
          <w:sz w:val="24"/>
          <w:szCs w:val="24"/>
          <w:lang w:eastAsia="es-ES"/>
        </w:rPr>
        <w:pict>
          <v:rect id="_x0000_i1045" style="width:0;height:1.5pt" o:hralign="center" o:hrstd="t" o:hr="t" fillcolor="#aca899" stroked="f"/>
        </w:pict>
      </w:r>
    </w:p>
    <w:p w:rsidR="003854CA" w:rsidRDefault="00B02CAD" w:rsidP="00B02CAD">
      <w:hyperlink r:id="rId12" w:history="1">
        <w:r w:rsidRPr="00B02CAD">
          <w:rPr>
            <w:rFonts w:ascii="Times New Roman" w:eastAsia="Times New Roman" w:hAnsi="Times New Roman" w:cs="Times New Roman"/>
            <w:color w:val="0000FF"/>
            <w:sz w:val="24"/>
            <w:szCs w:val="24"/>
            <w:lang w:eastAsia="es-ES"/>
          </w:rPr>
          <w:pict>
            <v:shape id="_x0000_i1046" type="#_x0000_t75" alt="Previous" href="http://torroja.dmt.upm.es/~guillem/matlab/cursolatex007.html" style="width:24.3pt;height:24.3pt" o:button="t"/>
          </w:pict>
        </w:r>
      </w:hyperlink>
      <w:hyperlink r:id="rId13" w:history="1">
        <w:r w:rsidRPr="00B02CAD">
          <w:rPr>
            <w:rFonts w:ascii="Times New Roman" w:eastAsia="Times New Roman" w:hAnsi="Times New Roman" w:cs="Times New Roman"/>
            <w:color w:val="0000FF"/>
            <w:sz w:val="24"/>
            <w:szCs w:val="24"/>
            <w:lang w:eastAsia="es-ES"/>
          </w:rPr>
          <w:pict>
            <v:shape id="_x0000_i1047" type="#_x0000_t75" alt="Up" href="http://torroja.dmt.upm.es/~guillem/matlab/index.html" style="width:24.3pt;height:24.3pt" o:button="t"/>
          </w:pict>
        </w:r>
      </w:hyperlink>
      <w:hyperlink r:id="rId14" w:history="1">
        <w:r w:rsidRPr="00B02CAD">
          <w:rPr>
            <w:rFonts w:ascii="Times New Roman" w:eastAsia="Times New Roman" w:hAnsi="Times New Roman" w:cs="Times New Roman"/>
            <w:color w:val="0000FF"/>
            <w:sz w:val="24"/>
            <w:szCs w:val="24"/>
            <w:lang w:eastAsia="es-ES"/>
          </w:rPr>
          <w:pict>
            <v:shape id="_x0000_i1048" type="#_x0000_t75" alt="Next" href="http://torroja.dmt.upm.es/~guillem/matlab/cursolatex009.html" style="width:24.3pt;height:24.3pt" o:button="t"/>
          </w:pict>
        </w:r>
      </w:hyperlink>
    </w:p>
    <w:sectPr w:rsidR="003854CA" w:rsidSect="003854C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5478A"/>
    <w:multiLevelType w:val="multilevel"/>
    <w:tmpl w:val="7F36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0C2EC4"/>
    <w:multiLevelType w:val="multilevel"/>
    <w:tmpl w:val="9284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003D20"/>
    <w:multiLevelType w:val="multilevel"/>
    <w:tmpl w:val="479C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882BDB"/>
    <w:multiLevelType w:val="multilevel"/>
    <w:tmpl w:val="5C0A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B15E34"/>
    <w:multiLevelType w:val="multilevel"/>
    <w:tmpl w:val="92B81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BB3694"/>
    <w:multiLevelType w:val="multilevel"/>
    <w:tmpl w:val="F16E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3B0A5F"/>
    <w:multiLevelType w:val="multilevel"/>
    <w:tmpl w:val="3CB4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9F501D"/>
    <w:multiLevelType w:val="multilevel"/>
    <w:tmpl w:val="7546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5"/>
  </w:num>
  <w:num w:numId="4">
    <w:abstractNumId w:val="1"/>
  </w:num>
  <w:num w:numId="5">
    <w:abstractNumId w:val="6"/>
  </w:num>
  <w:num w:numId="6">
    <w:abstractNumId w:val="0"/>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B02CAD"/>
    <w:rsid w:val="003854CA"/>
    <w:rsid w:val="00B02CA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4CA"/>
  </w:style>
  <w:style w:type="paragraph" w:styleId="Ttulo1">
    <w:name w:val="heading 1"/>
    <w:basedOn w:val="Normal"/>
    <w:link w:val="Ttulo1Car"/>
    <w:uiPriority w:val="9"/>
    <w:qFormat/>
    <w:rsid w:val="00B02C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02CA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B02CA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B02CAD"/>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2CA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02CA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02CAD"/>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B02CAD"/>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semiHidden/>
    <w:unhideWhenUsed/>
    <w:rsid w:val="00B02CAD"/>
    <w:rPr>
      <w:color w:val="0000FF"/>
      <w:u w:val="single"/>
    </w:rPr>
  </w:style>
  <w:style w:type="paragraph" w:styleId="HTMLconformatoprevio">
    <w:name w:val="HTML Preformatted"/>
    <w:basedOn w:val="Normal"/>
    <w:link w:val="HTMLconformatoprevioCar"/>
    <w:uiPriority w:val="99"/>
    <w:semiHidden/>
    <w:unhideWhenUsed/>
    <w:rsid w:val="00B0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02CAD"/>
    <w:rPr>
      <w:rFonts w:ascii="Courier New" w:eastAsia="Times New Roman" w:hAnsi="Courier New" w:cs="Courier New"/>
      <w:sz w:val="20"/>
      <w:szCs w:val="20"/>
      <w:lang w:eastAsia="es-ES"/>
    </w:rPr>
  </w:style>
  <w:style w:type="character" w:styleId="MquinadeescribirHTML">
    <w:name w:val="HTML Typewriter"/>
    <w:basedOn w:val="Fuentedeprrafopredeter"/>
    <w:uiPriority w:val="99"/>
    <w:semiHidden/>
    <w:unhideWhenUsed/>
    <w:rsid w:val="00B02CAD"/>
    <w:rPr>
      <w:rFonts w:ascii="Courier New" w:eastAsia="Times New Roman" w:hAnsi="Courier New" w:cs="Courier New"/>
      <w:sz w:val="20"/>
      <w:szCs w:val="20"/>
    </w:rPr>
  </w:style>
  <w:style w:type="character" w:styleId="nfasis">
    <w:name w:val="Emphasis"/>
    <w:basedOn w:val="Fuentedeprrafopredeter"/>
    <w:uiPriority w:val="20"/>
    <w:qFormat/>
    <w:rsid w:val="00B02CAD"/>
    <w:rPr>
      <w:i/>
      <w:iCs/>
    </w:rPr>
  </w:style>
</w:styles>
</file>

<file path=word/webSettings.xml><?xml version="1.0" encoding="utf-8"?>
<w:webSettings xmlns:r="http://schemas.openxmlformats.org/officeDocument/2006/relationships" xmlns:w="http://schemas.openxmlformats.org/wordprocessingml/2006/main">
  <w:divs>
    <w:div w:id="44095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orroja.dmt.upm.es/%7Eguillem/matlab/cursolatex008.html" TargetMode="External"/><Relationship Id="rId13" Type="http://schemas.openxmlformats.org/officeDocument/2006/relationships/hyperlink" Target="http://torroja.dmt.upm.es/%7Eguillem/matlab/index.html" TargetMode="External"/><Relationship Id="rId3" Type="http://schemas.openxmlformats.org/officeDocument/2006/relationships/settings" Target="settings.xml"/><Relationship Id="rId7" Type="http://schemas.openxmlformats.org/officeDocument/2006/relationships/hyperlink" Target="http://torroja.dmt.upm.es/%7Eguillem/matlab/cursolatex008.html" TargetMode="External"/><Relationship Id="rId12" Type="http://schemas.openxmlformats.org/officeDocument/2006/relationships/hyperlink" Target="http://torroja.dmt.upm.es/%7Eguillem/matlab/cursolatex007.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orroja.dmt.upm.es/%7Eguillem/matlab/cursolatex009.html" TargetMode="External"/><Relationship Id="rId11" Type="http://schemas.openxmlformats.org/officeDocument/2006/relationships/hyperlink" Target="http://torroja.dmt.upm.es/%7Eguillem/matlab/cursolatex008.html" TargetMode="External"/><Relationship Id="rId5" Type="http://schemas.openxmlformats.org/officeDocument/2006/relationships/hyperlink" Target="http://torroja.dmt.upm.es/%7Eguillem/matlab/index.html" TargetMode="External"/><Relationship Id="rId15" Type="http://schemas.openxmlformats.org/officeDocument/2006/relationships/fontTable" Target="fontTable.xml"/><Relationship Id="rId10" Type="http://schemas.openxmlformats.org/officeDocument/2006/relationships/hyperlink" Target="http://torroja.dmt.upm.es/%7Eguillem/matlab/cursolatex008.html" TargetMode="External"/><Relationship Id="rId4" Type="http://schemas.openxmlformats.org/officeDocument/2006/relationships/webSettings" Target="webSettings.xml"/><Relationship Id="rId9" Type="http://schemas.openxmlformats.org/officeDocument/2006/relationships/hyperlink" Target="http://torroja.dmt.upm.es/%7Eguillem/matlab/cursolatex008.html" TargetMode="External"/><Relationship Id="rId14" Type="http://schemas.openxmlformats.org/officeDocument/2006/relationships/hyperlink" Target="http://torroja.dmt.upm.es/%7Eguillem/matlab/cursolatex009.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4181</Words>
  <Characters>22999</Characters>
  <Application>Microsoft Office Word</Application>
  <DocSecurity>0</DocSecurity>
  <Lines>191</Lines>
  <Paragraphs>54</Paragraphs>
  <ScaleCrop>false</ScaleCrop>
  <Company>Personal</Company>
  <LinksUpToDate>false</LinksUpToDate>
  <CharactersWithSpaces>27126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2014-02-03T02:59:00Z</dcterms:created>
  <dcterms:modified xsi:type="dcterms:W3CDTF">2014-02-03T03:01:00Z</dcterms:modified>
</cp:coreProperties>
</file>