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DA" w:rsidRPr="00211EB9" w:rsidRDefault="003C6C0E">
      <w:pPr>
        <w:tabs>
          <w:tab w:val="left" w:pos="180"/>
        </w:tabs>
        <w:spacing w:after="0"/>
        <w:ind w:right="-360"/>
        <w:rPr>
          <w:rFonts w:ascii="Times New Roman" w:eastAsia="Times" w:hAnsi="Times New Roman" w:cs="Times New Roman"/>
          <w:sz w:val="48"/>
        </w:rPr>
      </w:pPr>
      <w:r>
        <w:rPr>
          <w:rFonts w:ascii="Times New Roman" w:eastAsia="Courier New" w:hAnsi="Times New Roman" w:cs="Times New Roman"/>
          <w:sz w:val="48"/>
        </w:rPr>
        <w:t xml:space="preserve">  </w:t>
      </w:r>
      <w:proofErr w:type="spellStart"/>
      <w:r w:rsidR="0029283B" w:rsidRPr="00211EB9">
        <w:rPr>
          <w:rFonts w:ascii="Times New Roman" w:eastAsia="Courier New" w:hAnsi="Times New Roman" w:cs="Times New Roman"/>
          <w:sz w:val="48"/>
        </w:rPr>
        <w:t>Ambareen</w:t>
      </w:r>
      <w:proofErr w:type="spellEnd"/>
      <w:r>
        <w:rPr>
          <w:rFonts w:ascii="Times New Roman" w:eastAsia="Courier New" w:hAnsi="Times New Roman" w:cs="Times New Roman"/>
          <w:sz w:val="48"/>
        </w:rPr>
        <w:t xml:space="preserve"> </w:t>
      </w:r>
      <w:proofErr w:type="spellStart"/>
      <w:r w:rsidR="0029283B" w:rsidRPr="00211EB9">
        <w:rPr>
          <w:rFonts w:ascii="Times New Roman" w:eastAsia="Courier New" w:hAnsi="Times New Roman" w:cs="Times New Roman"/>
          <w:sz w:val="48"/>
        </w:rPr>
        <w:t>Jahan</w:t>
      </w:r>
      <w:proofErr w:type="spellEnd"/>
    </w:p>
    <w:p w:rsidR="00AB28DA" w:rsidRPr="00211EB9" w:rsidRDefault="00AB28DA">
      <w:pPr>
        <w:spacing w:after="0" w:line="240" w:lineRule="auto"/>
        <w:ind w:right="3660" w:firstLine="320"/>
        <w:rPr>
          <w:rFonts w:ascii="Cambria" w:eastAsia="Trebuchet MS" w:hAnsi="Cambria" w:cs="Times New Roman"/>
          <w:sz w:val="16"/>
        </w:rPr>
      </w:pPr>
    </w:p>
    <w:p w:rsidR="00AB28DA" w:rsidRPr="003C6C0E" w:rsidRDefault="0029283B" w:rsidP="003C6C0E">
      <w:pPr>
        <w:spacing w:after="0" w:line="240" w:lineRule="auto"/>
        <w:ind w:right="3660" w:firstLine="180"/>
        <w:rPr>
          <w:rFonts w:ascii="Times New Roman" w:eastAsia="Trebuchet MS" w:hAnsi="Times New Roman" w:cs="Times New Roman"/>
        </w:rPr>
      </w:pPr>
      <w:r w:rsidRPr="003C6C0E">
        <w:rPr>
          <w:rFonts w:ascii="Times New Roman" w:eastAsia="Trebuchet MS" w:hAnsi="Times New Roman" w:cs="Times New Roman"/>
        </w:rPr>
        <w:t xml:space="preserve">A-96, Block N, Street #6, North </w:t>
      </w:r>
      <w:proofErr w:type="spellStart"/>
      <w:r w:rsidRPr="003C6C0E">
        <w:rPr>
          <w:rFonts w:ascii="Times New Roman" w:eastAsia="Trebuchet MS" w:hAnsi="Times New Roman" w:cs="Times New Roman"/>
        </w:rPr>
        <w:t>Nazimabad</w:t>
      </w:r>
      <w:proofErr w:type="spellEnd"/>
      <w:r>
        <w:rPr>
          <w:rFonts w:ascii="Times New Roman" w:eastAsia="Trebuchet MS" w:hAnsi="Times New Roman" w:cs="Times New Roman"/>
        </w:rPr>
        <w:t>,</w:t>
      </w:r>
      <w:r w:rsidR="003C6C0E">
        <w:rPr>
          <w:rFonts w:ascii="Times New Roman" w:eastAsia="Trebuchet MS" w:hAnsi="Times New Roman" w:cs="Times New Roman"/>
        </w:rPr>
        <w:t xml:space="preserve"> </w:t>
      </w:r>
      <w:r w:rsidR="003C6C0E" w:rsidRPr="003C6C0E">
        <w:rPr>
          <w:rFonts w:ascii="Times New Roman" w:eastAsia="Trebuchet MS" w:hAnsi="Times New Roman" w:cs="Times New Roman"/>
        </w:rPr>
        <w:t>Karachi.</w:t>
      </w:r>
    </w:p>
    <w:p w:rsidR="00AB28DA" w:rsidRPr="003C6C0E" w:rsidRDefault="0029283B" w:rsidP="003C6C0E">
      <w:pPr>
        <w:spacing w:after="0" w:line="240" w:lineRule="auto"/>
        <w:ind w:right="3660" w:firstLine="180"/>
        <w:rPr>
          <w:rFonts w:ascii="Times New Roman" w:eastAsia="Trebuchet MS" w:hAnsi="Times New Roman" w:cs="Times New Roman"/>
        </w:rPr>
      </w:pPr>
      <w:r w:rsidRPr="00211EB9">
        <w:rPr>
          <w:rFonts w:ascii="Cambria" w:eastAsia="Trebuchet MS" w:hAnsi="Cambria" w:cs="Times New Roman"/>
        </w:rPr>
        <w:t>+92-</w:t>
      </w:r>
      <w:r w:rsidRPr="00FA19A9">
        <w:rPr>
          <w:rFonts w:ascii="Times New Roman" w:eastAsia="Trebuchet MS" w:hAnsi="Times New Roman" w:cs="Times New Roman"/>
        </w:rPr>
        <w:t>345</w:t>
      </w:r>
      <w:r w:rsidRPr="00211EB9">
        <w:rPr>
          <w:rFonts w:ascii="Cambria" w:eastAsia="Trebuchet MS" w:hAnsi="Cambria" w:cs="Times New Roman"/>
        </w:rPr>
        <w:t xml:space="preserve">-2378569 </w:t>
      </w:r>
    </w:p>
    <w:p w:rsidR="00AB28DA" w:rsidRPr="00211EB9" w:rsidRDefault="00AB28DA">
      <w:pPr>
        <w:spacing w:after="0" w:line="240" w:lineRule="auto"/>
        <w:ind w:right="3660" w:firstLine="180"/>
        <w:rPr>
          <w:rFonts w:ascii="Cambria" w:eastAsia="Trebuchet MS" w:hAnsi="Cambria" w:cs="Times New Roman"/>
        </w:rPr>
      </w:pPr>
      <w:hyperlink r:id="rId6">
        <w:r w:rsidR="0029283B" w:rsidRPr="00211EB9">
          <w:rPr>
            <w:rFonts w:ascii="Cambria" w:eastAsia="Trebuchet MS" w:hAnsi="Cambria" w:cs="Times New Roman"/>
            <w:color w:val="0000FF"/>
            <w:u w:val="single"/>
          </w:rPr>
          <w:t>ambareen_jahan@yahoo.com</w:t>
        </w:r>
      </w:hyperlink>
    </w:p>
    <w:p w:rsidR="00AB28DA" w:rsidRPr="00211EB9" w:rsidRDefault="00AB28DA">
      <w:pPr>
        <w:spacing w:after="0" w:line="240" w:lineRule="auto"/>
        <w:ind w:left="200" w:right="560"/>
        <w:jc w:val="right"/>
        <w:rPr>
          <w:rFonts w:ascii="Times New Roman" w:eastAsia="Arial" w:hAnsi="Times New Roman" w:cs="Times New Roman"/>
          <w:b/>
          <w:sz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4"/>
        </w:rPr>
      </w:pPr>
      <w:r w:rsidRPr="003C6C0E">
        <w:rPr>
          <w:rFonts w:ascii="Times New Roman" w:eastAsia="Arial" w:hAnsi="Times New Roman" w:cs="Times New Roman"/>
          <w:b/>
          <w:sz w:val="24"/>
        </w:rPr>
        <w:t>Profile</w:t>
      </w:r>
    </w:p>
    <w:p w:rsidR="00AB28DA" w:rsidRPr="00211EB9" w:rsidRDefault="00AB28DA">
      <w:pPr>
        <w:spacing w:after="0" w:line="240" w:lineRule="auto"/>
        <w:ind w:left="500" w:right="560"/>
        <w:jc w:val="both"/>
        <w:rPr>
          <w:rFonts w:ascii="Cambria" w:eastAsia="Arial" w:hAnsi="Cambria" w:cs="Times New Roman"/>
          <w:sz w:val="16"/>
        </w:rPr>
      </w:pPr>
    </w:p>
    <w:p w:rsidR="00AB28DA" w:rsidRPr="003C6C0E" w:rsidRDefault="0029283B">
      <w:pPr>
        <w:spacing w:after="0" w:line="240" w:lineRule="auto"/>
        <w:ind w:left="270" w:right="5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Committed and result oriented Human Resource professional having experience of working in challenging and fast</w:t>
      </w:r>
      <w:r>
        <w:rPr>
          <w:rFonts w:ascii="Times New Roman" w:eastAsia="Arial" w:hAnsi="Times New Roman" w:cs="Times New Roman"/>
          <w:sz w:val="20"/>
          <w:szCs w:val="20"/>
        </w:rPr>
        <w:t xml:space="preserve"> paced environments. A dynamic </w:t>
      </w:r>
      <w:r w:rsidRPr="003C6C0E">
        <w:rPr>
          <w:rFonts w:ascii="Times New Roman" w:eastAsia="Arial" w:hAnsi="Times New Roman" w:cs="Times New Roman"/>
          <w:sz w:val="20"/>
          <w:szCs w:val="20"/>
        </w:rPr>
        <w:t>team player with good communication, strong analytical and interpersonal skills.</w:t>
      </w:r>
    </w:p>
    <w:p w:rsidR="00AB28DA" w:rsidRPr="00495DA5" w:rsidRDefault="00AB28DA">
      <w:pPr>
        <w:spacing w:after="0" w:line="240" w:lineRule="auto"/>
        <w:ind w:right="560"/>
        <w:rPr>
          <w:rFonts w:ascii="Cambria" w:eastAsia="Arial" w:hAnsi="Cambria" w:cs="Times New Roman"/>
          <w:b/>
          <w:sz w:val="16"/>
          <w:szCs w:val="16"/>
        </w:rPr>
      </w:pPr>
    </w:p>
    <w:p w:rsidR="003C6C0E" w:rsidRPr="003C6C0E" w:rsidRDefault="003C6C0E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Cambria" w:eastAsia="Arial" w:hAnsi="Cambria" w:cs="Times New Roman"/>
          <w:b/>
          <w:sz w:val="20"/>
          <w:szCs w:val="20"/>
        </w:rPr>
        <w:t xml:space="preserve">     </w:t>
      </w:r>
      <w:r w:rsidRPr="003C6C0E">
        <w:rPr>
          <w:rFonts w:ascii="Times New Roman" w:eastAsia="Arial" w:hAnsi="Times New Roman" w:cs="Times New Roman"/>
          <w:b/>
          <w:sz w:val="24"/>
          <w:szCs w:val="24"/>
        </w:rPr>
        <w:t xml:space="preserve">Professional Summary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978"/>
        <w:gridCol w:w="6030"/>
      </w:tblGrid>
      <w:tr w:rsidR="003C6C0E" w:rsidTr="003C6C0E">
        <w:tc>
          <w:tcPr>
            <w:tcW w:w="3978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8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>SAP HCM</w:t>
            </w:r>
          </w:p>
        </w:tc>
        <w:tc>
          <w:tcPr>
            <w:tcW w:w="6030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7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>Compensation &amp; Benefits</w:t>
            </w:r>
          </w:p>
        </w:tc>
      </w:tr>
      <w:tr w:rsidR="003C6C0E" w:rsidTr="003C6C0E">
        <w:tc>
          <w:tcPr>
            <w:tcW w:w="3978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8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 xml:space="preserve">Performance Management                    </w:t>
            </w:r>
          </w:p>
        </w:tc>
        <w:tc>
          <w:tcPr>
            <w:tcW w:w="6030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7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>Recruitment</w:t>
            </w:r>
          </w:p>
        </w:tc>
      </w:tr>
      <w:tr w:rsidR="003C6C0E" w:rsidTr="003C6C0E">
        <w:tc>
          <w:tcPr>
            <w:tcW w:w="3978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8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 xml:space="preserve">Employee </w:t>
            </w:r>
            <w:proofErr w:type="spellStart"/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>Engaement</w:t>
            </w:r>
            <w:proofErr w:type="spellEnd"/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 xml:space="preserve"> &amp; OD</w:t>
            </w:r>
          </w:p>
        </w:tc>
        <w:tc>
          <w:tcPr>
            <w:tcW w:w="6030" w:type="dxa"/>
          </w:tcPr>
          <w:p w:rsidR="003C6C0E" w:rsidRPr="003C6C0E" w:rsidRDefault="003C6C0E" w:rsidP="003C6C0E">
            <w:pPr>
              <w:pStyle w:val="ListParagraph"/>
              <w:numPr>
                <w:ilvl w:val="0"/>
                <w:numId w:val="17"/>
              </w:numPr>
              <w:ind w:right="560"/>
              <w:rPr>
                <w:rFonts w:ascii="Cambria" w:eastAsia="Arial" w:hAnsi="Cambria" w:cs="Times New Roman"/>
                <w:sz w:val="20"/>
                <w:szCs w:val="20"/>
              </w:rPr>
            </w:pPr>
            <w:r w:rsidRPr="003C6C0E">
              <w:rPr>
                <w:rFonts w:ascii="Cambria" w:eastAsia="Arial" w:hAnsi="Cambria" w:cs="Times New Roman"/>
                <w:sz w:val="20"/>
                <w:szCs w:val="20"/>
              </w:rPr>
              <w:t>HR Operations</w:t>
            </w:r>
          </w:p>
        </w:tc>
      </w:tr>
    </w:tbl>
    <w:p w:rsidR="003C6C0E" w:rsidRPr="00495DA5" w:rsidRDefault="003C6C0E">
      <w:pPr>
        <w:spacing w:after="0" w:line="240" w:lineRule="auto"/>
        <w:ind w:right="560"/>
        <w:rPr>
          <w:rFonts w:ascii="Cambria" w:eastAsia="Arial" w:hAnsi="Cambria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4"/>
        </w:rPr>
      </w:pPr>
      <w:r w:rsidRPr="003C6C0E">
        <w:rPr>
          <w:rFonts w:ascii="Times New Roman" w:eastAsia="Arial" w:hAnsi="Times New Roman" w:cs="Times New Roman"/>
          <w:b/>
          <w:sz w:val="24"/>
        </w:rPr>
        <w:t>Work Experience</w:t>
      </w:r>
    </w:p>
    <w:p w:rsidR="00AB28DA" w:rsidRPr="00211EB9" w:rsidRDefault="00AB28DA">
      <w:pPr>
        <w:spacing w:after="0" w:line="240" w:lineRule="auto"/>
        <w:ind w:left="200" w:right="560"/>
        <w:rPr>
          <w:rFonts w:ascii="Cambria" w:eastAsia="Arial" w:hAnsi="Cambria" w:cs="Times New Roman"/>
          <w:b/>
          <w:sz w:val="16"/>
        </w:rPr>
      </w:pP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</w:rPr>
      </w:pPr>
      <w:r w:rsidRPr="00211EB9">
        <w:rPr>
          <w:rFonts w:ascii="Cambria" w:eastAsia="Times New Roman" w:hAnsi="Cambria" w:cs="Times New Roman"/>
          <w:b/>
        </w:rPr>
        <w:t xml:space="preserve">    </w:t>
      </w:r>
      <w:r w:rsidRPr="003C6C0E">
        <w:rPr>
          <w:rFonts w:ascii="Times New Roman" w:eastAsia="Arial" w:hAnsi="Times New Roman" w:cs="Times New Roman"/>
          <w:b/>
        </w:rPr>
        <w:t>April 2015-</w:t>
      </w:r>
      <w:r w:rsidRPr="003C6C0E">
        <w:rPr>
          <w:rFonts w:ascii="Times New Roman" w:eastAsia="Arial" w:hAnsi="Times New Roman" w:cs="Times New Roman"/>
          <w:b/>
        </w:rPr>
        <w:t>Persuing</w:t>
      </w: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</w:rPr>
      </w:pPr>
      <w:r w:rsidRPr="003C6C0E">
        <w:rPr>
          <w:rFonts w:ascii="Times New Roman" w:eastAsia="Arial" w:hAnsi="Times New Roman" w:cs="Times New Roman"/>
          <w:b/>
        </w:rPr>
        <w:t xml:space="preserve">    HR Executive-equivalent to AM HR (with people management)</w:t>
      </w: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</w:rPr>
      </w:pPr>
      <w:r w:rsidRPr="003C6C0E">
        <w:rPr>
          <w:rFonts w:ascii="Times New Roman" w:eastAsia="Arial" w:hAnsi="Times New Roman" w:cs="Times New Roman"/>
          <w:b/>
        </w:rPr>
        <w:t xml:space="preserve">    Amarant Pharma(Pvt) Ltd.</w:t>
      </w:r>
    </w:p>
    <w:p w:rsidR="00AB28DA" w:rsidRPr="003C6C0E" w:rsidRDefault="00AB28DA">
      <w:pPr>
        <w:spacing w:after="0" w:line="240" w:lineRule="auto"/>
        <w:ind w:right="560"/>
        <w:rPr>
          <w:rFonts w:ascii="Times New Roman" w:eastAsia="Times New Roman" w:hAnsi="Times New Roman" w:cs="Times New Roman"/>
          <w:b/>
          <w:sz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Joined </w:t>
      </w:r>
      <w:proofErr w:type="spellStart"/>
      <w:r w:rsidRPr="003C6C0E">
        <w:rPr>
          <w:rFonts w:ascii="Times New Roman" w:eastAsia="Arial" w:hAnsi="Times New Roman" w:cs="Times New Roman"/>
          <w:sz w:val="20"/>
          <w:szCs w:val="20"/>
        </w:rPr>
        <w:t>Amarant</w:t>
      </w:r>
      <w:proofErr w:type="spellEnd"/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</w:t>
      </w:r>
      <w:proofErr w:type="spellStart"/>
      <w:r w:rsidRPr="003C6C0E">
        <w:rPr>
          <w:rFonts w:ascii="Times New Roman" w:eastAsia="Arial" w:hAnsi="Times New Roman" w:cs="Times New Roman"/>
          <w:sz w:val="20"/>
          <w:szCs w:val="20"/>
        </w:rPr>
        <w:t>Pharma</w:t>
      </w:r>
      <w:proofErr w:type="spellEnd"/>
      <w:r w:rsidRPr="003C6C0E">
        <w:rPr>
          <w:rFonts w:ascii="Times New Roman" w:eastAsia="Arial" w:hAnsi="Times New Roman" w:cs="Times New Roman"/>
          <w:sz w:val="20"/>
          <w:szCs w:val="20"/>
        </w:rPr>
        <w:t xml:space="preserve"> with reporting to the Head of HR with team of 3 members and company size  of 600 employees including Field force overall Pakistan, staff at Head Office , Warehouse &amp; manufacturing facility at Korangi and Gadap.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Supervise end to end 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recruitment process; involved in executive search and head hunting of key positions. Ensure timely induction with best possible resource within budget. 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Prepare policies and SOPs for recruitment, attendance, leave, travel &amp; vehicle.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Independently involve i</w:t>
      </w:r>
      <w:r w:rsidRPr="003C6C0E">
        <w:rPr>
          <w:rFonts w:ascii="Times New Roman" w:eastAsia="Arial" w:hAnsi="Times New Roman" w:cs="Times New Roman"/>
          <w:sz w:val="20"/>
          <w:szCs w:val="20"/>
        </w:rPr>
        <w:t>n implementation of Sidat Hyder &amp; Morshid Human Capital Management.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Successfully conducted annual performance appraisal cycle independently, meeting all constraints within budget.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Redesign sales structure, formulate new salary bands and introduce career ladder.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Prepare detail field force comparative analysis of 13 companies with analysis and graphical representation of data.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Prepare vehicle policy and proposed payment plan on buy ba</w:t>
      </w:r>
      <w:r w:rsidRPr="003C6C0E">
        <w:rPr>
          <w:rFonts w:ascii="Times New Roman" w:eastAsia="Arial" w:hAnsi="Times New Roman" w:cs="Times New Roman"/>
          <w:sz w:val="20"/>
          <w:szCs w:val="20"/>
        </w:rPr>
        <w:t>ck option on 40-60, 50-50 and 60-40 percentages on various models of different variant on agreed terms.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Initiated HR Drive-</w:t>
      </w:r>
      <w:r w:rsidRPr="003C6C0E">
        <w:rPr>
          <w:rFonts w:ascii="Times New Roman" w:eastAsia="Arial" w:hAnsi="Times New Roman" w:cs="Times New Roman"/>
          <w:i/>
          <w:sz w:val="20"/>
          <w:szCs w:val="20"/>
        </w:rPr>
        <w:t>Analyze your daily activities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for job analysis.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Proposed various employee engagement activities and successfully organize Independenc</w:t>
      </w:r>
      <w:r w:rsidRPr="003C6C0E">
        <w:rPr>
          <w:rFonts w:ascii="Times New Roman" w:eastAsia="Arial" w:hAnsi="Times New Roman" w:cs="Times New Roman"/>
          <w:sz w:val="20"/>
          <w:szCs w:val="20"/>
        </w:rPr>
        <w:t>e celebrations within limited budget and time at all locations.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Involve in preparation of Amarant newsletter-</w:t>
      </w:r>
      <w:r w:rsidRPr="003C6C0E">
        <w:rPr>
          <w:rFonts w:ascii="Times New Roman" w:eastAsia="Arial" w:hAnsi="Times New Roman" w:cs="Times New Roman"/>
          <w:i/>
          <w:sz w:val="20"/>
          <w:szCs w:val="20"/>
        </w:rPr>
        <w:t>The Amarant Times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from design, layout, and material gathering till final printing.</w:t>
      </w:r>
    </w:p>
    <w:p w:rsidR="00AB28DA" w:rsidRPr="003C6C0E" w:rsidRDefault="0029283B">
      <w:pPr>
        <w:numPr>
          <w:ilvl w:val="0"/>
          <w:numId w:val="1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Initiated Group Life and Hospitalization policy with lab care –b</w:t>
      </w:r>
      <w:r w:rsidRPr="003C6C0E">
        <w:rPr>
          <w:rFonts w:ascii="Times New Roman" w:eastAsia="Arial" w:hAnsi="Times New Roman" w:cs="Times New Roman"/>
          <w:sz w:val="20"/>
          <w:szCs w:val="20"/>
        </w:rPr>
        <w:t>est facility (in terms of benefits covered) on nominal rates.</w:t>
      </w:r>
    </w:p>
    <w:p w:rsidR="00AB28DA" w:rsidRPr="00495DA5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16"/>
          <w:szCs w:val="16"/>
        </w:rPr>
      </w:pPr>
      <w:r w:rsidRPr="00211EB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</w:rPr>
        <w:t xml:space="preserve">    </w:t>
      </w:r>
      <w:r w:rsidRPr="003C6C0E">
        <w:rPr>
          <w:rFonts w:ascii="Times New Roman" w:eastAsia="Arial" w:hAnsi="Times New Roman" w:cs="Times New Roman"/>
          <w:b/>
          <w:sz w:val="20"/>
          <w:szCs w:val="20"/>
        </w:rPr>
        <w:t>January 2014-April 2015</w:t>
      </w: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   Recruitment Specialist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3C6C0E">
        <w:rPr>
          <w:rFonts w:ascii="Times New Roman" w:eastAsia="Arial" w:hAnsi="Times New Roman" w:cs="Times New Roman"/>
          <w:b/>
          <w:sz w:val="20"/>
          <w:szCs w:val="20"/>
        </w:rPr>
        <w:t>IT</w:t>
      </w:r>
      <w:proofErr w:type="gramEnd"/>
      <w:r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Hunters.-Recruitment Consultancy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20"/>
          <w:szCs w:val="20"/>
        </w:rPr>
      </w:pPr>
      <w:proofErr w:type="gramStart"/>
      <w:r w:rsidRPr="003C6C0E">
        <w:rPr>
          <w:rFonts w:ascii="Times New Roman" w:eastAsia="Arial" w:hAnsi="Times New Roman" w:cs="Times New Roman"/>
          <w:sz w:val="20"/>
          <w:szCs w:val="20"/>
        </w:rPr>
        <w:t>Joined IT Hunters with reporting to the CEO.</w:t>
      </w:r>
      <w:proofErr w:type="gramEnd"/>
      <w:r w:rsidRPr="003C6C0E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gramStart"/>
      <w:r w:rsidRPr="003C6C0E">
        <w:rPr>
          <w:rFonts w:ascii="Times New Roman" w:eastAsia="Arial" w:hAnsi="Times New Roman" w:cs="Times New Roman"/>
          <w:sz w:val="20"/>
          <w:szCs w:val="20"/>
        </w:rPr>
        <w:t>Major responsibilities entails</w:t>
      </w:r>
      <w:proofErr w:type="gramEnd"/>
      <w:r w:rsidRPr="003C6C0E">
        <w:rPr>
          <w:rFonts w:ascii="Times New Roman" w:eastAsia="Arial" w:hAnsi="Times New Roman" w:cs="Times New Roman"/>
          <w:sz w:val="20"/>
          <w:szCs w:val="20"/>
        </w:rPr>
        <w:t>: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Source, screen and short list candidates’ profiles from database, portals, social networking webs, referrals and by placing job advertisement on different channel.</w:t>
      </w: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Conduct online test and r arrange face to face, telephonic, Skype interviews.</w:t>
      </w: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Conduct verifi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cation of documents and reference checks of selected candidates. </w:t>
      </w: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Obtaining feedback from the clients.</w:t>
      </w: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Maintaining the databank of candidates.</w:t>
      </w:r>
    </w:p>
    <w:p w:rsidR="00AB28DA" w:rsidRPr="003C6C0E" w:rsidRDefault="002928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Prepare and submit month end recruitment activities report to the CEO.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br/>
      </w:r>
    </w:p>
    <w:p w:rsidR="003C6C0E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   </w:t>
      </w:r>
      <w:r w:rsidR="003C6C0E"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:rsidR="00A56E39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="003C6C0E"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  </w:t>
      </w:r>
    </w:p>
    <w:p w:rsidR="00AB28DA" w:rsidRPr="003C6C0E" w:rsidRDefault="00A56E39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lastRenderedPageBreak/>
        <w:t xml:space="preserve">    </w:t>
      </w:r>
      <w:r w:rsidR="0029283B" w:rsidRPr="003C6C0E">
        <w:rPr>
          <w:rFonts w:ascii="Times New Roman" w:eastAsia="Arial" w:hAnsi="Times New Roman" w:cs="Times New Roman"/>
          <w:b/>
          <w:sz w:val="20"/>
          <w:szCs w:val="20"/>
        </w:rPr>
        <w:t>February 2013-January 2014</w:t>
      </w:r>
    </w:p>
    <w:p w:rsidR="00AB28DA" w:rsidRPr="003C6C0E" w:rsidRDefault="0029283B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 xml:space="preserve">    Assis</w:t>
      </w:r>
      <w:r w:rsidRPr="003C6C0E">
        <w:rPr>
          <w:rFonts w:ascii="Times New Roman" w:eastAsia="Arial" w:hAnsi="Times New Roman" w:cs="Times New Roman"/>
          <w:b/>
          <w:sz w:val="20"/>
          <w:szCs w:val="20"/>
        </w:rPr>
        <w:t>tant Manager HR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proofErr w:type="gramStart"/>
      <w:r w:rsidRPr="003C6C0E">
        <w:rPr>
          <w:rFonts w:ascii="Times New Roman" w:eastAsia="Arial" w:hAnsi="Times New Roman" w:cs="Times New Roman"/>
          <w:b/>
          <w:sz w:val="20"/>
          <w:szCs w:val="20"/>
        </w:rPr>
        <w:t>Novo Nordisk Pharma (Pvt) Ltd.</w:t>
      </w:r>
      <w:proofErr w:type="gramEnd"/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B28DA" w:rsidRDefault="0029283B" w:rsidP="00A56E39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20"/>
          <w:szCs w:val="20"/>
        </w:rPr>
      </w:pPr>
      <w:proofErr w:type="gramStart"/>
      <w:r w:rsidRPr="003C6C0E">
        <w:rPr>
          <w:rFonts w:ascii="Times New Roman" w:eastAsia="Arial" w:hAnsi="Times New Roman" w:cs="Times New Roman"/>
          <w:sz w:val="20"/>
          <w:szCs w:val="20"/>
        </w:rPr>
        <w:t xml:space="preserve">Joined  </w:t>
      </w:r>
      <w:proofErr w:type="spellStart"/>
      <w:r w:rsidRPr="003C6C0E">
        <w:rPr>
          <w:rFonts w:ascii="Times New Roman" w:eastAsia="Arial" w:hAnsi="Times New Roman" w:cs="Times New Roman"/>
          <w:sz w:val="20"/>
          <w:szCs w:val="20"/>
        </w:rPr>
        <w:t>NNPakistan</w:t>
      </w:r>
      <w:proofErr w:type="spellEnd"/>
      <w:proofErr w:type="gramEnd"/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with reporting to the Head of HR. Major responsibilities entails:</w:t>
      </w:r>
    </w:p>
    <w:p w:rsidR="00A56E39" w:rsidRPr="00A56E39" w:rsidRDefault="00A56E39" w:rsidP="00A56E39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>Compensation &amp; Benefit: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Participated in Salary Survey of Mercer and other vendor (IMS &amp;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 HR First) and analysis their result.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Participated in Benefit Survey of Mercer and prepare comparative analysis report based on market prevailing benefits with Novo Nordisk Global &amp; Novo Nordisk Pakistan. Prepare cost summary and submit to region for appro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val and implementation.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Assist in the annual Salary adjustment review and prepare adjustments according to company policy, regional guidelines and market input.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Evaluate and make salary recommendations for new hires or promotions in order to maintain inter</w:t>
      </w: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nal &amp; external equity.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Processes all salary increases and re-grading arising from promotions, job evaluation, Professional Career Ladder assessments, ensuring accuracy, timely completion and adherence to appropriate policies.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Involved in fixed &amp; performanc</w:t>
      </w: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e Bonus planning, designing, &amp; disbursement and ensure annual increments &amp; bonuses are paid as per the regional guidelines, company policy, performance &amp; market input.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 xml:space="preserve">Responsible for preparing annual HR Budget it’s </w:t>
      </w:r>
      <w:proofErr w:type="gramStart"/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quarterly  utilization</w:t>
      </w:r>
      <w:proofErr w:type="gramEnd"/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 xml:space="preserve"> &amp; reconciliation </w:t>
      </w:r>
      <w:r w:rsidRPr="003C6C0E">
        <w:rPr>
          <w:rFonts w:ascii="Times New Roman" w:eastAsia="Arial" w:hAnsi="Times New Roman" w:cs="Times New Roman"/>
          <w:color w:val="333333"/>
          <w:sz w:val="20"/>
          <w:szCs w:val="20"/>
          <w:shd w:val="clear" w:color="auto" w:fill="FFFFFF"/>
        </w:rPr>
        <w:t>related to companywide HR cost.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Responsible for complete payroll administration and it’s recoding in SAP.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Maintain accurate HR data and update position, headcount, organization or employee data resulting from any change in HRIS and SAP.</w:t>
      </w:r>
    </w:p>
    <w:p w:rsidR="00AB28DA" w:rsidRPr="003C6C0E" w:rsidRDefault="002928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 Responsible for maintaining employee group life and hospitalization insurance schemes.</w:t>
      </w:r>
    </w:p>
    <w:p w:rsidR="00AB28DA" w:rsidRPr="00495DA5" w:rsidRDefault="00AB28DA">
      <w:pPr>
        <w:spacing w:after="0" w:line="240" w:lineRule="auto"/>
        <w:rPr>
          <w:rFonts w:ascii="Times New Roman" w:eastAsia="Arial" w:hAnsi="Times New Roman" w:cs="Times New Roman"/>
          <w:color w:val="000000"/>
          <w:sz w:val="16"/>
          <w:szCs w:val="16"/>
          <w:shd w:val="clear" w:color="auto" w:fill="FFFFFF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>Organizational Development:</w:t>
      </w:r>
    </w:p>
    <w:p w:rsidR="00AB28DA" w:rsidRPr="003C6C0E" w:rsidRDefault="0029283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Successfully launched NNHealth project (campus exercise) &amp; Novo monthly SMS Quiz across the board.</w:t>
      </w:r>
    </w:p>
    <w:p w:rsidR="00AB28DA" w:rsidRPr="003C6C0E" w:rsidRDefault="0029283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Involved in Event management and manage events like Women day, Holi, Easter, 14 August &amp; performed in Eid gala as well.</w:t>
      </w:r>
    </w:p>
    <w:p w:rsidR="00AB28DA" w:rsidRPr="00495DA5" w:rsidRDefault="00AB28DA">
      <w:pPr>
        <w:spacing w:after="0" w:line="240" w:lineRule="auto"/>
        <w:ind w:left="720"/>
        <w:rPr>
          <w:rFonts w:ascii="Times New Roman" w:eastAsia="Arial" w:hAnsi="Times New Roman" w:cs="Times New Roman"/>
          <w:color w:val="000000"/>
          <w:sz w:val="16"/>
          <w:szCs w:val="16"/>
          <w:shd w:val="clear" w:color="auto" w:fill="FFFFFF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>Recruitment:</w:t>
      </w:r>
    </w:p>
    <w:p w:rsidR="00AB28DA" w:rsidRPr="003C6C0E" w:rsidRDefault="0029283B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    Implementing on-boarding plans for new hires. Prepare appointment letters, salary packages, orientation plan &amp; mainten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ance of personnel files of all the employees.</w:t>
      </w:r>
    </w:p>
    <w:p w:rsidR="00AB28DA" w:rsidRPr="003C6C0E" w:rsidRDefault="0029283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Maintains and keeps a record of all evaluated jobs and prepare updated JD according to position.</w:t>
      </w:r>
    </w:p>
    <w:p w:rsidR="00AB28DA" w:rsidRPr="003C6C0E" w:rsidRDefault="0029283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Process timely employee probation </w:t>
      </w:r>
      <w:proofErr w:type="gramStart"/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evaluations .</w:t>
      </w:r>
      <w:proofErr w:type="gramEnd"/>
    </w:p>
    <w:p w:rsidR="00AB28DA" w:rsidRPr="00495DA5" w:rsidRDefault="00AB28DA">
      <w:pPr>
        <w:spacing w:after="0" w:line="240" w:lineRule="auto"/>
        <w:rPr>
          <w:rFonts w:ascii="Times New Roman" w:eastAsia="Arial" w:hAnsi="Times New Roman" w:cs="Times New Roman"/>
          <w:color w:val="000000"/>
          <w:sz w:val="16"/>
          <w:szCs w:val="16"/>
          <w:shd w:val="clear" w:color="auto" w:fill="FFFFFF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>Employee Relation:</w:t>
      </w:r>
    </w:p>
    <w:p w:rsidR="00AB28DA" w:rsidRPr="003C6C0E" w:rsidRDefault="0029283B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Issuing information memos in case of birth or</w:t>
      </w: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 xml:space="preserve"> demise of a close relative of a permanent employee. </w:t>
      </w:r>
    </w:p>
    <w:p w:rsidR="00AB28DA" w:rsidRPr="00495DA5" w:rsidRDefault="00AB28DA">
      <w:pPr>
        <w:spacing w:after="0" w:line="240" w:lineRule="auto"/>
        <w:ind w:left="720"/>
        <w:rPr>
          <w:rFonts w:ascii="Times New Roman" w:eastAsia="Arial" w:hAnsi="Times New Roman" w:cs="Times New Roman"/>
          <w:color w:val="000000"/>
          <w:sz w:val="16"/>
          <w:szCs w:val="16"/>
          <w:shd w:val="clear" w:color="auto" w:fill="FFFFFF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FFFFFF"/>
        </w:rPr>
        <w:t>HR Operations:</w:t>
      </w:r>
    </w:p>
    <w:p w:rsidR="00AB28DA" w:rsidRPr="003C6C0E" w:rsidRDefault="0029283B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Responsible for processing employee clearance, exit interview, final settlements payments, and exit announcement.</w:t>
      </w:r>
    </w:p>
    <w:p w:rsidR="00AB28DA" w:rsidRPr="003C6C0E" w:rsidRDefault="0029283B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Analysis, provides support, and participates in the review and development of employee handbook &amp; performance management.</w:t>
      </w:r>
    </w:p>
    <w:p w:rsidR="00AB28DA" w:rsidRPr="003C6C0E" w:rsidRDefault="0029283B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</w:pPr>
      <w:r w:rsidRPr="003C6C0E">
        <w:rPr>
          <w:rFonts w:ascii="Times New Roman" w:eastAsia="Arial" w:hAnsi="Times New Roman" w:cs="Times New Roman"/>
          <w:color w:val="000000"/>
          <w:sz w:val="20"/>
          <w:szCs w:val="20"/>
          <w:shd w:val="clear" w:color="auto" w:fill="FFFFFF"/>
        </w:rPr>
        <w:t>Responsible for regional HR Audit Assignments.</w:t>
      </w:r>
    </w:p>
    <w:p w:rsidR="00AB28DA" w:rsidRPr="003C6C0E" w:rsidRDefault="00AB28DA" w:rsidP="00495DA5">
      <w:pPr>
        <w:spacing w:after="0" w:line="240" w:lineRule="auto"/>
        <w:ind w:right="560"/>
        <w:rPr>
          <w:rFonts w:ascii="Times New Roman" w:eastAsia="Arial" w:hAnsi="Times New Roman" w:cs="Times New Roman"/>
          <w:b/>
          <w:sz w:val="20"/>
          <w:szCs w:val="20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August 2011 – February 2013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Sr. Executive – Human Resource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United Arab Shipping Agency Co. (Pvt) Ltd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Joined UASAC with reporting to the CEO &amp; Manager HR (Dubai) &amp; developed from scratch fully functional HR Department independently. Major responsibilities entail: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72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Recruitment:</w:t>
      </w:r>
    </w:p>
    <w:p w:rsidR="00AB28DA" w:rsidRPr="003C6C0E" w:rsidRDefault="0029283B">
      <w:pPr>
        <w:numPr>
          <w:ilvl w:val="0"/>
          <w:numId w:val="8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entire recruitment pr</w:t>
      </w:r>
      <w:r w:rsidRPr="003C6C0E">
        <w:rPr>
          <w:rFonts w:ascii="Times New Roman" w:eastAsia="Arial" w:hAnsi="Times New Roman" w:cs="Times New Roman"/>
          <w:sz w:val="20"/>
          <w:szCs w:val="20"/>
        </w:rPr>
        <w:t>ocess and close critical technical position using different channels like shipping journal, employee referrals and  place advertisement marine academy.</w:t>
      </w:r>
    </w:p>
    <w:p w:rsidR="00AB28DA" w:rsidRPr="00495DA5" w:rsidRDefault="00AB28DA">
      <w:pPr>
        <w:spacing w:after="0" w:line="240" w:lineRule="auto"/>
        <w:ind w:left="72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tabs>
          <w:tab w:val="left" w:pos="720"/>
        </w:tabs>
        <w:spacing w:after="0" w:line="240" w:lineRule="auto"/>
        <w:ind w:left="72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Organizational Development: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Prepare, review and update existence HR policies as and when required.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Redesigned salary bands and proposed compensation packages for existing staff and new recruits.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Create reward related strategies to attract and retain employees.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Conduct performance reviews and provide necessary feedback, counseling and coaching.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</w:t>
      </w:r>
      <w:r w:rsidRPr="003C6C0E">
        <w:rPr>
          <w:rFonts w:ascii="Times New Roman" w:eastAsia="Arial" w:hAnsi="Times New Roman" w:cs="Times New Roman"/>
          <w:sz w:val="20"/>
          <w:szCs w:val="20"/>
        </w:rPr>
        <w:t>le for in-house/external training of staff members based on TNA &amp; formulate Succession Plan for top talent.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lastRenderedPageBreak/>
        <w:t>Play a key role in change management &amp; work on strategies that would have a positive effect on organizational culture.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Assist in organization restru</w:t>
      </w:r>
      <w:r w:rsidRPr="003C6C0E">
        <w:rPr>
          <w:rFonts w:ascii="Times New Roman" w:eastAsia="Arial" w:hAnsi="Times New Roman" w:cs="Times New Roman"/>
          <w:sz w:val="20"/>
          <w:szCs w:val="20"/>
        </w:rPr>
        <w:t>cturing process and expansion of business.</w:t>
      </w:r>
    </w:p>
    <w:p w:rsidR="00AB28DA" w:rsidRPr="003C6C0E" w:rsidRDefault="0029283B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Developed various forms, formats and procedure for organization</w:t>
      </w:r>
    </w:p>
    <w:p w:rsidR="00AB28DA" w:rsidRPr="00495DA5" w:rsidRDefault="00AB28DA">
      <w:pPr>
        <w:spacing w:after="0" w:line="240" w:lineRule="auto"/>
        <w:ind w:left="72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numPr>
          <w:ilvl w:val="0"/>
          <w:numId w:val="10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HR Operations:</w:t>
      </w:r>
    </w:p>
    <w:p w:rsidR="00AB28DA" w:rsidRPr="003C6C0E" w:rsidRDefault="0029283B">
      <w:pPr>
        <w:numPr>
          <w:ilvl w:val="0"/>
          <w:numId w:val="10"/>
        </w:numPr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Supervise all HR data and records via HRM system and issue periodic reports as required</w:t>
      </w:r>
      <w:proofErr w:type="gramStart"/>
      <w:r w:rsidRPr="003C6C0E">
        <w:rPr>
          <w:rFonts w:ascii="Times New Roman" w:eastAsia="Arial" w:hAnsi="Times New Roman" w:cs="Times New Roman"/>
          <w:sz w:val="20"/>
          <w:szCs w:val="20"/>
        </w:rPr>
        <w:t>..</w:t>
      </w:r>
      <w:proofErr w:type="gramEnd"/>
    </w:p>
    <w:p w:rsidR="00AB28DA" w:rsidRPr="003C6C0E" w:rsidRDefault="0029283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payroll administration incl</w:t>
      </w:r>
      <w:r w:rsidRPr="003C6C0E">
        <w:rPr>
          <w:rFonts w:ascii="Times New Roman" w:eastAsia="Arial" w:hAnsi="Times New Roman" w:cs="Times New Roman"/>
          <w:sz w:val="20"/>
          <w:szCs w:val="20"/>
        </w:rPr>
        <w:t>uding all reconciliations.</w:t>
      </w:r>
    </w:p>
    <w:p w:rsidR="00AB28DA" w:rsidRPr="003C6C0E" w:rsidRDefault="0029283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the implementation of relevant medical insurance coverage and benefits for all employees; analyze and rectify claims including hospitalization and OPD.</w:t>
      </w:r>
    </w:p>
    <w:p w:rsidR="00AB28DA" w:rsidRPr="003C6C0E" w:rsidRDefault="0029283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Calculating/ analyzing and distributing incentive bonuses and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increments.</w:t>
      </w:r>
    </w:p>
    <w:p w:rsidR="00AB28DA" w:rsidRPr="003C6C0E" w:rsidRDefault="0029283B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Supervise cases with resignation, termination and prepare end of service benefits as per company policy and procedure.</w:t>
      </w:r>
    </w:p>
    <w:p w:rsidR="00AB28DA" w:rsidRPr="00495DA5" w:rsidRDefault="00AB28DA">
      <w:pPr>
        <w:tabs>
          <w:tab w:val="left" w:pos="720"/>
        </w:tabs>
        <w:spacing w:after="0" w:line="240" w:lineRule="auto"/>
        <w:ind w:left="720"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August 2008 – February 2011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Executive – Human Resource</w:t>
      </w: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Bank of Tokyo – Mitsubishi UFJ, Ltd</w:t>
      </w:r>
    </w:p>
    <w:p w:rsidR="00AB28DA" w:rsidRPr="00495DA5" w:rsidRDefault="00AB28DA">
      <w:pPr>
        <w:spacing w:after="0" w:line="240" w:lineRule="auto"/>
        <w:ind w:left="500" w:right="560"/>
        <w:jc w:val="both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500" w:right="56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Joined Bank of Tokyo with reporting to the Manager HR. Major responsibilities entails:</w:t>
      </w:r>
    </w:p>
    <w:p w:rsidR="00AB28DA" w:rsidRPr="00495DA5" w:rsidRDefault="00AB28DA">
      <w:pPr>
        <w:spacing w:after="0" w:line="240" w:lineRule="auto"/>
        <w:ind w:left="500" w:right="560"/>
        <w:jc w:val="both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right="560" w:firstLine="720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Recruitment:</w:t>
      </w:r>
    </w:p>
    <w:p w:rsidR="00AB28DA" w:rsidRPr="003C6C0E" w:rsidRDefault="0029283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assisting the entire recruitment process.</w:t>
      </w:r>
    </w:p>
    <w:p w:rsidR="00AB28DA" w:rsidRPr="003C6C0E" w:rsidRDefault="0029283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Involved in conducting orientation program for new recruits.</w:t>
      </w:r>
    </w:p>
    <w:p w:rsidR="00AB28DA" w:rsidRPr="003C6C0E" w:rsidRDefault="0029283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maintaining of human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resource management system including maintenance of personal files. Preparation of job description with departmental heads for various positions.</w:t>
      </w:r>
    </w:p>
    <w:p w:rsidR="00AB28DA" w:rsidRPr="00495DA5" w:rsidRDefault="00AB28DA">
      <w:pPr>
        <w:spacing w:after="0" w:line="240" w:lineRule="auto"/>
        <w:ind w:left="72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Compensation: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Liaison with outsource companies to conduct Salary Survey and proposed the recommendation to M</w:t>
      </w:r>
      <w:r w:rsidRPr="003C6C0E">
        <w:rPr>
          <w:rFonts w:ascii="Times New Roman" w:eastAsia="Arial" w:hAnsi="Times New Roman" w:cs="Times New Roman"/>
          <w:sz w:val="20"/>
          <w:szCs w:val="20"/>
        </w:rPr>
        <w:t>anagement for further action</w:t>
      </w:r>
      <w:proofErr w:type="gramStart"/>
      <w:r w:rsidRPr="003C6C0E">
        <w:rPr>
          <w:rFonts w:ascii="Times New Roman" w:eastAsia="Arial" w:hAnsi="Times New Roman" w:cs="Times New Roman"/>
          <w:sz w:val="20"/>
          <w:szCs w:val="20"/>
        </w:rPr>
        <w:t>..</w:t>
      </w:r>
      <w:proofErr w:type="gramEnd"/>
    </w:p>
    <w:p w:rsidR="00AB28DA" w:rsidRPr="003C6C0E" w:rsidRDefault="0029283B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execution of monthly payroll including managing all variables associated payroll advances, overtime, deductions, addition, and deletion throughout the month.</w:t>
      </w:r>
    </w:p>
    <w:p w:rsidR="00AB28DA" w:rsidRPr="003C6C0E" w:rsidRDefault="0029283B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right="56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Taxation and preparing gratuity &amp; provi</w:t>
      </w:r>
      <w:r w:rsidRPr="003C6C0E">
        <w:rPr>
          <w:rFonts w:ascii="Times New Roman" w:eastAsia="Arial" w:hAnsi="Times New Roman" w:cs="Times New Roman"/>
          <w:sz w:val="20"/>
          <w:szCs w:val="20"/>
        </w:rPr>
        <w:t>dent fund ensuring timely recordings, audits &amp; disbursement.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Handle issues related to EOBI, SESSI, Labor law and coordinate with respective dept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preparing gratuity &amp; provident fund ensuring timely recordings, audits &amp; disbursement.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Prepare and process various loans and Bonus to all staff of the Company to employees.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maintaining the Leave Management, Group Life and Medical Insurance for all employees.</w:t>
      </w:r>
    </w:p>
    <w:p w:rsidR="00AB28DA" w:rsidRPr="003C6C0E" w:rsidRDefault="0029283B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Responsible for preparing final settlement and conducting Exit Inter</w:t>
      </w:r>
      <w:r w:rsidRPr="003C6C0E">
        <w:rPr>
          <w:rFonts w:ascii="Times New Roman" w:eastAsia="Arial" w:hAnsi="Times New Roman" w:cs="Times New Roman"/>
          <w:sz w:val="20"/>
          <w:szCs w:val="20"/>
        </w:rPr>
        <w:t>views with separating employees.</w:t>
      </w:r>
    </w:p>
    <w:p w:rsidR="00AB28DA" w:rsidRPr="00495DA5" w:rsidRDefault="00AB28DA">
      <w:pPr>
        <w:spacing w:after="0" w:line="240" w:lineRule="auto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Performance Management:</w:t>
      </w:r>
    </w:p>
    <w:p w:rsidR="00AB28DA" w:rsidRPr="003C6C0E" w:rsidRDefault="0029283B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Assisting in implementation of our newly designed Performance Management System, provide coaching to all the Departments round the year in order to get the best results. .</w:t>
      </w:r>
    </w:p>
    <w:p w:rsidR="00AB28DA" w:rsidRPr="00495DA5" w:rsidRDefault="00AB28DA">
      <w:pPr>
        <w:spacing w:after="0" w:line="240" w:lineRule="auto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72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Organizational Developmen</w:t>
      </w:r>
      <w:r w:rsidRPr="003C6C0E">
        <w:rPr>
          <w:rFonts w:ascii="Times New Roman" w:eastAsia="Arial" w:hAnsi="Times New Roman" w:cs="Times New Roman"/>
          <w:b/>
          <w:sz w:val="20"/>
          <w:szCs w:val="20"/>
        </w:rPr>
        <w:t>t:</w:t>
      </w:r>
    </w:p>
    <w:p w:rsidR="00AB28DA" w:rsidRPr="003C6C0E" w:rsidRDefault="0029283B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Design, Administer Local Employee Satisfaction and Global Employee Satisfaction Survey and Prepare the analytical report based on the results.</w:t>
      </w:r>
    </w:p>
    <w:p w:rsidR="00AB28DA" w:rsidRPr="00495DA5" w:rsidRDefault="00AB28DA">
      <w:pPr>
        <w:spacing w:after="0" w:line="240" w:lineRule="auto"/>
        <w:ind w:left="72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Education</w:t>
      </w:r>
    </w:p>
    <w:p w:rsidR="00AB28DA" w:rsidRPr="00495DA5" w:rsidRDefault="00AB28DA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Diploma in Human Resource Management System                                       </w:t>
      </w:r>
    </w:p>
    <w:p w:rsidR="00AB28DA" w:rsidRPr="003C6C0E" w:rsidRDefault="0029283B">
      <w:pPr>
        <w:spacing w:after="0" w:line="240" w:lineRule="auto"/>
        <w:ind w:left="200"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- Pakistan Institute of Management                             </w:t>
      </w:r>
      <w:r w:rsidR="00211EB9" w:rsidRPr="003C6C0E">
        <w:rPr>
          <w:rFonts w:ascii="Times New Roman" w:eastAsia="Arial" w:hAnsi="Times New Roman" w:cs="Times New Roman"/>
          <w:sz w:val="20"/>
          <w:szCs w:val="20"/>
        </w:rPr>
        <w:t xml:space="preserve">                 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October 2010                                                             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          </w:t>
      </w:r>
    </w:p>
    <w:p w:rsidR="00AB28DA" w:rsidRPr="00495DA5" w:rsidRDefault="00AB28DA">
      <w:pPr>
        <w:spacing w:after="0" w:line="240" w:lineRule="auto"/>
        <w:ind w:left="200" w:right="1260"/>
        <w:rPr>
          <w:rFonts w:ascii="Times New Roman" w:eastAsia="Arial" w:hAnsi="Times New Roman" w:cs="Times New Roman"/>
          <w:b/>
          <w:sz w:val="16"/>
          <w:szCs w:val="16"/>
        </w:rPr>
      </w:pPr>
    </w:p>
    <w:p w:rsidR="00AB28DA" w:rsidRPr="003C6C0E" w:rsidRDefault="0029283B">
      <w:pPr>
        <w:spacing w:after="0" w:line="240" w:lineRule="auto"/>
        <w:ind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     University of Karachi</w:t>
      </w:r>
    </w:p>
    <w:p w:rsidR="00AB28DA" w:rsidRPr="003C6C0E" w:rsidRDefault="0029283B">
      <w:pPr>
        <w:spacing w:after="0" w:line="240" w:lineRule="auto"/>
        <w:ind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   - Master </w:t>
      </w:r>
      <w:r w:rsidR="00211EB9" w:rsidRPr="003C6C0E">
        <w:rPr>
          <w:rFonts w:ascii="Times New Roman" w:eastAsia="Arial" w:hAnsi="Times New Roman" w:cs="Times New Roman"/>
          <w:sz w:val="20"/>
          <w:szCs w:val="20"/>
        </w:rPr>
        <w:t>in Public Administrat</w:t>
      </w:r>
      <w:r w:rsidR="00A06745">
        <w:rPr>
          <w:rFonts w:ascii="Times New Roman" w:eastAsia="Arial" w:hAnsi="Times New Roman" w:cs="Times New Roman"/>
          <w:sz w:val="20"/>
          <w:szCs w:val="20"/>
        </w:rPr>
        <w:t>ion</w:t>
      </w:r>
      <w:r w:rsidR="00A06745">
        <w:rPr>
          <w:rFonts w:ascii="Times New Roman" w:eastAsia="Arial" w:hAnsi="Times New Roman" w:cs="Times New Roman"/>
          <w:sz w:val="20"/>
          <w:szCs w:val="20"/>
        </w:rPr>
        <w:tab/>
      </w:r>
      <w:r w:rsidR="00A06745">
        <w:rPr>
          <w:rFonts w:ascii="Times New Roman" w:eastAsia="Arial" w:hAnsi="Times New Roman" w:cs="Times New Roman"/>
          <w:sz w:val="20"/>
          <w:szCs w:val="20"/>
        </w:rPr>
        <w:tab/>
      </w:r>
      <w:r w:rsidR="00A06745">
        <w:rPr>
          <w:rFonts w:ascii="Times New Roman" w:eastAsia="Arial" w:hAnsi="Times New Roman" w:cs="Times New Roman"/>
          <w:sz w:val="20"/>
          <w:szCs w:val="20"/>
        </w:rPr>
        <w:tab/>
        <w:t xml:space="preserve">       </w:t>
      </w:r>
      <w:r w:rsidRPr="003C6C0E">
        <w:rPr>
          <w:rFonts w:ascii="Times New Roman" w:eastAsia="Arial" w:hAnsi="Times New Roman" w:cs="Times New Roman"/>
          <w:sz w:val="20"/>
          <w:szCs w:val="20"/>
        </w:rPr>
        <w:t>December 2006</w:t>
      </w:r>
    </w:p>
    <w:p w:rsidR="00AB28DA" w:rsidRPr="00495DA5" w:rsidRDefault="00AB28DA">
      <w:pPr>
        <w:spacing w:after="0" w:line="240" w:lineRule="auto"/>
        <w:ind w:left="180" w:right="1260" w:firstLine="32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180"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 Sir Syed University of Engineering. &amp; Technology</w:t>
      </w:r>
    </w:p>
    <w:p w:rsidR="00AB28DA" w:rsidRPr="003C6C0E" w:rsidRDefault="0029283B">
      <w:pPr>
        <w:spacing w:after="0" w:line="240" w:lineRule="auto"/>
        <w:ind w:right="12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     - Bachelors of Science – Compu</w:t>
      </w:r>
      <w:r w:rsidR="00211EB9" w:rsidRPr="003C6C0E">
        <w:rPr>
          <w:rFonts w:ascii="Times New Roman" w:eastAsia="Arial" w:hAnsi="Times New Roman" w:cs="Times New Roman"/>
          <w:sz w:val="20"/>
          <w:szCs w:val="20"/>
        </w:rPr>
        <w:t>ter Engineering</w:t>
      </w:r>
      <w:r w:rsidR="00211EB9" w:rsidRPr="003C6C0E">
        <w:rPr>
          <w:rFonts w:ascii="Times New Roman" w:eastAsia="Arial" w:hAnsi="Times New Roman" w:cs="Times New Roman"/>
          <w:sz w:val="20"/>
          <w:szCs w:val="20"/>
        </w:rPr>
        <w:tab/>
        <w:t xml:space="preserve">             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211EB9" w:rsidRPr="003C6C0E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A06745">
        <w:rPr>
          <w:rFonts w:ascii="Times New Roman" w:eastAsia="Arial" w:hAnsi="Times New Roman" w:cs="Times New Roman"/>
          <w:sz w:val="20"/>
          <w:szCs w:val="20"/>
        </w:rPr>
        <w:t xml:space="preserve">       </w:t>
      </w:r>
      <w:r w:rsidRPr="003C6C0E">
        <w:rPr>
          <w:rFonts w:ascii="Times New Roman" w:eastAsia="Arial" w:hAnsi="Times New Roman" w:cs="Times New Roman"/>
          <w:sz w:val="20"/>
          <w:szCs w:val="20"/>
        </w:rPr>
        <w:t>December 2004</w:t>
      </w:r>
    </w:p>
    <w:p w:rsidR="00AB28DA" w:rsidRPr="00495DA5" w:rsidRDefault="00AB28DA">
      <w:pPr>
        <w:spacing w:after="0" w:line="240" w:lineRule="auto"/>
        <w:ind w:right="560"/>
        <w:rPr>
          <w:rFonts w:ascii="Times New Roman" w:eastAsia="Arial" w:hAnsi="Times New Roman" w:cs="Times New Roman"/>
          <w:sz w:val="16"/>
          <w:szCs w:val="16"/>
        </w:rPr>
      </w:pPr>
    </w:p>
    <w:p w:rsidR="00AB28DA" w:rsidRPr="003C6C0E" w:rsidRDefault="0029283B">
      <w:pPr>
        <w:spacing w:after="0" w:line="240" w:lineRule="auto"/>
        <w:ind w:left="200" w:right="560"/>
        <w:rPr>
          <w:rFonts w:ascii="Times New Roman" w:eastAsia="Arial" w:hAnsi="Times New Roman" w:cs="Times New Roman"/>
          <w:b/>
          <w:sz w:val="20"/>
          <w:szCs w:val="20"/>
        </w:rPr>
      </w:pPr>
      <w:r w:rsidRPr="003C6C0E">
        <w:rPr>
          <w:rFonts w:ascii="Times New Roman" w:eastAsia="Arial" w:hAnsi="Times New Roman" w:cs="Times New Roman"/>
          <w:b/>
          <w:sz w:val="20"/>
          <w:szCs w:val="20"/>
        </w:rPr>
        <w:t>Trainings</w:t>
      </w:r>
    </w:p>
    <w:p w:rsidR="00AB28DA" w:rsidRPr="00495DA5" w:rsidRDefault="00AB28DA">
      <w:pPr>
        <w:spacing w:after="0" w:line="240" w:lineRule="auto"/>
        <w:ind w:left="-90" w:right="90" w:firstLine="290"/>
        <w:rPr>
          <w:rFonts w:ascii="Times New Roman" w:eastAsia="Arial" w:hAnsi="Times New Roman" w:cs="Times New Roman"/>
          <w:b/>
          <w:sz w:val="16"/>
          <w:szCs w:val="16"/>
        </w:rPr>
      </w:pPr>
    </w:p>
    <w:p w:rsidR="00AB28DA" w:rsidRPr="003C6C0E" w:rsidRDefault="0029283B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Two d</w:t>
      </w:r>
      <w:r w:rsidRPr="003C6C0E">
        <w:rPr>
          <w:rFonts w:ascii="Times New Roman" w:eastAsia="Arial" w:hAnsi="Times New Roman" w:cs="Times New Roman"/>
          <w:sz w:val="20"/>
          <w:szCs w:val="20"/>
        </w:rPr>
        <w:t>ays training on “Hire the employee not the candidate” by Narejo Human Resources.</w:t>
      </w:r>
    </w:p>
    <w:p w:rsidR="00AB28DA" w:rsidRPr="003C6C0E" w:rsidRDefault="0029283B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One day Seminar on “Income Tax and Wealth Tax Return” by Ace Consultant.</w:t>
      </w:r>
    </w:p>
    <w:p w:rsidR="00AB28DA" w:rsidRPr="003C6C0E" w:rsidRDefault="0029283B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Courier New" w:hAnsi="Times New Roman" w:cs="Times New Roman"/>
          <w:sz w:val="20"/>
          <w:szCs w:val="20"/>
        </w:rPr>
      </w:pPr>
      <w:r w:rsidRPr="003C6C0E">
        <w:rPr>
          <w:rFonts w:ascii="Times New Roman" w:eastAsia="Arial" w:hAnsi="Times New Roman" w:cs="Times New Roman"/>
          <w:sz w:val="20"/>
          <w:szCs w:val="20"/>
        </w:rPr>
        <w:t>Fou</w:t>
      </w:r>
      <w:r w:rsidR="00A06745">
        <w:rPr>
          <w:rFonts w:ascii="Times New Roman" w:eastAsia="Arial" w:hAnsi="Times New Roman" w:cs="Times New Roman"/>
          <w:sz w:val="20"/>
          <w:szCs w:val="20"/>
        </w:rPr>
        <w:t>r days training on SAP HCM</w:t>
      </w:r>
      <w:r w:rsidRPr="003C6C0E">
        <w:rPr>
          <w:rFonts w:ascii="Times New Roman" w:eastAsia="Arial" w:hAnsi="Times New Roman" w:cs="Times New Roman"/>
          <w:sz w:val="20"/>
          <w:szCs w:val="20"/>
        </w:rPr>
        <w:t xml:space="preserve"> at Dubai.</w:t>
      </w:r>
    </w:p>
    <w:p w:rsidR="00AB28DA" w:rsidRPr="003C6C0E" w:rsidRDefault="00AB28DA">
      <w:pPr>
        <w:spacing w:after="0" w:line="240" w:lineRule="auto"/>
        <w:ind w:right="1260"/>
        <w:rPr>
          <w:rFonts w:ascii="Times New Roman" w:eastAsia="Arial" w:hAnsi="Times New Roman" w:cs="Times New Roman"/>
          <w:sz w:val="20"/>
          <w:szCs w:val="20"/>
        </w:rPr>
      </w:pPr>
    </w:p>
    <w:sectPr w:rsidR="00AB28DA" w:rsidRPr="003C6C0E" w:rsidSect="003C6C0E">
      <w:pgSz w:w="12672" w:h="1756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18B"/>
    <w:multiLevelType w:val="multilevel"/>
    <w:tmpl w:val="A55A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E840DC"/>
    <w:multiLevelType w:val="multilevel"/>
    <w:tmpl w:val="F9B2C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A246E"/>
    <w:multiLevelType w:val="multilevel"/>
    <w:tmpl w:val="84D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773611"/>
    <w:multiLevelType w:val="hybridMultilevel"/>
    <w:tmpl w:val="CBB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B4BF2"/>
    <w:multiLevelType w:val="multilevel"/>
    <w:tmpl w:val="B0FE8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29790E"/>
    <w:multiLevelType w:val="multilevel"/>
    <w:tmpl w:val="AB405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236C69"/>
    <w:multiLevelType w:val="multilevel"/>
    <w:tmpl w:val="7DEE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527495"/>
    <w:multiLevelType w:val="hybridMultilevel"/>
    <w:tmpl w:val="79B4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51E36"/>
    <w:multiLevelType w:val="multilevel"/>
    <w:tmpl w:val="71D44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B6113A4"/>
    <w:multiLevelType w:val="multilevel"/>
    <w:tmpl w:val="5E881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8370CE"/>
    <w:multiLevelType w:val="multilevel"/>
    <w:tmpl w:val="A0A2F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1663AE"/>
    <w:multiLevelType w:val="multilevel"/>
    <w:tmpl w:val="B358D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44C0C76"/>
    <w:multiLevelType w:val="multilevel"/>
    <w:tmpl w:val="85B4F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7AE4C28"/>
    <w:multiLevelType w:val="multilevel"/>
    <w:tmpl w:val="D71E5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ACC5A67"/>
    <w:multiLevelType w:val="multilevel"/>
    <w:tmpl w:val="B0A40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5384436"/>
    <w:multiLevelType w:val="multilevel"/>
    <w:tmpl w:val="1C6CE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6741F68"/>
    <w:multiLevelType w:val="multilevel"/>
    <w:tmpl w:val="2B5CE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7444D56"/>
    <w:multiLevelType w:val="multilevel"/>
    <w:tmpl w:val="334EA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4"/>
  </w:num>
  <w:num w:numId="5">
    <w:abstractNumId w:val="10"/>
  </w:num>
  <w:num w:numId="6">
    <w:abstractNumId w:val="5"/>
  </w:num>
  <w:num w:numId="7">
    <w:abstractNumId w:val="15"/>
  </w:num>
  <w:num w:numId="8">
    <w:abstractNumId w:val="2"/>
  </w:num>
  <w:num w:numId="9">
    <w:abstractNumId w:val="16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0"/>
  </w:num>
  <w:num w:numId="15">
    <w:abstractNumId w:val="4"/>
  </w:num>
  <w:num w:numId="16">
    <w:abstractNumId w:val="17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B28DA"/>
    <w:rsid w:val="00211EB9"/>
    <w:rsid w:val="0029283B"/>
    <w:rsid w:val="003C6C0E"/>
    <w:rsid w:val="00495DA5"/>
    <w:rsid w:val="00A06745"/>
    <w:rsid w:val="00A56E39"/>
    <w:rsid w:val="00AB28DA"/>
    <w:rsid w:val="00FA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9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9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9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9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A1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9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9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C0E"/>
    <w:pPr>
      <w:ind w:left="720"/>
      <w:contextualSpacing/>
    </w:pPr>
  </w:style>
  <w:style w:type="paragraph" w:styleId="NoSpacing">
    <w:name w:val="No Spacing"/>
    <w:uiPriority w:val="1"/>
    <w:qFormat/>
    <w:rsid w:val="00A56E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bareen_jah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38DBD-D9C0-4387-86F2-8CC83852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hasan</cp:lastModifiedBy>
  <cp:revision>27</cp:revision>
  <dcterms:created xsi:type="dcterms:W3CDTF">2015-10-27T16:55:00Z</dcterms:created>
  <dcterms:modified xsi:type="dcterms:W3CDTF">2015-10-27T17:31:00Z</dcterms:modified>
</cp:coreProperties>
</file>