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tbl>
      <w:tblPr>
        <w:tblW w:w="10296" w:type="dxa"/>
        <w:tblInd w:w="-25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1E0"/>
      </w:tblPr>
      <w:tblGrid>
        <w:gridCol w:w="5475"/>
        <w:gridCol w:w="922"/>
        <w:gridCol w:w="881"/>
        <w:gridCol w:w="3018"/>
      </w:tblGrid>
      <w:tr>
        <w:trPr>
          <w:trHeight w:val="647"/>
        </w:trPr>
        <w:tc>
          <w:tcPr>
            <w:tcW w:w="5475" w:type="dxa"/>
            <w:vMerge w:val="restart"/>
            <w:tcBorders>
              <w:top w:val="nil" w:sz="0" w:space="0" w:color="000000"/>
              <w:bottom w:val="single" w:sz="6" w:space="0" w:color="333333"/>
              <w:left w:val="nil" w:sz="0" w:space="0" w:color="000000"/>
              <w:right w:val="nil" w:sz="0" w:space="0" w:color="000000"/>
            </w:tcBorders>
            <w:vAlign w:val="center"/>
          </w:tcPr>
          <w:p>
            <w:pPr>
              <w:pStyle w:val="Heading4"/>
              <w:rPr>
                <w:sz w:val="32.0"/>
                <w:szCs w:val="48.0"/>
                <w:rFonts w:ascii="Century Schoolbook" w:hAnsi="Century Schoolbook"/>
              </w:rPr>
            </w:pPr>
            <w:r>
              <w:rPr>
                <w:sz w:val="40.0"/>
                <w:szCs w:val="48.0"/>
                <w:rFonts w:ascii="Century Schoolbook" w:hAnsi="Century Schoolbook"/>
                <w:lang w:bidi="ar-sa"/>
              </w:rPr>
              <w:t>AMNA SUMBUL</w:t>
            </w:r>
          </w:p>
        </w:tc>
        <w:tc>
          <w:tcPr>
            <w:tcW w:w="922" w:type="dxa"/>
            <w:tcBorders>
              <w:top w:val="nil" w:sz="0" w:space="0" w:color="000000"/>
              <w:bottom w:val="nil" w:sz="0" w:space="0" w:color="000000"/>
              <w:left w:val="nil" w:sz="0" w:space="0" w:color="000000"/>
              <w:right w:val="nil" w:sz="0" w:space="0" w:color="000000"/>
            </w:tcBorders>
            <w:vAlign w:val="top"/>
          </w:tcPr>
          <w:p>
            <w:pPr>
              <w:jc w:val="right"/>
              <w:rPr>
                <w:sz w:val="17.0"/>
                <w:szCs w:val="17.0"/>
                <w:rFonts w:ascii="Garamond" w:hAnsi="Garamond"/>
              </w:rPr>
            </w:pPr>
            <w:r>
              <w:rPr>
                <w:sz w:val="17.0"/>
                <w:szCs w:val="17.0"/>
                <w:rFonts w:ascii="Garamond" w:hAnsi="Garamond"/>
                <w:lang w:bidi="ar-sa"/>
              </w:rPr>
              <w:t>Address</w:t>
            </w:r>
          </w:p>
          <w:p>
            <w:pPr>
              <w:jc w:val="right"/>
              <w:rPr>
                <w:sz w:val="17.0"/>
                <w:szCs w:val="17.0"/>
                <w:rFonts w:ascii="Garamond" w:hAnsi="Garamond"/>
              </w:rPr>
            </w:pPr>
            <w:r>
              <w:rPr>
                <w:sz w:val="17.0"/>
                <w:szCs w:val="17.0"/>
                <w:rFonts w:ascii="Garamond" w:hAnsi="Garamond"/>
                <w:lang w:bidi="ar-sa"/>
              </w:rPr>
              <w:sym w:char="F02E" w:font="Wingdings"/>
            </w:r>
          </w:p>
        </w:tc>
        <w:tc>
          <w:tcPr>
            <w:tcW w:w="881" w:type="dxa"/>
            <w:tcBorders>
              <w:top w:val="nil" w:sz="0" w:space="0" w:color="000000"/>
              <w:bottom w:val="dotted" w:sz="4" w:space="0" w:color="auto"/>
              <w:left w:val="nil" w:sz="0" w:space="0" w:color="000000"/>
              <w:right w:val="nil" w:sz="0" w:space="0" w:color="000000"/>
            </w:tcBorders>
            <w:vAlign w:val="top"/>
          </w:tcPr>
          <w:p>
            <w:pPr>
              <w:rPr>
                <w:sz w:val="17.0"/>
                <w:szCs w:val="17.0"/>
                <w:rFonts w:ascii="Garamond" w:hAnsi="Garamond"/>
              </w:rPr>
            </w:pPr>
            <w:r>
              <w:rPr>
                <w:sz w:val="17.0"/>
                <w:szCs w:val="17.0"/>
                <w:rFonts w:ascii="Garamond" w:hAnsi="Garamond"/>
                <w:lang w:bidi="ar-sa"/>
              </w:rPr>
              <w:t>Residence</w:t>
            </w:r>
          </w:p>
        </w:tc>
        <w:tc>
          <w:tcPr>
            <w:tcW w:w="3018" w:type="dxa"/>
            <w:tcBorders>
              <w:top w:val="nil" w:sz="0" w:space="0" w:color="000000"/>
              <w:bottom w:val="dotted" w:sz="4" w:space="0" w:color="auto"/>
              <w:left w:val="nil" w:sz="0" w:space="0" w:color="000000"/>
              <w:right w:val="nil" w:sz="0" w:space="0" w:color="000000"/>
            </w:tcBorders>
            <w:vAlign w:val="top"/>
          </w:tcPr>
          <w:p>
            <w:pPr>
              <w:pStyle w:val="BalloonText"/>
              <w:rPr>
                <w:sz w:val="17.0"/>
                <w:szCs w:val="17.0"/>
                <w:rFonts w:ascii="CG Omega" w:cs="Times New Roman" w:hAnsi="CG Omega"/>
              </w:rPr>
            </w:pPr>
            <w:r>
              <w:rPr>
                <w:sz w:val="17.0"/>
                <w:szCs w:val="17.0"/>
                <w:rFonts w:ascii="Garamond" w:cs="Times New Roman" w:hAnsi="Garamond"/>
                <w:lang w:bidi="ar-sa"/>
              </w:rPr>
              <w:t>Flat # 95, Block C-1, Bab-e-Iqbal, Phase III, Sector 11/E, North Karachi, Karachi</w:t>
            </w:r>
          </w:p>
        </w:tc>
      </w:tr>
      <w:tr>
        <w:trPr>
          <w:trHeight w:val="156"/>
        </w:trPr>
        <w:tc>
          <w:tcPr>
            <w:tcW w:w="5475" w:type="dxa"/>
            <w:vMerge w:val="continue"/>
            <w:tcBorders>
              <w:top w:val="single" w:sz="6" w:space="0" w:color="333333"/>
              <w:bottom w:val="single" w:sz="6" w:space="0" w:color="333333"/>
              <w:left w:val="nil" w:sz="0" w:space="0" w:color="000000"/>
              <w:right w:val="nil" w:sz="0" w:space="0" w:color="000000"/>
            </w:tcBorders>
            <w:vAlign w:val="top"/>
          </w:tcPr>
          <w:p>
            <w:pPr>
              <w:rPr>
                <w:sz w:val="46.0"/>
                <w:szCs w:val="46.0"/>
              </w:rPr>
            </w:pPr>
          </w:p>
        </w:tc>
        <w:tc>
          <w:tcPr>
            <w:tcW w:w="922" w:type="dxa"/>
            <w:tcBorders>
              <w:top w:val="nil" w:sz="0" w:space="0" w:color="000000"/>
              <w:bottom w:val="nil" w:sz="0" w:space="0" w:color="000000"/>
              <w:left w:val="nil" w:sz="0" w:space="0" w:color="000000"/>
              <w:right w:val="nil" w:sz="0" w:space="0" w:color="000000"/>
            </w:tcBorders>
            <w:vAlign w:val="top"/>
          </w:tcPr>
          <w:p>
            <w:pPr>
              <w:jc w:val="right"/>
              <w:rPr>
                <w:sz w:val="17.0"/>
                <w:szCs w:val="17.0"/>
                <w:rFonts w:ascii="Garamond" w:hAnsi="Garamond"/>
              </w:rPr>
            </w:pPr>
            <w:r>
              <w:rPr>
                <w:sz w:val="17.0"/>
                <w:szCs w:val="17.0"/>
                <w:rFonts w:ascii="Garamond" w:hAnsi="Garamond"/>
                <w:lang w:bidi="ar-sa"/>
              </w:rPr>
              <w:t>Telephone</w:t>
            </w:r>
          </w:p>
          <w:p>
            <w:pPr>
              <w:jc w:val="right"/>
              <w:rPr>
                <w:sz w:val="17.0"/>
                <w:szCs w:val="17.0"/>
                <w:rFonts w:ascii="Garamond" w:hAnsi="Garamond"/>
              </w:rPr>
            </w:pPr>
            <w:r>
              <w:rPr>
                <w:sz w:val="17.0"/>
                <w:szCs w:val="17.0"/>
                <w:rFonts w:ascii="Garamond" w:hAnsi="Garamond"/>
                <w:lang w:bidi="ar-sa"/>
              </w:rPr>
              <w:sym w:char="F028" w:font="Wingdings"/>
            </w:r>
          </w:p>
        </w:tc>
        <w:tc>
          <w:tcPr>
            <w:tcW w:w="881" w:type="dxa"/>
            <w:tcBorders>
              <w:top w:val="nil" w:sz="0" w:space="0" w:color="000000"/>
              <w:bottom w:val="dotted" w:sz="4" w:space="0" w:color="auto"/>
              <w:left w:val="nil" w:sz="0" w:space="0" w:color="000000"/>
              <w:right w:val="nil" w:sz="0" w:space="0" w:color="000000"/>
            </w:tcBorders>
            <w:vAlign w:val="top"/>
          </w:tcPr>
          <w:p>
            <w:pPr>
              <w:rPr>
                <w:sz w:val="17.0"/>
                <w:szCs w:val="17.0"/>
                <w:rFonts w:ascii="Garamond" w:hAnsi="Garamond"/>
              </w:rPr>
            </w:pPr>
            <w:r>
              <w:rPr>
                <w:sz w:val="17.0"/>
                <w:szCs w:val="17.0"/>
                <w:rFonts w:ascii="Garamond" w:hAnsi="Garamond"/>
                <w:lang w:bidi="ar-sa"/>
              </w:rPr>
              <w:t>Mobile</w:t>
            </w:r>
          </w:p>
        </w:tc>
        <w:tc>
          <w:tcPr>
            <w:tcW w:w="3018" w:type="dxa"/>
            <w:tcBorders>
              <w:top w:val="nil" w:sz="0" w:space="0" w:color="000000"/>
              <w:bottom w:val="dotted" w:sz="4" w:space="0" w:color="auto"/>
              <w:left w:val="nil" w:sz="0" w:space="0" w:color="000000"/>
              <w:right w:val="nil" w:sz="0" w:space="0" w:color="000000"/>
            </w:tcBorders>
            <w:vAlign w:val="top"/>
          </w:tcPr>
          <w:p>
            <w:pPr>
              <w:rPr>
                <w:sz w:val="17.0"/>
                <w:szCs w:val="17.0"/>
                <w:rFonts w:ascii="Garamond" w:hAnsi="Garamond"/>
              </w:rPr>
            </w:pPr>
            <w:r>
              <w:rPr>
                <w:sz w:val="17.0"/>
                <w:szCs w:val="17.0"/>
                <w:rFonts w:ascii="Garamond" w:hAnsi="Garamond"/>
                <w:lang w:bidi="ar-sa"/>
              </w:rPr>
              <w:t>+9 2 – 343-3094489</w:t>
            </w:r>
          </w:p>
          <w:p>
            <w:pPr>
              <w:rPr>
                <w:sz w:val="17.0"/>
                <w:szCs w:val="17.0"/>
                <w:rFonts w:ascii="Garamond" w:hAnsi="Garamond"/>
              </w:rPr>
            </w:pPr>
          </w:p>
        </w:tc>
      </w:tr>
      <w:tr>
        <w:trPr>
          <w:trHeight w:val="356"/>
        </w:trPr>
        <w:tc>
          <w:tcPr>
            <w:tcW w:w="5475" w:type="dxa"/>
            <w:vMerge w:val="continue"/>
            <w:tcBorders>
              <w:top w:val="single" w:sz="6" w:space="0" w:color="333333"/>
              <w:bottom w:val="single" w:sz="6" w:space="0" w:color="333333"/>
              <w:left w:val="nil" w:sz="0" w:space="0" w:color="000000"/>
              <w:right w:val="nil" w:sz="0" w:space="0" w:color="000000"/>
            </w:tcBorders>
            <w:vAlign w:val="top"/>
          </w:tcPr>
          <w:p>
            <w:pPr>
              <w:rPr>
                <w:sz w:val="46.0"/>
                <w:szCs w:val="46.0"/>
              </w:rPr>
            </w:pPr>
          </w:p>
        </w:tc>
        <w:tc>
          <w:tcPr>
            <w:tcW w:w="922" w:type="dxa"/>
            <w:tcBorders>
              <w:top w:val="nil" w:sz="0" w:space="0" w:color="000000"/>
              <w:bottom w:val="nil" w:sz="0" w:space="0" w:color="000000"/>
              <w:left w:val="nil" w:sz="0" w:space="0" w:color="000000"/>
              <w:right w:val="nil" w:sz="0" w:space="0" w:color="000000"/>
            </w:tcBorders>
            <w:vAlign w:val="top"/>
          </w:tcPr>
          <w:p>
            <w:pPr>
              <w:jc w:val="right"/>
              <w:rPr>
                <w:sz w:val="17.0"/>
                <w:szCs w:val="17.0"/>
                <w:rFonts w:ascii="Garamond" w:hAnsi="Garamond"/>
              </w:rPr>
            </w:pPr>
            <w:r>
              <w:rPr>
                <w:sz w:val="17.0"/>
                <w:szCs w:val="17.0"/>
                <w:rFonts w:ascii="Garamond" w:hAnsi="Garamond"/>
                <w:lang w:bidi="ar-sa"/>
              </w:rPr>
              <w:t>E-mail</w:t>
            </w:r>
          </w:p>
          <w:p>
            <w:pPr>
              <w:jc w:val="right"/>
              <w:rPr>
                <w:sz w:val="17.0"/>
                <w:szCs w:val="17.0"/>
                <w:rFonts w:ascii="Garamond" w:hAnsi="Garamond"/>
              </w:rPr>
            </w:pPr>
            <w:r>
              <w:rPr>
                <w:sz w:val="17.0"/>
                <w:szCs w:val="17.0"/>
                <w:rFonts w:ascii="Garamond" w:hAnsi="Garamond"/>
                <w:lang w:bidi="ar-sa"/>
              </w:rPr>
              <w:sym w:char="F09A" w:font="Webdings"/>
            </w:r>
          </w:p>
        </w:tc>
        <w:tc>
          <w:tcPr>
            <w:tcW w:w="881" w:type="dxa"/>
            <w:tcBorders>
              <w:top w:val="dotted" w:sz="4" w:space="0" w:color="auto"/>
              <w:bottom w:val="dotted" w:sz="4" w:space="0" w:color="auto"/>
              <w:left w:val="nil" w:sz="0" w:space="0" w:color="000000"/>
              <w:right w:val="nil" w:sz="0" w:space="0" w:color="000000"/>
            </w:tcBorders>
            <w:vAlign w:val="top"/>
          </w:tcPr>
          <w:p>
            <w:pPr>
              <w:rPr>
                <w:sz w:val="17.0"/>
                <w:szCs w:val="17.0"/>
                <w:rFonts w:ascii="Garamond" w:hAnsi="Garamond"/>
              </w:rPr>
            </w:pPr>
          </w:p>
        </w:tc>
        <w:tc>
          <w:tcPr>
            <w:tcW w:w="3018" w:type="dxa"/>
            <w:tcBorders>
              <w:top w:val="dotted" w:sz="4" w:space="0" w:color="auto"/>
              <w:bottom w:val="dotted" w:sz="4" w:space="0" w:color="auto"/>
              <w:left w:val="nil" w:sz="0" w:space="0" w:color="000000"/>
              <w:right w:val="nil" w:sz="0" w:space="0" w:color="000000"/>
            </w:tcBorders>
            <w:vAlign w:val="top"/>
          </w:tcPr>
          <w:p>
            <w:pPr>
              <w:rPr>
                <w:sz w:val="17.0"/>
                <w:szCs w:val="17.0"/>
                <w:rFonts w:ascii="Garamond" w:hAnsi="Garamond"/>
              </w:rPr>
            </w:pPr>
            <w:r>
              <w:rPr>
                <w:sz w:val="17.0"/>
                <w:szCs w:val="17.0"/>
                <w:rFonts w:ascii="Garamond" w:hAnsi="Garamond"/>
                <w:lang w:bidi="ar-sa"/>
              </w:rPr>
              <w:t>amna.sumbul1992@gmail.com</w:t>
            </w:r>
          </w:p>
        </w:tc>
      </w:tr>
    </w:tbl>
    <w:p>
      <w:pPr>
        <w:tabs>
          <w:tab w:val="right" w:pos="9360"/>
        </w:tabs>
        <w:rPr>
          <w:i w:val="1"/>
          <w:sz w:val="17.0"/>
          <w:szCs w:val="17.0"/>
          <w:rFonts w:ascii="CG Omega" w:hAnsi="CG Omega"/>
        </w:rPr>
      </w:pPr>
    </w:p>
    <w:tbl>
      <w:tblPr>
        <w:tblW w:w="10180" w:type="dxa"/>
        <w:tblInd w:w="-25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1E0"/>
      </w:tblPr>
      <w:tblGrid>
        <w:gridCol w:w="2160"/>
        <w:gridCol w:w="3439"/>
        <w:gridCol w:w="1009"/>
        <w:gridCol w:w="3572"/>
      </w:tblGrid>
      <w:tr>
        <w:trPr>
          <w:trHeight w:val="364"/>
        </w:trPr>
        <w:tc>
          <w:tcPr>
            <w:tcW w:w="10180" w:type="dxa"/>
            <w:gridSpan w:val="4"/>
            <w:tcBorders>
              <w:top w:val="nil" w:sz="0" w:space="0" w:color="000000"/>
              <w:bottom w:val="single" w:sz="12" w:space="0" w:color="000000"/>
              <w:left w:val="nil" w:sz="0" w:space="0" w:color="000000"/>
              <w:right w:val="nil" w:sz="0" w:space="0" w:color="000000"/>
            </w:tcBorders>
            <w:vAlign w:val="top"/>
            <w:shd w:val="clear" w:color="auto" w:fill="auto"/>
          </w:tcPr>
          <w:p>
            <w:pPr>
              <w:rPr>
                <w:b w:val="1"/>
                <w:sz w:val="23.0"/>
                <w:szCs w:val="23.0"/>
                <w:color w:val="333333"/>
                <w:rFonts w:ascii="Bell MT" w:hAnsi="Bell MT"/>
                <w:smallCaps w:val="true"/>
              </w:rPr>
            </w:pPr>
            <w:r>
              <w:rPr>
                <w:b w:val="1"/>
                <w:sz w:val="31.0"/>
                <w:szCs w:val="31.0"/>
                <w:color w:val="333333"/>
                <w:rFonts w:ascii="Bell MT" w:hAnsi="Bell MT"/>
                <w:smallCaps w:val="true"/>
                <w:lang w:bidi="ar-sa"/>
              </w:rPr>
              <w:t>Objective</w:t>
            </w:r>
          </w:p>
        </w:tc>
      </w:tr>
      <w:tr>
        <w:trPr>
          <w:trHeight w:val="628"/>
        </w:trPr>
        <w:tc>
          <w:tcPr>
            <w:tcW w:w="10180" w:type="dxa"/>
            <w:gridSpan w:val="4"/>
            <w:tcBorders>
              <w:top w:val="nil" w:sz="0" w:space="0" w:color="000000"/>
              <w:bottom w:val="nil" w:sz="0" w:space="0" w:color="000000"/>
              <w:left w:val="nil" w:sz="0" w:space="0" w:color="000000"/>
              <w:right w:val="nil" w:sz="0" w:space="0" w:color="000000"/>
            </w:tcBorders>
            <w:vAlign w:val="top"/>
            <w:shd w:val="clear" w:color="auto" w:fill="auto"/>
          </w:tcPr>
          <w:p>
            <w:pPr>
              <w:jc w:val="both"/>
              <w:rPr>
                <w:sz w:val="17.0"/>
                <w:szCs w:val="17.0"/>
              </w:rPr>
            </w:pPr>
          </w:p>
          <w:p>
            <w:pPr>
              <w:jc w:val="both"/>
              <w:rPr>
                <w:sz w:val="17.0"/>
                <w:szCs w:val="17.0"/>
                <w:rFonts w:eastAsia="Batang"/>
              </w:rPr>
            </w:pPr>
            <w:r>
              <w:rPr>
                <w:sz w:val="19.0"/>
                <w:szCs w:val="19.0"/>
                <w:rFonts w:ascii="Times New Roman"/>
                <w:lang w:bidi="ar-sa"/>
              </w:rPr>
              <w:t>Diversification and SMART targets towards goals of an organization in order to achieve the ultimate objective through practice and update the long lasting professional career. Also to present my services as a member of FDA.</w:t>
            </w:r>
          </w:p>
        </w:tc>
      </w:tr>
      <w:tr>
        <w:trPr>
          <w:trHeight w:val="645"/>
        </w:trPr>
        <w:tc>
          <w:tcPr>
            <w:tcW w:w="10180" w:type="dxa"/>
            <w:gridSpan w:val="4"/>
            <w:tcBorders>
              <w:top w:val="nil" w:sz="0" w:space="0" w:color="000000"/>
              <w:bottom w:val="single" w:sz="12" w:space="0" w:color="333333"/>
              <w:left w:val="nil" w:sz="0" w:space="0" w:color="000000"/>
              <w:right w:val="nil" w:sz="0" w:space="0" w:color="000000"/>
            </w:tcBorders>
            <w:vAlign w:val="top"/>
          </w:tcPr>
          <w:p>
            <w:pPr>
              <w:rPr>
                <w:i w:val="1"/>
                <w:sz w:val="21.0"/>
                <w:szCs w:val="21.0"/>
                <w:rFonts w:ascii="CG Omega" w:hAnsi="CG Omega"/>
              </w:rPr>
            </w:pPr>
          </w:p>
          <w:p>
            <w:pPr>
              <w:rPr>
                <w:b w:val="1"/>
                <w:sz w:val="31.0"/>
                <w:szCs w:val="31.0"/>
                <w:color w:val="333333"/>
                <w:rFonts w:ascii="Bell MT" w:hAnsi="Bell MT"/>
                <w:smallCaps w:val="true"/>
              </w:rPr>
            </w:pPr>
            <w:r>
              <w:rPr>
                <w:b w:val="1"/>
                <w:sz w:val="31.0"/>
                <w:szCs w:val="31.0"/>
                <w:color w:val="333333"/>
                <w:rFonts w:ascii="Bell MT" w:hAnsi="Bell MT"/>
                <w:smallCaps w:val="true"/>
                <w:lang w:bidi="ar-sa"/>
              </w:rPr>
              <w:t>Education</w:t>
            </w:r>
          </w:p>
        </w:tc>
      </w:tr>
      <w:tr>
        <w:trPr>
          <w:trHeight w:val="135"/>
        </w:trPr>
        <w:tc>
          <w:tcPr>
            <w:tcW w:w="2160" w:type="dxa"/>
            <w:tcBorders>
              <w:top w:val="single" w:sz="12" w:space="0" w:color="auto"/>
              <w:bottom w:val="dotted" w:sz="4" w:space="0" w:color="auto"/>
            </w:tcBorders>
            <w:vAlign w:val="top"/>
          </w:tcPr>
          <w:p>
            <w:pPr>
              <w:pStyle w:val="Heading7"/>
              <w:rPr>
                <w:szCs w:val="16.0"/>
              </w:rPr>
            </w:pPr>
            <w:r>
              <w:rPr>
                <w:szCs w:val="16.0"/>
                <w:rFonts w:ascii="Times New Roman"/>
                <w:lang w:bidi="ar-sa"/>
              </w:rPr>
              <w:t>Particular</w:t>
            </w:r>
          </w:p>
        </w:tc>
        <w:tc>
          <w:tcPr>
            <w:tcW w:w="3439" w:type="dxa"/>
            <w:tcBorders>
              <w:top w:val="single" w:sz="12" w:space="0" w:color="auto"/>
              <w:bottom w:val="dotted" w:sz="4" w:space="0" w:color="auto"/>
              <w:left w:val="nil" w:sz="0" w:space="0" w:color="000000"/>
            </w:tcBorders>
            <w:vAlign w:val="top"/>
          </w:tcPr>
          <w:p>
            <w:pPr>
              <w:jc w:val="center"/>
              <w:rPr>
                <w:i w:val="1"/>
                <w:sz w:val="16.0"/>
                <w:szCs w:val="16.0"/>
              </w:rPr>
            </w:pPr>
            <w:r>
              <w:rPr>
                <w:i w:val="1"/>
                <w:sz w:val="16.0"/>
                <w:szCs w:val="16.0"/>
                <w:rFonts w:ascii="Times New Roman"/>
                <w:lang w:bidi="ar-sa"/>
              </w:rPr>
              <w:t>Institute</w:t>
            </w:r>
          </w:p>
        </w:tc>
        <w:tc>
          <w:tcPr>
            <w:tcW w:w="1009" w:type="dxa"/>
            <w:tcBorders>
              <w:top w:val="single" w:sz="12" w:space="0" w:color="auto"/>
            </w:tcBorders>
            <w:vAlign w:val="top"/>
          </w:tcPr>
          <w:p>
            <w:pPr>
              <w:pStyle w:val="Header"/>
              <w:jc w:val="center"/>
              <w:tabs>
                <w:tab w:val="clear" w:pos="4320"/>
                <w:tab w:val="clear" w:pos="8640"/>
              </w:tabs>
              <w:spacing w:after="40" w:before="40"/>
              <w:rPr>
                <w:sz w:val="16.0"/>
                <w:szCs w:val="16.0"/>
              </w:rPr>
            </w:pPr>
            <w:r>
              <w:rPr>
                <w:i w:val="1"/>
                <w:sz w:val="16.0"/>
                <w:szCs w:val="16.0"/>
                <w:rFonts w:ascii="Times New Roman"/>
                <w:lang w:bidi="ar-sa"/>
              </w:rPr>
              <w:t>Year</w:t>
            </w:r>
          </w:p>
        </w:tc>
        <w:tc>
          <w:tcPr>
            <w:tcW w:w="3572" w:type="dxa"/>
            <w:tcBorders>
              <w:top w:val="single" w:sz="12" w:space="0" w:color="auto"/>
            </w:tcBorders>
            <w:vAlign w:val="top"/>
          </w:tcPr>
          <w:p>
            <w:pPr>
              <w:spacing w:after="40" w:before="40"/>
              <w:rPr>
                <w:i w:val="1"/>
                <w:sz w:val="16.0"/>
                <w:szCs w:val="16.0"/>
              </w:rPr>
            </w:pPr>
          </w:p>
        </w:tc>
      </w:tr>
      <w:tr>
        <w:trPr>
          <w:trHeight w:val="541"/>
        </w:trPr>
        <w:tc>
          <w:tcPr>
            <w:tcW w:w="2160" w:type="dxa"/>
            <w:tcBorders>
              <w:top w:val="dotted" w:sz="4" w:space="0" w:color="auto"/>
              <w:bottom w:val="dotted" w:sz="4" w:space="0" w:color="auto"/>
              <w:right w:val="dotted" w:sz="4" w:space="0" w:color="auto"/>
            </w:tcBorders>
            <w:vAlign w:val="top"/>
          </w:tcPr>
          <w:p>
            <w:pPr>
              <w:pStyle w:val="Heading8"/>
              <w:jc w:val="center"/>
              <w:rPr>
                <w:sz w:val="19.0"/>
                <w:szCs w:val="19.0"/>
              </w:rPr>
            </w:pPr>
            <w:r>
              <w:rPr>
                <w:sz w:val="19.0"/>
                <w:szCs w:val="19.0"/>
                <w:rFonts w:ascii="Times New Roman"/>
                <w:lang w:bidi="ar-sa"/>
              </w:rPr>
              <w:t>Pharm-D</w:t>
            </w:r>
          </w:p>
        </w:tc>
        <w:tc>
          <w:tcPr>
            <w:tcW w:w="3439" w:type="dxa"/>
            <w:tcBorders>
              <w:top w:val="dotted" w:sz="4" w:space="0" w:color="auto"/>
              <w:bottom w:val="dotted" w:sz="4" w:space="0" w:color="auto"/>
              <w:left w:val="dotted" w:sz="4" w:space="0" w:color="auto"/>
            </w:tcBorders>
            <w:vAlign w:val="top"/>
          </w:tcPr>
          <w:p>
            <w:pPr>
              <w:jc w:val="center"/>
              <w:spacing w:after="40" w:before="40"/>
              <w:rPr>
                <w:sz w:val="19.0"/>
                <w:szCs w:val="19.0"/>
              </w:rPr>
            </w:pPr>
            <w:r>
              <w:rPr>
                <w:sz w:val="19.0"/>
                <w:szCs w:val="19.0"/>
                <w:rFonts w:ascii="Times New Roman"/>
                <w:lang w:bidi="ar-sa"/>
              </w:rPr>
              <w:t xml:space="preserve">University of Karachi </w:t>
            </w:r>
          </w:p>
          <w:p>
            <w:pPr>
              <w:jc w:val="center"/>
              <w:spacing w:after="40" w:before="40"/>
              <w:rPr>
                <w:sz w:val="19.0"/>
                <w:szCs w:val="19.0"/>
              </w:rPr>
            </w:pPr>
          </w:p>
        </w:tc>
        <w:tc>
          <w:tcPr>
            <w:tcW w:w="1009" w:type="dxa"/>
            <w:tcBorders/>
            <w:vAlign w:val="top"/>
          </w:tcPr>
          <w:p>
            <w:pPr>
              <w:jc w:val="center"/>
              <w:spacing w:after="40" w:before="40"/>
              <w:rPr>
                <w:sz w:val="19.0"/>
                <w:szCs w:val="19.0"/>
              </w:rPr>
            </w:pPr>
            <w:r>
              <w:rPr>
                <w:sz w:val="19.0"/>
                <w:szCs w:val="19.0"/>
                <w:rFonts w:ascii="Times New Roman"/>
                <w:lang w:bidi="ar-sa"/>
              </w:rPr>
              <w:t>2011</w:t>
            </w:r>
          </w:p>
        </w:tc>
        <w:tc>
          <w:tcPr>
            <w:tcW w:w="3572" w:type="dxa"/>
            <w:tcBorders/>
            <w:vAlign w:val="top"/>
          </w:tcPr>
          <w:p>
            <w:pPr>
              <w:spacing w:after="40" w:before="40"/>
              <w:rPr>
                <w:sz w:val="19.0"/>
                <w:szCs w:val="19.0"/>
              </w:rPr>
            </w:pPr>
            <w:r>
              <w:rPr>
                <w:sz w:val="19.0"/>
                <w:szCs w:val="19.0"/>
                <w:rFonts w:ascii="Times New Roman"/>
                <w:lang w:bidi="ar-sa"/>
              </w:rPr>
              <w:t xml:space="preserve">Student of Final Prof </w:t>
            </w:r>
          </w:p>
          <w:p>
            <w:pPr>
              <w:spacing w:after="40" w:before="40"/>
              <w:rPr>
                <w:sz w:val="19.0"/>
                <w:szCs w:val="19.0"/>
              </w:rPr>
            </w:pPr>
            <w:r>
              <w:rPr>
                <w:sz w:val="19.0"/>
                <w:szCs w:val="19.0"/>
                <w:rFonts w:ascii="Times New Roman"/>
                <w:lang w:bidi="ar-sa"/>
              </w:rPr>
              <w:t>CGPA: 3.25 (till 9</w:t>
            </w:r>
            <w:r>
              <w:rPr>
                <w:vertAlign w:val="superscript"/>
                <w:sz w:val="19.0"/>
                <w:szCs w:val="19.0"/>
                <w:rFonts w:ascii="Times New Roman"/>
                <w:lang w:bidi="ar-sa"/>
              </w:rPr>
              <w:t>th</w:t>
            </w:r>
            <w:r>
              <w:rPr>
                <w:sz w:val="19.0"/>
                <w:szCs w:val="19.0"/>
                <w:rFonts w:ascii="Times New Roman"/>
                <w:lang w:bidi="ar-sa"/>
              </w:rPr>
              <w:t xml:space="preserve"> semester)</w:t>
            </w:r>
          </w:p>
        </w:tc>
      </w:tr>
      <w:tr>
        <w:trPr>
          <w:trHeight w:val="326"/>
        </w:trPr>
        <w:tc>
          <w:tcPr>
            <w:tcW w:w="2160" w:type="dxa"/>
            <w:tcBorders>
              <w:top w:val="dotted" w:sz="4" w:space="0" w:color="auto"/>
              <w:bottom w:val="dotted" w:sz="4" w:space="0" w:color="auto"/>
              <w:right w:val="dotted" w:sz="4" w:space="0" w:color="auto"/>
            </w:tcBorders>
            <w:vAlign w:val="top"/>
          </w:tcPr>
          <w:p>
            <w:pPr>
              <w:jc w:val="center"/>
              <w:spacing w:after="40" w:before="40"/>
              <w:rPr>
                <w:b w:val="1"/>
                <w:sz w:val="19.0"/>
                <w:szCs w:val="19.0"/>
              </w:rPr>
            </w:pPr>
            <w:r>
              <w:rPr>
                <w:b w:val="1"/>
                <w:sz w:val="19.0"/>
                <w:szCs w:val="19.0"/>
                <w:rFonts w:ascii="Times New Roman"/>
                <w:lang w:bidi="ar-sa"/>
              </w:rPr>
              <w:t>Intermediate</w:t>
            </w:r>
          </w:p>
        </w:tc>
        <w:tc>
          <w:tcPr>
            <w:tcW w:w="3439" w:type="dxa"/>
            <w:tcBorders>
              <w:top w:val="dotted" w:sz="4" w:space="0" w:color="auto"/>
              <w:bottom w:val="dotted" w:sz="4" w:space="0" w:color="auto"/>
              <w:left w:val="dotted" w:sz="4" w:space="0" w:color="auto"/>
            </w:tcBorders>
            <w:vAlign w:val="top"/>
          </w:tcPr>
          <w:p>
            <w:pPr>
              <w:jc w:val="center"/>
              <w:spacing w:after="40" w:before="40"/>
              <w:rPr>
                <w:sz w:val="19.0"/>
                <w:szCs w:val="19.0"/>
              </w:rPr>
            </w:pPr>
            <w:r>
              <w:rPr>
                <w:sz w:val="19.0"/>
                <w:szCs w:val="19.0"/>
                <w:rFonts w:ascii="Times New Roman"/>
                <w:lang w:bidi="ar-sa"/>
              </w:rPr>
              <w:t>Chiniot Islamia School &amp; College</w:t>
            </w:r>
          </w:p>
          <w:p>
            <w:pPr>
              <w:jc w:val="center"/>
              <w:spacing w:after="40" w:before="40"/>
              <w:rPr>
                <w:sz w:val="19.0"/>
                <w:szCs w:val="19.0"/>
              </w:rPr>
            </w:pPr>
          </w:p>
        </w:tc>
        <w:tc>
          <w:tcPr>
            <w:tcW w:w="1009" w:type="dxa"/>
            <w:tcBorders/>
            <w:vAlign w:val="top"/>
          </w:tcPr>
          <w:p>
            <w:pPr>
              <w:jc w:val="center"/>
              <w:spacing w:after="40" w:before="40"/>
              <w:rPr>
                <w:sz w:val="19.0"/>
                <w:szCs w:val="19.0"/>
              </w:rPr>
            </w:pPr>
            <w:r>
              <w:rPr>
                <w:sz w:val="19.0"/>
                <w:szCs w:val="19.0"/>
                <w:rFonts w:ascii="Times New Roman"/>
                <w:lang w:bidi="ar-sa"/>
              </w:rPr>
              <w:t>2010</w:t>
            </w:r>
          </w:p>
        </w:tc>
        <w:tc>
          <w:tcPr>
            <w:tcW w:w="3572" w:type="dxa"/>
            <w:tcBorders/>
            <w:vAlign w:val="top"/>
          </w:tcPr>
          <w:p>
            <w:pPr>
              <w:tabs>
                <w:tab w:val="left" w:pos="1799"/>
              </w:tabs>
              <w:spacing w:after="40" w:before="40"/>
              <w:rPr>
                <w:sz w:val="19.0"/>
                <w:szCs w:val="19.0"/>
              </w:rPr>
            </w:pPr>
            <w:r>
              <w:rPr>
                <w:sz w:val="19.0"/>
                <w:szCs w:val="19.0"/>
                <w:rFonts w:ascii="Times New Roman"/>
                <w:lang w:bidi="ar-sa"/>
              </w:rPr>
              <w:t xml:space="preserve">A-Grade </w:t>
            </w:r>
          </w:p>
        </w:tc>
      </w:tr>
      <w:tr>
        <w:trPr>
          <w:trHeight w:val="326"/>
        </w:trPr>
        <w:tc>
          <w:tcPr>
            <w:tcW w:w="2160" w:type="dxa"/>
            <w:tcBorders>
              <w:top w:val="dotted" w:sz="4" w:space="0" w:color="auto"/>
              <w:bottom w:val="dotted" w:sz="4" w:space="0" w:color="auto"/>
              <w:right w:val="dotted" w:sz="4" w:space="0" w:color="auto"/>
            </w:tcBorders>
            <w:vAlign w:val="top"/>
          </w:tcPr>
          <w:p>
            <w:pPr>
              <w:jc w:val="center"/>
              <w:spacing w:after="40" w:before="40"/>
              <w:rPr>
                <w:b w:val="1"/>
                <w:sz w:val="19.0"/>
                <w:szCs w:val="19.0"/>
              </w:rPr>
            </w:pPr>
            <w:r>
              <w:rPr>
                <w:b w:val="1"/>
                <w:sz w:val="19.0"/>
                <w:szCs w:val="19.0"/>
                <w:rFonts w:ascii="Times New Roman"/>
                <w:lang w:bidi="ar-sa"/>
              </w:rPr>
              <w:t>Matriculation</w:t>
            </w:r>
          </w:p>
        </w:tc>
        <w:tc>
          <w:tcPr>
            <w:tcW w:w="3439" w:type="dxa"/>
            <w:tcBorders>
              <w:top w:val="dotted" w:sz="4" w:space="0" w:color="auto"/>
              <w:bottom w:val="dotted" w:sz="4" w:space="0" w:color="auto"/>
              <w:left w:val="dotted" w:sz="4" w:space="0" w:color="auto"/>
            </w:tcBorders>
            <w:vAlign w:val="top"/>
          </w:tcPr>
          <w:p>
            <w:pPr>
              <w:jc w:val="center"/>
              <w:spacing w:after="40" w:before="40"/>
              <w:rPr>
                <w:sz w:val="19.0"/>
                <w:szCs w:val="19.0"/>
              </w:rPr>
            </w:pPr>
            <w:r>
              <w:rPr>
                <w:sz w:val="19.0"/>
                <w:szCs w:val="19.0"/>
                <w:rFonts w:ascii="Times New Roman"/>
                <w:lang w:bidi="ar-sa"/>
              </w:rPr>
              <w:t>Chiniot Islamia School &amp; College</w:t>
            </w:r>
          </w:p>
        </w:tc>
        <w:tc>
          <w:tcPr>
            <w:tcW w:w="1009" w:type="dxa"/>
            <w:tcBorders/>
            <w:vAlign w:val="top"/>
          </w:tcPr>
          <w:p>
            <w:pPr>
              <w:jc w:val="center"/>
              <w:spacing w:after="40" w:before="40"/>
              <w:rPr>
                <w:sz w:val="19.0"/>
                <w:szCs w:val="19.0"/>
              </w:rPr>
            </w:pPr>
            <w:r>
              <w:rPr>
                <w:sz w:val="19.0"/>
                <w:szCs w:val="19.0"/>
                <w:rFonts w:ascii="Times New Roman"/>
                <w:lang w:bidi="ar-sa"/>
              </w:rPr>
              <w:t>2008</w:t>
            </w:r>
          </w:p>
        </w:tc>
        <w:tc>
          <w:tcPr>
            <w:tcW w:w="3572" w:type="dxa"/>
            <w:tcBorders/>
            <w:vAlign w:val="top"/>
          </w:tcPr>
          <w:p>
            <w:pPr>
              <w:tabs>
                <w:tab w:val="left" w:pos="1799"/>
              </w:tabs>
              <w:spacing w:after="40" w:before="40"/>
              <w:rPr>
                <w:sz w:val="19.0"/>
                <w:szCs w:val="19.0"/>
              </w:rPr>
            </w:pPr>
            <w:r>
              <w:rPr>
                <w:sz w:val="19.0"/>
                <w:szCs w:val="19.0"/>
                <w:rFonts w:ascii="Times New Roman"/>
                <w:lang w:bidi="ar-sa"/>
              </w:rPr>
              <w:t>A-One Grade</w:t>
            </w:r>
          </w:p>
        </w:tc>
      </w:tr>
    </w:tbl>
    <w:p>
      <w:pPr>
        <w:jc w:val="both"/>
        <w:rPr>
          <w:sz w:val="17.0"/>
          <w:szCs w:val="17.0"/>
        </w:rPr>
      </w:pPr>
    </w:p>
    <w:p>
      <w:pPr>
        <w:ind w:hanging="270"/>
        <w:rPr>
          <w:b w:val="1"/>
          <w:sz w:val="31.0"/>
          <w:szCs w:val="31.0"/>
          <w:color w:val="333333"/>
          <w:rFonts w:ascii="Bell MT" w:hAnsi="Bell MT"/>
          <w:smallCaps w:val="true"/>
        </w:rPr>
      </w:pPr>
      <w:r>
        <w:rPr>
          <w:b w:val="1"/>
          <w:sz w:val="31.0"/>
          <w:szCs w:val="31.0"/>
          <w:color w:val="333333"/>
          <w:rFonts w:ascii="Bell MT" w:hAnsi="Bell MT"/>
          <w:smallCaps w:val="true"/>
          <w:lang w:bidi="ar-sa"/>
        </w:rPr>
        <w:t>Clinical Experience</w:t>
      </w:r>
    </w:p>
    <w:tbl>
      <w:tblPr>
        <w:tblW w:w="4143" w:type="pct"/>
        <w:tblInd w:w="-25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1E0"/>
      </w:tblPr>
      <w:tblGrid>
        <w:gridCol w:w="8613"/>
      </w:tblGrid>
      <w:tr>
        <w:trPr>
          <w:trHeight w:val="855"/>
        </w:trPr>
        <w:tc>
          <w:tcPr>
            <w:tcW w:w="5000" w:type="pct"/>
            <w:tcBorders>
              <w:top w:val="single" w:sz="12" w:space="0" w:color="333333"/>
              <w:bottom w:val="single" w:sz="12" w:space="0" w:color="auto"/>
              <w:left w:val="nil" w:sz="0" w:space="0" w:color="000000"/>
              <w:right w:val="nil" w:sz="0" w:space="0" w:color="000000"/>
            </w:tcBorders>
            <w:vAlign w:val="top"/>
          </w:tcPr>
          <w:p>
            <w:pPr>
              <w:jc w:val="both"/>
              <w:rPr>
                <w:sz w:val="19.0"/>
                <w:szCs w:val="19.0"/>
              </w:rPr>
            </w:pPr>
          </w:p>
          <w:p>
            <w:pPr>
              <w:pStyle w:val="ListParagraph"/>
              <w:numPr>
                <w:ilvl w:val="0"/>
                <w:numId w:val="12"/>
              </w:numPr>
              <w:jc w:val="both"/>
              <w:rPr>
                <w:sz w:val="19.0"/>
                <w:szCs w:val="19.0"/>
                <w:rFonts w:ascii="Times New Roman" w:cs="Times New Roman" w:hAnsi="Times New Roman"/>
              </w:rPr>
            </w:pPr>
            <w:r>
              <w:rPr>
                <w:sz w:val="19.0"/>
                <w:szCs w:val="19.0"/>
                <w:rFonts w:ascii="Times New Roman" w:cs="Times New Roman" w:hAnsi="Times New Roman"/>
                <w:lang w:bidi="en-us"/>
              </w:rPr>
              <w:t xml:space="preserve">Worked as an </w:t>
            </w:r>
            <w:r>
              <w:rPr>
                <w:b w:val="1"/>
                <w:sz w:val="19.0"/>
                <w:szCs w:val="19.0"/>
                <w:rFonts w:ascii="Times New Roman" w:cs="Times New Roman" w:hAnsi="Times New Roman"/>
                <w:lang w:bidi="en-us"/>
              </w:rPr>
              <w:t>INTERNEE</w:t>
            </w:r>
            <w:r>
              <w:rPr>
                <w:sz w:val="19.0"/>
                <w:szCs w:val="19.0"/>
                <w:rFonts w:ascii="Times New Roman" w:cs="Times New Roman" w:hAnsi="Times New Roman"/>
                <w:lang w:bidi="en-us"/>
              </w:rPr>
              <w:t xml:space="preserve"> in </w:t>
            </w:r>
            <w:r>
              <w:rPr>
                <w:b w:val="1"/>
                <w:sz w:val="19.0"/>
                <w:szCs w:val="19.0"/>
                <w:rFonts w:ascii="Times New Roman" w:cs="Times New Roman" w:hAnsi="Times New Roman"/>
                <w:lang w:bidi="en-us"/>
              </w:rPr>
              <w:t>ABBASI SHAHEED HOSPITAL</w:t>
            </w:r>
            <w:r>
              <w:rPr>
                <w:sz w:val="19.0"/>
                <w:szCs w:val="19.0"/>
                <w:rFonts w:ascii="Times New Roman" w:cs="Times New Roman" w:hAnsi="Times New Roman"/>
                <w:lang w:bidi="en-us"/>
              </w:rPr>
              <w:t xml:space="preserve"> following the </w:t>
            </w:r>
            <w:r>
              <w:rPr>
                <w:b w:val="1"/>
                <w:sz w:val="19.0"/>
                <w:szCs w:val="19.0"/>
                <w:rFonts w:ascii="Times New Roman" w:cs="Times New Roman" w:hAnsi="Times New Roman"/>
                <w:lang w:bidi="en-us"/>
              </w:rPr>
              <w:t xml:space="preserve">CERTIFICATE OF EXPERIENCE. </w:t>
            </w:r>
            <w:r>
              <w:rPr>
                <w:sz w:val="19.0"/>
                <w:szCs w:val="19.0"/>
                <w:rFonts w:ascii="Times New Roman" w:cs="Times New Roman" w:hAnsi="Times New Roman"/>
                <w:lang w:bidi="en-us"/>
              </w:rPr>
              <w:t>Attended the patients of following departments:</w:t>
            </w:r>
          </w:p>
          <w:p>
            <w:pPr>
              <w:pStyle w:val="ListParagraph"/>
              <w:numPr>
                <w:ilvl w:val="4"/>
                <w:numId w:val="3"/>
              </w:numPr>
              <w:rPr>
                <w:sz w:val="16.0"/>
                <w:szCs w:val="16.0"/>
                <w:rFonts w:ascii="Times New Roman" w:cs="Times New Roman" w:hAnsi="Times New Roman"/>
                <w:lang w:bidi="ar-sa"/>
              </w:rPr>
            </w:pPr>
            <w:r>
              <w:rPr>
                <w:sz w:val="16.0"/>
                <w:szCs w:val="16.0"/>
                <w:rFonts w:ascii="Times New Roman" w:cs="Times New Roman" w:hAnsi="Times New Roman"/>
                <w:lang w:bidi="ar-sa"/>
              </w:rPr>
              <w:t xml:space="preserve">ORTHOPEDIC </w:t>
            </w:r>
          </w:p>
          <w:p>
            <w:pPr>
              <w:pStyle w:val="ListParagraph"/>
              <w:numPr>
                <w:ilvl w:val="4"/>
                <w:numId w:val="3"/>
              </w:numPr>
              <w:rPr>
                <w:sz w:val="16.0"/>
                <w:szCs w:val="16.0"/>
                <w:rFonts w:ascii="Times New Roman" w:cs="Times New Roman" w:hAnsi="Times New Roman"/>
                <w:lang w:bidi="ar-sa"/>
              </w:rPr>
            </w:pPr>
            <w:r>
              <w:rPr>
                <w:sz w:val="16.0"/>
                <w:szCs w:val="16.0"/>
                <w:rFonts w:ascii="Times New Roman" w:cs="Times New Roman" w:hAnsi="Times New Roman"/>
                <w:lang w:bidi="ar-sa"/>
              </w:rPr>
              <w:t>BURNS</w:t>
            </w:r>
          </w:p>
          <w:p>
            <w:pPr>
              <w:pStyle w:val="ListParagraph"/>
              <w:numPr>
                <w:ilvl w:val="4"/>
                <w:numId w:val="3"/>
              </w:numPr>
              <w:rPr>
                <w:sz w:val="16.0"/>
                <w:szCs w:val="16.0"/>
                <w:rFonts w:ascii="Times New Roman" w:cs="Times New Roman" w:hAnsi="Times New Roman"/>
                <w:lang w:bidi="ar-sa"/>
              </w:rPr>
            </w:pPr>
            <w:r>
              <w:rPr>
                <w:sz w:val="16.0"/>
                <w:szCs w:val="16.0"/>
                <w:rFonts w:ascii="Times New Roman" w:cs="Times New Roman" w:hAnsi="Times New Roman"/>
                <w:lang w:bidi="ar-sa"/>
              </w:rPr>
              <w:t>PSYCHOLOGY</w:t>
            </w:r>
          </w:p>
          <w:p>
            <w:pPr>
              <w:pStyle w:val="ListParagraph"/>
              <w:numPr>
                <w:ilvl w:val="4"/>
                <w:numId w:val="3"/>
              </w:numPr>
              <w:rPr>
                <w:sz w:val="16.0"/>
                <w:szCs w:val="16.0"/>
                <w:rFonts w:ascii="Times New Roman" w:cs="Times New Roman" w:hAnsi="Times New Roman"/>
                <w:lang w:bidi="ar-sa"/>
              </w:rPr>
            </w:pPr>
            <w:r>
              <w:rPr>
                <w:sz w:val="16.0"/>
                <w:szCs w:val="16.0"/>
                <w:rFonts w:ascii="Times New Roman" w:cs="Times New Roman" w:hAnsi="Times New Roman"/>
                <w:lang w:bidi="ar-sa"/>
              </w:rPr>
              <w:t xml:space="preserve">HEPATITIS </w:t>
            </w:r>
          </w:p>
          <w:p>
            <w:pPr>
              <w:pStyle w:val="ListParagraph"/>
              <w:numPr>
                <w:ilvl w:val="4"/>
                <w:numId w:val="3"/>
              </w:numPr>
              <w:rPr>
                <w:sz w:val="16.0"/>
                <w:szCs w:val="16.0"/>
                <w:rFonts w:ascii="Times New Roman" w:cs="Times New Roman" w:hAnsi="Times New Roman"/>
                <w:lang w:bidi="ar-sa"/>
              </w:rPr>
            </w:pPr>
            <w:r>
              <w:rPr>
                <w:sz w:val="16.0"/>
                <w:szCs w:val="16.0"/>
                <w:rFonts w:ascii="Times New Roman" w:cs="Times New Roman" w:hAnsi="Times New Roman"/>
                <w:lang w:bidi="ar-sa"/>
              </w:rPr>
              <w:t>EAR NOSE AND THROAT PATIENTS</w:t>
            </w:r>
          </w:p>
          <w:p>
            <w:pPr>
              <w:pStyle w:val="ListParagraph"/>
              <w:numPr>
                <w:ilvl w:val="4"/>
                <w:numId w:val="3"/>
              </w:numPr>
              <w:rPr>
                <w:sz w:val="16.0"/>
                <w:szCs w:val="16.0"/>
                <w:rFonts w:ascii="Times New Roman" w:cs="Times New Roman" w:hAnsi="Times New Roman"/>
                <w:lang w:bidi="ar-sa"/>
              </w:rPr>
            </w:pPr>
            <w:r>
              <w:rPr>
                <w:sz w:val="16.0"/>
                <w:szCs w:val="16.0"/>
                <w:rFonts w:ascii="Times New Roman" w:cs="Times New Roman" w:hAnsi="Times New Roman"/>
                <w:lang w:bidi="ar-sa"/>
              </w:rPr>
              <w:t>PATIENTS OF UROLOGICAL DISORDER</w:t>
            </w:r>
          </w:p>
          <w:p>
            <w:pPr>
              <w:pStyle w:val="ListParagraph"/>
              <w:numPr>
                <w:ilvl w:val="0"/>
                <w:numId w:val="12"/>
              </w:numPr>
              <w:rPr>
                <w:sz w:val="16.0"/>
                <w:szCs w:val="16.0"/>
              </w:rPr>
            </w:pPr>
            <w:r>
              <w:rPr>
                <w:sz w:val="18.0"/>
                <w:szCs w:val="18.0"/>
                <w:rFonts w:ascii="Times New Roman" w:cs="Times New Roman" w:hAnsi="Times New Roman"/>
                <w:lang w:bidi="en-us"/>
              </w:rPr>
              <w:t xml:space="preserve">Worked as an </w:t>
            </w:r>
            <w:r>
              <w:rPr>
                <w:b w:val="1"/>
                <w:sz w:val="18.0"/>
                <w:szCs w:val="18.0"/>
                <w:rFonts w:ascii="Times New Roman" w:cs="Times New Roman" w:hAnsi="Times New Roman"/>
                <w:lang w:bidi="en-us"/>
              </w:rPr>
              <w:t xml:space="preserve">INTERN PHARMACIST </w:t>
            </w:r>
            <w:r>
              <w:rPr>
                <w:sz w:val="18.0"/>
                <w:szCs w:val="18.0"/>
                <w:rFonts w:ascii="Times New Roman" w:cs="Times New Roman" w:hAnsi="Times New Roman"/>
                <w:lang w:bidi="en-us"/>
              </w:rPr>
              <w:t xml:space="preserve">in </w:t>
            </w:r>
            <w:r>
              <w:rPr>
                <w:b w:val="1"/>
                <w:sz w:val="18.0"/>
                <w:szCs w:val="18.0"/>
                <w:rFonts w:ascii="Times New Roman" w:cs="Times New Roman" w:hAnsi="Times New Roman"/>
                <w:lang w:bidi="en-us"/>
              </w:rPr>
              <w:t>NATIONAL INSTITUTE OF BONE MARROW DISEASES (NIBD)</w:t>
            </w:r>
          </w:p>
        </w:tc>
      </w:tr>
    </w:tbl>
    <w:p>
      <w:pPr>
        <w:pStyle w:val="Footer"/>
        <w:tabs>
          <w:tab w:val="clear" w:pos="4320"/>
          <w:tab w:val="clear" w:pos="8640"/>
        </w:tabs>
        <w:rPr>
          <w:sz w:val="17.0"/>
          <w:szCs w:val="17.0"/>
        </w:rPr>
      </w:pPr>
    </w:p>
    <w:tbl>
      <w:tblPr>
        <w:tblW w:w="10496" w:type="dxa"/>
        <w:tblInd w:w="-252" w:type="dxa"/>
        <w:tblBorders>
          <w:insideH w:val="single" w:sz="12" w:space="0" w:color="333333"/>
        </w:tblBorders>
        <w:tblCellMar/>
        <w:tblLook w:val="1E0"/>
      </w:tblPr>
      <w:tblGrid>
        <w:gridCol w:w="3049"/>
        <w:gridCol w:w="7447"/>
      </w:tblGrid>
      <w:tr>
        <w:trPr/>
        <w:tc>
          <w:tcPr>
            <w:tcW w:w="3051" w:type="dxa"/>
            <w:tcBorders/>
            <w:vAlign w:val="top"/>
          </w:tcPr>
          <w:p>
            <w:pPr>
              <w:rPr>
                <w:b w:val="1"/>
                <w:sz w:val="23.0"/>
                <w:szCs w:val="23.0"/>
                <w:color w:val="333333"/>
                <w:rFonts w:ascii="Bell MT" w:hAnsi="Bell MT"/>
                <w:smallCaps w:val="true"/>
              </w:rPr>
            </w:pPr>
            <w:r>
              <w:rPr>
                <w:b w:val="1"/>
                <w:sz w:val="31.0"/>
                <w:szCs w:val="31.0"/>
                <w:color w:val="333333"/>
                <w:rFonts w:ascii="Bell MT" w:hAnsi="Bell MT"/>
                <w:smallCaps w:val="true"/>
                <w:lang w:bidi="ar-sa"/>
              </w:rPr>
              <w:t>Academic Skills</w:t>
            </w:r>
          </w:p>
        </w:tc>
        <w:tc>
          <w:tcPr>
            <w:tcW w:w="7458" w:type="dxa"/>
            <w:tcBorders>
              <w:bottom w:val="single" w:sz="12" w:space="0" w:color="auto"/>
            </w:tcBorders>
            <w:vAlign w:val="top"/>
          </w:tcPr>
          <w:p>
            <w:pPr>
              <w:rPr>
                <w:sz w:val="23.0"/>
                <w:szCs w:val="23.0"/>
                <w:color w:val="333333"/>
                <w:rFonts w:ascii="Arial Black" w:hAnsi="Arial Black"/>
                <w:smallCaps w:val="true"/>
              </w:rPr>
            </w:pPr>
          </w:p>
        </w:tc>
      </w:tr>
      <w:tr>
        <w:trPr/>
        <w:tc>
          <w:tcPr>
            <w:tcW w:w="10509" w:type="dxa"/>
            <w:gridSpan w:val="2"/>
            <w:tcBorders/>
            <w:vAlign w:val="top"/>
          </w:tcPr>
          <w:p>
            <w:pPr>
              <w:pStyle w:val="ListParagraph"/>
              <w:jc w:val="both"/>
              <w:rPr>
                <w:sz w:val="16.0"/>
                <w:szCs w:val="16.0"/>
              </w:rPr>
            </w:pPr>
          </w:p>
          <w:p>
            <w:pPr>
              <w:pStyle w:val="ListParagraph"/>
              <w:numPr>
                <w:ilvl w:val="0"/>
                <w:numId w:val="6"/>
              </w:numPr>
              <w:spacing w:after="0"/>
              <w:rPr>
                <w:sz w:val="16.0"/>
                <w:szCs w:val="16.0"/>
                <w:rFonts w:ascii="Times New Roman" w:cs="Times New Roman" w:hAnsi="Times New Roman"/>
                <w:lang w:bidi="ar-sa"/>
              </w:rPr>
            </w:pPr>
            <w:r>
              <w:rPr>
                <w:sz w:val="16.0"/>
                <w:szCs w:val="16.0"/>
                <w:rFonts w:ascii="Times New Roman" w:cs="Times New Roman" w:hAnsi="Times New Roman"/>
                <w:lang w:bidi="ar-sa"/>
              </w:rPr>
              <w:t xml:space="preserve">AWARDED WITH </w:t>
            </w:r>
            <w:r>
              <w:rPr>
                <w:b w:val="1"/>
                <w:u w:val="single"/>
                <w:sz w:val="16.0"/>
                <w:szCs w:val="16.0"/>
                <w:rFonts w:ascii="Times New Roman" w:cs="Times New Roman" w:hAnsi="Times New Roman"/>
                <w:lang w:bidi="ar-sa"/>
              </w:rPr>
              <w:t>SILVER</w:t>
            </w:r>
            <w:r>
              <w:rPr>
                <w:sz w:val="16.0"/>
                <w:szCs w:val="16.0"/>
                <w:rFonts w:ascii="Times New Roman" w:cs="Times New Roman" w:hAnsi="Times New Roman"/>
                <w:lang w:bidi="ar-sa"/>
              </w:rPr>
              <w:t xml:space="preserve"> AND </w:t>
            </w:r>
            <w:r>
              <w:rPr>
                <w:b w:val="1"/>
                <w:u w:val="single"/>
                <w:sz w:val="16.0"/>
                <w:szCs w:val="16.0"/>
                <w:rFonts w:ascii="Times New Roman" w:cs="Times New Roman" w:hAnsi="Times New Roman"/>
                <w:lang w:bidi="ar-sa"/>
              </w:rPr>
              <w:t>GOLD</w:t>
            </w:r>
            <w:r>
              <w:rPr>
                <w:sz w:val="16.0"/>
                <w:szCs w:val="16.0"/>
                <w:rFonts w:ascii="Times New Roman" w:cs="Times New Roman" w:hAnsi="Times New Roman"/>
                <w:lang w:bidi="ar-sa"/>
              </w:rPr>
              <w:t xml:space="preserve"> MEDALS FOR SECURING </w:t>
            </w:r>
            <w:r>
              <w:rPr>
                <w:b w:val="1"/>
                <w:u w:val="single"/>
                <w:sz w:val="16.0"/>
                <w:szCs w:val="16.0"/>
                <w:rFonts w:ascii="Times New Roman" w:cs="Times New Roman" w:hAnsi="Times New Roman"/>
                <w:lang w:bidi="ar-sa"/>
              </w:rPr>
              <w:t>HIGHEST PERCENTAGE IN SSC-I AND SSC-II</w:t>
            </w:r>
            <w:r>
              <w:rPr>
                <w:sz w:val="16.0"/>
                <w:szCs w:val="16.0"/>
                <w:rFonts w:ascii="Times New Roman" w:cs="Times New Roman" w:hAnsi="Times New Roman"/>
                <w:lang w:bidi="ar-sa"/>
              </w:rPr>
              <w:t>.</w:t>
            </w:r>
          </w:p>
          <w:p>
            <w:pPr>
              <w:pStyle w:val="ListParagraph"/>
              <w:numPr>
                <w:ilvl w:val="0"/>
                <w:numId w:val="6"/>
              </w:numPr>
              <w:spacing w:after="0"/>
              <w:rPr>
                <w:sz w:val="16.0"/>
                <w:szCs w:val="16.0"/>
                <w:rFonts w:ascii="Times New Roman" w:cs="Times New Roman" w:hAnsi="Times New Roman"/>
                <w:lang w:bidi="ar-sa"/>
              </w:rPr>
            </w:pPr>
            <w:r>
              <w:rPr>
                <w:sz w:val="16.0"/>
                <w:szCs w:val="16.0"/>
                <w:rFonts w:ascii="Times New Roman" w:cs="Times New Roman" w:hAnsi="Times New Roman"/>
                <w:lang w:bidi="ar-sa"/>
              </w:rPr>
              <w:t xml:space="preserve">AWARDED </w:t>
            </w:r>
            <w:r>
              <w:rPr>
                <w:b w:val="1"/>
                <w:u w:val="single"/>
                <w:sz w:val="16.0"/>
                <w:szCs w:val="16.0"/>
                <w:rFonts w:ascii="Times New Roman" w:cs="Times New Roman" w:hAnsi="Times New Roman"/>
                <w:lang w:bidi="ar-sa"/>
              </w:rPr>
              <w:t>MERIT SCHOLARSHIP</w:t>
            </w:r>
            <w:r>
              <w:rPr>
                <w:sz w:val="16.0"/>
                <w:szCs w:val="16.0"/>
                <w:rFonts w:ascii="Times New Roman" w:cs="Times New Roman" w:hAnsi="Times New Roman"/>
                <w:lang w:bidi="ar-sa"/>
              </w:rPr>
              <w:t xml:space="preserve"> FOR SECURING HIGHEST PERCENTAGE IN </w:t>
            </w:r>
            <w:r>
              <w:rPr>
                <w:b w:val="1"/>
                <w:u w:val="single"/>
                <w:sz w:val="16.0"/>
                <w:szCs w:val="16.0"/>
                <w:rFonts w:ascii="Times New Roman" w:cs="Times New Roman" w:hAnsi="Times New Roman"/>
                <w:lang w:bidi="ar-sa"/>
              </w:rPr>
              <w:t>CHINIOT ISLAMIA COLLEGE</w:t>
            </w:r>
            <w:r>
              <w:rPr>
                <w:sz w:val="16.0"/>
                <w:szCs w:val="16.0"/>
                <w:rFonts w:ascii="Times New Roman" w:cs="Times New Roman" w:hAnsi="Times New Roman"/>
                <w:lang w:bidi="ar-sa"/>
              </w:rPr>
              <w:t>.</w:t>
            </w:r>
          </w:p>
          <w:p>
            <w:pPr>
              <w:pStyle w:val="ListParagraph"/>
              <w:numPr>
                <w:ilvl w:val="0"/>
                <w:numId w:val="6"/>
              </w:numPr>
              <w:spacing w:after="0"/>
              <w:rPr>
                <w:sz w:val="16.0"/>
                <w:szCs w:val="16.0"/>
                <w:rFonts w:ascii="Times New Roman" w:cs="Times New Roman" w:hAnsi="Times New Roman"/>
                <w:lang w:bidi="ar-sa"/>
              </w:rPr>
            </w:pPr>
            <w:r>
              <w:rPr>
                <w:sz w:val="16.0"/>
                <w:szCs w:val="16.0"/>
                <w:rFonts w:ascii="Times New Roman" w:cs="Times New Roman" w:hAnsi="Times New Roman"/>
                <w:lang w:bidi="ar-sa"/>
              </w:rPr>
              <w:t xml:space="preserve">HAVE BEEN THE </w:t>
            </w:r>
            <w:r>
              <w:rPr>
                <w:b w:val="1"/>
                <w:u w:val="single"/>
                <w:sz w:val="16.0"/>
                <w:szCs w:val="16.0"/>
                <w:rFonts w:ascii="Times New Roman" w:cs="Times New Roman" w:hAnsi="Times New Roman"/>
                <w:lang w:bidi="ar-sa"/>
              </w:rPr>
              <w:t>MEMBER OF EDITORIAL BOARD</w:t>
            </w:r>
            <w:r>
              <w:rPr>
                <w:sz w:val="16.0"/>
                <w:szCs w:val="16.0"/>
                <w:rFonts w:ascii="Times New Roman" w:cs="Times New Roman" w:hAnsi="Times New Roman"/>
                <w:lang w:bidi="ar-sa"/>
              </w:rPr>
              <w:t xml:space="preserve"> OF YEARLY MAGZINE </w:t>
            </w:r>
            <w:r>
              <w:rPr>
                <w:b w:val="1"/>
                <w:u w:val="single"/>
                <w:sz w:val="16.0"/>
                <w:szCs w:val="16.0"/>
                <w:rFonts w:ascii="Times New Roman" w:cs="Times New Roman" w:hAnsi="Times New Roman"/>
                <w:lang w:bidi="ar-sa"/>
              </w:rPr>
              <w:t>IQRA</w:t>
            </w:r>
            <w:r>
              <w:rPr>
                <w:sz w:val="16.0"/>
                <w:szCs w:val="16.0"/>
                <w:rFonts w:ascii="Times New Roman" w:cs="Times New Roman" w:hAnsi="Times New Roman"/>
                <w:lang w:bidi="ar-sa"/>
              </w:rPr>
              <w:t xml:space="preserve"> OF </w:t>
            </w:r>
            <w:r>
              <w:rPr>
                <w:b w:val="1"/>
                <w:u w:val="single"/>
                <w:sz w:val="16.0"/>
                <w:szCs w:val="16.0"/>
                <w:rFonts w:ascii="Times New Roman" w:cs="Times New Roman" w:hAnsi="Times New Roman"/>
                <w:lang w:bidi="ar-sa"/>
              </w:rPr>
              <w:t>CHINIOT ISLAMIA SCHOOL &amp; COLLEGE</w:t>
            </w:r>
            <w:r>
              <w:rPr>
                <w:sz w:val="16.0"/>
                <w:szCs w:val="16.0"/>
                <w:rFonts w:ascii="Times New Roman" w:cs="Times New Roman" w:hAnsi="Times New Roman"/>
                <w:lang w:bidi="ar-sa"/>
              </w:rPr>
              <w:t xml:space="preserve"> </w:t>
            </w:r>
          </w:p>
          <w:p>
            <w:pPr>
              <w:numPr>
                <w:ilvl w:val="0"/>
                <w:numId w:val="6"/>
              </w:numPr>
              <w:jc w:val="both"/>
              <w:rPr>
                <w:sz w:val="16.0"/>
                <w:szCs w:val="16.0"/>
              </w:rPr>
            </w:pPr>
            <w:r>
              <w:rPr>
                <w:sz w:val="16.0"/>
                <w:szCs w:val="16.0"/>
                <w:rFonts w:ascii="Times New Roman"/>
                <w:lang w:bidi="ar-sa"/>
              </w:rPr>
              <w:t xml:space="preserve">PARTICIPATED IN </w:t>
            </w:r>
            <w:r>
              <w:rPr>
                <w:b w:val="1"/>
                <w:sz w:val="16.0"/>
                <w:szCs w:val="16.0"/>
                <w:rFonts w:ascii="Times New Roman"/>
                <w:lang w:bidi="ar-sa"/>
              </w:rPr>
              <w:t xml:space="preserve">ALL KARACHI SPEECH COMPETITION 2009 </w:t>
            </w:r>
            <w:r>
              <w:rPr>
                <w:sz w:val="16.0"/>
                <w:szCs w:val="16.0"/>
                <w:rFonts w:ascii="Times New Roman"/>
                <w:lang w:bidi="ar-sa"/>
              </w:rPr>
              <w:t xml:space="preserve">ARRANGED BY DHAKA GROUP OF EDUCATIONAL INSTITUTE (PVT) LIMITED. (CERTIFICATE OF PARTICIPATION WILL BE PROVIDED ON DEMAND) </w:t>
            </w:r>
          </w:p>
          <w:p>
            <w:pPr>
              <w:numPr>
                <w:ilvl w:val="0"/>
                <w:numId w:val="6"/>
              </w:numPr>
              <w:jc w:val="both"/>
              <w:rPr>
                <w:sz w:val="16.0"/>
                <w:szCs w:val="16.0"/>
              </w:rPr>
            </w:pPr>
            <w:r>
              <w:rPr>
                <w:sz w:val="16.0"/>
                <w:szCs w:val="16.0"/>
                <w:rFonts w:ascii="Times New Roman"/>
                <w:lang w:bidi="ar-sa"/>
              </w:rPr>
              <w:t xml:space="preserve">ATTENDED DIFFERENT SEMINARS ABOUT </w:t>
            </w:r>
            <w:r>
              <w:rPr>
                <w:b w:val="1"/>
                <w:sz w:val="16.0"/>
                <w:szCs w:val="16.0"/>
                <w:rFonts w:ascii="Times New Roman"/>
                <w:lang w:bidi="ar-sa"/>
              </w:rPr>
              <w:t xml:space="preserve">ADVANCEMENTS IN PHARMACY </w:t>
            </w:r>
            <w:r>
              <w:rPr>
                <w:sz w:val="16.0"/>
                <w:szCs w:val="16.0"/>
                <w:rFonts w:ascii="Times New Roman"/>
                <w:lang w:bidi="ar-sa"/>
              </w:rPr>
              <w:t>ORGANIZE BY THE DEPT. OF PHARMACY. (CERTIFICATES OF PARTICIPATION WIL BE PROVIDED ON DEMAND).</w:t>
            </w:r>
          </w:p>
          <w:p>
            <w:pPr>
              <w:numPr>
                <w:ilvl w:val="0"/>
                <w:numId w:val="6"/>
              </w:numPr>
              <w:jc w:val="both"/>
              <w:rPr>
                <w:sz w:val="16.0"/>
                <w:szCs w:val="16.0"/>
              </w:rPr>
            </w:pPr>
            <w:r>
              <w:rPr>
                <w:sz w:val="16.0"/>
                <w:szCs w:val="16.0"/>
                <w:rFonts w:ascii="Times New Roman"/>
                <w:lang w:bidi="ar-sa"/>
              </w:rPr>
              <w:t>PARTICIPATED IN WORLD PHARMACIST DAY-ANALYTICON PROJECTS.</w:t>
            </w:r>
          </w:p>
        </w:tc>
      </w:tr>
    </w:tbl>
    <w:p>
      <w:pPr>
        <w:rPr>
          <w:sz w:val="17.0"/>
          <w:szCs w:val="17.0"/>
        </w:rPr>
      </w:pPr>
    </w:p>
    <w:tbl>
      <w:tblPr>
        <w:tblW w:w="10496" w:type="dxa"/>
        <w:tblInd w:w="-252"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1E0"/>
      </w:tblPr>
      <w:tblGrid>
        <w:gridCol w:w="4105"/>
        <w:gridCol w:w="6542"/>
      </w:tblGrid>
      <w:tr>
        <w:trPr/>
        <w:tc>
          <w:tcPr>
            <w:tcW w:w="3060" w:type="dxa"/>
            <w:tcBorders>
              <w:top w:val="nil" w:sz="0" w:space="0" w:color="000000"/>
              <w:bottom w:val="single" w:sz="12" w:space="0" w:color="333333"/>
              <w:left w:val="nil" w:sz="0" w:space="0" w:color="000000"/>
              <w:right w:val="nil" w:sz="0" w:space="0" w:color="000000"/>
            </w:tcBorders>
            <w:vAlign w:val="top"/>
          </w:tcPr>
          <w:p>
            <w:pPr>
              <w:rPr>
                <w:b w:val="1"/>
                <w:sz w:val="23.0"/>
                <w:szCs w:val="23.0"/>
                <w:color w:val="333333"/>
                <w:rFonts w:ascii="Bell MT" w:hAnsi="Bell MT"/>
                <w:smallCaps w:val="true"/>
              </w:rPr>
            </w:pPr>
            <w:r>
              <w:rPr>
                <w:b w:val="1"/>
                <w:sz w:val="31.0"/>
                <w:szCs w:val="31.0"/>
                <w:color w:val="333333"/>
                <w:rFonts w:ascii="Bell MT" w:hAnsi="Bell MT"/>
                <w:smallCaps w:val="true"/>
                <w:lang w:bidi="ar-sa"/>
              </w:rPr>
              <w:t>Interests:</w:t>
            </w:r>
          </w:p>
        </w:tc>
        <w:tc>
          <w:tcPr>
            <w:tcW w:w="7449" w:type="dxa"/>
            <w:tcBorders>
              <w:top w:val="nil" w:sz="0" w:space="0" w:color="000000"/>
              <w:bottom w:val="single" w:sz="12" w:space="0" w:color="333333"/>
              <w:left w:val="nil" w:sz="0" w:space="0" w:color="000000"/>
              <w:right w:val="nil" w:sz="0" w:space="0" w:color="000000"/>
            </w:tcBorders>
            <w:vAlign w:val="top"/>
          </w:tcPr>
          <w:p>
            <w:pPr>
              <w:rPr>
                <w:sz w:val="23.0"/>
                <w:szCs w:val="23.0"/>
                <w:color w:val="333333"/>
                <w:rFonts w:ascii="Arial Black" w:hAnsi="Arial Black"/>
                <w:smallCaps w:val="true"/>
              </w:rPr>
            </w:pPr>
          </w:p>
        </w:tc>
      </w:tr>
      <w:tr>
        <w:trPr/>
        <w:tc>
          <w:tcPr>
            <w:tcW w:w="10509" w:type="dxa"/>
            <w:gridSpan w:val="2"/>
            <w:tcBorders>
              <w:top w:val="single" w:sz="12" w:space="0" w:color="333333"/>
              <w:bottom w:val="nil" w:sz="0" w:space="0" w:color="000000"/>
              <w:left w:val="nil" w:sz="0" w:space="0" w:color="000000"/>
              <w:right w:val="nil" w:sz="0" w:space="0" w:color="000000"/>
            </w:tcBorders>
            <w:vAlign w:val="top"/>
          </w:tcPr>
          <w:p>
            <w:pPr>
              <w:pStyle w:val="ListParagraph"/>
              <w:rPr>
                <w:sz w:val="16.0"/>
                <w:szCs w:val="16.0"/>
                <w:rFonts w:ascii="Times New Roman" w:cs="Times New Roman" w:hAnsi="Times New Roman"/>
                <w:lang w:bidi="ar-sa"/>
              </w:rPr>
            </w:pPr>
          </w:p>
          <w:p>
            <w:pPr>
              <w:pStyle w:val="ListParagraph"/>
              <w:numPr>
                <w:ilvl w:val="0"/>
                <w:numId w:val="8"/>
              </w:numPr>
              <w:rPr>
                <w:sz w:val="16.0"/>
                <w:szCs w:val="16.0"/>
                <w:rFonts w:ascii="Times New Roman" w:cs="Times New Roman" w:hAnsi="Times New Roman"/>
                <w:lang w:bidi="ar-sa"/>
              </w:rPr>
            </w:pPr>
            <w:r>
              <w:rPr>
                <w:sz w:val="16.0"/>
                <w:szCs w:val="16.0"/>
                <w:rFonts w:ascii="Times New Roman" w:cs="Times New Roman" w:hAnsi="Times New Roman"/>
                <w:lang w:bidi="ar-sa"/>
              </w:rPr>
              <w:t xml:space="preserve">KEEN FOLLOWER OF THE UPDATES BY </w:t>
            </w:r>
            <w:r>
              <w:rPr>
                <w:b w:val="1"/>
                <w:sz w:val="16.0"/>
                <w:szCs w:val="16.0"/>
                <w:rFonts w:ascii="Times New Roman" w:cs="Times New Roman" w:hAnsi="Times New Roman"/>
                <w:lang w:bidi="ar-sa"/>
              </w:rPr>
              <w:t>FOOD AND DRUGS ASSOCIATION (FDA)</w:t>
            </w:r>
          </w:p>
          <w:p>
            <w:pPr>
              <w:pStyle w:val="ListParagraph"/>
              <w:numPr>
                <w:ilvl w:val="0"/>
                <w:numId w:val="8"/>
              </w:numPr>
              <w:rPr>
                <w:sz w:val="16.0"/>
                <w:szCs w:val="16.0"/>
                <w:rFonts w:ascii="Times New Roman" w:cs="Times New Roman" w:hAnsi="Times New Roman"/>
                <w:lang w:bidi="ar-sa"/>
              </w:rPr>
            </w:pPr>
            <w:r>
              <w:rPr>
                <w:sz w:val="16.0"/>
                <w:szCs w:val="16.0"/>
                <w:rFonts w:ascii="Times New Roman" w:cs="Times New Roman" w:hAnsi="Times New Roman"/>
                <w:lang w:bidi="ar-sa"/>
              </w:rPr>
              <w:t>STUDYING DIFFERENT PRODUCTS OF DIFFERENT PHARMACEUTICAL COMPANIES</w:t>
            </w:r>
          </w:p>
          <w:p>
            <w:pPr>
              <w:pStyle w:val="ListParagraph"/>
              <w:numPr>
                <w:ilvl w:val="0"/>
                <w:numId w:val="8"/>
              </w:numPr>
              <w:rPr>
                <w:sz w:val="16.0"/>
                <w:szCs w:val="16.0"/>
                <w:rFonts w:ascii="Times New Roman" w:cs="Times New Roman" w:hAnsi="Times New Roman"/>
                <w:lang w:bidi="ar-sa"/>
              </w:rPr>
            </w:pPr>
            <w:r>
              <w:rPr>
                <w:sz w:val="16.0"/>
                <w:szCs w:val="16.0"/>
                <w:rFonts w:ascii="Times New Roman" w:cs="Times New Roman" w:hAnsi="Times New Roman"/>
                <w:lang w:bidi="ar-sa"/>
              </w:rPr>
              <w:t>CAN PRESENT THE IDEA THROUGH PRESENTATION, OR IN OTHER WORDS POSSESS STRONG PRESENTATION SKILLS</w:t>
            </w:r>
          </w:p>
          <w:tbl>
            <w:tblPr>
              <w:tblW w:w="10496" w:type="dxa"/>
              <w:tblBorders>
                <w:insideH w:val="single" w:sz="12" w:space="0" w:color="333333"/>
              </w:tblBorders>
              <w:tblCellMar/>
              <w:tblLook w:val="1E0"/>
            </w:tblPr>
            <w:tblGrid>
              <w:gridCol w:w="3049"/>
              <w:gridCol w:w="7447"/>
            </w:tblGrid>
            <w:tr>
              <w:trPr/>
              <w:tc>
                <w:tcPr>
                  <w:tcW w:w="3049" w:type="dxa"/>
                  <w:tcBorders/>
                  <w:vAlign w:val="top"/>
                </w:tcPr>
                <w:p>
                  <w:pPr>
                    <w:rPr>
                      <w:b w:val="1"/>
                      <w:sz w:val="23.0"/>
                      <w:szCs w:val="23.0"/>
                      <w:color w:val="333333"/>
                      <w:rFonts w:ascii="Bell MT" w:hAnsi="Bell MT"/>
                      <w:smallCaps w:val="true"/>
                    </w:rPr>
                  </w:pPr>
                  <w:r>
                    <w:rPr>
                      <w:b w:val="1"/>
                      <w:sz w:val="31.0"/>
                      <w:szCs w:val="31.0"/>
                      <w:color w:val="333333"/>
                      <w:rFonts w:ascii="Bell MT" w:hAnsi="Bell MT"/>
                      <w:smallCaps w:val="true"/>
                      <w:lang w:bidi="ar-sa"/>
                    </w:rPr>
                    <w:t>IT Proficiency</w:t>
                  </w:r>
                </w:p>
              </w:tc>
              <w:tc>
                <w:tcPr>
                  <w:tcW w:w="7447" w:type="dxa"/>
                  <w:tcBorders>
                    <w:bottom w:val="single" w:sz="12" w:space="0" w:color="auto"/>
                  </w:tcBorders>
                  <w:vAlign w:val="top"/>
                </w:tcPr>
                <w:p>
                  <w:pPr>
                    <w:rPr>
                      <w:sz w:val="23.0"/>
                      <w:szCs w:val="23.0"/>
                      <w:color w:val="333333"/>
                      <w:rFonts w:ascii="Arial Black" w:hAnsi="Arial Black"/>
                      <w:smallCaps w:val="true"/>
                    </w:rPr>
                  </w:pPr>
                </w:p>
              </w:tc>
            </w:tr>
            <w:tr>
              <w:trPr/>
              <w:tc>
                <w:tcPr>
                  <w:tcW w:w="10496" w:type="dxa"/>
                  <w:gridSpan w:val="2"/>
                  <w:tcBorders/>
                  <w:vAlign w:val="top"/>
                </w:tcPr>
                <w:p>
                  <w:pPr>
                    <w:jc w:val="both"/>
                    <w:rPr>
                      <w:sz w:val="14.0"/>
                      <w:szCs w:val="17.0"/>
                    </w:rPr>
                  </w:pPr>
                  <w:r>
                    <w:rPr>
                      <w:sz w:val="14.0"/>
                      <w:szCs w:val="17.0"/>
                      <w:rFonts w:ascii="Times New Roman"/>
                      <w:lang w:bidi="ar-sa"/>
                    </w:rPr>
                  </w:r>
                </w:p>
                <w:p>
                  <w:pPr>
                    <w:numPr>
                      <w:ilvl w:val="0"/>
                      <w:numId w:val="1"/>
                    </w:numPr>
                    <w:jc w:val="both"/>
                    <w:tabs>
                      <w:tab w:val="clear" w:pos="720"/>
                    </w:tabs>
                    <w:ind w:left="360" w:hanging="288"/>
                    <w:rPr>
                      <w:sz w:val="14.0"/>
                      <w:szCs w:val="19.0"/>
                    </w:rPr>
                  </w:pPr>
                  <w:r>
                    <w:rPr>
                      <w:sz w:val="14.0"/>
                      <w:szCs w:val="19.0"/>
                      <w:rFonts w:ascii="Times New Roman"/>
                      <w:lang w:bidi="ar-sa"/>
                    </w:rPr>
                    <w:t xml:space="preserve">Intermediate skills in all </w:t>
                  </w:r>
                  <w:r>
                    <w:rPr>
                      <w:b w:val="1"/>
                      <w:sz w:val="14.0"/>
                      <w:szCs w:val="19.0"/>
                      <w:rFonts w:ascii="Times New Roman"/>
                      <w:lang w:bidi="ar-sa"/>
                    </w:rPr>
                    <w:t xml:space="preserve">Microsoft Office </w:t>
                  </w:r>
                  <w:r>
                    <w:rPr>
                      <w:sz w:val="14.0"/>
                      <w:szCs w:val="19.0"/>
                      <w:rFonts w:ascii="Times New Roman"/>
                      <w:lang w:bidi="ar-sa"/>
                    </w:rPr>
                    <w:t>applications</w:t>
                  </w:r>
                </w:p>
              </w:tc>
            </w:tr>
          </w:tbl>
          <w:p>
            <w:pPr>
              <w:jc w:val="both"/>
              <w:rPr>
                <w:sz w:val="19.0"/>
                <w:szCs w:val="19.0"/>
              </w:rPr>
            </w:pPr>
          </w:p>
        </w:tc>
      </w:tr>
    </w:tbl>
    <w:tbl>
      <w:tblPr>
        <w:tblpPr w:leftFromText="180" w:rightFromText="180" w:vertAnchor="text" w:horzAnchor="margin" w:tblpXSpec="center" w:tblpY="137"/>
        <w:tblW w:w="10496"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1E0"/>
      </w:tblPr>
      <w:tblGrid>
        <w:gridCol w:w="3049"/>
        <w:gridCol w:w="7447"/>
      </w:tblGrid>
      <w:tr>
        <w:trPr/>
        <w:tc>
          <w:tcPr>
            <w:tcW w:w="3049" w:type="dxa"/>
            <w:tcBorders>
              <w:top w:val="nil" w:sz="0" w:space="0" w:color="000000"/>
              <w:bottom w:val="single" w:sz="12" w:space="0" w:color="333333"/>
              <w:left w:val="nil" w:sz="0" w:space="0" w:color="000000"/>
              <w:right w:val="nil" w:sz="0" w:space="0" w:color="000000"/>
            </w:tcBorders>
            <w:vAlign w:val="top"/>
          </w:tcPr>
          <w:p>
            <w:pPr>
              <w:rPr>
                <w:b w:val="1"/>
                <w:sz w:val="23.0"/>
                <w:szCs w:val="23.0"/>
                <w:color w:val="333333"/>
                <w:rFonts w:ascii="Bell MT" w:hAnsi="Bell MT"/>
                <w:smallCaps w:val="true"/>
              </w:rPr>
            </w:pPr>
            <w:r>
              <w:rPr>
                <w:b w:val="1"/>
                <w:sz w:val="31.0"/>
                <w:szCs w:val="31.0"/>
                <w:color w:val="333333"/>
                <w:rFonts w:ascii="Bell MT" w:hAnsi="Bell MT"/>
                <w:smallCaps w:val="true"/>
                <w:lang w:bidi="ar-sa"/>
              </w:rPr>
              <w:t>Extra curriculars</w:t>
            </w:r>
          </w:p>
        </w:tc>
        <w:tc>
          <w:tcPr>
            <w:tcW w:w="7447" w:type="dxa"/>
            <w:tcBorders>
              <w:top w:val="nil" w:sz="0" w:space="0" w:color="000000"/>
              <w:bottom w:val="single" w:sz="12" w:space="0" w:color="333333"/>
              <w:left w:val="nil" w:sz="0" w:space="0" w:color="000000"/>
              <w:right w:val="nil" w:sz="0" w:space="0" w:color="000000"/>
            </w:tcBorders>
            <w:vAlign w:val="top"/>
          </w:tcPr>
          <w:p>
            <w:pPr>
              <w:rPr>
                <w:sz w:val="23.0"/>
                <w:szCs w:val="23.0"/>
                <w:color w:val="333333"/>
                <w:rFonts w:ascii="Arial Black" w:hAnsi="Arial Black"/>
                <w:smallCaps w:val="true"/>
              </w:rPr>
            </w:pPr>
          </w:p>
        </w:tc>
      </w:tr>
      <w:tr>
        <w:trPr>
          <w:trHeight w:val="240"/>
        </w:trPr>
        <w:tc>
          <w:tcPr>
            <w:tcW w:w="3049" w:type="dxa"/>
            <w:tcBorders>
              <w:top w:val="single" w:sz="12" w:space="0" w:color="333333"/>
              <w:bottom w:val="nil" w:sz="0" w:space="0" w:color="000000"/>
              <w:left w:val="nil" w:sz="0" w:space="0" w:color="000000"/>
              <w:right w:val="nil" w:sz="0" w:space="0" w:color="000000"/>
            </w:tcBorders>
            <w:vAlign w:val="top"/>
          </w:tcPr>
          <w:p>
            <w:r>
              <w:rPr>
                <w:sz w:val="17.0"/>
                <w:szCs w:val="17.0"/>
                <w:rFonts w:ascii="Times New Roman"/>
                <w:lang w:bidi="ar-sa"/>
              </w:rPr>
            </w:r>
          </w:p>
        </w:tc>
        <w:tc>
          <w:tcPr>
            <w:tcW w:w="7447" w:type="dxa"/>
            <w:tcBorders>
              <w:top w:val="single" w:sz="12" w:space="0" w:color="333333"/>
              <w:bottom w:val="nil" w:sz="0" w:space="0" w:color="000000"/>
              <w:left w:val="nil" w:sz="0" w:space="0" w:color="000000"/>
              <w:right w:val="nil" w:sz="0" w:space="0" w:color="000000"/>
            </w:tcBorders>
            <w:vAlign w:val="top"/>
          </w:tcPr>
          <w:p>
            <w:r>
              <w:rPr>
                <w:sz w:val="16.0"/>
                <w:szCs w:val="16.0"/>
                <w:rFonts w:ascii="Times New Roman"/>
                <w:lang w:bidi="ar-sa"/>
              </w:rPr>
            </w:r>
          </w:p>
        </w:tc>
      </w:tr>
    </w:tbl>
    <w:p>
      <w:pPr>
        <w:numPr>
          <w:ilvl w:val="0"/>
          <w:numId w:val="15"/>
        </w:numPr>
        <w:rPr>
          <w:sz w:val="14.0"/>
          <w:szCs w:val="17.0"/>
        </w:rPr>
      </w:pPr>
      <w:r>
        <w:rPr>
          <w:sz w:val="14.0"/>
          <w:szCs w:val="17.0"/>
          <w:rFonts w:ascii="Times New Roman"/>
          <w:lang w:bidi="ar-sa"/>
        </w:rPr>
        <w:t>Member of Pharmacy Graduates Association</w:t>
      </w:r>
    </w:p>
    <w:p>
      <w:pPr>
        <w:numPr>
          <w:ilvl w:val="0"/>
          <w:numId w:val="15"/>
        </w:numPr>
        <w:rPr>
          <w:sz w:val="14.0"/>
          <w:szCs w:val="17.0"/>
        </w:rPr>
      </w:pPr>
      <w:r>
        <w:rPr>
          <w:sz w:val="14.0"/>
          <w:szCs w:val="17.0"/>
          <w:rFonts w:ascii="Times New Roman"/>
          <w:lang w:bidi="ar-sa"/>
        </w:rPr>
        <w:t>Member and facilitator of Nurturing Community Pharmacy in Pakistan (NCCP)</w:t>
      </w:r>
    </w:p>
    <w:sectPr>
      <w:footerReference w:type="default" r:id="rId9"/>
      <w:footerReference w:type="even" r:id="rId8"/>
      <w:pgSz w:w="11907" w:h="16839" w:code="9" w:orient="portrait"/>
      <w:pgMar w:bottom="720" w:top="720" w:right="720" w:left="1008" w:header="720" w:footer="720" w:gutter="0"/>
      <w:pgBorders w:offsetFrom="page" w:display="firstPage">
        <w:left w:val="single" w:sz="4" w:space="24" w:color="auto"/>
        <w:right w:val="single" w:sz="4" w:space="24" w:color="auto"/>
        <w:bottom w:val="single" w:sz="4" w:space="24" w:color="auto"/>
        <w:top w:val="single" w:sz="4" w:space="24" w:color="auto"/>
      </w:pgBorders>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3"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Arial Black">
    <w:panose1 w:val="020B0A04020102020204"/>
    <w:charset w:val="00"/>
    <w:family w:val="swiss"/>
    <w:pitch w:val="variable"/>
    <w:notTrueType w:val="true"/>
    <w:sig w:usb0="A00002AF" w:usb1="400078FB" w:usb2="00000000" w:usb3="00000000" w:csb0="0000009F" w:csb1="00000000"/>
  </w:font>
  <w:font w:name="Tahoma">
    <w:panose1 w:val="020B0604030504040204"/>
    <w:charset w:val="00"/>
    <w:family w:val="swiss"/>
    <w:pitch w:val="variable"/>
    <w:notTrueType w:val="true"/>
    <w:sig w:usb0="E1002EFF" w:usb1="C000605B" w:usb2="00000029" w:usb3="00000000" w:csb0="000101FF" w:csb1="00000000"/>
  </w:font>
  <w:font w:name="Century Schoolbook">
    <w:panose1 w:val="02040604050505020304"/>
    <w:charset w:val="00"/>
    <w:family w:val="roman"/>
    <w:pitch w:val="variable"/>
    <w:notTrueType w:val="true"/>
    <w:sig w:usb0="00000287" w:usb1="00000000" w:usb2="00000000" w:usb3="00000000" w:csb0="0000009F" w:csb1="00000000"/>
  </w:font>
  <w:font w:name="Garamond">
    <w:panose1 w:val="02020404030301010803"/>
    <w:charset w:val="00"/>
    <w:family w:val="roman"/>
    <w:pitch w:val="variable"/>
    <w:notTrueType w:val="true"/>
    <w:sig w:usb0="00000287" w:usb1="00000000" w:usb2="00000000" w:usb3="00000000" w:csb0="0000009F" w:csb1="00000000"/>
  </w:font>
  <w:font w:name="CG Omega">
    <w:altName w:val="Segoe UI"/>
    <w:charset w:val="00"/>
    <w:family w:val="swiss"/>
    <w:pitch w:val="variable"/>
    <w:notTrueType w:val="true"/>
    <w:sig w:usb0="00000001" w:usb1="00000000" w:usb2="00000000" w:usb3="00000000" w:csb0="00000093" w:csb1="00000000"/>
  </w:font>
  <w:font w:name="Webdings">
    <w:panose1 w:val="05030102010509060703"/>
    <w:charset w:val="02"/>
    <w:family w:val="roman"/>
    <w:pitch w:val="variable"/>
    <w:notTrueType w:val="true"/>
    <w:sig w:usb0="00000000" w:usb1="10000000" w:usb2="00000000" w:usb3="00000000" w:csb0="80000000" w:csb1="00000000"/>
  </w:font>
  <w:font w:name="Bell MT">
    <w:panose1 w:val="02020503060305020303"/>
    <w:charset w:val="00"/>
    <w:family w:val="roman"/>
    <w:pitch w:val="variable"/>
    <w:notTrueType w:val="true"/>
    <w:sig w:usb0="00000003" w:usb1="00000000" w:usb2="00000000" w:usb3="00000000" w:csb0="00000001" w:csb1="00000000"/>
  </w:font>
  <w:font w:name="Batang">
    <w:altName w:val="바탕"/>
    <w:panose1 w:val="02030600000101010101"/>
    <w:charset w:val="81"/>
    <w:family w:val="roman"/>
    <w:pitch w:val="variable"/>
    <w:notTrueType w:val="true"/>
    <w:sig w:usb0="B00002AF" w:usb1="69D77CFB" w:usb2="00000030" w:usb3="00000000" w:csb0="0008009F" w:csb1="00000000"/>
  </w:font>
  <w:font w:name="Cambria">
    <w:panose1 w:val="02040503050406030204"/>
    <w:charset w:val="00"/>
    <w:family w:val="roman"/>
    <w:pitch w:val="variable"/>
    <w:notTrueType w:val="tru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Footer"/>
      <w:framePr w:hAnchor="margin" w:vAnchor="text" w:wrap="around" w:y="1" w:xAlign="right"/>
      <w:rPr>
        <w:rStyle w:val="PageNumber"/>
        <w:sz w:val="23.0"/>
        <w:szCs w:val="23.0"/>
      </w:rPr>
    </w:pPr>
    <w:r>
      <w:rPr>
        <w:rStyle w:val="PageNumber"/>
        <w:sz w:val="23.0"/>
        <w:szCs w:val="23.0"/>
      </w:rPr>
      <w:fldChar w:fldCharType="begin"/>
    </w:r>
    <w:r>
      <w:rPr>
        <w:rStyle w:val="PageNumber"/>
        <w:sz w:val="23.0"/>
        <w:szCs w:val="23.0"/>
      </w:rPr>
      <w:instrText xml:space="preserve">PAGE  </w:instrText>
    </w:r>
    <w:r>
      <w:rPr>
        <w:rStyle w:val="PageNumber"/>
        <w:sz w:val="23.0"/>
        <w:szCs w:val="23.0"/>
      </w:rPr>
      <w:fldChar w:fldCharType="end"/>
    </w:r>
  </w:p>
  <w:p>
    <w:pPr>
      <w:pStyle w:val="Footer"/>
      <w:ind w:right="360"/>
      <w:rPr>
        <w:sz w:val="23.0"/>
        <w:szCs w:val="23.0"/>
      </w:rPr>
    </w:pPr>
  </w:p>
  <w:p>
    <w:pPr>
      <w:rPr>
        <w:sz w:val="23.0"/>
        <w:szCs w:val="23.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pPr>
      <w:pStyle w:val="Footer"/>
      <w:tabs>
        <w:tab w:val="clear" w:pos="8640"/>
        <w:tab w:val="left" w:pos="2920"/>
        <w:tab w:val="right" w:pos="9900"/>
      </w:tabs>
      <w:ind w:right="-540"/>
      <w:rPr>
        <w:sz w:val="23.0"/>
        <w:szCs w:val="23.0"/>
      </w:rPr>
    </w:pPr>
    <w:r>
      <w:rPr>
        <w:sz w:val="23.0"/>
        <w:szCs w:val="23.0"/>
      </w:rPr>
      <w:tab/>
    </w:r>
    <w:r>
      <w:rPr>
        <w:sz w:val="23.0"/>
        <w:szCs w:val="23.0"/>
      </w:rPr>
      <w:tab/>
    </w:r>
    <w:r>
      <w:rPr>
        <w:sz w:val="23.0"/>
        <w:szCs w:val="23.0"/>
      </w:rPr>
      <w:tab/>
    </w:r>
  </w:p>
  <w:p>
    <w:pPr>
      <w:pStyle w:val="Footer"/>
      <w:jc w:val="right"/>
      <w:tabs>
        <w:tab w:val="clear" w:pos="4320"/>
        <w:tab w:val="clear" w:pos="8640"/>
      </w:tabs>
      <w:ind w:right="-540"/>
      <w:rPr>
        <w:sz w:val="23.0"/>
        <w:szCs w:val="23.0"/>
      </w:rPr>
    </w:pPr>
    <w:r>
      <w:rPr>
        <w:sz w:val="23.0"/>
        <w:szCs w:val="23.0"/>
      </w:rPr>
      <w:tab/>
    </w:r>
    <w:r>
      <w:rPr>
        <w:sz w:val="23.0"/>
        <w:szCs w:val="23.0"/>
      </w:rPr>
      <w:tab/>
    </w:r>
    <w:r>
      <w:rPr>
        <w:sz w:val="23.0"/>
        <w:szCs w:val="23.0"/>
      </w:rPr>
      <w:tab/>
    </w:r>
    <w:r>
      <w:rPr>
        <w:rStyle w:val="PageNumber"/>
        <w:sz w:val="23.0"/>
        <w:szCs w:val="23.0"/>
      </w:rPr>
      <w:fldChar w:fldCharType="begin"/>
    </w:r>
    <w:r>
      <w:rPr>
        <w:rStyle w:val="PageNumber"/>
        <w:sz w:val="23.0"/>
        <w:szCs w:val="23.0"/>
      </w:rPr>
      <w:instrText xml:space="preserve"> PAGE </w:instrText>
    </w:r>
    <w:r>
      <w:rPr>
        <w:rStyle w:val="PageNumber"/>
        <w:sz w:val="23.0"/>
        <w:szCs w:val="23.0"/>
      </w:rPr>
      <w:fldChar w:fldCharType="separate"/>
    </w:r>
    <w:r>
      <w:rPr>
        <w:rStyle w:val="PageNumber"/>
        <w:sz w:val="23.0"/>
        <w:szCs w:val="23.0"/>
      </w:rPr>
      <w:t>1</w:t>
    </w:r>
    <w:r>
      <w:rPr>
        <w:rStyle w:val="PageNumber"/>
        <w:sz w:val="23.0"/>
        <w:szCs w:val="23.0"/>
      </w:rPr>
      <w:fldChar w:fldCharType="end"/>
    </w:r>
  </w:p>
  <w:p>
    <w:pPr>
      <w:rPr>
        <w:sz w:val="23.0"/>
        <w:szCs w:val="23.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0">
    <w:p>
      <w:r>
        <w:separator/>
      </w:r>
    </w:p>
  </w:footnote>
  <w:footnote w:type="continuationSeparator" w:id="1">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4">
    <w:multiLevelType w:val="hybridMultilevel"/>
    <w:lvl w:ilvl="0">
      <w:numFmt w:val="bullet"/>
      <w:lvlText w:val=""/>
      <w:lvlJc w:val="left"/>
      <w:start w:val="1"/>
      <w:pPr>
        <w:tabs>
          <w:tab w:val="null" w:pos="0"/>
        </w:tabs>
        <w:ind w:left="720" w:hanging="360"/>
      </w:pPr>
      <w:rPr>
        <w:color w:val="333333"/>
        <w:rFonts w:ascii="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4">
    <w:multiLevelType w:val="hybridMultilevel"/>
    <w:lvl w:ilvl="0">
      <w:numFmt w:val="bullet"/>
      <w:lvlText w:val=""/>
      <w:lvlJc w:val="left"/>
      <w:start w:val="1"/>
      <w:pPr>
        <w:tabs>
          <w:tab w:val="null" w:pos="0"/>
        </w:tabs>
        <w:ind w:left="720" w:hanging="360"/>
      </w:pPr>
      <w:rPr>
        <w:color w:val="333333"/>
        <w:rFonts w:ascii="Wingdings" w:hAnsi="Wingdings" w:hint="default"/>
      </w:rPr>
    </w:lvl>
    <w:lvl w:ilvl="1">
      <w:numFmt w:val="bullet"/>
      <w:lvlText w:val="o"/>
      <w:lvlJc w:val="left"/>
      <w:start w:val="1"/>
      <w:pPr>
        <w:tabs>
          <w:tab w:val="null" w:pos="0"/>
        </w:tabs>
        <w:ind w:left="1440" w:hanging="360"/>
      </w:pPr>
      <w:rPr>
        <w:rFonts w:ascii="Courier New" w:cs="Courier New" w:hAnsi="Courier New" w:hint="default"/>
      </w:rPr>
    </w:lvl>
    <w:lvl w:ilvl="2">
      <w:numFmt w:val="bullet"/>
      <w:lvlText w:val=""/>
      <w:lvlJc w:val="left"/>
      <w:start w:val="1"/>
      <w:pPr>
        <w:tabs>
          <w:tab w:val="null" w:pos="0"/>
        </w:tabs>
        <w:ind w:left="2160" w:hanging="360"/>
      </w:pPr>
      <w:rPr>
        <w:rFonts w:ascii="Wingdings" w:hAnsi="Wingdings" w:hint="default"/>
      </w:rPr>
    </w:lvl>
    <w:lvl w:ilvl="3">
      <w:numFmt w:val="bullet"/>
      <w:lvlText w:val=""/>
      <w:lvlJc w:val="left"/>
      <w:start w:val="1"/>
      <w:pPr>
        <w:tabs>
          <w:tab w:val="null" w:pos="0"/>
        </w:tabs>
        <w:ind w:left="2880" w:hanging="360"/>
      </w:pPr>
      <w:rPr>
        <w:rFonts w:ascii="Symbol" w:hAnsi="Symbol" w:hint="default"/>
      </w:rPr>
    </w:lvl>
    <w:lvl w:ilvl="4">
      <w:numFmt w:val="bullet"/>
      <w:lvlText w:val="o"/>
      <w:lvlJc w:val="left"/>
      <w:start w:val="1"/>
      <w:pPr>
        <w:tabs>
          <w:tab w:val="null" w:pos="0"/>
        </w:tabs>
        <w:ind w:left="3600" w:hanging="360"/>
      </w:pPr>
      <w:rPr>
        <w:rFonts w:ascii="Courier New" w:cs="Courier New" w:hAnsi="Courier New" w:hint="default"/>
      </w:rPr>
    </w:lvl>
    <w:lvl w:ilvl="5">
      <w:numFmt w:val="bullet"/>
      <w:lvlText w:val=""/>
      <w:lvlJc w:val="left"/>
      <w:start w:val="1"/>
      <w:pPr>
        <w:tabs>
          <w:tab w:val="null" w:pos="0"/>
        </w:tabs>
        <w:ind w:left="4320" w:hanging="360"/>
      </w:pPr>
      <w:rPr>
        <w:rFonts w:ascii="Wingdings" w:hAnsi="Wingdings" w:hint="default"/>
      </w:rPr>
    </w:lvl>
    <w:lvl w:ilvl="6">
      <w:numFmt w:val="bullet"/>
      <w:lvlText w:val=""/>
      <w:lvlJc w:val="left"/>
      <w:start w:val="1"/>
      <w:pPr>
        <w:tabs>
          <w:tab w:val="null" w:pos="0"/>
        </w:tabs>
        <w:ind w:left="5040" w:hanging="360"/>
      </w:pPr>
      <w:rPr>
        <w:rFonts w:ascii="Symbol" w:hAnsi="Symbol" w:hint="default"/>
      </w:rPr>
    </w:lvl>
    <w:lvl w:ilvl="7">
      <w:numFmt w:val="bullet"/>
      <w:lvlText w:val="o"/>
      <w:lvlJc w:val="left"/>
      <w:start w:val="1"/>
      <w:pPr>
        <w:tabs>
          <w:tab w:val="null" w:pos="0"/>
        </w:tabs>
        <w:ind w:left="5760" w:hanging="360"/>
      </w:pPr>
      <w:rPr>
        <w:rFonts w:ascii="Courier New" w:cs="Courier New" w:hAnsi="Courier New" w:hint="default"/>
      </w:rPr>
    </w:lvl>
    <w:lvl w:ilvl="8">
      <w:numFmt w:val="bullet"/>
      <w:lvlText w:val=""/>
      <w:lvlJc w:val="left"/>
      <w:start w:val="1"/>
      <w:pPr>
        <w:tabs>
          <w:tab w:val="null" w:pos="0"/>
        </w:tabs>
        <w:ind w:left="6480" w:hanging="360"/>
      </w:pPr>
      <w:rPr>
        <w:rFonts w:ascii="Wingdings" w:hAnsi="Wingdings" w:hint="default"/>
      </w:rPr>
    </w:lvl>
  </w:abstractNum>
  <w:abstractNum w:abstractNumId="2">
    <w:multiLevelType w:val="multilevel"/>
    <w:lvl w:ilvl="0">
      <w:numFmt w:val="bullet"/>
      <w:lvlText w:val=""/>
      <w:lvlJc w:val="left"/>
      <w:start w:val="1"/>
      <w:pPr>
        <w:ind w:left="360" w:hanging="360"/>
      </w:pPr>
      <w:rPr>
        <w:rFonts w:ascii="Wingdings" w:hAnsi="Wingdings" w:hint="default"/>
      </w:rPr>
    </w:lvl>
    <w:lvl w:ilvl="1">
      <w:numFmt w:val="bullet"/>
      <w:lvlText w:val=""/>
      <w:lvlJc w:val="left"/>
      <w:start w:val="1"/>
      <w:pPr>
        <w:ind w:left="720" w:hanging="360"/>
      </w:pPr>
      <w:rPr>
        <w:rFonts w:ascii="Wingdings" w:hAnsi="Wingdings" w:hint="default"/>
      </w:rPr>
    </w:lvl>
    <w:lvl w:ilvl="2">
      <w:numFmt w:val="bullet"/>
      <w:lvlText w:val=""/>
      <w:lvlJc w:val="left"/>
      <w:start w:val="1"/>
      <w:pPr>
        <w:ind w:left="108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
      <w:lvlJc w:val="left"/>
      <w:start w:val="1"/>
      <w:pPr>
        <w:ind w:left="1800" w:hanging="360"/>
      </w:pPr>
      <w:rPr>
        <w:rFonts w:ascii="Symbol" w:hAnsi="Symbol" w:hint="default"/>
      </w:rPr>
    </w:lvl>
    <w:lvl w:ilvl="5">
      <w:numFmt w:val="bullet"/>
      <w:lvlText w:val=""/>
      <w:lvlJc w:val="left"/>
      <w:start w:val="1"/>
      <w:pPr>
        <w:ind w:left="2160" w:hanging="360"/>
      </w:pPr>
      <w:rPr>
        <w:rFonts w:ascii="Wingdings" w:hAnsi="Wingdings" w:hint="default"/>
      </w:rPr>
    </w:lvl>
    <w:lvl w:ilvl="6">
      <w:numFmt w:val="bullet"/>
      <w:lvlText w:val=""/>
      <w:lvlJc w:val="left"/>
      <w:start w:val="1"/>
      <w:pPr>
        <w:ind w:left="2520" w:hanging="360"/>
      </w:pPr>
      <w:rPr>
        <w:rFonts w:ascii="Wingdings" w:hAnsi="Wingdings" w:hint="default"/>
      </w:rPr>
    </w:lvl>
    <w:lvl w:ilvl="7">
      <w:numFmt w:val="bullet"/>
      <w:lvlText w:val=""/>
      <w:lvlJc w:val="left"/>
      <w:start w:val="1"/>
      <w:pPr>
        <w:ind w:left="2880" w:hanging="360"/>
      </w:pPr>
      <w:rPr>
        <w:rFonts w:ascii="Symbol" w:hAnsi="Symbol" w:hint="default"/>
      </w:rPr>
    </w:lvl>
    <w:lvl w:ilvl="8">
      <w:numFmt w:val="bullet"/>
      <w:lvlText w:val=""/>
      <w:lvlJc w:val="left"/>
      <w:start w:val="1"/>
      <w:pPr>
        <w:ind w:left="3240" w:hanging="360"/>
      </w:pPr>
      <w:rPr>
        <w:rFonts w:ascii="Symbol" w:hAnsi="Symbol" w:hint="default"/>
      </w:rPr>
    </w:lvl>
  </w:abstractNum>
  <w:abstractNum w:abstractNumId="5">
    <w:multiLevelType w:val="hybridMultilevel"/>
    <w:lvl w:ilvl="0">
      <w:numFmt w:val="lowerLetter"/>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6">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0">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8">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9">
    <w:multiLevelType w:val="hybridMultilevel"/>
    <w:lvl w:ilvl="0">
      <w:numFmt w:val="upperLetter"/>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0">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7">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bullet"/>
      <w:lvlText w:val=""/>
      <w:lvlJc w:val="left"/>
      <w:start w:val="1"/>
      <w:pPr>
        <w:ind w:left="720" w:hanging="360"/>
      </w:pPr>
      <w:rPr>
        <w:sz w:val="18.0"/>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1">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440" w:hanging="360"/>
      </w:pPr>
      <w:rPr>
        <w:rFonts w:ascii="Wingdings" w:hAnsi="Wingdings" w:hint="default"/>
      </w:rPr>
    </w:lvl>
    <w:lvl w:ilvl="3">
      <w:numFmt w:val="bullet"/>
      <w:lvlText w:val=""/>
      <w:lvlJc w:val="left"/>
      <w:start w:val="1"/>
      <w:pPr>
        <w:ind w:left="1800" w:hanging="360"/>
      </w:pPr>
      <w:rPr>
        <w:rFonts w:ascii="Symbol" w:hAnsi="Symbol" w:hint="default"/>
      </w:rPr>
    </w:lvl>
    <w:lvl w:ilvl="4">
      <w:numFmt w:val="bullet"/>
      <w:lvlText w:val="o"/>
      <w:lvlJc w:val="left"/>
      <w:start w:val="1"/>
      <w:pPr>
        <w:ind w:left="2160" w:hanging="360"/>
      </w:pPr>
      <w:rPr>
        <w:rFonts w:ascii="Courier New" w:cs="Courier New" w:hAnsi="Courier New" w:hint="default"/>
      </w:rPr>
    </w:lvl>
    <w:lvl w:ilvl="5">
      <w:numFmt w:val="bullet"/>
      <w:lvlText w:val=""/>
      <w:lvlJc w:val="left"/>
      <w:start w:val="1"/>
      <w:pPr>
        <w:ind w:left="2520" w:hanging="360"/>
      </w:pPr>
      <w:rPr>
        <w:rFonts w:ascii="Wingdings" w:hAnsi="Wingdings" w:hint="default"/>
      </w:rPr>
    </w:lvl>
    <w:lvl w:ilvl="6">
      <w:numFmt w:val="bullet"/>
      <w:lvlText w:val=""/>
      <w:lvlJc w:val="left"/>
      <w:start w:val="1"/>
      <w:pPr>
        <w:ind w:left="2880" w:hanging="360"/>
      </w:pPr>
      <w:rPr>
        <w:rFonts w:ascii="Symbol" w:hAnsi="Symbol" w:hint="default"/>
      </w:rPr>
    </w:lvl>
    <w:lvl w:ilvl="7">
      <w:numFmt w:val="bullet"/>
      <w:lvlText w:val="o"/>
      <w:lvlJc w:val="left"/>
      <w:start w:val="1"/>
      <w:pPr>
        <w:ind w:left="3240" w:hanging="360"/>
      </w:pPr>
      <w:rPr>
        <w:rFonts w:ascii="Courier New" w:cs="Courier New" w:hAnsi="Courier New" w:hint="default"/>
      </w:rPr>
    </w:lvl>
    <w:lvl w:ilvl="8">
      <w:numFmt w:val="bullet"/>
      <w:lvlText w:val=""/>
      <w:lvlJc w:val="left"/>
      <w:start w:val="1"/>
      <w:pPr>
        <w:ind w:left="3600" w:hanging="360"/>
      </w:pPr>
      <w:rPr>
        <w:rFonts w:ascii="Wingdings" w:hAnsi="Wingdings" w:hint="default"/>
      </w:rPr>
    </w:lvl>
  </w:abstractNum>
  <w:abstractNum w:abstractNumId="1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440" w:hanging="360"/>
      </w:pPr>
      <w:rPr>
        <w:rFonts w:ascii="Wingdings" w:hAnsi="Wingdings" w:hint="default"/>
      </w:rPr>
    </w:lvl>
    <w:lvl w:ilvl="3">
      <w:numFmt w:val="bullet"/>
      <w:lvlText w:val=""/>
      <w:lvlJc w:val="left"/>
      <w:start w:val="1"/>
      <w:pPr>
        <w:ind w:left="1800" w:hanging="360"/>
      </w:pPr>
      <w:rPr>
        <w:rFonts w:ascii="Symbol" w:hAnsi="Symbol" w:hint="default"/>
      </w:rPr>
    </w:lvl>
    <w:lvl w:ilvl="4">
      <w:numFmt w:val="bullet"/>
      <w:lvlText w:val="o"/>
      <w:lvlJc w:val="left"/>
      <w:start w:val="1"/>
      <w:pPr>
        <w:ind w:left="2160" w:hanging="360"/>
      </w:pPr>
      <w:rPr>
        <w:rFonts w:ascii="Courier New" w:cs="Courier New" w:hAnsi="Courier New" w:hint="default"/>
      </w:rPr>
    </w:lvl>
    <w:lvl w:ilvl="5">
      <w:numFmt w:val="bullet"/>
      <w:lvlText w:val=""/>
      <w:lvlJc w:val="left"/>
      <w:start w:val="1"/>
      <w:pPr>
        <w:ind w:left="2520" w:hanging="360"/>
      </w:pPr>
      <w:rPr>
        <w:rFonts w:ascii="Wingdings" w:hAnsi="Wingdings" w:hint="default"/>
      </w:rPr>
    </w:lvl>
    <w:lvl w:ilvl="6">
      <w:numFmt w:val="bullet"/>
      <w:lvlText w:val=""/>
      <w:lvlJc w:val="left"/>
      <w:start w:val="1"/>
      <w:pPr>
        <w:ind w:left="2880" w:hanging="360"/>
      </w:pPr>
      <w:rPr>
        <w:rFonts w:ascii="Symbol" w:hAnsi="Symbol" w:hint="default"/>
      </w:rPr>
    </w:lvl>
    <w:lvl w:ilvl="7">
      <w:numFmt w:val="bullet"/>
      <w:lvlText w:val="o"/>
      <w:lvlJc w:val="left"/>
      <w:start w:val="1"/>
      <w:pPr>
        <w:ind w:left="3240" w:hanging="360"/>
      </w:pPr>
      <w:rPr>
        <w:rFonts w:ascii="Courier New" w:cs="Courier New" w:hAnsi="Courier New" w:hint="default"/>
      </w:rPr>
    </w:lvl>
    <w:lvl w:ilvl="8">
      <w:numFmt w:val="bullet"/>
      <w:lvlText w:val=""/>
      <w:lvlJc w:val="left"/>
      <w:start w:val="1"/>
      <w:pPr>
        <w:ind w:left="3600" w:hanging="360"/>
      </w:pPr>
      <w:rPr>
        <w:rFonts w:ascii="Wingdings" w:hAnsi="Wingdings" w:hint="default"/>
      </w:rPr>
    </w:lvl>
  </w:abstractNum>
  <w:abstractNum w:abstractNumId="13">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440" w:hanging="360"/>
      </w:pPr>
      <w:rPr>
        <w:rFonts w:ascii="Wingdings" w:hAnsi="Wingdings" w:hint="default"/>
      </w:rPr>
    </w:lvl>
    <w:lvl w:ilvl="3">
      <w:numFmt w:val="bullet"/>
      <w:lvlText w:val=""/>
      <w:lvlJc w:val="left"/>
      <w:start w:val="1"/>
      <w:pPr>
        <w:ind w:left="1800" w:hanging="360"/>
      </w:pPr>
      <w:rPr>
        <w:rFonts w:ascii="Symbol" w:hAnsi="Symbol" w:hint="default"/>
      </w:rPr>
    </w:lvl>
    <w:lvl w:ilvl="4">
      <w:numFmt w:val="bullet"/>
      <w:lvlText w:val="o"/>
      <w:lvlJc w:val="left"/>
      <w:start w:val="1"/>
      <w:pPr>
        <w:ind w:left="2160" w:hanging="360"/>
      </w:pPr>
      <w:rPr>
        <w:rFonts w:ascii="Courier New" w:cs="Courier New" w:hAnsi="Courier New" w:hint="default"/>
      </w:rPr>
    </w:lvl>
    <w:lvl w:ilvl="5">
      <w:numFmt w:val="bullet"/>
      <w:lvlText w:val=""/>
      <w:lvlJc w:val="left"/>
      <w:start w:val="1"/>
      <w:pPr>
        <w:ind w:left="2520" w:hanging="360"/>
      </w:pPr>
      <w:rPr>
        <w:rFonts w:ascii="Wingdings" w:hAnsi="Wingdings" w:hint="default"/>
      </w:rPr>
    </w:lvl>
    <w:lvl w:ilvl="6">
      <w:numFmt w:val="bullet"/>
      <w:lvlText w:val=""/>
      <w:lvlJc w:val="left"/>
      <w:start w:val="1"/>
      <w:pPr>
        <w:ind w:left="2880" w:hanging="360"/>
      </w:pPr>
      <w:rPr>
        <w:rFonts w:ascii="Symbol" w:hAnsi="Symbol" w:hint="default"/>
      </w:rPr>
    </w:lvl>
    <w:lvl w:ilvl="7">
      <w:numFmt w:val="bullet"/>
      <w:lvlText w:val="o"/>
      <w:lvlJc w:val="left"/>
      <w:start w:val="1"/>
      <w:pPr>
        <w:ind w:left="3240" w:hanging="360"/>
      </w:pPr>
      <w:rPr>
        <w:rFonts w:ascii="Courier New" w:cs="Courier New" w:hAnsi="Courier New" w:hint="default"/>
      </w:rPr>
    </w:lvl>
    <w:lvl w:ilvl="8">
      <w:numFmt w:val="bullet"/>
      <w:lvlText w:val=""/>
      <w:lvlJc w:val="left"/>
      <w:start w:val="1"/>
      <w:pPr>
        <w:ind w:left="3600" w:hanging="360"/>
      </w:pPr>
      <w:rPr>
        <w:rFonts w:ascii="Wingdings" w:hAnsi="Wingdings" w:hint="default"/>
      </w:rPr>
    </w:lvl>
  </w:abstractNum>
  <w:num w:numId="1">
    <w:abstractNumId w:val="4"/>
  </w:num>
  <w:num w:numId="2">
    <w:abstractNumId w:val="4"/>
  </w:num>
  <w:num w:numId="3">
    <w:abstractNumId w:val="2"/>
  </w:num>
  <w:num w:numId="4">
    <w:abstractNumId w:val="5"/>
  </w:num>
  <w:num w:numId="5">
    <w:abstractNumId w:val="3"/>
  </w:num>
  <w:num w:numId="6">
    <w:abstractNumId w:val="6"/>
  </w:num>
  <w:num w:numId="7">
    <w:abstractNumId w:val="10"/>
  </w:num>
  <w:num w:numId="8">
    <w:abstractNumId w:val="8"/>
  </w:num>
  <w:num w:numId="9">
    <w:abstractNumId w:val="9"/>
  </w:num>
  <w:num w:numId="10">
    <w:abstractNumId w:val="0"/>
  </w:num>
  <w:num w:numId="11">
    <w:abstractNumId w:val="7"/>
  </w:num>
  <w:num w:numId="12">
    <w:abstractNumId w:val="1"/>
  </w:num>
  <w:num w:numId="13">
    <w:abstractNumId w:val="11"/>
  </w:num>
  <w:num w:numId="14">
    <w:abstractNumId w:val="12"/>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7547C5"/>
    <w:rsid w:val="00012184"/>
    <w:rsid w:val="00066775"/>
    <w:rsid w:val="001D3F91"/>
    <w:rsid w:val="003D424C"/>
    <w:rsid w:val="004420F0"/>
    <w:rsid w:val="00551571"/>
    <w:rsid w:val="006222F6"/>
    <w:rsid w:val="007010C1"/>
    <w:rsid w:val="007547C5"/>
    <w:rsid w:val="009D33D9"/>
    <w:rsid w:val="009F24EF"/>
    <w:rsid w:val="00A171D2"/>
    <w:rsid w:val="00A234E6"/>
    <w:rsid w:val="00BE591B"/>
    <w:rsid w:val="00CE426F"/>
    <w:rsid w:val="00D86A87"/>
    <w:rsid w:val="00DE2354"/>
    <w:rsid w:val="00EF3CC8"/>
    <w:rsid w:val="00F02279"/>
    <w:rsid w:val="00F94641"/>
    <w:rsid w:val="00FB13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us" w:bidi="ar-sa" w:eastAsia="en-us"/>
      </w:rPr>
    </w:rPrDefault>
    <w:pPrDefault>
      <w:pPr>
        <w:spacing w:after="200" w:line="276" w:lineRule="auto"/>
      </w:pPr>
    </w:pPrDefault>
  </w:docDefaults>
  <w:style w:type="paragraph" w:default="1" w:styleId="Normal">
    <w:name w:val="Normal"/>
    <w:qFormat/>
    <w:rPr>
      <w:sz w:val="24.0"/>
      <w:szCs w:val="24.0"/>
      <w:rFonts w:ascii="Times New Roman" w:cs="Times New Roman" w:eastAsia="Times New Roman" w:hAnsi="Times New Roman"/>
    </w:rPr>
    <w:pPr>
      <w:spacing w:after="0" w:line="240" w:lineRule="auto"/>
      <w:rPr>
        <w:sz w:val="24.0"/>
        <w:szCs w:val="24.0"/>
        <w:rFonts w:ascii="Times New Roman" w:cs="Times New Roman" w:eastAsia="Times New Roman" w:hAnsi="Times New Roman"/>
      </w:rPr>
    </w:pPr>
  </w:style>
  <w:style w:type="paragraph" w:styleId="Heading4">
    <w:name w:val="heading 4"/>
    <w:link w:val="Heading4Char"/>
    <w:basedOn w:val="Normal"/>
    <w:qFormat/>
    <w:rPr>
      <w:sz w:val="70.0"/>
      <w:szCs w:val="70.0"/>
      <w:color w:val="333333"/>
      <w:rFonts w:ascii="Arial Black" w:hAnsi="Arial Black"/>
      <w:smallCaps w:val="true"/>
    </w:rPr>
    <w:pPr>
      <w:keepNext w:val="true"/>
      <w:outlineLvl w:val="3"/>
      <w:rPr>
        <w:sz w:val="70.0"/>
        <w:szCs w:val="70.0"/>
        <w:color w:val="333333"/>
        <w:rFonts w:ascii="Arial Black" w:hAnsi="Arial Black"/>
        <w:smallCaps w:val="true"/>
      </w:rPr>
    </w:pPr>
  </w:style>
  <w:style w:type="paragraph" w:styleId="Heading7">
    <w:name w:val="heading 7"/>
    <w:link w:val="Heading7Char"/>
    <w:basedOn w:val="Normal"/>
    <w:qFormat/>
    <w:rPr>
      <w:i w:val="1"/>
      <w:sz w:val="16.0"/>
      <w:szCs w:val="20.0"/>
      <w:lang w:val="en-gb" w:eastAsia="en-gb"/>
    </w:rPr>
    <w:pPr>
      <w:jc w:val="center"/>
      <w:keepNext w:val="true"/>
      <w:outlineLvl w:val="6"/>
      <w:rPr>
        <w:i w:val="1"/>
        <w:sz w:val="16.0"/>
        <w:szCs w:val="20.0"/>
        <w:lang w:val="en-gb" w:eastAsia="en-gb"/>
      </w:rPr>
    </w:pPr>
  </w:style>
  <w:style w:type="paragraph" w:styleId="Heading8">
    <w:name w:val="heading 8"/>
    <w:link w:val="Heading8Char"/>
    <w:basedOn w:val="Normal"/>
    <w:qFormat/>
    <w:rPr>
      <w:b w:val="1"/>
      <w:sz w:val="18.0"/>
      <w:szCs w:val="20.0"/>
    </w:rPr>
    <w:pPr>
      <w:keepNext w:val="true"/>
      <w:outlineLvl w:val="7"/>
      <w:spacing w:after="40" w:before="40"/>
      <w:rPr>
        <w:b w:val="1"/>
        <w:sz w:val="18.0"/>
        <w:szCs w:val="20.0"/>
      </w:rPr>
    </w:pPr>
  </w:style>
  <w:style w:type="character" w:default="1" w:styleId="DefaultParagraphFont">
    <w:name w:val="Default Paragraph Font"/>
    <w:uiPriority w:val="1"/>
  </w:style>
  <w:style w:type="table" w:default="1" w:styleId="TableNormal">
    <w:name w:val="Normal Table"/>
    <w:uiPriority w:val="99"/>
    <w:qFormat/>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character" w:customStyle="1" w:styleId="Heading4Char">
    <w:name w:val="Heading 4 Char"/>
    <w:link w:val="Heading4"/>
    <w:basedOn w:val="DefaultParagraphFont"/>
    <w:rPr>
      <w:sz w:val="70.0"/>
      <w:szCs w:val="70.0"/>
      <w:color w:val="333333"/>
      <w:rFonts w:ascii="Arial Black" w:cs="Times New Roman" w:eastAsia="Times New Roman" w:hAnsi="Arial Black"/>
      <w:smallCaps w:val="true"/>
    </w:rPr>
  </w:style>
  <w:style w:type="character" w:customStyle="1" w:styleId="Heading7Char">
    <w:name w:val="Heading 7 Char"/>
    <w:link w:val="Heading7"/>
    <w:basedOn w:val="DefaultParagraphFont"/>
    <w:rPr>
      <w:i w:val="1"/>
      <w:sz w:val="16.0"/>
      <w:szCs w:val="20.0"/>
      <w:rFonts w:ascii="Times New Roman" w:cs="Times New Roman" w:eastAsia="Times New Roman" w:hAnsi="Times New Roman"/>
      <w:lang w:val="en-gb" w:eastAsia="en-gb"/>
    </w:rPr>
  </w:style>
  <w:style w:type="character" w:customStyle="1" w:styleId="Heading8Char">
    <w:name w:val="Heading 8 Char"/>
    <w:link w:val="Heading8"/>
    <w:basedOn w:val="DefaultParagraphFont"/>
    <w:rPr>
      <w:b w:val="1"/>
      <w:sz w:val="18.0"/>
      <w:szCs w:val="20.0"/>
      <w:rFonts w:ascii="Times New Roman" w:cs="Times New Roman" w:eastAsia="Times New Roman" w:hAnsi="Times New Roman"/>
    </w:rPr>
  </w:style>
  <w:style w:type="character" w:styleId="Hyperlink">
    <w:name w:val="Hyperlink"/>
    <w:rPr>
      <w:u w:val="single"/>
      <w:color w:val="0000FF"/>
    </w:rPr>
  </w:style>
  <w:style w:type="paragraph" w:styleId="Footer">
    <w:name w:val="footer"/>
    <w:link w:val="FooterChar"/>
    <w:basedOn w:val="Normal"/>
    <w:pPr>
      <w:tabs>
        <w:tab w:val="center" w:pos="4320"/>
        <w:tab w:val="right" w:pos="8640"/>
      </w:tabs>
    </w:pPr>
  </w:style>
  <w:style w:type="character" w:customStyle="1" w:styleId="FooterChar">
    <w:name w:val="Footer Char"/>
    <w:link w:val="Footer"/>
    <w:basedOn w:val="DefaultParagraphFont"/>
    <w:rPr>
      <w:sz w:val="24.0"/>
      <w:szCs w:val="24.0"/>
      <w:rFonts w:ascii="Times New Roman" w:cs="Times New Roman" w:eastAsia="Times New Roman" w:hAnsi="Times New Roman"/>
    </w:rPr>
  </w:style>
  <w:style w:type="character" w:styleId="PageNumber">
    <w:name w:val="page number"/>
    <w:basedOn w:val="DefaultParagraphFont"/>
  </w:style>
  <w:style w:type="paragraph" w:styleId="Header">
    <w:name w:val="header"/>
    <w:link w:val="HeaderChar"/>
    <w:basedOn w:val="Normal"/>
    <w:pPr>
      <w:tabs>
        <w:tab w:val="center" w:pos="4320"/>
        <w:tab w:val="right" w:pos="8640"/>
      </w:tabs>
    </w:pPr>
  </w:style>
  <w:style w:type="character" w:customStyle="1" w:styleId="HeaderChar">
    <w:name w:val="Header Char"/>
    <w:link w:val="Header"/>
    <w:basedOn w:val="DefaultParagraphFont"/>
    <w:rPr>
      <w:sz w:val="24.0"/>
      <w:szCs w:val="24.0"/>
      <w:rFonts w:ascii="Times New Roman" w:cs="Times New Roman" w:eastAsia="Times New Roman" w:hAnsi="Times New Roman"/>
    </w:rPr>
  </w:style>
  <w:style w:type="paragraph" w:styleId="BalloonText">
    <w:name w:val="Balloon Text"/>
    <w:link w:val="BalloonTextChar"/>
    <w:basedOn w:val="Normal"/>
    <w:rPr>
      <w:sz w:val="16.0"/>
      <w:szCs w:val="16.0"/>
      <w:rFonts w:ascii="Tahoma" w:cs="Tahoma" w:hAnsi="Tahoma"/>
    </w:rPr>
  </w:style>
  <w:style w:type="character" w:customStyle="1" w:styleId="BalloonTextChar">
    <w:name w:val="Balloon Text Char"/>
    <w:link w:val="BalloonText"/>
    <w:basedOn w:val="DefaultParagraphFont"/>
    <w:rPr>
      <w:sz w:val="16.0"/>
      <w:szCs w:val="16.0"/>
      <w:rFonts w:ascii="Tahoma" w:cs="Tahoma" w:eastAsia="Times New Roman" w:hAnsi="Tahoma"/>
    </w:rPr>
  </w:style>
  <w:style w:type="paragraph" w:customStyle="1" w:styleId="Default">
    <w:name w:val="Default"/>
    <w:rPr>
      <w:sz w:val="24.0"/>
      <w:szCs w:val="24.0"/>
      <w:color w:val="000000"/>
      <w:rFonts w:ascii="Calibri" w:cs="Calibri" w:hAnsi="Calibri"/>
    </w:rPr>
    <w:pPr>
      <w:spacing w:after="0" w:line="240" w:lineRule="auto"/>
    </w:pPr>
  </w:style>
  <w:style w:type="paragraph" w:styleId="ListParagraph">
    <w:name w:val="List Paragraph"/>
    <w:basedOn w:val="Normal"/>
    <w:uiPriority w:val="34"/>
    <w:qFormat/>
    <w:rPr>
      <w:sz w:val="22.0"/>
      <w:szCs w:val="22.0"/>
      <w:rFonts w:ascii="Calibri"/>
      <w:lang w:bidi="en-us"/>
    </w:rPr>
    <w:pPr>
      <w:contextualSpacing w:val="true"/>
      <w:spacing w:after="200" w:line="276" w:lineRule="auto"/>
      <w:ind w:left="720"/>
      <w:rPr>
        <w:sz w:val="22.0"/>
        <w:szCs w:val="22.0"/>
        <w:rFonts w:ascii="Calibri"/>
        <w:lang w:bidi="en-us"/>
      </w:rPr>
    </w:pPr>
  </w:style>
  <w:style w:type="table" w:styleId="TableGrid">
    <w:name w:val="Table Grid"/>
    <w:basedOn w:val="TableNormal"/>
    <w:uiPriority w:val="59"/>
    <w:pPr>
      <w:spacing w:after="0" w:line="240" w:lineRule="auto"/>
    </w:pPr>
    <w:tblPr>
      <w:tblW w:w="0" w:type="nil"/>
      <w:tblInd w:w="0" w:type="dxa"/>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op w:w="0" w:type="dxa"/>
        <w:bottom w:w="0" w:type="dxa"/>
        <w:left w:w="108"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524B0F-1E35-454D-A328-2784EF1AE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4</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Chand Khan</cp:lastModifiedBy>
  <cp:revision>7</cp:revision>
  <dcterms:created xsi:type="dcterms:W3CDTF">2015-01-05T17:06:00Z</dcterms:created>
  <dcterms:modified xsi:type="dcterms:W3CDTF">2015-10-04T16:45:00Z</dcterms:modified>
</cp:coreProperties>
</file>