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48" w:rsidRPr="00922E48" w:rsidRDefault="00922E48" w:rsidP="6DC6570B">
      <w:pPr>
        <w:rPr>
          <w:b/>
          <w:bCs/>
          <w:lang w:val="de-DE"/>
        </w:rPr>
      </w:pP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 w:rsidR="00984039">
        <w:rPr>
          <w:b/>
          <w:bCs/>
          <w:lang w:val="de-DE"/>
        </w:rPr>
        <w:tab/>
      </w:r>
      <w:r w:rsidR="00984039">
        <w:rPr>
          <w:b/>
          <w:bCs/>
          <w:lang w:val="de-DE"/>
        </w:rPr>
        <w:tab/>
      </w:r>
      <w:r>
        <w:rPr>
          <w:b/>
          <w:bCs/>
          <w:lang w:val="de-DE"/>
        </w:rPr>
        <w:t>page # 1</w:t>
      </w:r>
    </w:p>
    <w:p w:rsidR="004905D3" w:rsidRPr="00F07671" w:rsidRDefault="004905D3" w:rsidP="6DC6570B">
      <w:pPr>
        <w:widowControl w:val="0"/>
        <w:autoSpaceDE w:val="0"/>
        <w:autoSpaceDN w:val="0"/>
        <w:adjustRightInd w:val="0"/>
        <w:rPr>
          <w:b/>
          <w:bCs/>
          <w:color w:val="0000FF"/>
        </w:rPr>
      </w:pPr>
    </w:p>
    <w:p w:rsidR="004905D3" w:rsidRDefault="00D51416" w:rsidP="6DC6570B">
      <w:pPr>
        <w:widowControl w:val="0"/>
        <w:autoSpaceDE w:val="0"/>
        <w:autoSpaceDN w:val="0"/>
        <w:adjustRightInd w:val="0"/>
      </w:pPr>
      <w:r>
        <w:rPr>
          <w:b/>
          <w:bCs/>
          <w:color w:val="000080"/>
          <w:sz w:val="36"/>
          <w:szCs w:val="28"/>
        </w:rPr>
        <w:t>Dr.</w:t>
      </w:r>
      <w:r w:rsidR="00681522">
        <w:rPr>
          <w:b/>
          <w:bCs/>
          <w:color w:val="000080"/>
          <w:sz w:val="36"/>
          <w:szCs w:val="28"/>
        </w:rPr>
        <w:t xml:space="preserve"> </w:t>
      </w:r>
      <w:proofErr w:type="spellStart"/>
      <w:r w:rsidR="00A4773E">
        <w:rPr>
          <w:b/>
          <w:bCs/>
          <w:color w:val="000080"/>
          <w:sz w:val="36"/>
          <w:szCs w:val="28"/>
        </w:rPr>
        <w:t>Masood</w:t>
      </w:r>
      <w:proofErr w:type="spellEnd"/>
      <w:r w:rsidR="00681522">
        <w:rPr>
          <w:b/>
          <w:bCs/>
          <w:color w:val="000080"/>
          <w:sz w:val="36"/>
          <w:szCs w:val="28"/>
        </w:rPr>
        <w:t xml:space="preserve"> </w:t>
      </w:r>
      <w:proofErr w:type="spellStart"/>
      <w:r w:rsidR="00A4773E">
        <w:rPr>
          <w:b/>
          <w:bCs/>
          <w:color w:val="000080"/>
          <w:sz w:val="36"/>
          <w:szCs w:val="28"/>
        </w:rPr>
        <w:t>Haider</w:t>
      </w:r>
      <w:proofErr w:type="spellEnd"/>
    </w:p>
    <w:p w:rsidR="00CB2BC4" w:rsidRDefault="004905D3" w:rsidP="6DC6570B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Contact:</w:t>
      </w:r>
      <w:r>
        <w:tab/>
      </w:r>
      <w:r>
        <w:tab/>
      </w:r>
      <w:r w:rsidR="00CB2BC4">
        <w:t>Cell</w:t>
      </w:r>
      <w:r w:rsidR="004B7AE9">
        <w:t xml:space="preserve"> Phone</w:t>
      </w:r>
      <w:r w:rsidR="00CB2BC4">
        <w:t>: +92</w:t>
      </w:r>
      <w:r w:rsidR="004B7AE9">
        <w:t>-</w:t>
      </w:r>
      <w:r w:rsidR="00634ABB">
        <w:t>345-2160195</w:t>
      </w:r>
    </w:p>
    <w:p w:rsidR="006D63F7" w:rsidRDefault="00CB2BC4" w:rsidP="6DC6570B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 w:rsidR="006D63F7">
        <w:t>Res</w:t>
      </w:r>
      <w:r w:rsidR="00000DD0">
        <w:t>idence</w:t>
      </w:r>
      <w:r w:rsidR="006D63F7">
        <w:t xml:space="preserve">:  </w:t>
      </w:r>
      <w:r w:rsidR="00F72DC6">
        <w:t>+</w:t>
      </w:r>
      <w:r w:rsidR="00000DD0">
        <w:t>92-21-</w:t>
      </w:r>
      <w:r w:rsidR="00634ABB">
        <w:t>34911442</w:t>
      </w:r>
    </w:p>
    <w:p w:rsidR="004905D3" w:rsidRPr="004F6A7B" w:rsidRDefault="004905D3" w:rsidP="6DC6570B">
      <w:pPr>
        <w:widowControl w:val="0"/>
        <w:autoSpaceDE w:val="0"/>
        <w:autoSpaceDN w:val="0"/>
        <w:adjustRightInd w:val="0"/>
        <w:rPr>
          <w:lang w:val="de-DE"/>
        </w:rPr>
      </w:pPr>
      <w:r>
        <w:rPr>
          <w:b/>
          <w:bCs/>
          <w:u w:val="single"/>
          <w:lang w:val="de-DE"/>
        </w:rPr>
        <w:t>Email: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34ABB">
        <w:rPr>
          <w:b/>
          <w:color w:val="0000FF"/>
          <w:lang w:val="de-DE"/>
        </w:rPr>
        <w:t>haider_masood@hotmail.com</w:t>
      </w:r>
      <w:r w:rsidR="004F6A7B" w:rsidRPr="00E97FBA">
        <w:rPr>
          <w:lang w:val="de-DE"/>
        </w:rPr>
        <w:tab/>
      </w:r>
      <w:r w:rsidR="004F6A7B">
        <w:rPr>
          <w:lang w:val="de-DE"/>
        </w:rPr>
        <w:tab/>
      </w:r>
    </w:p>
    <w:p w:rsidR="004905D3" w:rsidRDefault="004905D3" w:rsidP="6DC6570B">
      <w:pPr>
        <w:widowControl w:val="0"/>
        <w:autoSpaceDE w:val="0"/>
        <w:autoSpaceDN w:val="0"/>
        <w:adjustRightInd w:val="0"/>
      </w:pPr>
    </w:p>
    <w:p w:rsidR="00922E48" w:rsidRDefault="00634ABB" w:rsidP="6DC6570B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Residential:</w:t>
      </w:r>
      <w:r w:rsidR="00D84674">
        <w:t xml:space="preserve">               7</w:t>
      </w:r>
      <w:r w:rsidR="007D6730">
        <w:t>7/5-G Ja</w:t>
      </w:r>
      <w:r>
        <w:t>hangir Road #2 Karachi</w:t>
      </w:r>
    </w:p>
    <w:p w:rsidR="00634ABB" w:rsidRDefault="00634ABB" w:rsidP="6DC6570B">
      <w:pPr>
        <w:widowControl w:val="0"/>
        <w:autoSpaceDE w:val="0"/>
        <w:autoSpaceDN w:val="0"/>
        <w:adjustRightInd w:val="0"/>
      </w:pPr>
    </w:p>
    <w:p w:rsidR="00757FE7" w:rsidRDefault="00757FE7" w:rsidP="6DC6570B">
      <w:pPr>
        <w:widowControl w:val="0"/>
        <w:autoSpaceDE w:val="0"/>
        <w:autoSpaceDN w:val="0"/>
        <w:adjustRightInd w:val="0"/>
      </w:pPr>
    </w:p>
    <w:p w:rsidR="001A2C0D" w:rsidRDefault="001A2C0D" w:rsidP="6DC6570B">
      <w:pPr>
        <w:rPr>
          <w:b/>
          <w:bCs/>
          <w:u w:val="single"/>
          <w:lang w:val="de-DE"/>
        </w:rPr>
      </w:pPr>
    </w:p>
    <w:p w:rsidR="00634ABB" w:rsidRDefault="00634ABB" w:rsidP="6DC6570B">
      <w:pPr>
        <w:rPr>
          <w:b/>
          <w:bCs/>
          <w:u w:val="single"/>
          <w:lang w:val="de-DE"/>
        </w:rPr>
      </w:pPr>
    </w:p>
    <w:p w:rsidR="001A2C0D" w:rsidRPr="00F07671" w:rsidRDefault="00634ABB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  <w:bookmarkStart w:id="0" w:name="OLE_LINK1"/>
      <w:bookmarkStart w:id="1" w:name="OLE_LINK2"/>
      <w:r w:rsidRPr="00F07671">
        <w:rPr>
          <w:b/>
          <w:bCs/>
          <w:color w:val="000080"/>
          <w:sz w:val="28"/>
          <w:szCs w:val="28"/>
          <w:u w:val="single"/>
          <w:lang w:val="de-DE"/>
        </w:rPr>
        <w:t>Personal Information</w:t>
      </w:r>
      <w:r w:rsidR="001A2C0D" w:rsidRPr="00F07671">
        <w:rPr>
          <w:b/>
          <w:bCs/>
          <w:color w:val="000080"/>
          <w:sz w:val="28"/>
          <w:szCs w:val="28"/>
          <w:u w:val="single"/>
          <w:lang w:val="de-DE"/>
        </w:rPr>
        <w:t>:</w:t>
      </w:r>
    </w:p>
    <w:bookmarkEnd w:id="0"/>
    <w:bookmarkEnd w:id="1"/>
    <w:p w:rsidR="001A2C0D" w:rsidRPr="00E459A4" w:rsidRDefault="001A2C0D" w:rsidP="6DC6570B">
      <w:pPr>
        <w:rPr>
          <w:rFonts w:ascii="Arial" w:hAnsi="Arial" w:cs="Arial"/>
          <w:sz w:val="20"/>
          <w:szCs w:val="20"/>
        </w:rPr>
      </w:pPr>
    </w:p>
    <w:p w:rsidR="00634ABB" w:rsidRDefault="001E1CF8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 xml:space="preserve">Date Of Birth : </w:t>
      </w:r>
      <w:r w:rsidR="00515112">
        <w:rPr>
          <w:rFonts w:ascii="Arial" w:hAnsi="Arial" w:cs="Arial"/>
          <w:b/>
          <w:color w:val="333333"/>
          <w:sz w:val="22"/>
          <w:szCs w:val="22"/>
        </w:rPr>
        <w:t>21-April-1988</w:t>
      </w:r>
    </w:p>
    <w:p w:rsidR="00634ABB" w:rsidRDefault="00634ABB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</w:p>
    <w:p w:rsidR="00634ABB" w:rsidRDefault="00634ABB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CNIC No         : 42000-2521405-5</w:t>
      </w:r>
    </w:p>
    <w:p w:rsidR="00634ABB" w:rsidRDefault="00634ABB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</w:p>
    <w:p w:rsidR="00634ABB" w:rsidRDefault="00634ABB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Religion          :</w:t>
      </w:r>
      <w:r w:rsidR="00C56C19">
        <w:rPr>
          <w:rFonts w:ascii="Arial" w:hAnsi="Arial" w:cs="Arial"/>
          <w:b/>
          <w:color w:val="333333"/>
          <w:sz w:val="22"/>
          <w:szCs w:val="22"/>
        </w:rPr>
        <w:t xml:space="preserve"> Islam </w:t>
      </w:r>
    </w:p>
    <w:p w:rsidR="00C56C19" w:rsidRPr="00E459A4" w:rsidRDefault="00C56C19" w:rsidP="6DC6570B">
      <w:pPr>
        <w:ind w:left="360"/>
        <w:jc w:val="both"/>
        <w:rPr>
          <w:rFonts w:ascii="Arial" w:hAnsi="Arial" w:cs="Arial"/>
          <w:b/>
          <w:color w:val="333333"/>
          <w:sz w:val="22"/>
          <w:szCs w:val="22"/>
        </w:rPr>
      </w:pPr>
    </w:p>
    <w:p w:rsidR="00137447" w:rsidRPr="00F07671" w:rsidRDefault="00137447" w:rsidP="6DC6570B">
      <w:pPr>
        <w:tabs>
          <w:tab w:val="left" w:pos="1845"/>
        </w:tabs>
        <w:rPr>
          <w:b/>
          <w:bCs/>
          <w:color w:val="000080"/>
          <w:sz w:val="28"/>
          <w:szCs w:val="28"/>
          <w:u w:val="single"/>
          <w:lang w:val="de-DE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 xml:space="preserve">Objective: </w:t>
      </w:r>
    </w:p>
    <w:p w:rsidR="00137447" w:rsidRPr="00F07671" w:rsidRDefault="00137447" w:rsidP="6DC6570B">
      <w:pPr>
        <w:tabs>
          <w:tab w:val="left" w:pos="1845"/>
        </w:tabs>
        <w:rPr>
          <w:b/>
          <w:bCs/>
          <w:color w:val="000080"/>
          <w:sz w:val="28"/>
          <w:szCs w:val="28"/>
          <w:u w:val="single"/>
          <w:lang w:val="de-DE"/>
        </w:rPr>
      </w:pPr>
    </w:p>
    <w:p w:rsidR="00D84674" w:rsidRPr="00D84674" w:rsidRDefault="00137447" w:rsidP="6DC6570B">
      <w:r w:rsidRPr="00D84674">
        <w:t>Seeking a job in a reputed organization with a competitive, professional and friendly environment where my knowledge and skills will be utilized to both</w:t>
      </w:r>
      <w:r w:rsidR="000C10C0" w:rsidRPr="00D84674">
        <w:t xml:space="preserve"> </w:t>
      </w:r>
      <w:r w:rsidRPr="00D84674">
        <w:t>add value to the company and enhance my</w:t>
      </w:r>
    </w:p>
    <w:p w:rsidR="00137447" w:rsidRPr="00D84674" w:rsidRDefault="00137447" w:rsidP="6DC6570B">
      <w:r w:rsidRPr="00D84674">
        <w:t xml:space="preserve"> </w:t>
      </w:r>
      <w:proofErr w:type="gramStart"/>
      <w:r w:rsidRPr="00D84674">
        <w:t>own</w:t>
      </w:r>
      <w:proofErr w:type="gramEnd"/>
      <w:r w:rsidRPr="00D84674">
        <w:t xml:space="preserve"> career goals</w:t>
      </w:r>
      <w:r w:rsidR="000C10C0" w:rsidRPr="00D84674">
        <w:t>.</w:t>
      </w:r>
    </w:p>
    <w:p w:rsidR="00137447" w:rsidRPr="00137447" w:rsidRDefault="00137447" w:rsidP="6DC6570B"/>
    <w:p w:rsidR="00E459A4" w:rsidRPr="00F07671" w:rsidRDefault="00E459A4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>Academic Qualification:</w:t>
      </w:r>
    </w:p>
    <w:p w:rsidR="00E80919" w:rsidRPr="00F07671" w:rsidRDefault="00E80919" w:rsidP="6DC6570B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color w:val="000080"/>
          <w:sz w:val="28"/>
          <w:szCs w:val="28"/>
          <w:u w:val="single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0"/>
        <w:gridCol w:w="3170"/>
        <w:gridCol w:w="3170"/>
      </w:tblGrid>
      <w:tr w:rsidR="00F8762C" w:rsidRPr="00630A7C" w:rsidTr="6DC6570B">
        <w:trPr>
          <w:trHeight w:val="598"/>
        </w:trPr>
        <w:tc>
          <w:tcPr>
            <w:tcW w:w="3170" w:type="dxa"/>
            <w:tcBorders>
              <w:bottom w:val="single" w:sz="4" w:space="0" w:color="auto"/>
            </w:tcBorders>
            <w:shd w:val="clear" w:color="auto" w:fill="A6A6A6"/>
          </w:tcPr>
          <w:p w:rsidR="00F8762C" w:rsidRPr="00630A7C" w:rsidRDefault="00F8762C" w:rsidP="6DC6570B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Comic Sans MS" w:hAnsi="Comic Sans MS" w:cs="Wingdings"/>
                <w:b/>
                <w:bCs/>
              </w:rPr>
            </w:pPr>
            <w:r w:rsidRPr="00630A7C">
              <w:rPr>
                <w:rFonts w:ascii="Comic Sans MS" w:hAnsi="Comic Sans MS" w:cs="Wingdings"/>
                <w:b/>
                <w:bCs/>
              </w:rPr>
              <w:t>QUALIFICATION</w:t>
            </w:r>
          </w:p>
        </w:tc>
        <w:tc>
          <w:tcPr>
            <w:tcW w:w="3170" w:type="dxa"/>
            <w:shd w:val="clear" w:color="auto" w:fill="A6A6A6"/>
          </w:tcPr>
          <w:p w:rsidR="00C56C19" w:rsidRDefault="00C56C19" w:rsidP="6DC6570B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Comic Sans MS" w:hAnsi="Comic Sans MS" w:cs="Wingdings"/>
                <w:b/>
                <w:bCs/>
              </w:rPr>
            </w:pPr>
            <w:r>
              <w:rPr>
                <w:rFonts w:ascii="Comic Sans MS" w:hAnsi="Comic Sans MS" w:cs="Wingdings"/>
                <w:b/>
                <w:bCs/>
              </w:rPr>
              <w:t>UNIVERSITY/COLLEGE/</w:t>
            </w:r>
          </w:p>
          <w:p w:rsidR="00C56C19" w:rsidRPr="00630A7C" w:rsidRDefault="00C56C19" w:rsidP="6DC6570B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Comic Sans MS" w:hAnsi="Comic Sans MS" w:cs="Wingdings"/>
                <w:b/>
                <w:bCs/>
              </w:rPr>
            </w:pPr>
            <w:r>
              <w:rPr>
                <w:rFonts w:ascii="Comic Sans MS" w:hAnsi="Comic Sans MS" w:cs="Wingdings"/>
                <w:b/>
                <w:bCs/>
              </w:rPr>
              <w:t>SCHOOL</w:t>
            </w:r>
          </w:p>
        </w:tc>
        <w:tc>
          <w:tcPr>
            <w:tcW w:w="3170" w:type="dxa"/>
            <w:shd w:val="clear" w:color="auto" w:fill="A6A6A6"/>
          </w:tcPr>
          <w:p w:rsidR="00F8762C" w:rsidRPr="00630A7C" w:rsidRDefault="00F8762C" w:rsidP="6DC6570B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Comic Sans MS" w:hAnsi="Comic Sans MS" w:cs="Wingdings"/>
                <w:b/>
                <w:bCs/>
              </w:rPr>
            </w:pPr>
            <w:r w:rsidRPr="00630A7C">
              <w:rPr>
                <w:rFonts w:ascii="Comic Sans MS" w:hAnsi="Comic Sans MS" w:cs="Wingdings"/>
                <w:b/>
                <w:bCs/>
              </w:rPr>
              <w:t>YEAR</w:t>
            </w:r>
          </w:p>
        </w:tc>
      </w:tr>
      <w:tr w:rsidR="00D93030" w:rsidRPr="00630A7C" w:rsidTr="6DC6570B">
        <w:trPr>
          <w:trHeight w:val="489"/>
        </w:trPr>
        <w:tc>
          <w:tcPr>
            <w:tcW w:w="3170" w:type="dxa"/>
            <w:shd w:val="clear" w:color="auto" w:fill="CCFFFF"/>
          </w:tcPr>
          <w:p w:rsidR="00D93030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M.B.A</w:t>
            </w:r>
          </w:p>
          <w:p w:rsidR="00D93030" w:rsidRPr="00630A7C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(Marketing)</w:t>
            </w:r>
          </w:p>
        </w:tc>
        <w:tc>
          <w:tcPr>
            <w:tcW w:w="3170" w:type="dxa"/>
          </w:tcPr>
          <w:p w:rsidR="00D93030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Bahria</w:t>
            </w:r>
            <w:proofErr w:type="spellEnd"/>
            <w:r>
              <w:rPr>
                <w:rFonts w:ascii="Arial" w:hAnsi="Arial" w:cs="Arial"/>
              </w:rPr>
              <w:t xml:space="preserve"> University</w:t>
            </w:r>
          </w:p>
          <w:p w:rsidR="00D93030" w:rsidRPr="00630A7C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Karachi</w:t>
            </w:r>
          </w:p>
        </w:tc>
        <w:tc>
          <w:tcPr>
            <w:tcW w:w="3170" w:type="dxa"/>
          </w:tcPr>
          <w:p w:rsidR="00D93030" w:rsidRPr="00630A7C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</w:rPr>
              <w:t>Ongoing</w:t>
            </w:r>
          </w:p>
          <w:p w:rsidR="00D93030" w:rsidRPr="00630A7C" w:rsidRDefault="00D93030" w:rsidP="00094A6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93030" w:rsidRPr="00630A7C" w:rsidTr="6DC6570B">
        <w:trPr>
          <w:trHeight w:val="489"/>
        </w:trPr>
        <w:tc>
          <w:tcPr>
            <w:tcW w:w="3170" w:type="dxa"/>
            <w:shd w:val="clear" w:color="auto" w:fill="CCFFFF"/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80"/>
              </w:rPr>
              <w:t>Pharm.D</w:t>
            </w:r>
            <w:proofErr w:type="spellEnd"/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(Doctor Of Pharmacy)</w:t>
            </w:r>
          </w:p>
        </w:tc>
        <w:tc>
          <w:tcPr>
            <w:tcW w:w="3170" w:type="dxa"/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Hamdard</w:t>
            </w:r>
            <w:proofErr w:type="spellEnd"/>
            <w:r>
              <w:rPr>
                <w:rFonts w:ascii="Arial" w:hAnsi="Arial" w:cs="Arial"/>
              </w:rPr>
              <w:t xml:space="preserve"> University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Karachi</w:t>
            </w:r>
          </w:p>
        </w:tc>
        <w:tc>
          <w:tcPr>
            <w:tcW w:w="3170" w:type="dxa"/>
          </w:tcPr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</w:rPr>
              <w:t>2010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93030" w:rsidRPr="00630A7C" w:rsidTr="00D51416">
        <w:trPr>
          <w:trHeight w:val="489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630A7C">
              <w:rPr>
                <w:rFonts w:ascii="Arial" w:hAnsi="Arial" w:cs="Arial"/>
                <w:b/>
                <w:bCs/>
                <w:color w:val="000080"/>
              </w:rPr>
              <w:t>Intermediate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(Pre-medical)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Govt.Dehli</w:t>
            </w:r>
            <w:proofErr w:type="spellEnd"/>
            <w:r>
              <w:rPr>
                <w:rFonts w:ascii="Arial" w:hAnsi="Arial" w:cs="Arial"/>
              </w:rPr>
              <w:t xml:space="preserve"> College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Karachi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</w:tr>
      <w:tr w:rsidR="00D93030" w:rsidRPr="00630A7C" w:rsidTr="00475962">
        <w:trPr>
          <w:trHeight w:val="489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630A7C">
              <w:rPr>
                <w:rFonts w:ascii="Arial" w:hAnsi="Arial" w:cs="Arial"/>
                <w:b/>
                <w:bCs/>
                <w:color w:val="000080"/>
              </w:rPr>
              <w:t>Matriculate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(Science)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30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 Home Sec. School</w:t>
            </w:r>
          </w:p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Karachi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30" w:rsidRPr="00630A7C" w:rsidRDefault="00D93030" w:rsidP="00D15DAD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</w:tr>
    </w:tbl>
    <w:p w:rsidR="00A76E17" w:rsidRDefault="00A76E17" w:rsidP="6DC6570B">
      <w:pPr>
        <w:rPr>
          <w:b/>
          <w:bCs/>
          <w:lang w:val="de-DE"/>
        </w:rPr>
      </w:pPr>
    </w:p>
    <w:p w:rsidR="001A2C0D" w:rsidRPr="00922E48" w:rsidRDefault="001A2C0D" w:rsidP="6DC6570B">
      <w:pPr>
        <w:rPr>
          <w:b/>
          <w:bCs/>
          <w:lang w:val="de-DE"/>
        </w:rPr>
      </w:pP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="002E1022">
        <w:rPr>
          <w:b/>
          <w:bCs/>
          <w:lang w:val="de-DE"/>
        </w:rPr>
        <w:tab/>
      </w:r>
      <w:r w:rsidR="002E1022">
        <w:rPr>
          <w:b/>
          <w:bCs/>
          <w:lang w:val="de-DE"/>
        </w:rPr>
        <w:tab/>
      </w:r>
      <w:r w:rsidR="002E1022">
        <w:rPr>
          <w:b/>
          <w:bCs/>
          <w:lang w:val="de-DE"/>
        </w:rPr>
        <w:tab/>
      </w:r>
      <w:r w:rsidR="00984039">
        <w:rPr>
          <w:b/>
          <w:bCs/>
          <w:lang w:val="de-DE"/>
        </w:rPr>
        <w:tab/>
      </w:r>
      <w:r w:rsidR="00984039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 w:rsidRPr="00922E48"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</w:p>
    <w:p w:rsidR="00466EB4" w:rsidRPr="00F07671" w:rsidRDefault="00C56C19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>Work</w:t>
      </w:r>
      <w:r w:rsidR="00466EB4" w:rsidRPr="00F07671">
        <w:rPr>
          <w:b/>
          <w:bCs/>
          <w:color w:val="000080"/>
          <w:sz w:val="28"/>
          <w:szCs w:val="28"/>
          <w:u w:val="single"/>
          <w:lang w:val="de-DE"/>
        </w:rPr>
        <w:t xml:space="preserve"> Experience:</w:t>
      </w:r>
    </w:p>
    <w:p w:rsidR="00E40B3E" w:rsidRDefault="00137447" w:rsidP="00D51416">
      <w:pPr>
        <w:rPr>
          <w:b/>
          <w:bCs/>
          <w:u w:val="single"/>
        </w:rPr>
      </w:pPr>
      <w:r>
        <w:rPr>
          <w:color w:val="333333"/>
          <w:sz w:val="22"/>
          <w:szCs w:val="22"/>
        </w:rPr>
        <w:t xml:space="preserve">                                          </w:t>
      </w:r>
    </w:p>
    <w:p w:rsidR="00D51416" w:rsidRPr="00475962" w:rsidRDefault="00D51416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b/>
          <w:sz w:val="36"/>
          <w:szCs w:val="36"/>
        </w:rPr>
      </w:pPr>
      <w:proofErr w:type="gramStart"/>
      <w:r w:rsidRPr="00475962">
        <w:rPr>
          <w:rFonts w:ascii="Arial" w:eastAsia="Calibri" w:hAnsi="Arial" w:cs="Arial"/>
          <w:b/>
          <w:sz w:val="36"/>
          <w:szCs w:val="36"/>
        </w:rPr>
        <w:t>Eli Lilly Pakistan Pvt. Ltd.</w:t>
      </w:r>
      <w:proofErr w:type="gramEnd"/>
    </w:p>
    <w:p w:rsidR="00475962" w:rsidRDefault="00475962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</w:p>
    <w:p w:rsidR="00475962" w:rsidRDefault="00475962" w:rsidP="00475962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Jan2014 to Present</w:t>
      </w:r>
    </w:p>
    <w:p w:rsidR="00475962" w:rsidRDefault="00475962" w:rsidP="00475962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</w:p>
    <w:p w:rsidR="00475962" w:rsidRPr="00FB4ABA" w:rsidRDefault="00D93030" w:rsidP="00475962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Area Manager</w:t>
      </w:r>
      <w:r w:rsidR="00475962">
        <w:rPr>
          <w:rFonts w:ascii="Arial" w:eastAsia="Calibri" w:hAnsi="Arial" w:cs="Arial"/>
          <w:b/>
        </w:rPr>
        <w:t xml:space="preserve"> </w:t>
      </w:r>
      <w:r w:rsidR="004C3CC3">
        <w:rPr>
          <w:rFonts w:ascii="Arial" w:eastAsia="Calibri" w:hAnsi="Arial" w:cs="Arial"/>
          <w:b/>
        </w:rPr>
        <w:t>Psychiatry-Neurosciences</w:t>
      </w:r>
      <w:r w:rsidR="003F0EF6">
        <w:rPr>
          <w:rFonts w:ascii="Arial" w:eastAsia="Calibri" w:hAnsi="Arial" w:cs="Arial"/>
          <w:b/>
        </w:rPr>
        <w:t xml:space="preserve"> Portfolio</w:t>
      </w:r>
      <w:r>
        <w:rPr>
          <w:rFonts w:ascii="Arial" w:eastAsia="Calibri" w:hAnsi="Arial" w:cs="Arial"/>
          <w:b/>
        </w:rPr>
        <w:t>. Karachi</w:t>
      </w:r>
    </w:p>
    <w:p w:rsidR="00475962" w:rsidRPr="0006037E" w:rsidRDefault="003F0EF6" w:rsidP="00475962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 xml:space="preserve">I work </w:t>
      </w:r>
      <w:r w:rsidR="00475962">
        <w:rPr>
          <w:rFonts w:ascii="Arial" w:eastAsia="Calibri" w:hAnsi="Arial" w:cs="Arial"/>
        </w:rPr>
        <w:t xml:space="preserve">in Psychiatry portfolio for the brand </w:t>
      </w:r>
      <w:r w:rsidR="00475962">
        <w:rPr>
          <w:rFonts w:ascii="Arial" w:eastAsia="Calibri" w:hAnsi="Arial" w:cs="Arial"/>
          <w:b/>
        </w:rPr>
        <w:t xml:space="preserve">ZYPREXA, ZYDIS, CYMBALTA AND PROZAC </w:t>
      </w:r>
      <w:r w:rsidR="00475962">
        <w:rPr>
          <w:rFonts w:ascii="Arial" w:eastAsia="Calibri" w:hAnsi="Arial" w:cs="Arial"/>
        </w:rPr>
        <w:t>that is prescribed for treatment of Schizophrenia, Bipolar Disorder, Major Depressive Disorder and Depression</w:t>
      </w:r>
      <w:r w:rsidR="00475962">
        <w:rPr>
          <w:rFonts w:ascii="Arial" w:eastAsia="Calibri" w:hAnsi="Arial" w:cs="Arial"/>
          <w:b/>
        </w:rPr>
        <w:t>.</w:t>
      </w: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</w:p>
    <w:p w:rsidR="00475962" w:rsidRPr="00D84674" w:rsidRDefault="00475962" w:rsidP="00475962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  <w:r w:rsidRPr="00D84674">
        <w:rPr>
          <w:rFonts w:ascii="Arial" w:eastAsia="Calibri" w:hAnsi="Arial" w:cs="Arial"/>
          <w:color w:val="000000" w:themeColor="text1"/>
          <w:u w:val="single"/>
        </w:rPr>
        <w:t>Projects &amp; Achievements:</w:t>
      </w:r>
    </w:p>
    <w:p w:rsidR="00475962" w:rsidRPr="00D84674" w:rsidRDefault="00475962" w:rsidP="00475962">
      <w:pPr>
        <w:spacing w:line="276" w:lineRule="auto"/>
        <w:ind w:left="720"/>
        <w:rPr>
          <w:rFonts w:ascii="Arial" w:eastAsia="Calibri" w:hAnsi="Arial" w:cs="Arial"/>
          <w:b/>
          <w:color w:val="000000" w:themeColor="text1"/>
          <w:sz w:val="8"/>
          <w:szCs w:val="8"/>
        </w:rPr>
      </w:pPr>
    </w:p>
    <w:p w:rsidR="00475962" w:rsidRPr="00D84674" w:rsidRDefault="00475962" w:rsidP="00475962">
      <w:pPr>
        <w:numPr>
          <w:ilvl w:val="0"/>
          <w:numId w:val="24"/>
        </w:numPr>
        <w:tabs>
          <w:tab w:val="num" w:pos="360"/>
        </w:tabs>
        <w:spacing w:line="276" w:lineRule="auto"/>
        <w:jc w:val="both"/>
        <w:rPr>
          <w:rFonts w:ascii="Arial" w:eastAsia="Calibri" w:hAnsi="Arial" w:cs="Arial"/>
          <w:b/>
          <w:color w:val="000000" w:themeColor="text1"/>
        </w:rPr>
      </w:pPr>
      <w:r w:rsidRPr="00D84674">
        <w:rPr>
          <w:rFonts w:ascii="Arial" w:eastAsia="Calibri" w:hAnsi="Arial" w:cs="Arial"/>
          <w:color w:val="000000" w:themeColor="text1"/>
        </w:rPr>
        <w:t>During this span of my services to E</w:t>
      </w:r>
      <w:r>
        <w:rPr>
          <w:rFonts w:ascii="Arial" w:eastAsia="Calibri" w:hAnsi="Arial" w:cs="Arial"/>
          <w:color w:val="000000" w:themeColor="text1"/>
        </w:rPr>
        <w:t>li Lilly Pakistan, I achieved 125% in year to date business in my region</w:t>
      </w:r>
      <w:r w:rsidRPr="00D84674">
        <w:rPr>
          <w:rFonts w:ascii="Arial" w:eastAsia="Calibri" w:hAnsi="Arial" w:cs="Arial"/>
          <w:color w:val="000000" w:themeColor="text1"/>
        </w:rPr>
        <w:t>.</w:t>
      </w:r>
      <w:r>
        <w:rPr>
          <w:rFonts w:ascii="Arial" w:eastAsia="Calibri" w:hAnsi="Arial" w:cs="Arial"/>
          <w:color w:val="000000" w:themeColor="text1"/>
        </w:rPr>
        <w:t xml:space="preserve"> Affiliate also recognizes as a highest achiever in the country for the brand CYMBALTA and PROZAC.</w:t>
      </w:r>
    </w:p>
    <w:p w:rsidR="00475962" w:rsidRPr="00D84674" w:rsidRDefault="00475962" w:rsidP="00475962">
      <w:pPr>
        <w:numPr>
          <w:ilvl w:val="0"/>
          <w:numId w:val="24"/>
        </w:numPr>
        <w:tabs>
          <w:tab w:val="num" w:pos="360"/>
        </w:tabs>
        <w:spacing w:line="276" w:lineRule="auto"/>
        <w:jc w:val="both"/>
        <w:rPr>
          <w:rFonts w:ascii="Arial" w:eastAsia="Calibri" w:hAnsi="Arial" w:cs="Arial"/>
          <w:b/>
          <w:color w:val="000000" w:themeColor="text1"/>
        </w:rPr>
      </w:pPr>
      <w:r w:rsidRPr="00D84674">
        <w:rPr>
          <w:rFonts w:ascii="Arial" w:eastAsia="Calibri" w:hAnsi="Arial" w:cs="Arial"/>
          <w:color w:val="000000" w:themeColor="text1"/>
        </w:rPr>
        <w:t>Prepare Marketing Promotional Activities planning and strategies also seek competition activities and review them in front of management or give presentation in business review.</w:t>
      </w:r>
    </w:p>
    <w:p w:rsidR="00475962" w:rsidRDefault="00475962" w:rsidP="00475962"/>
    <w:p w:rsidR="00475962" w:rsidRDefault="00475962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</w:p>
    <w:p w:rsidR="00D51416" w:rsidRDefault="00D93030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Jan</w:t>
      </w:r>
      <w:r w:rsidR="007D6730">
        <w:rPr>
          <w:rFonts w:ascii="Arial" w:eastAsia="Calibri" w:hAnsi="Arial" w:cs="Arial"/>
          <w:b/>
        </w:rPr>
        <w:t>2011 to Dec2013</w:t>
      </w:r>
    </w:p>
    <w:p w:rsidR="00D51416" w:rsidRPr="00DE145A" w:rsidRDefault="00D51416" w:rsidP="00D51416">
      <w:pPr>
        <w:tabs>
          <w:tab w:val="num" w:pos="360"/>
          <w:tab w:val="left" w:pos="426"/>
        </w:tabs>
        <w:spacing w:line="276" w:lineRule="auto"/>
        <w:rPr>
          <w:rFonts w:ascii="Arial" w:eastAsia="Calibri" w:hAnsi="Arial" w:cs="Arial"/>
          <w:b/>
        </w:rPr>
      </w:pPr>
      <w:r w:rsidRPr="002608C2">
        <w:rPr>
          <w:rFonts w:ascii="Arial" w:eastAsia="Calibri" w:hAnsi="Arial" w:cs="Arial"/>
          <w:b/>
          <w:sz w:val="10"/>
          <w:szCs w:val="10"/>
        </w:rPr>
        <w:br/>
      </w:r>
      <w:r>
        <w:rPr>
          <w:rFonts w:ascii="Arial" w:eastAsia="Calibri" w:hAnsi="Arial" w:cs="Arial"/>
          <w:b/>
        </w:rPr>
        <w:t>Product Sp</w:t>
      </w:r>
      <w:r w:rsidR="003F0EF6">
        <w:rPr>
          <w:rFonts w:ascii="Arial" w:eastAsia="Calibri" w:hAnsi="Arial" w:cs="Arial"/>
          <w:b/>
        </w:rPr>
        <w:t>ecialist Diabetes Portfolio</w:t>
      </w:r>
    </w:p>
    <w:p w:rsidR="00D51416" w:rsidRPr="0006037E" w:rsidRDefault="00D51416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I work as a product specialist with additional responsibility of marketing coordinator</w:t>
      </w:r>
      <w:r w:rsidR="0006037E">
        <w:rPr>
          <w:rFonts w:ascii="Arial" w:eastAsia="Calibri" w:hAnsi="Arial" w:cs="Arial"/>
        </w:rPr>
        <w:t xml:space="preserve"> for the brand</w:t>
      </w:r>
      <w:r>
        <w:rPr>
          <w:rFonts w:ascii="Arial" w:eastAsia="Calibri" w:hAnsi="Arial" w:cs="Arial"/>
        </w:rPr>
        <w:t xml:space="preserve"> </w:t>
      </w:r>
      <w:proofErr w:type="spellStart"/>
      <w:r w:rsidR="0006037E">
        <w:rPr>
          <w:rFonts w:ascii="Arial" w:eastAsia="Calibri" w:hAnsi="Arial" w:cs="Arial"/>
          <w:b/>
        </w:rPr>
        <w:t>Humulin</w:t>
      </w:r>
      <w:proofErr w:type="spellEnd"/>
      <w:r w:rsidR="0006037E"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</w:rPr>
        <w:t>that is prescribed for</w:t>
      </w:r>
      <w:r w:rsidR="0006037E">
        <w:rPr>
          <w:rFonts w:ascii="Arial" w:eastAsia="Calibri" w:hAnsi="Arial" w:cs="Arial"/>
        </w:rPr>
        <w:t xml:space="preserve"> managing or treatment of diabetes me</w:t>
      </w:r>
      <w:r w:rsidR="000C10C0">
        <w:rPr>
          <w:rFonts w:ascii="Arial" w:eastAsia="Calibri" w:hAnsi="Arial" w:cs="Arial"/>
        </w:rPr>
        <w:t>l</w:t>
      </w:r>
      <w:r w:rsidR="0006037E">
        <w:rPr>
          <w:rFonts w:ascii="Arial" w:eastAsia="Calibri" w:hAnsi="Arial" w:cs="Arial"/>
        </w:rPr>
        <w:t>litus</w:t>
      </w:r>
      <w:r w:rsidR="007D6730">
        <w:rPr>
          <w:rFonts w:ascii="Arial" w:eastAsia="Calibri" w:hAnsi="Arial" w:cs="Arial"/>
          <w:b/>
        </w:rPr>
        <w:t>.</w:t>
      </w:r>
    </w:p>
    <w:p w:rsidR="00D51416" w:rsidRPr="00C00D83" w:rsidRDefault="00D51416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sz w:val="8"/>
          <w:szCs w:val="8"/>
        </w:rPr>
      </w:pPr>
    </w:p>
    <w:p w:rsidR="00D51416" w:rsidRDefault="00D51416" w:rsidP="00D51416">
      <w:pPr>
        <w:tabs>
          <w:tab w:val="num" w:pos="360"/>
          <w:tab w:val="left" w:pos="426"/>
        </w:tabs>
        <w:spacing w:line="276" w:lineRule="auto"/>
        <w:rPr>
          <w:rFonts w:ascii="Arial" w:eastAsia="Calibri" w:hAnsi="Arial" w:cs="Arial"/>
          <w:u w:val="single"/>
        </w:rPr>
      </w:pPr>
      <w:r w:rsidRPr="00D91EC8">
        <w:rPr>
          <w:rFonts w:ascii="Arial" w:eastAsia="Calibri" w:hAnsi="Arial" w:cs="Arial"/>
          <w:u w:val="single"/>
        </w:rPr>
        <w:t>Responsibilities:</w:t>
      </w:r>
    </w:p>
    <w:p w:rsidR="00D51416" w:rsidRPr="00DE145A" w:rsidRDefault="00D51416" w:rsidP="00D51416">
      <w:pPr>
        <w:tabs>
          <w:tab w:val="num" w:pos="360"/>
        </w:tabs>
        <w:spacing w:line="276" w:lineRule="auto"/>
        <w:rPr>
          <w:rFonts w:ascii="Arial" w:eastAsia="Calibri" w:hAnsi="Arial" w:cs="Arial"/>
          <w:sz w:val="8"/>
          <w:szCs w:val="8"/>
        </w:rPr>
      </w:pPr>
    </w:p>
    <w:p w:rsidR="00D51416" w:rsidRPr="002608C2" w:rsidRDefault="0006037E" w:rsidP="00D51416">
      <w:pPr>
        <w:numPr>
          <w:ilvl w:val="0"/>
          <w:numId w:val="23"/>
        </w:numPr>
        <w:tabs>
          <w:tab w:val="num" w:pos="360"/>
        </w:tabs>
        <w:spacing w:line="276" w:lineRule="auto"/>
        <w:ind w:hanging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Visiting giant </w:t>
      </w:r>
      <w:proofErr w:type="spellStart"/>
      <w:r>
        <w:rPr>
          <w:rFonts w:ascii="Arial" w:eastAsia="Calibri" w:hAnsi="Arial" w:cs="Arial"/>
        </w:rPr>
        <w:t>Diabetologist</w:t>
      </w:r>
      <w:proofErr w:type="spellEnd"/>
      <w:r>
        <w:rPr>
          <w:rFonts w:ascii="Arial" w:eastAsia="Calibri" w:hAnsi="Arial" w:cs="Arial"/>
        </w:rPr>
        <w:t>, Endocrinologist, Consultant Ph</w:t>
      </w:r>
      <w:r w:rsidR="000C10C0">
        <w:rPr>
          <w:rFonts w:ascii="Arial" w:eastAsia="Calibri" w:hAnsi="Arial" w:cs="Arial"/>
        </w:rPr>
        <w:t>y</w:t>
      </w:r>
      <w:r w:rsidR="003F0EF6">
        <w:rPr>
          <w:rFonts w:ascii="Arial" w:eastAsia="Calibri" w:hAnsi="Arial" w:cs="Arial"/>
        </w:rPr>
        <w:t xml:space="preserve">sicians, </w:t>
      </w:r>
      <w:proofErr w:type="spellStart"/>
      <w:r w:rsidR="003F0EF6">
        <w:rPr>
          <w:rFonts w:ascii="Arial" w:eastAsia="Calibri" w:hAnsi="Arial" w:cs="Arial"/>
        </w:rPr>
        <w:t>Gynaecologist</w:t>
      </w:r>
      <w:proofErr w:type="spellEnd"/>
      <w:r w:rsidR="00FB4ABA">
        <w:rPr>
          <w:rFonts w:ascii="Arial" w:eastAsia="Calibri" w:hAnsi="Arial" w:cs="Arial"/>
        </w:rPr>
        <w:t xml:space="preserve"> and General Practitioner </w:t>
      </w:r>
      <w:r w:rsidR="00FB4ABA" w:rsidRPr="002608C2">
        <w:rPr>
          <w:rFonts w:ascii="Arial" w:eastAsia="Calibri" w:hAnsi="Arial" w:cs="Arial"/>
        </w:rPr>
        <w:t>where</w:t>
      </w:r>
      <w:r w:rsidR="00D51416" w:rsidRPr="002608C2">
        <w:rPr>
          <w:rFonts w:ascii="Arial" w:eastAsia="Calibri" w:hAnsi="Arial" w:cs="Arial"/>
        </w:rPr>
        <w:t xml:space="preserve"> there</w:t>
      </w:r>
      <w:r w:rsidR="000C10C0">
        <w:rPr>
          <w:rFonts w:ascii="Arial" w:eastAsia="Calibri" w:hAnsi="Arial" w:cs="Arial"/>
        </w:rPr>
        <w:t xml:space="preserve"> is</w:t>
      </w:r>
      <w:r>
        <w:rPr>
          <w:rFonts w:ascii="Arial" w:eastAsia="Calibri" w:hAnsi="Arial" w:cs="Arial"/>
        </w:rPr>
        <w:t xml:space="preserve"> more </w:t>
      </w:r>
      <w:r w:rsidR="000C10C0">
        <w:rPr>
          <w:rFonts w:ascii="Arial" w:eastAsia="Calibri" w:hAnsi="Arial" w:cs="Arial"/>
        </w:rPr>
        <w:t>traffic of generics, competition</w:t>
      </w:r>
      <w:r>
        <w:rPr>
          <w:rFonts w:ascii="Arial" w:eastAsia="Calibri" w:hAnsi="Arial" w:cs="Arial"/>
        </w:rPr>
        <w:t xml:space="preserve"> and oral </w:t>
      </w:r>
      <w:proofErr w:type="spellStart"/>
      <w:r>
        <w:rPr>
          <w:rFonts w:ascii="Arial" w:eastAsia="Calibri" w:hAnsi="Arial" w:cs="Arial"/>
        </w:rPr>
        <w:t>antidiabetic</w:t>
      </w:r>
      <w:proofErr w:type="spellEnd"/>
      <w:r>
        <w:rPr>
          <w:rFonts w:ascii="Arial" w:eastAsia="Calibri" w:hAnsi="Arial" w:cs="Arial"/>
        </w:rPr>
        <w:t xml:space="preserve"> agent</w:t>
      </w:r>
      <w:r w:rsidR="00D51416">
        <w:rPr>
          <w:rFonts w:ascii="Arial" w:eastAsia="Calibri" w:hAnsi="Arial" w:cs="Arial"/>
        </w:rPr>
        <w:t>, to promote the product and get regular feedback from them.</w:t>
      </w:r>
    </w:p>
    <w:p w:rsidR="00D51416" w:rsidRPr="00D84674" w:rsidRDefault="0006037E" w:rsidP="00D51416">
      <w:pPr>
        <w:numPr>
          <w:ilvl w:val="0"/>
          <w:numId w:val="23"/>
        </w:numPr>
        <w:tabs>
          <w:tab w:val="num" w:pos="360"/>
        </w:tabs>
        <w:spacing w:line="276" w:lineRule="auto"/>
        <w:ind w:hanging="360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Engage all key customers through proper planning, by providing continuous medical education, arrange local speaker programs, round table</w:t>
      </w:r>
      <w:r w:rsidR="000C10C0">
        <w:rPr>
          <w:rFonts w:ascii="Arial" w:eastAsia="Calibri" w:hAnsi="Arial" w:cs="Arial"/>
        </w:rPr>
        <w:t xml:space="preserve"> discussions with them for the benefits of their patients.</w:t>
      </w:r>
    </w:p>
    <w:p w:rsidR="00475962" w:rsidRDefault="00475962" w:rsidP="00D51416">
      <w:pPr>
        <w:spacing w:line="276" w:lineRule="auto"/>
        <w:rPr>
          <w:rFonts w:ascii="Arial" w:eastAsia="Calibri" w:hAnsi="Arial" w:cs="Arial"/>
          <w:u w:val="single"/>
        </w:rPr>
      </w:pPr>
    </w:p>
    <w:p w:rsidR="00D51416" w:rsidRPr="00D84674" w:rsidRDefault="00D51416" w:rsidP="00D51416">
      <w:pPr>
        <w:spacing w:line="276" w:lineRule="auto"/>
        <w:rPr>
          <w:rFonts w:ascii="Arial" w:eastAsia="Calibri" w:hAnsi="Arial" w:cs="Arial"/>
          <w:color w:val="000000" w:themeColor="text1"/>
          <w:u w:val="single"/>
        </w:rPr>
      </w:pPr>
      <w:r w:rsidRPr="00D84674">
        <w:rPr>
          <w:rFonts w:ascii="Arial" w:eastAsia="Calibri" w:hAnsi="Arial" w:cs="Arial"/>
          <w:color w:val="000000" w:themeColor="text1"/>
          <w:u w:val="single"/>
        </w:rPr>
        <w:t>Projects &amp; Achievements:</w:t>
      </w:r>
    </w:p>
    <w:p w:rsidR="00D51416" w:rsidRPr="00D84674" w:rsidRDefault="00D51416" w:rsidP="00D51416">
      <w:pPr>
        <w:spacing w:line="276" w:lineRule="auto"/>
        <w:ind w:left="720"/>
        <w:rPr>
          <w:rFonts w:ascii="Arial" w:eastAsia="Calibri" w:hAnsi="Arial" w:cs="Arial"/>
          <w:b/>
          <w:color w:val="000000" w:themeColor="text1"/>
          <w:sz w:val="8"/>
          <w:szCs w:val="8"/>
        </w:rPr>
      </w:pPr>
    </w:p>
    <w:p w:rsidR="00D51416" w:rsidRPr="00D84674" w:rsidRDefault="000C10C0" w:rsidP="00D51416">
      <w:pPr>
        <w:numPr>
          <w:ilvl w:val="0"/>
          <w:numId w:val="24"/>
        </w:numPr>
        <w:tabs>
          <w:tab w:val="num" w:pos="360"/>
        </w:tabs>
        <w:spacing w:line="276" w:lineRule="auto"/>
        <w:jc w:val="both"/>
        <w:rPr>
          <w:rFonts w:ascii="Arial" w:eastAsia="Calibri" w:hAnsi="Arial" w:cs="Arial"/>
          <w:b/>
          <w:color w:val="000000" w:themeColor="text1"/>
        </w:rPr>
      </w:pPr>
      <w:r w:rsidRPr="00D84674">
        <w:rPr>
          <w:rFonts w:ascii="Arial" w:eastAsia="Calibri" w:hAnsi="Arial" w:cs="Arial"/>
          <w:color w:val="000000" w:themeColor="text1"/>
        </w:rPr>
        <w:t>During this span of my services to Eli Lilly Pakistan, I achieved 60</w:t>
      </w:r>
      <w:r w:rsidR="00D51416" w:rsidRPr="00D84674">
        <w:rPr>
          <w:rFonts w:ascii="Arial" w:eastAsia="Calibri" w:hAnsi="Arial" w:cs="Arial"/>
          <w:color w:val="000000" w:themeColor="text1"/>
        </w:rPr>
        <w:t>% increase in over the counter sales</w:t>
      </w:r>
      <w:r w:rsidRPr="00D84674">
        <w:rPr>
          <w:rFonts w:ascii="Arial" w:eastAsia="Calibri" w:hAnsi="Arial" w:cs="Arial"/>
          <w:color w:val="000000" w:themeColor="text1"/>
        </w:rPr>
        <w:t xml:space="preserve"> in my region as well as in institutes business also.</w:t>
      </w:r>
    </w:p>
    <w:p w:rsidR="00D51416" w:rsidRPr="00D84674" w:rsidRDefault="000C10C0" w:rsidP="00D51416">
      <w:pPr>
        <w:numPr>
          <w:ilvl w:val="0"/>
          <w:numId w:val="24"/>
        </w:numPr>
        <w:tabs>
          <w:tab w:val="num" w:pos="360"/>
        </w:tabs>
        <w:spacing w:line="276" w:lineRule="auto"/>
        <w:jc w:val="both"/>
        <w:rPr>
          <w:rFonts w:ascii="Arial" w:eastAsia="Calibri" w:hAnsi="Arial" w:cs="Arial"/>
          <w:b/>
          <w:color w:val="000000" w:themeColor="text1"/>
        </w:rPr>
      </w:pPr>
      <w:r w:rsidRPr="00D84674">
        <w:rPr>
          <w:rFonts w:ascii="Arial" w:eastAsia="Calibri" w:hAnsi="Arial" w:cs="Arial"/>
          <w:color w:val="000000" w:themeColor="text1"/>
        </w:rPr>
        <w:t>Prepare Marketing Promotional Activities planning and strategies also seek competition activities and review them in front of management or give presentation in business review</w:t>
      </w:r>
      <w:r w:rsidR="00D51416" w:rsidRPr="00D84674">
        <w:rPr>
          <w:rFonts w:ascii="Arial" w:eastAsia="Calibri" w:hAnsi="Arial" w:cs="Arial"/>
          <w:color w:val="000000" w:themeColor="text1"/>
        </w:rPr>
        <w:t>.</w:t>
      </w:r>
    </w:p>
    <w:p w:rsidR="001E1CF8" w:rsidRPr="00475962" w:rsidRDefault="001E1CF8" w:rsidP="00475962">
      <w:pPr>
        <w:tabs>
          <w:tab w:val="num" w:pos="360"/>
        </w:tabs>
        <w:spacing w:line="276" w:lineRule="auto"/>
        <w:rPr>
          <w:rFonts w:ascii="Arial" w:eastAsia="Calibri" w:hAnsi="Arial" w:cs="Arial"/>
          <w:b/>
        </w:rPr>
      </w:pPr>
    </w:p>
    <w:p w:rsidR="00475962" w:rsidRDefault="00475962" w:rsidP="00D84674">
      <w:pPr>
        <w:rPr>
          <w:b/>
          <w:bCs/>
          <w:color w:val="000080"/>
          <w:sz w:val="28"/>
          <w:szCs w:val="28"/>
          <w:u w:val="single"/>
          <w:lang w:val="de-DE"/>
        </w:rPr>
      </w:pPr>
    </w:p>
    <w:p w:rsidR="00D84674" w:rsidRPr="00D84674" w:rsidRDefault="00D84674" w:rsidP="00D84674">
      <w:pPr>
        <w:rPr>
          <w:b/>
          <w:bCs/>
          <w:color w:val="000080"/>
          <w:sz w:val="28"/>
          <w:szCs w:val="28"/>
          <w:u w:val="single"/>
          <w:lang w:val="de-DE"/>
        </w:rPr>
      </w:pPr>
      <w:r>
        <w:rPr>
          <w:b/>
          <w:bCs/>
          <w:color w:val="000080"/>
          <w:sz w:val="28"/>
          <w:szCs w:val="28"/>
          <w:u w:val="single"/>
          <w:lang w:val="de-DE"/>
        </w:rPr>
        <w:t>Training Related Work Experience</w:t>
      </w:r>
      <w:r w:rsidRPr="00D84674">
        <w:rPr>
          <w:b/>
          <w:bCs/>
          <w:color w:val="000080"/>
          <w:sz w:val="28"/>
          <w:szCs w:val="28"/>
          <w:u w:val="single"/>
          <w:lang w:val="de-DE"/>
        </w:rPr>
        <w:t>:</w:t>
      </w:r>
    </w:p>
    <w:p w:rsidR="00D84674" w:rsidRDefault="00D84674" w:rsidP="00D84674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D84674">
        <w:rPr>
          <w:color w:val="000000" w:themeColor="text1"/>
        </w:rPr>
        <w:t xml:space="preserve">             </w:t>
      </w:r>
    </w:p>
    <w:p w:rsidR="00D84674" w:rsidRPr="00D84674" w:rsidRDefault="00D84674" w:rsidP="00D84674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D84674">
        <w:rPr>
          <w:color w:val="000000" w:themeColor="text1"/>
        </w:rPr>
        <w:t xml:space="preserve"> CLINICAL PHARMACY TRAINING at </w:t>
      </w:r>
      <w:proofErr w:type="gramStart"/>
      <w:r w:rsidRPr="00D84674">
        <w:rPr>
          <w:color w:val="000000" w:themeColor="text1"/>
        </w:rPr>
        <w:t>JPMC(</w:t>
      </w:r>
      <w:proofErr w:type="gramEnd"/>
      <w:r w:rsidRPr="00D84674">
        <w:rPr>
          <w:color w:val="000000" w:themeColor="text1"/>
        </w:rPr>
        <w:t xml:space="preserve"> Jinnah Postgraduate Medical Centre) </w:t>
      </w:r>
    </w:p>
    <w:p w:rsidR="00D84674" w:rsidRPr="00D84674" w:rsidRDefault="00D84674" w:rsidP="00D84674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D84674">
        <w:rPr>
          <w:color w:val="000000" w:themeColor="text1"/>
        </w:rPr>
        <w:t xml:space="preserve">              (Feb 2009---- Sep 2010)</w:t>
      </w:r>
    </w:p>
    <w:p w:rsidR="005474A5" w:rsidRDefault="005474A5" w:rsidP="005E43DE">
      <w:pPr>
        <w:pStyle w:val="Header"/>
        <w:spacing w:after="60" w:line="30" w:lineRule="atLeast"/>
        <w:jc w:val="both"/>
        <w:rPr>
          <w:rFonts w:ascii="Times New Roman" w:hAnsi="Times New Roman" w:cs="Times New Roman"/>
          <w:b/>
          <w:color w:val="auto"/>
          <w:sz w:val="28"/>
          <w:szCs w:val="22"/>
          <w:u w:val="single"/>
        </w:rPr>
      </w:pPr>
    </w:p>
    <w:p w:rsidR="00D84674" w:rsidRDefault="00D84674" w:rsidP="005E43DE">
      <w:pPr>
        <w:pStyle w:val="Header"/>
        <w:spacing w:after="60" w:line="30" w:lineRule="atLeast"/>
        <w:jc w:val="both"/>
        <w:rPr>
          <w:rFonts w:ascii="Times New Roman" w:hAnsi="Times New Roman" w:cs="Times New Roman"/>
          <w:b/>
          <w:color w:val="auto"/>
          <w:sz w:val="28"/>
          <w:szCs w:val="22"/>
          <w:u w:val="single"/>
        </w:rPr>
      </w:pPr>
    </w:p>
    <w:p w:rsidR="005E43DE" w:rsidRDefault="005E43DE" w:rsidP="005E43DE">
      <w:pPr>
        <w:pStyle w:val="Header"/>
        <w:spacing w:after="60" w:line="30" w:lineRule="atLeast"/>
        <w:jc w:val="both"/>
        <w:rPr>
          <w:rFonts w:ascii="Times New Roman" w:hAnsi="Times New Roman" w:cs="Times New Roman"/>
          <w:b/>
          <w:color w:val="auto"/>
          <w:sz w:val="28"/>
          <w:szCs w:val="22"/>
          <w:u w:val="single"/>
        </w:rPr>
      </w:pPr>
      <w:r w:rsidRPr="006C1B9D">
        <w:rPr>
          <w:rFonts w:ascii="Times New Roman" w:hAnsi="Times New Roman" w:cs="Times New Roman"/>
          <w:b/>
          <w:color w:val="auto"/>
          <w:sz w:val="28"/>
          <w:szCs w:val="22"/>
          <w:u w:val="single"/>
        </w:rPr>
        <w:t>CORPORATE TRAINING</w:t>
      </w:r>
    </w:p>
    <w:p w:rsidR="005E43DE" w:rsidRDefault="005E43DE" w:rsidP="005E43DE">
      <w:pPr>
        <w:pStyle w:val="Header"/>
        <w:spacing w:after="60" w:line="30" w:lineRule="atLeast"/>
        <w:jc w:val="both"/>
        <w:rPr>
          <w:rFonts w:ascii="Times New Roman" w:hAnsi="Times New Roman" w:cs="Times New Roman"/>
          <w:b/>
          <w:color w:val="auto"/>
          <w:sz w:val="28"/>
          <w:szCs w:val="22"/>
          <w:u w:val="single"/>
        </w:rPr>
      </w:pPr>
    </w:p>
    <w:p w:rsidR="00D84674" w:rsidRPr="00D84674" w:rsidRDefault="005E43DE" w:rsidP="00D84674">
      <w:pPr>
        <w:pStyle w:val="Header"/>
        <w:spacing w:after="60" w:line="30" w:lineRule="atLeast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2"/>
        </w:rPr>
        <w:t xml:space="preserve">     </w:t>
      </w:r>
      <w:r>
        <w:rPr>
          <w:rFonts w:ascii="Times New Roman" w:hAnsi="Times New Roman" w:cs="Times New Roman"/>
          <w:b/>
          <w:color w:val="auto"/>
          <w:sz w:val="24"/>
        </w:rPr>
        <w:t xml:space="preserve">      </w:t>
      </w:r>
      <w:r w:rsidRPr="006C1B9D">
        <w:rPr>
          <w:rFonts w:ascii="Times New Roman" w:hAnsi="Times New Roman" w:cs="Times New Roman"/>
          <w:b/>
          <w:color w:val="auto"/>
          <w:sz w:val="24"/>
          <w:u w:val="single"/>
        </w:rPr>
        <w:t>Workshops and Seminars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 xml:space="preserve"> </w:t>
      </w:r>
    </w:p>
    <w:p w:rsidR="005E43DE" w:rsidRPr="006C1B9D" w:rsidRDefault="005E43DE" w:rsidP="005E43DE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  <w:r w:rsidRPr="006C1B9D">
        <w:rPr>
          <w:rFonts w:ascii="Times New Roman" w:hAnsi="Times New Roman" w:cs="Times New Roman"/>
          <w:color w:val="auto"/>
          <w:sz w:val="24"/>
        </w:rPr>
        <w:t xml:space="preserve">A </w:t>
      </w:r>
      <w:r w:rsidRPr="006C1B9D">
        <w:rPr>
          <w:rFonts w:ascii="Times New Roman" w:hAnsi="Times New Roman" w:cs="Times New Roman"/>
          <w:b/>
          <w:color w:val="auto"/>
          <w:sz w:val="24"/>
        </w:rPr>
        <w:t>workshop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 on "</w:t>
      </w:r>
      <w:r w:rsidRPr="006C1B9D">
        <w:rPr>
          <w:rFonts w:ascii="Times New Roman" w:hAnsi="Times New Roman" w:cs="Times New Roman"/>
          <w:b/>
          <w:color w:val="auto"/>
          <w:sz w:val="24"/>
        </w:rPr>
        <w:t>Patient safety and Role of Pharmacist in Oral Anticoagulants and Adverse Drug Reactions</w:t>
      </w:r>
      <w:r w:rsidRPr="006C1B9D">
        <w:rPr>
          <w:rFonts w:ascii="Times New Roman" w:hAnsi="Times New Roman" w:cs="Times New Roman"/>
          <w:color w:val="auto"/>
          <w:sz w:val="24"/>
        </w:rPr>
        <w:t>" at Research Institute of Pharmaceutical Sciences, University of Karachi on 16-03-10.</w:t>
      </w:r>
    </w:p>
    <w:p w:rsidR="005E43DE" w:rsidRPr="006C1B9D" w:rsidRDefault="005E43DE" w:rsidP="005E43DE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  <w:r w:rsidRPr="006C1B9D">
        <w:rPr>
          <w:rFonts w:ascii="Times New Roman" w:hAnsi="Times New Roman" w:cs="Times New Roman"/>
          <w:color w:val="auto"/>
          <w:sz w:val="24"/>
        </w:rPr>
        <w:t xml:space="preserve">Seminar on </w:t>
      </w:r>
      <w:r w:rsidRPr="006C1B9D">
        <w:rPr>
          <w:rFonts w:ascii="Times New Roman" w:hAnsi="Times New Roman" w:cs="Times New Roman"/>
          <w:b/>
          <w:color w:val="auto"/>
          <w:sz w:val="24"/>
        </w:rPr>
        <w:t xml:space="preserve">"G.I.T. CANCER AWARENESS" 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by </w:t>
      </w:r>
      <w:r w:rsidRPr="006C1B9D">
        <w:rPr>
          <w:rFonts w:ascii="Times New Roman" w:hAnsi="Times New Roman" w:cs="Times New Roman"/>
          <w:b/>
          <w:color w:val="auto"/>
          <w:sz w:val="24"/>
        </w:rPr>
        <w:t xml:space="preserve">Dr. </w:t>
      </w:r>
      <w:proofErr w:type="spellStart"/>
      <w:r w:rsidRPr="006C1B9D">
        <w:rPr>
          <w:rFonts w:ascii="Times New Roman" w:hAnsi="Times New Roman" w:cs="Times New Roman"/>
          <w:b/>
          <w:color w:val="auto"/>
          <w:sz w:val="24"/>
        </w:rPr>
        <w:t>Abid</w:t>
      </w:r>
      <w:proofErr w:type="spellEnd"/>
      <w:r w:rsidRPr="006C1B9D">
        <w:rPr>
          <w:rFonts w:ascii="Times New Roman" w:hAnsi="Times New Roman" w:cs="Times New Roman"/>
          <w:b/>
          <w:color w:val="auto"/>
          <w:sz w:val="24"/>
        </w:rPr>
        <w:t xml:space="preserve"> Jamal, 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at Sheikh </w:t>
      </w:r>
      <w:proofErr w:type="spellStart"/>
      <w:r w:rsidRPr="006C1B9D">
        <w:rPr>
          <w:rFonts w:ascii="Times New Roman" w:hAnsi="Times New Roman" w:cs="Times New Roman"/>
          <w:color w:val="auto"/>
          <w:sz w:val="24"/>
        </w:rPr>
        <w:t>Zaid</w:t>
      </w:r>
      <w:proofErr w:type="spellEnd"/>
      <w:r w:rsidRPr="006C1B9D">
        <w:rPr>
          <w:rFonts w:ascii="Times New Roman" w:hAnsi="Times New Roman" w:cs="Times New Roman"/>
          <w:color w:val="auto"/>
          <w:sz w:val="24"/>
        </w:rPr>
        <w:t xml:space="preserve"> Islamic Centre, University of Karachi on 16-02-10.</w:t>
      </w:r>
    </w:p>
    <w:p w:rsidR="005E43DE" w:rsidRPr="006C1B9D" w:rsidRDefault="005E43DE" w:rsidP="005E43DE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  <w:r w:rsidRPr="006C1B9D">
        <w:rPr>
          <w:rFonts w:ascii="Times New Roman" w:hAnsi="Times New Roman" w:cs="Times New Roman"/>
          <w:color w:val="auto"/>
          <w:sz w:val="24"/>
        </w:rPr>
        <w:t>Seminar</w:t>
      </w:r>
      <w:r w:rsidRPr="006C1B9D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on </w:t>
      </w:r>
      <w:r w:rsidRPr="006C1B9D">
        <w:rPr>
          <w:rFonts w:ascii="Times New Roman" w:hAnsi="Times New Roman" w:cs="Times New Roman"/>
          <w:b/>
          <w:color w:val="auto"/>
          <w:sz w:val="24"/>
        </w:rPr>
        <w:t>“CAREER ROADMAP”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 by </w:t>
      </w:r>
      <w:proofErr w:type="spellStart"/>
      <w:r w:rsidRPr="006C1B9D">
        <w:rPr>
          <w:rFonts w:ascii="Times New Roman" w:hAnsi="Times New Roman" w:cs="Times New Roman"/>
          <w:b/>
          <w:color w:val="auto"/>
          <w:sz w:val="24"/>
        </w:rPr>
        <w:t>Shahid</w:t>
      </w:r>
      <w:proofErr w:type="spellEnd"/>
      <w:r w:rsidRPr="006C1B9D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6C1B9D">
        <w:rPr>
          <w:rFonts w:ascii="Times New Roman" w:hAnsi="Times New Roman" w:cs="Times New Roman"/>
          <w:b/>
          <w:color w:val="auto"/>
          <w:sz w:val="24"/>
        </w:rPr>
        <w:t>Mansoor</w:t>
      </w:r>
      <w:proofErr w:type="spellEnd"/>
      <w:r w:rsidRPr="006C1B9D">
        <w:rPr>
          <w:rFonts w:ascii="Times New Roman" w:hAnsi="Times New Roman" w:cs="Times New Roman"/>
          <w:b/>
          <w:color w:val="auto"/>
          <w:sz w:val="24"/>
        </w:rPr>
        <w:t xml:space="preserve">, </w:t>
      </w:r>
      <w:r w:rsidRPr="006C1B9D">
        <w:rPr>
          <w:rFonts w:ascii="Times New Roman" w:hAnsi="Times New Roman" w:cs="Times New Roman"/>
          <w:color w:val="auto"/>
          <w:sz w:val="24"/>
        </w:rPr>
        <w:t>at Research Institute of Pharmaceutical Sciences, University of Karachi on 07-03-09.</w:t>
      </w:r>
    </w:p>
    <w:p w:rsidR="00475962" w:rsidRDefault="00475962" w:rsidP="00475962">
      <w:pPr>
        <w:pStyle w:val="Header"/>
        <w:tabs>
          <w:tab w:val="clear" w:pos="4680"/>
          <w:tab w:val="clear" w:pos="9360"/>
        </w:tabs>
        <w:spacing w:after="60" w:line="30" w:lineRule="atLeast"/>
        <w:ind w:left="720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</w:p>
    <w:p w:rsidR="00586827" w:rsidRDefault="00586827" w:rsidP="00586827">
      <w:pPr>
        <w:pStyle w:val="Header"/>
        <w:tabs>
          <w:tab w:val="clear" w:pos="4680"/>
          <w:tab w:val="clear" w:pos="9360"/>
        </w:tabs>
        <w:spacing w:after="60" w:line="30" w:lineRule="atLeast"/>
        <w:ind w:left="720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</w:p>
    <w:p w:rsidR="00586827" w:rsidRDefault="00586827" w:rsidP="00586827">
      <w:pPr>
        <w:pStyle w:val="ListParagraph"/>
      </w:pPr>
    </w:p>
    <w:p w:rsidR="00586827" w:rsidRDefault="00586827" w:rsidP="00586827">
      <w:pPr>
        <w:pStyle w:val="ListParagraph"/>
      </w:pPr>
    </w:p>
    <w:p w:rsidR="00586827" w:rsidRDefault="00586827" w:rsidP="00586827">
      <w:pPr>
        <w:pStyle w:val="ListParagraph"/>
      </w:pPr>
    </w:p>
    <w:p w:rsidR="00475962" w:rsidRPr="00586827" w:rsidRDefault="005E43DE" w:rsidP="00586827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  <w:r w:rsidRPr="006C1B9D">
        <w:rPr>
          <w:rFonts w:ascii="Times New Roman" w:hAnsi="Times New Roman" w:cs="Times New Roman"/>
          <w:color w:val="auto"/>
          <w:sz w:val="24"/>
        </w:rPr>
        <w:t>Seminar on "</w:t>
      </w:r>
      <w:r w:rsidRPr="006C1B9D">
        <w:rPr>
          <w:rFonts w:ascii="Times New Roman" w:hAnsi="Times New Roman" w:cs="Times New Roman"/>
          <w:b/>
          <w:color w:val="auto"/>
          <w:sz w:val="24"/>
        </w:rPr>
        <w:t>Building Blockbusters Pharmaceutical Brands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” by </w:t>
      </w:r>
      <w:r w:rsidRPr="006C1B9D">
        <w:rPr>
          <w:rFonts w:ascii="Times New Roman" w:hAnsi="Times New Roman" w:cs="Times New Roman"/>
          <w:b/>
          <w:color w:val="auto"/>
          <w:sz w:val="24"/>
        </w:rPr>
        <w:t xml:space="preserve">S. </w:t>
      </w:r>
      <w:proofErr w:type="spellStart"/>
      <w:r w:rsidRPr="006C1B9D">
        <w:rPr>
          <w:rFonts w:ascii="Times New Roman" w:hAnsi="Times New Roman" w:cs="Times New Roman"/>
          <w:b/>
          <w:color w:val="auto"/>
          <w:sz w:val="24"/>
        </w:rPr>
        <w:t>Jamshed</w:t>
      </w:r>
      <w:proofErr w:type="spellEnd"/>
      <w:r w:rsidRPr="006C1B9D">
        <w:rPr>
          <w:rFonts w:ascii="Times New Roman" w:hAnsi="Times New Roman" w:cs="Times New Roman"/>
          <w:b/>
          <w:color w:val="auto"/>
          <w:sz w:val="24"/>
        </w:rPr>
        <w:t xml:space="preserve"> Ahmed, </w:t>
      </w:r>
      <w:r w:rsidRPr="006C1B9D">
        <w:rPr>
          <w:rFonts w:ascii="Times New Roman" w:hAnsi="Times New Roman" w:cs="Times New Roman"/>
          <w:color w:val="auto"/>
          <w:sz w:val="24"/>
        </w:rPr>
        <w:t>at Research Institute of Pharmaceutical Sciences, University of Karachi on 07-03-09.</w:t>
      </w:r>
    </w:p>
    <w:p w:rsidR="00D84674" w:rsidRDefault="005E43DE" w:rsidP="00D84674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color w:val="auto"/>
          <w:sz w:val="24"/>
        </w:rPr>
      </w:pPr>
      <w:r w:rsidRPr="006C1B9D">
        <w:rPr>
          <w:rFonts w:ascii="Times New Roman" w:hAnsi="Times New Roman" w:cs="Times New Roman"/>
          <w:color w:val="auto"/>
          <w:sz w:val="24"/>
        </w:rPr>
        <w:t>Seminar on “</w:t>
      </w:r>
      <w:r w:rsidRPr="006C1B9D">
        <w:rPr>
          <w:rFonts w:ascii="Times New Roman" w:hAnsi="Times New Roman" w:cs="Times New Roman"/>
          <w:b/>
          <w:color w:val="auto"/>
          <w:sz w:val="24"/>
        </w:rPr>
        <w:t>Tissue Micro array Technology for High-Throughput Environment and Colorectal Cancer Research</w:t>
      </w:r>
      <w:r w:rsidRPr="006C1B9D">
        <w:rPr>
          <w:rFonts w:ascii="Times New Roman" w:hAnsi="Times New Roman" w:cs="Times New Roman"/>
          <w:color w:val="auto"/>
          <w:sz w:val="24"/>
        </w:rPr>
        <w:t xml:space="preserve">” by </w:t>
      </w:r>
      <w:r w:rsidRPr="006C1B9D">
        <w:rPr>
          <w:rFonts w:ascii="Times New Roman" w:hAnsi="Times New Roman" w:cs="Times New Roman"/>
          <w:b/>
          <w:color w:val="auto"/>
          <w:sz w:val="24"/>
        </w:rPr>
        <w:t xml:space="preserve">Prof. Dr. </w:t>
      </w:r>
      <w:proofErr w:type="spellStart"/>
      <w:r w:rsidRPr="006C1B9D">
        <w:rPr>
          <w:rFonts w:ascii="Times New Roman" w:hAnsi="Times New Roman" w:cs="Times New Roman"/>
          <w:b/>
          <w:color w:val="auto"/>
          <w:sz w:val="24"/>
        </w:rPr>
        <w:t>Naseem</w:t>
      </w:r>
      <w:proofErr w:type="spellEnd"/>
      <w:r w:rsidRPr="006C1B9D">
        <w:rPr>
          <w:rFonts w:ascii="Times New Roman" w:hAnsi="Times New Roman" w:cs="Times New Roman"/>
          <w:b/>
          <w:color w:val="auto"/>
          <w:sz w:val="24"/>
        </w:rPr>
        <w:t xml:space="preserve"> Ahmed, </w:t>
      </w:r>
      <w:r w:rsidRPr="006C1B9D">
        <w:rPr>
          <w:rFonts w:ascii="Times New Roman" w:hAnsi="Times New Roman" w:cs="Times New Roman"/>
          <w:color w:val="auto"/>
          <w:sz w:val="24"/>
        </w:rPr>
        <w:t>at Research Institute of Pharmaceutical Sciences, University of Karachi on 22-02-09.</w:t>
      </w:r>
    </w:p>
    <w:p w:rsidR="00D84674" w:rsidRPr="00D84674" w:rsidRDefault="00D84674" w:rsidP="00D84674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spacing w:after="60" w:line="30" w:lineRule="atLeast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D84674">
        <w:rPr>
          <w:rFonts w:ascii="Times New Roman" w:hAnsi="Times New Roman" w:cs="Times New Roman"/>
          <w:b/>
          <w:color w:val="000000" w:themeColor="text1"/>
          <w:sz w:val="24"/>
        </w:rPr>
        <w:t>ISO 9001 : 2000 QUALITY STANDARDS (5July 2007)</w:t>
      </w:r>
    </w:p>
    <w:p w:rsidR="00D84674" w:rsidRDefault="00D84674" w:rsidP="00D84674">
      <w:pPr>
        <w:pStyle w:val="ListParagraph"/>
        <w:widowControl w:val="0"/>
        <w:autoSpaceDE w:val="0"/>
        <w:autoSpaceDN w:val="0"/>
        <w:adjustRightInd w:val="0"/>
        <w:rPr>
          <w:b/>
          <w:color w:val="000000" w:themeColor="text1"/>
        </w:rPr>
      </w:pPr>
      <w:proofErr w:type="gramStart"/>
      <w:r w:rsidRPr="00D84674">
        <w:rPr>
          <w:color w:val="000000" w:themeColor="text1"/>
        </w:rPr>
        <w:t>Training for standards and procedures for quality standards</w:t>
      </w:r>
      <w:r w:rsidRPr="00D84674">
        <w:rPr>
          <w:b/>
          <w:color w:val="000000" w:themeColor="text1"/>
        </w:rPr>
        <w:t>.</w:t>
      </w:r>
      <w:proofErr w:type="gramEnd"/>
      <w:r w:rsidRPr="00D84674">
        <w:rPr>
          <w:b/>
          <w:color w:val="000000" w:themeColor="text1"/>
        </w:rPr>
        <w:t xml:space="preserve"> (National Institute </w:t>
      </w:r>
      <w:proofErr w:type="gramStart"/>
      <w:r w:rsidRPr="00D84674">
        <w:rPr>
          <w:b/>
          <w:color w:val="000000" w:themeColor="text1"/>
        </w:rPr>
        <w:t xml:space="preserve">of  </w:t>
      </w:r>
      <w:proofErr w:type="spellStart"/>
      <w:r w:rsidRPr="00D84674">
        <w:rPr>
          <w:b/>
          <w:color w:val="000000" w:themeColor="text1"/>
        </w:rPr>
        <w:t>Labour</w:t>
      </w:r>
      <w:proofErr w:type="spellEnd"/>
      <w:proofErr w:type="gramEnd"/>
      <w:r w:rsidRPr="00D84674">
        <w:rPr>
          <w:b/>
          <w:color w:val="000000" w:themeColor="text1"/>
        </w:rPr>
        <w:t xml:space="preserve"> Manpower And </w:t>
      </w:r>
      <w:proofErr w:type="spellStart"/>
      <w:r w:rsidRPr="00D84674">
        <w:rPr>
          <w:b/>
          <w:color w:val="000000" w:themeColor="text1"/>
        </w:rPr>
        <w:t>Oversease</w:t>
      </w:r>
      <w:proofErr w:type="spellEnd"/>
      <w:r w:rsidRPr="00D84674">
        <w:rPr>
          <w:b/>
          <w:color w:val="000000" w:themeColor="text1"/>
        </w:rPr>
        <w:t xml:space="preserve"> Pakistan, Government of Pakistan).</w:t>
      </w:r>
    </w:p>
    <w:p w:rsidR="00D84674" w:rsidRDefault="00D84674" w:rsidP="00D84674">
      <w:pPr>
        <w:pStyle w:val="ListParagraph"/>
        <w:widowControl w:val="0"/>
        <w:autoSpaceDE w:val="0"/>
        <w:autoSpaceDN w:val="0"/>
        <w:adjustRightInd w:val="0"/>
        <w:rPr>
          <w:b/>
          <w:color w:val="000000" w:themeColor="text1"/>
        </w:rPr>
      </w:pPr>
    </w:p>
    <w:p w:rsidR="00D84674" w:rsidRPr="00D84674" w:rsidRDefault="00D84674" w:rsidP="00D84674">
      <w:pPr>
        <w:pStyle w:val="ListParagraph"/>
        <w:widowControl w:val="0"/>
        <w:autoSpaceDE w:val="0"/>
        <w:autoSpaceDN w:val="0"/>
        <w:adjustRightInd w:val="0"/>
        <w:rPr>
          <w:b/>
          <w:color w:val="000000" w:themeColor="text1"/>
        </w:rPr>
      </w:pPr>
    </w:p>
    <w:p w:rsidR="0050451C" w:rsidRPr="00F07671" w:rsidRDefault="0050451C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>Hamdard University Extracurricular Activities:</w:t>
      </w:r>
    </w:p>
    <w:p w:rsidR="00984039" w:rsidRDefault="00984039" w:rsidP="6DC6570B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50451C" w:rsidRPr="00D84674" w:rsidRDefault="0050451C" w:rsidP="6DC6570B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D84674">
        <w:rPr>
          <w:color w:val="000000" w:themeColor="text1"/>
        </w:rPr>
        <w:t xml:space="preserve">Participating all Pakistan inter University Hand Ball Championship at </w:t>
      </w:r>
      <w:proofErr w:type="spellStart"/>
      <w:r w:rsidRPr="00D84674">
        <w:rPr>
          <w:color w:val="000000" w:themeColor="text1"/>
        </w:rPr>
        <w:t>Mehran</w:t>
      </w:r>
      <w:proofErr w:type="spellEnd"/>
      <w:r w:rsidRPr="00D84674">
        <w:rPr>
          <w:color w:val="000000" w:themeColor="text1"/>
        </w:rPr>
        <w:t xml:space="preserve"> University </w:t>
      </w:r>
      <w:proofErr w:type="spellStart"/>
      <w:r w:rsidRPr="00D84674">
        <w:rPr>
          <w:color w:val="000000" w:themeColor="text1"/>
        </w:rPr>
        <w:t>Jamshoro</w:t>
      </w:r>
      <w:proofErr w:type="spellEnd"/>
      <w:r w:rsidRPr="00D84674">
        <w:rPr>
          <w:color w:val="000000" w:themeColor="text1"/>
        </w:rPr>
        <w:t>.</w:t>
      </w:r>
    </w:p>
    <w:p w:rsidR="0050451C" w:rsidRPr="00D84674" w:rsidRDefault="0050451C" w:rsidP="6DC6570B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:rsidR="0050451C" w:rsidRPr="00D84674" w:rsidRDefault="0050451C" w:rsidP="6DC6570B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D84674">
        <w:rPr>
          <w:color w:val="000000" w:themeColor="text1"/>
        </w:rPr>
        <w:t xml:space="preserve">Member of </w:t>
      </w:r>
      <w:proofErr w:type="spellStart"/>
      <w:r w:rsidRPr="00D84674">
        <w:rPr>
          <w:color w:val="000000" w:themeColor="text1"/>
        </w:rPr>
        <w:t>Hamdar</w:t>
      </w:r>
      <w:proofErr w:type="spellEnd"/>
      <w:r w:rsidRPr="00D84674">
        <w:rPr>
          <w:color w:val="000000" w:themeColor="text1"/>
        </w:rPr>
        <w:t xml:space="preserve"> University Cricket Team and participated in inter faculty matches.</w:t>
      </w:r>
    </w:p>
    <w:p w:rsidR="0050451C" w:rsidRPr="00D84674" w:rsidRDefault="0050451C" w:rsidP="6DC6570B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:rsidR="0050451C" w:rsidRPr="00D84674" w:rsidRDefault="0050451C" w:rsidP="6DC6570B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D84674">
        <w:rPr>
          <w:color w:val="000000" w:themeColor="text1"/>
        </w:rPr>
        <w:t>Taking part in CONVOCATION 2009 as a VOLUNTEER</w:t>
      </w:r>
    </w:p>
    <w:p w:rsidR="005E43DE" w:rsidRPr="00D84674" w:rsidRDefault="005E43DE" w:rsidP="6DC6570B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u w:val="single"/>
        </w:rPr>
      </w:pPr>
    </w:p>
    <w:p w:rsidR="005E43DE" w:rsidRPr="00D84674" w:rsidRDefault="005E43DE" w:rsidP="005E43DE">
      <w:pPr>
        <w:jc w:val="both"/>
        <w:rPr>
          <w:b/>
          <w:i/>
          <w:color w:val="000000" w:themeColor="text1"/>
        </w:rPr>
      </w:pPr>
      <w:r w:rsidRPr="00D84674">
        <w:rPr>
          <w:color w:val="000000" w:themeColor="text1"/>
        </w:rPr>
        <w:t xml:space="preserve">Worked as a member of </w:t>
      </w:r>
      <w:r w:rsidRPr="00D84674">
        <w:rPr>
          <w:b/>
          <w:i/>
          <w:color w:val="000000" w:themeColor="text1"/>
        </w:rPr>
        <w:t>Student’s Advisor’s Committee for Maintenance &amp; Cleaning</w:t>
      </w:r>
      <w:r w:rsidRPr="00D84674">
        <w:rPr>
          <w:color w:val="000000" w:themeColor="text1"/>
        </w:rPr>
        <w:t xml:space="preserve"> in Faculty of Pharmacy </w:t>
      </w:r>
      <w:proofErr w:type="spellStart"/>
      <w:r w:rsidRPr="00D84674">
        <w:rPr>
          <w:color w:val="000000" w:themeColor="text1"/>
        </w:rPr>
        <w:t>Hamdard</w:t>
      </w:r>
      <w:proofErr w:type="spellEnd"/>
      <w:r w:rsidRPr="00D84674">
        <w:rPr>
          <w:color w:val="000000" w:themeColor="text1"/>
        </w:rPr>
        <w:t xml:space="preserve"> University</w:t>
      </w:r>
    </w:p>
    <w:p w:rsidR="005E43DE" w:rsidRPr="00D84674" w:rsidRDefault="005E43DE" w:rsidP="005E43DE">
      <w:pPr>
        <w:jc w:val="both"/>
        <w:rPr>
          <w:color w:val="000000" w:themeColor="text1"/>
        </w:rPr>
      </w:pPr>
    </w:p>
    <w:p w:rsidR="005E43DE" w:rsidRPr="00D84674" w:rsidRDefault="005E43DE" w:rsidP="005E43DE">
      <w:pPr>
        <w:jc w:val="both"/>
        <w:rPr>
          <w:b/>
          <w:color w:val="000000" w:themeColor="text1"/>
        </w:rPr>
      </w:pPr>
      <w:r w:rsidRPr="00D84674">
        <w:rPr>
          <w:color w:val="000000" w:themeColor="text1"/>
        </w:rPr>
        <w:t xml:space="preserve">Worked as a member of </w:t>
      </w:r>
      <w:proofErr w:type="spellStart"/>
      <w:r w:rsidRPr="00D84674">
        <w:rPr>
          <w:i/>
          <w:color w:val="000000" w:themeColor="text1"/>
        </w:rPr>
        <w:t>Hamdard</w:t>
      </w:r>
      <w:proofErr w:type="spellEnd"/>
      <w:r w:rsidRPr="00D84674">
        <w:rPr>
          <w:i/>
          <w:color w:val="000000" w:themeColor="text1"/>
        </w:rPr>
        <w:t xml:space="preserve"> University Flood Relief Campaign i.e.; </w:t>
      </w:r>
      <w:r w:rsidRPr="00D84674">
        <w:rPr>
          <w:b/>
          <w:i/>
          <w:color w:val="000000" w:themeColor="text1"/>
        </w:rPr>
        <w:t xml:space="preserve">HU-Disaster Management Volunteer </w:t>
      </w:r>
      <w:proofErr w:type="gramStart"/>
      <w:r w:rsidRPr="00D84674">
        <w:rPr>
          <w:b/>
          <w:i/>
          <w:color w:val="000000" w:themeColor="text1"/>
        </w:rPr>
        <w:t>Corp(</w:t>
      </w:r>
      <w:proofErr w:type="gramEnd"/>
      <w:r w:rsidRPr="00D84674">
        <w:rPr>
          <w:b/>
          <w:i/>
          <w:color w:val="000000" w:themeColor="text1"/>
        </w:rPr>
        <w:t>HUDMVC)</w:t>
      </w:r>
    </w:p>
    <w:p w:rsidR="005E43DE" w:rsidRPr="00D84674" w:rsidRDefault="005E43DE" w:rsidP="005E43DE">
      <w:pPr>
        <w:jc w:val="both"/>
        <w:rPr>
          <w:color w:val="000000" w:themeColor="text1"/>
        </w:rPr>
      </w:pPr>
    </w:p>
    <w:p w:rsidR="005E43DE" w:rsidRPr="00D84674" w:rsidRDefault="005E43DE" w:rsidP="005E43DE">
      <w:pPr>
        <w:jc w:val="both"/>
        <w:rPr>
          <w:b/>
          <w:color w:val="000000" w:themeColor="text1"/>
        </w:rPr>
      </w:pPr>
      <w:r w:rsidRPr="00D84674">
        <w:rPr>
          <w:color w:val="000000" w:themeColor="text1"/>
        </w:rPr>
        <w:t xml:space="preserve">Worked as a volunteer in </w:t>
      </w:r>
      <w:r w:rsidRPr="00D84674">
        <w:rPr>
          <w:b/>
          <w:i/>
          <w:color w:val="000000" w:themeColor="text1"/>
        </w:rPr>
        <w:t>Earthquake Relief Program at PAF base Faisal Karachi</w:t>
      </w:r>
    </w:p>
    <w:p w:rsidR="00984039" w:rsidRPr="00D84674" w:rsidRDefault="00984039" w:rsidP="6DC6570B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u w:val="single"/>
        </w:rPr>
      </w:pPr>
    </w:p>
    <w:p w:rsidR="001E1CF8" w:rsidRDefault="00984039" w:rsidP="00C52D5A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07296" w:rsidRPr="001E1CF8" w:rsidRDefault="00E07296" w:rsidP="00C52D5A">
      <w:pPr>
        <w:widowControl w:val="0"/>
        <w:autoSpaceDE w:val="0"/>
        <w:autoSpaceDN w:val="0"/>
        <w:adjustRightInd w:val="0"/>
        <w:rPr>
          <w:b/>
          <w:bCs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>Computer Knowledge:</w:t>
      </w:r>
    </w:p>
    <w:p w:rsidR="00672445" w:rsidRDefault="00672445" w:rsidP="6DC6570B">
      <w:pPr>
        <w:rPr>
          <w:b/>
          <w:bCs/>
          <w:u w:val="single"/>
          <w:lang w:val="de-DE"/>
        </w:rPr>
      </w:pPr>
    </w:p>
    <w:p w:rsidR="00672445" w:rsidRPr="002B7935" w:rsidRDefault="00672445" w:rsidP="6DC6570B">
      <w:pPr>
        <w:rPr>
          <w:rFonts w:ascii="Arial" w:hAnsi="Arial" w:cs="Arial"/>
          <w:sz w:val="14"/>
          <w:szCs w:val="14"/>
        </w:rPr>
      </w:pPr>
    </w:p>
    <w:p w:rsidR="00757FE7" w:rsidRPr="00D84674" w:rsidRDefault="0071202A" w:rsidP="6DC6570B">
      <w:pPr>
        <w:numPr>
          <w:ilvl w:val="0"/>
          <w:numId w:val="8"/>
        </w:numPr>
        <w:spacing w:line="264" w:lineRule="auto"/>
        <w:jc w:val="both"/>
        <w:rPr>
          <w:color w:val="000000" w:themeColor="text1"/>
        </w:rPr>
      </w:pPr>
      <w:r w:rsidRPr="00D84674">
        <w:rPr>
          <w:color w:val="000000" w:themeColor="text1"/>
        </w:rPr>
        <w:t>Can work on Microsoft Windows XP &amp; Vista.</w:t>
      </w:r>
    </w:p>
    <w:p w:rsidR="00A54B58" w:rsidRPr="00D84674" w:rsidRDefault="0071202A" w:rsidP="00CC752B">
      <w:pPr>
        <w:numPr>
          <w:ilvl w:val="0"/>
          <w:numId w:val="31"/>
        </w:numPr>
        <w:spacing w:line="264" w:lineRule="auto"/>
        <w:jc w:val="both"/>
        <w:rPr>
          <w:color w:val="000000" w:themeColor="text1"/>
        </w:rPr>
      </w:pPr>
      <w:r w:rsidRPr="00D84674">
        <w:rPr>
          <w:color w:val="000000" w:themeColor="text1"/>
        </w:rPr>
        <w:t>Familiar with Microsoft Office tools Word, Excel</w:t>
      </w:r>
      <w:r w:rsidR="00CC752B">
        <w:rPr>
          <w:color w:val="000000" w:themeColor="text1"/>
        </w:rPr>
        <w:t xml:space="preserve">, </w:t>
      </w:r>
      <w:proofErr w:type="gramStart"/>
      <w:r w:rsidR="00CC752B">
        <w:rPr>
          <w:color w:val="000000" w:themeColor="text1"/>
        </w:rPr>
        <w:t>power</w:t>
      </w:r>
      <w:proofErr w:type="gramEnd"/>
      <w:r w:rsidR="00CC752B">
        <w:rPr>
          <w:color w:val="000000" w:themeColor="text1"/>
        </w:rPr>
        <w:t xml:space="preserve"> p</w:t>
      </w:r>
      <w:r w:rsidR="005E43DE" w:rsidRPr="00D84674">
        <w:rPr>
          <w:color w:val="000000" w:themeColor="text1"/>
        </w:rPr>
        <w:t>oint</w:t>
      </w:r>
      <w:r w:rsidRPr="00D84674">
        <w:rPr>
          <w:color w:val="000000" w:themeColor="text1"/>
        </w:rPr>
        <w:t>.</w:t>
      </w:r>
    </w:p>
    <w:p w:rsidR="000B43C4" w:rsidRPr="00D84674" w:rsidRDefault="000B43C4" w:rsidP="6DC6570B">
      <w:pPr>
        <w:spacing w:line="264" w:lineRule="auto"/>
        <w:ind w:left="360"/>
        <w:jc w:val="both"/>
        <w:rPr>
          <w:color w:val="000000" w:themeColor="text1"/>
        </w:rPr>
      </w:pPr>
    </w:p>
    <w:p w:rsidR="000B43C4" w:rsidRDefault="000B43C4" w:rsidP="6DC6570B">
      <w:pPr>
        <w:ind w:left="2880" w:firstLine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0B43C4" w:rsidRDefault="000B43C4" w:rsidP="6DC6570B">
      <w:pPr>
        <w:rPr>
          <w:rFonts w:ascii="Century Gothic" w:hAnsi="Century Gothic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 xml:space="preserve">Personal </w:t>
      </w:r>
      <w:r w:rsidR="0071202A" w:rsidRPr="00F07671">
        <w:rPr>
          <w:b/>
          <w:bCs/>
          <w:color w:val="000080"/>
          <w:sz w:val="28"/>
          <w:szCs w:val="28"/>
          <w:u w:val="single"/>
          <w:lang w:val="de-DE"/>
        </w:rPr>
        <w:t>Attributes: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0B43C4" w:rsidRDefault="000B43C4" w:rsidP="6DC6570B">
      <w:pPr>
        <w:rPr>
          <w:rFonts w:ascii="Century Gothic" w:hAnsi="Century Gothic"/>
        </w:rPr>
      </w:pPr>
    </w:p>
    <w:p w:rsidR="000B43C4" w:rsidRPr="00D84674" w:rsidRDefault="0071202A" w:rsidP="6DC6570B">
      <w:pPr>
        <w:numPr>
          <w:ilvl w:val="0"/>
          <w:numId w:val="8"/>
        </w:numPr>
        <w:spacing w:line="264" w:lineRule="auto"/>
        <w:jc w:val="both"/>
      </w:pPr>
      <w:r w:rsidRPr="00D84674">
        <w:t>Hard working</w:t>
      </w:r>
    </w:p>
    <w:p w:rsidR="000B43C4" w:rsidRPr="00D84674" w:rsidRDefault="0071202A" w:rsidP="6DC6570B">
      <w:pPr>
        <w:numPr>
          <w:ilvl w:val="0"/>
          <w:numId w:val="8"/>
        </w:numPr>
        <w:spacing w:line="264" w:lineRule="auto"/>
        <w:jc w:val="both"/>
      </w:pPr>
      <w:r w:rsidRPr="00D84674">
        <w:t>Self motivated, self starter and problem solver</w:t>
      </w:r>
    </w:p>
    <w:p w:rsidR="000B43C4" w:rsidRPr="00D84674" w:rsidRDefault="0071202A" w:rsidP="6DC6570B">
      <w:pPr>
        <w:numPr>
          <w:ilvl w:val="0"/>
          <w:numId w:val="8"/>
        </w:numPr>
        <w:spacing w:line="264" w:lineRule="auto"/>
        <w:jc w:val="both"/>
      </w:pPr>
      <w:r w:rsidRPr="00D84674">
        <w:t>Effective interpersonal communicator</w:t>
      </w:r>
    </w:p>
    <w:p w:rsidR="00630A7C" w:rsidRPr="00D84674" w:rsidRDefault="0071202A" w:rsidP="6DC6570B">
      <w:pPr>
        <w:numPr>
          <w:ilvl w:val="0"/>
          <w:numId w:val="8"/>
        </w:numPr>
        <w:spacing w:line="264" w:lineRule="auto"/>
        <w:jc w:val="both"/>
      </w:pPr>
      <w:r w:rsidRPr="00D84674">
        <w:t>Strong analytical skills with exceptional attention to details.</w:t>
      </w:r>
    </w:p>
    <w:p w:rsidR="000B43C4" w:rsidRDefault="000B43C4" w:rsidP="6DC6570B">
      <w:pPr>
        <w:spacing w:line="264" w:lineRule="auto"/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p w:rsidR="000B43C4" w:rsidRDefault="000B43C4" w:rsidP="6DC6570B">
      <w:pPr>
        <w:spacing w:line="264" w:lineRule="auto"/>
        <w:ind w:left="360"/>
        <w:jc w:val="both"/>
        <w:rPr>
          <w:rFonts w:ascii="Arial" w:hAnsi="Arial" w:cs="Arial"/>
          <w:color w:val="333333"/>
          <w:sz w:val="20"/>
          <w:szCs w:val="20"/>
        </w:rPr>
      </w:pPr>
    </w:p>
    <w:p w:rsidR="004E2440" w:rsidRPr="00F07671" w:rsidRDefault="0071202A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  <w:r w:rsidRPr="00F07671">
        <w:rPr>
          <w:b/>
          <w:bCs/>
          <w:color w:val="000080"/>
          <w:sz w:val="28"/>
          <w:szCs w:val="28"/>
          <w:u w:val="single"/>
          <w:lang w:val="de-DE"/>
        </w:rPr>
        <w:t>Reference:</w:t>
      </w:r>
    </w:p>
    <w:p w:rsidR="0071202A" w:rsidRPr="00F07671" w:rsidRDefault="0071202A" w:rsidP="6DC6570B">
      <w:pPr>
        <w:rPr>
          <w:b/>
          <w:bCs/>
          <w:color w:val="000080"/>
          <w:sz w:val="28"/>
          <w:szCs w:val="28"/>
          <w:u w:val="single"/>
          <w:lang w:val="de-DE"/>
        </w:rPr>
      </w:pPr>
    </w:p>
    <w:p w:rsidR="00E97FBA" w:rsidRPr="00D84674" w:rsidRDefault="00C04DFE" w:rsidP="6DC6570B">
      <w:pPr>
        <w:widowControl w:val="0"/>
        <w:autoSpaceDE w:val="0"/>
        <w:autoSpaceDN w:val="0"/>
        <w:adjustRightInd w:val="0"/>
        <w:rPr>
          <w:b/>
          <w:bCs/>
          <w:color w:val="000000" w:themeColor="text1"/>
        </w:rPr>
      </w:pPr>
      <w:r w:rsidRPr="00D84674">
        <w:rPr>
          <w:color w:val="000000" w:themeColor="text1"/>
        </w:rPr>
        <w:t>Will be furnished on request.</w:t>
      </w:r>
      <w:bookmarkStart w:id="2" w:name="_GoBack"/>
      <w:bookmarkEnd w:id="2"/>
    </w:p>
    <w:p w:rsidR="00E97FBA" w:rsidRPr="00D84674" w:rsidRDefault="00E97FBA" w:rsidP="6DC6570B">
      <w:pPr>
        <w:widowControl w:val="0"/>
        <w:autoSpaceDE w:val="0"/>
        <w:autoSpaceDN w:val="0"/>
        <w:adjustRightInd w:val="0"/>
        <w:rPr>
          <w:b/>
          <w:bCs/>
        </w:rPr>
      </w:pPr>
    </w:p>
    <w:sectPr w:rsidR="00E97FBA" w:rsidRPr="00D84674" w:rsidSect="00E80919">
      <w:pgSz w:w="11909" w:h="16834" w:code="9"/>
      <w:pgMar w:top="432" w:right="432" w:bottom="432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2D642D"/>
    <w:multiLevelType w:val="hybridMultilevel"/>
    <w:tmpl w:val="979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47B41"/>
    <w:multiLevelType w:val="hybridMultilevel"/>
    <w:tmpl w:val="93662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1277C6"/>
    <w:multiLevelType w:val="hybridMultilevel"/>
    <w:tmpl w:val="C136C7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E4382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224FA2"/>
    <w:multiLevelType w:val="multilevel"/>
    <w:tmpl w:val="F7F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C54A42"/>
    <w:multiLevelType w:val="hybridMultilevel"/>
    <w:tmpl w:val="FB86E2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2710E18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35A44"/>
    <w:multiLevelType w:val="hybridMultilevel"/>
    <w:tmpl w:val="320AF648"/>
    <w:lvl w:ilvl="0" w:tplc="9DFAE6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627C"/>
    <w:multiLevelType w:val="hybridMultilevel"/>
    <w:tmpl w:val="B5BEE97C"/>
    <w:lvl w:ilvl="0" w:tplc="5C36F7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6503F26"/>
    <w:multiLevelType w:val="multilevel"/>
    <w:tmpl w:val="936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776DB8"/>
    <w:multiLevelType w:val="multilevel"/>
    <w:tmpl w:val="A0F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BF6CE0"/>
    <w:multiLevelType w:val="hybridMultilevel"/>
    <w:tmpl w:val="B8761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31A9C"/>
    <w:multiLevelType w:val="hybridMultilevel"/>
    <w:tmpl w:val="261C7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D92983"/>
    <w:multiLevelType w:val="hybridMultilevel"/>
    <w:tmpl w:val="3A08B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D90A74"/>
    <w:multiLevelType w:val="hybridMultilevel"/>
    <w:tmpl w:val="C534DB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5045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1D54DF4"/>
    <w:multiLevelType w:val="hybridMultilevel"/>
    <w:tmpl w:val="A0F0B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DC0FEA"/>
    <w:multiLevelType w:val="hybridMultilevel"/>
    <w:tmpl w:val="09A8E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633B31"/>
    <w:multiLevelType w:val="hybridMultilevel"/>
    <w:tmpl w:val="8340D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1D34B4"/>
    <w:multiLevelType w:val="multilevel"/>
    <w:tmpl w:val="33E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70062B"/>
    <w:multiLevelType w:val="hybridMultilevel"/>
    <w:tmpl w:val="58589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EF0759"/>
    <w:multiLevelType w:val="hybridMultilevel"/>
    <w:tmpl w:val="48347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DC1A7D"/>
    <w:multiLevelType w:val="multilevel"/>
    <w:tmpl w:val="A95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C6553E"/>
    <w:multiLevelType w:val="hybridMultilevel"/>
    <w:tmpl w:val="F7F05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A11018"/>
    <w:multiLevelType w:val="hybridMultilevel"/>
    <w:tmpl w:val="B4140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B4727"/>
    <w:multiLevelType w:val="hybridMultilevel"/>
    <w:tmpl w:val="C55C03F2"/>
    <w:lvl w:ilvl="0" w:tplc="4112B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F679D0"/>
    <w:multiLevelType w:val="hybridMultilevel"/>
    <w:tmpl w:val="E1840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AE3487"/>
    <w:multiLevelType w:val="multilevel"/>
    <w:tmpl w:val="A6B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12337F"/>
    <w:multiLevelType w:val="hybridMultilevel"/>
    <w:tmpl w:val="A95A8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101A8C"/>
    <w:multiLevelType w:val="multilevel"/>
    <w:tmpl w:val="B87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591A71"/>
    <w:multiLevelType w:val="hybridMultilevel"/>
    <w:tmpl w:val="481E1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22"/>
  </w:num>
  <w:num w:numId="5">
    <w:abstractNumId w:val="26"/>
  </w:num>
  <w:num w:numId="6">
    <w:abstractNumId w:val="4"/>
  </w:num>
  <w:num w:numId="7">
    <w:abstractNumId w:val="15"/>
  </w:num>
  <w:num w:numId="8">
    <w:abstractNumId w:val="11"/>
  </w:num>
  <w:num w:numId="9">
    <w:abstractNumId w:val="23"/>
  </w:num>
  <w:num w:numId="10">
    <w:abstractNumId w:val="19"/>
  </w:num>
  <w:num w:numId="11">
    <w:abstractNumId w:val="25"/>
  </w:num>
  <w:num w:numId="12">
    <w:abstractNumId w:val="10"/>
  </w:num>
  <w:num w:numId="13">
    <w:abstractNumId w:val="28"/>
  </w:num>
  <w:num w:numId="14">
    <w:abstractNumId w:val="18"/>
  </w:num>
  <w:num w:numId="15">
    <w:abstractNumId w:val="3"/>
  </w:num>
  <w:num w:numId="16">
    <w:abstractNumId w:val="9"/>
  </w:num>
  <w:num w:numId="17">
    <w:abstractNumId w:val="27"/>
  </w:num>
  <w:num w:numId="18">
    <w:abstractNumId w:val="21"/>
  </w:num>
  <w:num w:numId="19">
    <w:abstractNumId w:val="20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6"/>
  </w:num>
  <w:num w:numId="23">
    <w:abstractNumId w:val="0"/>
  </w:num>
  <w:num w:numId="24">
    <w:abstractNumId w:val="1"/>
  </w:num>
  <w:num w:numId="25">
    <w:abstractNumId w:val="12"/>
  </w:num>
  <w:num w:numId="26">
    <w:abstractNumId w:val="5"/>
  </w:num>
  <w:num w:numId="27">
    <w:abstractNumId w:val="29"/>
  </w:num>
  <w:num w:numId="28">
    <w:abstractNumId w:val="17"/>
  </w:num>
  <w:num w:numId="29">
    <w:abstractNumId w:val="16"/>
  </w:num>
  <w:num w:numId="30">
    <w:abstractNumId w:val="14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60C65"/>
    <w:rsid w:val="00000DD0"/>
    <w:rsid w:val="000010DA"/>
    <w:rsid w:val="00024342"/>
    <w:rsid w:val="000318BA"/>
    <w:rsid w:val="000367C6"/>
    <w:rsid w:val="00041659"/>
    <w:rsid w:val="000441D5"/>
    <w:rsid w:val="00057E3F"/>
    <w:rsid w:val="0006037E"/>
    <w:rsid w:val="000669D5"/>
    <w:rsid w:val="00073615"/>
    <w:rsid w:val="00091A7A"/>
    <w:rsid w:val="000A3CF0"/>
    <w:rsid w:val="000A41D2"/>
    <w:rsid w:val="000B43C4"/>
    <w:rsid w:val="000B5834"/>
    <w:rsid w:val="000C10C0"/>
    <w:rsid w:val="000C2049"/>
    <w:rsid w:val="000C7695"/>
    <w:rsid w:val="000D4618"/>
    <w:rsid w:val="000F18B8"/>
    <w:rsid w:val="0011095D"/>
    <w:rsid w:val="0012242C"/>
    <w:rsid w:val="00133AD2"/>
    <w:rsid w:val="00137447"/>
    <w:rsid w:val="0014321B"/>
    <w:rsid w:val="00147284"/>
    <w:rsid w:val="001511B4"/>
    <w:rsid w:val="0016189C"/>
    <w:rsid w:val="00166847"/>
    <w:rsid w:val="00170451"/>
    <w:rsid w:val="00171AEE"/>
    <w:rsid w:val="00177991"/>
    <w:rsid w:val="001820A1"/>
    <w:rsid w:val="00186D92"/>
    <w:rsid w:val="00187D31"/>
    <w:rsid w:val="001A2C0D"/>
    <w:rsid w:val="001A47B2"/>
    <w:rsid w:val="001B1174"/>
    <w:rsid w:val="001B46FB"/>
    <w:rsid w:val="001C1B1A"/>
    <w:rsid w:val="001E1CF8"/>
    <w:rsid w:val="001F6D1C"/>
    <w:rsid w:val="00231237"/>
    <w:rsid w:val="00240253"/>
    <w:rsid w:val="00241E1E"/>
    <w:rsid w:val="00247C8C"/>
    <w:rsid w:val="00263B6B"/>
    <w:rsid w:val="00272109"/>
    <w:rsid w:val="002819EB"/>
    <w:rsid w:val="00293E26"/>
    <w:rsid w:val="002A1C22"/>
    <w:rsid w:val="002B29F7"/>
    <w:rsid w:val="002E1022"/>
    <w:rsid w:val="003031C1"/>
    <w:rsid w:val="00304C07"/>
    <w:rsid w:val="00315AEA"/>
    <w:rsid w:val="00317130"/>
    <w:rsid w:val="003638B4"/>
    <w:rsid w:val="00364FF7"/>
    <w:rsid w:val="003747E6"/>
    <w:rsid w:val="003749B0"/>
    <w:rsid w:val="0037752A"/>
    <w:rsid w:val="003800D9"/>
    <w:rsid w:val="00386F64"/>
    <w:rsid w:val="00391B30"/>
    <w:rsid w:val="0039558D"/>
    <w:rsid w:val="003E72EA"/>
    <w:rsid w:val="003F0EF6"/>
    <w:rsid w:val="003F1CA8"/>
    <w:rsid w:val="004028B1"/>
    <w:rsid w:val="00410C2B"/>
    <w:rsid w:val="004118E9"/>
    <w:rsid w:val="00411E42"/>
    <w:rsid w:val="00421774"/>
    <w:rsid w:val="00425787"/>
    <w:rsid w:val="00443F2B"/>
    <w:rsid w:val="00447542"/>
    <w:rsid w:val="00456571"/>
    <w:rsid w:val="00465FC8"/>
    <w:rsid w:val="00466EB4"/>
    <w:rsid w:val="00475962"/>
    <w:rsid w:val="00482464"/>
    <w:rsid w:val="004837FC"/>
    <w:rsid w:val="004905D3"/>
    <w:rsid w:val="00490A7A"/>
    <w:rsid w:val="004973DC"/>
    <w:rsid w:val="004975B6"/>
    <w:rsid w:val="004A27A7"/>
    <w:rsid w:val="004B7AE9"/>
    <w:rsid w:val="004C1157"/>
    <w:rsid w:val="004C3CC3"/>
    <w:rsid w:val="004C4A2D"/>
    <w:rsid w:val="004C5B35"/>
    <w:rsid w:val="004D44B2"/>
    <w:rsid w:val="004E2440"/>
    <w:rsid w:val="004E7FF6"/>
    <w:rsid w:val="004F6A7B"/>
    <w:rsid w:val="0050451C"/>
    <w:rsid w:val="00506E01"/>
    <w:rsid w:val="00515112"/>
    <w:rsid w:val="00515980"/>
    <w:rsid w:val="005461EA"/>
    <w:rsid w:val="005474A5"/>
    <w:rsid w:val="00547AED"/>
    <w:rsid w:val="005510C2"/>
    <w:rsid w:val="0055118E"/>
    <w:rsid w:val="00560CBE"/>
    <w:rsid w:val="005610ED"/>
    <w:rsid w:val="00564761"/>
    <w:rsid w:val="00571E8F"/>
    <w:rsid w:val="00581CDC"/>
    <w:rsid w:val="00586827"/>
    <w:rsid w:val="005A11B4"/>
    <w:rsid w:val="005B6F05"/>
    <w:rsid w:val="005C4CD2"/>
    <w:rsid w:val="005D57DF"/>
    <w:rsid w:val="005E43DE"/>
    <w:rsid w:val="005E5D03"/>
    <w:rsid w:val="005F7EA3"/>
    <w:rsid w:val="00630A7C"/>
    <w:rsid w:val="00634ABB"/>
    <w:rsid w:val="00661722"/>
    <w:rsid w:val="00672445"/>
    <w:rsid w:val="00681522"/>
    <w:rsid w:val="006834D9"/>
    <w:rsid w:val="00692609"/>
    <w:rsid w:val="006932EE"/>
    <w:rsid w:val="006A2B84"/>
    <w:rsid w:val="006B1A38"/>
    <w:rsid w:val="006B61BE"/>
    <w:rsid w:val="006C2815"/>
    <w:rsid w:val="006C77E1"/>
    <w:rsid w:val="006D2143"/>
    <w:rsid w:val="006D5627"/>
    <w:rsid w:val="006D63F7"/>
    <w:rsid w:val="006E3FEA"/>
    <w:rsid w:val="006F2800"/>
    <w:rsid w:val="00702329"/>
    <w:rsid w:val="0071202A"/>
    <w:rsid w:val="007229A5"/>
    <w:rsid w:val="007230D9"/>
    <w:rsid w:val="0072310E"/>
    <w:rsid w:val="0072628C"/>
    <w:rsid w:val="00744D20"/>
    <w:rsid w:val="00756D16"/>
    <w:rsid w:val="00757FE7"/>
    <w:rsid w:val="007605A1"/>
    <w:rsid w:val="00767C49"/>
    <w:rsid w:val="00774195"/>
    <w:rsid w:val="007905C8"/>
    <w:rsid w:val="007A2EA2"/>
    <w:rsid w:val="007B2CE9"/>
    <w:rsid w:val="007B308C"/>
    <w:rsid w:val="007B3D49"/>
    <w:rsid w:val="007C0DAD"/>
    <w:rsid w:val="007D2E41"/>
    <w:rsid w:val="007D6730"/>
    <w:rsid w:val="007E6B8B"/>
    <w:rsid w:val="007F6C29"/>
    <w:rsid w:val="0080305A"/>
    <w:rsid w:val="00817C48"/>
    <w:rsid w:val="008254AA"/>
    <w:rsid w:val="00825AB3"/>
    <w:rsid w:val="00826388"/>
    <w:rsid w:val="00833EB7"/>
    <w:rsid w:val="00834070"/>
    <w:rsid w:val="0084638F"/>
    <w:rsid w:val="0085096C"/>
    <w:rsid w:val="00864E1B"/>
    <w:rsid w:val="00867CEA"/>
    <w:rsid w:val="008705D0"/>
    <w:rsid w:val="00892146"/>
    <w:rsid w:val="008926CD"/>
    <w:rsid w:val="008A5F45"/>
    <w:rsid w:val="008C7CFB"/>
    <w:rsid w:val="008D06DD"/>
    <w:rsid w:val="008D10BA"/>
    <w:rsid w:val="008D2F96"/>
    <w:rsid w:val="008D4B5C"/>
    <w:rsid w:val="008D7DAB"/>
    <w:rsid w:val="008E02BB"/>
    <w:rsid w:val="008E5243"/>
    <w:rsid w:val="008E6D4D"/>
    <w:rsid w:val="008F11B7"/>
    <w:rsid w:val="00903822"/>
    <w:rsid w:val="00904E08"/>
    <w:rsid w:val="00916208"/>
    <w:rsid w:val="00922E48"/>
    <w:rsid w:val="00930D00"/>
    <w:rsid w:val="00936F08"/>
    <w:rsid w:val="00960D2E"/>
    <w:rsid w:val="00961E27"/>
    <w:rsid w:val="0096710A"/>
    <w:rsid w:val="00973BFF"/>
    <w:rsid w:val="00975C04"/>
    <w:rsid w:val="00980754"/>
    <w:rsid w:val="00984039"/>
    <w:rsid w:val="009955D2"/>
    <w:rsid w:val="009A0753"/>
    <w:rsid w:val="009A3660"/>
    <w:rsid w:val="009C640E"/>
    <w:rsid w:val="009D0DDC"/>
    <w:rsid w:val="009D15A1"/>
    <w:rsid w:val="009D31CA"/>
    <w:rsid w:val="009E3307"/>
    <w:rsid w:val="009F1327"/>
    <w:rsid w:val="009F1FB8"/>
    <w:rsid w:val="009F72C3"/>
    <w:rsid w:val="009F7D3D"/>
    <w:rsid w:val="00A061CF"/>
    <w:rsid w:val="00A11665"/>
    <w:rsid w:val="00A13F79"/>
    <w:rsid w:val="00A44156"/>
    <w:rsid w:val="00A4773E"/>
    <w:rsid w:val="00A50031"/>
    <w:rsid w:val="00A54155"/>
    <w:rsid w:val="00A54B58"/>
    <w:rsid w:val="00A60A2C"/>
    <w:rsid w:val="00A76E17"/>
    <w:rsid w:val="00A80510"/>
    <w:rsid w:val="00AA4193"/>
    <w:rsid w:val="00AA46DE"/>
    <w:rsid w:val="00AA712C"/>
    <w:rsid w:val="00AB16B0"/>
    <w:rsid w:val="00AB3388"/>
    <w:rsid w:val="00AB61CC"/>
    <w:rsid w:val="00AB645C"/>
    <w:rsid w:val="00AE7924"/>
    <w:rsid w:val="00AF758D"/>
    <w:rsid w:val="00B023F7"/>
    <w:rsid w:val="00B02EC7"/>
    <w:rsid w:val="00B10504"/>
    <w:rsid w:val="00B147E1"/>
    <w:rsid w:val="00B4307F"/>
    <w:rsid w:val="00B560B0"/>
    <w:rsid w:val="00B57A63"/>
    <w:rsid w:val="00B6436B"/>
    <w:rsid w:val="00B645C0"/>
    <w:rsid w:val="00B76A25"/>
    <w:rsid w:val="00B87B2F"/>
    <w:rsid w:val="00BA601A"/>
    <w:rsid w:val="00BB2CE1"/>
    <w:rsid w:val="00BB6D1E"/>
    <w:rsid w:val="00BE00CF"/>
    <w:rsid w:val="00BF7D71"/>
    <w:rsid w:val="00C04DFE"/>
    <w:rsid w:val="00C105A5"/>
    <w:rsid w:val="00C13AD6"/>
    <w:rsid w:val="00C26FD8"/>
    <w:rsid w:val="00C3026C"/>
    <w:rsid w:val="00C52D5A"/>
    <w:rsid w:val="00C56C19"/>
    <w:rsid w:val="00C612C9"/>
    <w:rsid w:val="00C64337"/>
    <w:rsid w:val="00C712CA"/>
    <w:rsid w:val="00CA2038"/>
    <w:rsid w:val="00CB2BC4"/>
    <w:rsid w:val="00CB441F"/>
    <w:rsid w:val="00CC712A"/>
    <w:rsid w:val="00CC752B"/>
    <w:rsid w:val="00CC7C4E"/>
    <w:rsid w:val="00CD32E8"/>
    <w:rsid w:val="00CD3EB0"/>
    <w:rsid w:val="00CE176C"/>
    <w:rsid w:val="00D17B71"/>
    <w:rsid w:val="00D3088C"/>
    <w:rsid w:val="00D328E3"/>
    <w:rsid w:val="00D51416"/>
    <w:rsid w:val="00D5761F"/>
    <w:rsid w:val="00D67BB8"/>
    <w:rsid w:val="00D84674"/>
    <w:rsid w:val="00D86E16"/>
    <w:rsid w:val="00D93030"/>
    <w:rsid w:val="00DA4E96"/>
    <w:rsid w:val="00DB1A09"/>
    <w:rsid w:val="00DC03D0"/>
    <w:rsid w:val="00DD483D"/>
    <w:rsid w:val="00DF50AC"/>
    <w:rsid w:val="00DF5489"/>
    <w:rsid w:val="00DF5FA8"/>
    <w:rsid w:val="00E07296"/>
    <w:rsid w:val="00E2782F"/>
    <w:rsid w:val="00E33E3D"/>
    <w:rsid w:val="00E4067A"/>
    <w:rsid w:val="00E40B3E"/>
    <w:rsid w:val="00E459A4"/>
    <w:rsid w:val="00E537A3"/>
    <w:rsid w:val="00E80919"/>
    <w:rsid w:val="00E84505"/>
    <w:rsid w:val="00E97FBA"/>
    <w:rsid w:val="00EA0384"/>
    <w:rsid w:val="00EA4A02"/>
    <w:rsid w:val="00EA6894"/>
    <w:rsid w:val="00EC3FFF"/>
    <w:rsid w:val="00EE3F48"/>
    <w:rsid w:val="00EF1E6D"/>
    <w:rsid w:val="00F010C1"/>
    <w:rsid w:val="00F07671"/>
    <w:rsid w:val="00F60C65"/>
    <w:rsid w:val="00F6114C"/>
    <w:rsid w:val="00F6123B"/>
    <w:rsid w:val="00F647DC"/>
    <w:rsid w:val="00F72DC6"/>
    <w:rsid w:val="00F8762C"/>
    <w:rsid w:val="00FB1538"/>
    <w:rsid w:val="00FB3262"/>
    <w:rsid w:val="00FB4ABA"/>
    <w:rsid w:val="00FC589D"/>
    <w:rsid w:val="00FD27AE"/>
    <w:rsid w:val="00FF2535"/>
    <w:rsid w:val="00FF6075"/>
    <w:rsid w:val="6DC6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10E"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rsid w:val="001A2C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6D63F7"/>
    <w:pPr>
      <w:keepNext/>
      <w:outlineLvl w:val="5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F6A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3DE"/>
    <w:pPr>
      <w:tabs>
        <w:tab w:val="center" w:pos="4680"/>
        <w:tab w:val="right" w:pos="9360"/>
      </w:tabs>
      <w:contextualSpacing/>
    </w:pPr>
    <w:rPr>
      <w:rFonts w:asciiTheme="minorHAnsi" w:eastAsiaTheme="minorHAnsi" w:hAnsiTheme="minorHAnsi" w:cstheme="minorHAnsi"/>
      <w:color w:val="1F497D" w:themeColor="text2"/>
      <w:sz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E43DE"/>
    <w:rPr>
      <w:rFonts w:asciiTheme="minorHAnsi" w:eastAsiaTheme="minorHAnsi" w:hAnsiTheme="minorHAnsi" w:cstheme="minorHAnsi"/>
      <w:color w:val="1F497D" w:themeColor="text2"/>
      <w:szCs w:val="24"/>
    </w:rPr>
  </w:style>
  <w:style w:type="character" w:styleId="IntenseReference">
    <w:name w:val="Intense Reference"/>
    <w:basedOn w:val="DefaultParagraphFont"/>
    <w:qFormat/>
    <w:rsid w:val="005E43DE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E4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10E"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rsid w:val="001A2C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6D63F7"/>
    <w:pPr>
      <w:keepNext/>
      <w:outlineLvl w:val="5"/>
    </w:pPr>
    <w:rPr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80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F6A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 VITAE</vt:lpstr>
    </vt:vector>
  </TitlesOfParts>
  <Company>Grizli777</Company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 VITAE</dc:title>
  <dc:creator>blue1</dc:creator>
  <cp:lastModifiedBy>AA</cp:lastModifiedBy>
  <cp:revision>2</cp:revision>
  <dcterms:created xsi:type="dcterms:W3CDTF">2015-12-22T03:43:00Z</dcterms:created>
  <dcterms:modified xsi:type="dcterms:W3CDTF">2015-12-22T03:43:00Z</dcterms:modified>
</cp:coreProperties>
</file>