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-612" w:type="dxa"/>
        <w:tblLook w:val="0000" w:firstRow="0" w:lastRow="0" w:firstColumn="0" w:lastColumn="0" w:noHBand="0" w:noVBand="0"/>
      </w:tblPr>
      <w:tblGrid>
        <w:gridCol w:w="236"/>
        <w:gridCol w:w="9754"/>
      </w:tblGrid>
      <w:tr w:rsidR="00E11DF9" w:rsidRPr="008F5B44" w:rsidTr="001F7E1F">
        <w:trPr>
          <w:trHeight w:val="270"/>
        </w:trPr>
        <w:tc>
          <w:tcPr>
            <w:tcW w:w="9990" w:type="dxa"/>
            <w:gridSpan w:val="2"/>
          </w:tcPr>
          <w:p w:rsidR="00E11DF9" w:rsidRPr="007C5C3A" w:rsidRDefault="00E11DF9" w:rsidP="001F7E1F">
            <w:pPr>
              <w:rPr>
                <w:rFonts w:cs="David"/>
                <w:b/>
                <w:sz w:val="32"/>
                <w:szCs w:val="32"/>
              </w:rPr>
            </w:pPr>
            <w:r>
              <w:rPr>
                <w:rFonts w:cs="David"/>
                <w:b/>
                <w:sz w:val="32"/>
                <w:szCs w:val="32"/>
              </w:rPr>
              <w:t>Muhammad Ali Raza</w:t>
            </w:r>
          </w:p>
          <w:p w:rsidR="00E11DF9" w:rsidRPr="007C5C3A" w:rsidRDefault="00E11DF9" w:rsidP="001F7E1F">
            <w:pPr>
              <w:rPr>
                <w:rFonts w:cs="David"/>
                <w:b/>
                <w:sz w:val="24"/>
              </w:rPr>
            </w:pPr>
            <w:r>
              <w:rPr>
                <w:rFonts w:cs="David"/>
                <w:b/>
                <w:sz w:val="24"/>
              </w:rPr>
              <w:t>Pharmacist</w:t>
            </w:r>
          </w:p>
          <w:p w:rsidR="00E11DF9" w:rsidRPr="008F5B44" w:rsidRDefault="00E11DF9" w:rsidP="001F7E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House No. NA-270, Street no.5, Park Town Lane no.8, New Malpur, Satellite Town, Rawalpindi Pakistan.</w:t>
            </w:r>
            <w:r w:rsidRPr="008F5B44">
              <w:rPr>
                <w:sz w:val="22"/>
                <w:szCs w:val="22"/>
              </w:rPr>
              <w:t xml:space="preserve"> </w:t>
            </w:r>
          </w:p>
          <w:p w:rsidR="00E11DF9" w:rsidRDefault="00E11DF9" w:rsidP="001F7E1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0092-321-6687666</w:t>
            </w:r>
          </w:p>
          <w:p w:rsidR="00677896" w:rsidRPr="00677896" w:rsidRDefault="002022B2" w:rsidP="0067789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alirza65@gmail.com</w:t>
            </w:r>
            <w:bookmarkStart w:id="0" w:name="_GoBack"/>
            <w:bookmarkEnd w:id="0"/>
          </w:p>
        </w:tc>
      </w:tr>
      <w:tr w:rsidR="00677896" w:rsidRPr="008F5B44" w:rsidTr="001F7E1F">
        <w:trPr>
          <w:trHeight w:val="270"/>
        </w:trPr>
        <w:tc>
          <w:tcPr>
            <w:tcW w:w="9990" w:type="dxa"/>
            <w:gridSpan w:val="2"/>
          </w:tcPr>
          <w:p w:rsidR="00677896" w:rsidRDefault="00677896" w:rsidP="001F7E1F">
            <w:pPr>
              <w:rPr>
                <w:rFonts w:cs="David"/>
                <w:b/>
                <w:sz w:val="32"/>
                <w:szCs w:val="32"/>
              </w:rPr>
            </w:pPr>
          </w:p>
        </w:tc>
      </w:tr>
      <w:tr w:rsidR="00E11DF9" w:rsidRPr="008F5B44" w:rsidTr="00677896">
        <w:trPr>
          <w:trHeight w:val="7470"/>
        </w:trPr>
        <w:tc>
          <w:tcPr>
            <w:tcW w:w="236" w:type="dxa"/>
            <w:tcBorders>
              <w:right w:val="single" w:sz="4" w:space="0" w:color="808080"/>
            </w:tcBorders>
          </w:tcPr>
          <w:p w:rsidR="00E11DF9" w:rsidRDefault="00E11DF9" w:rsidP="001F7E1F">
            <w:pPr>
              <w:pStyle w:val="Reference"/>
              <w:rPr>
                <w:rFonts w:cs="David"/>
                <w:i/>
                <w:sz w:val="22"/>
                <w:szCs w:val="22"/>
              </w:rPr>
            </w:pPr>
            <w:r>
              <w:rPr>
                <w:rFonts w:cs="David"/>
                <w:i/>
                <w:sz w:val="22"/>
                <w:szCs w:val="22"/>
              </w:rPr>
              <w:t xml:space="preserve">                                      </w:t>
            </w:r>
          </w:p>
          <w:p w:rsidR="00E11DF9" w:rsidRDefault="00E11DF9" w:rsidP="001F7E1F">
            <w:pPr>
              <w:pStyle w:val="Reference"/>
              <w:rPr>
                <w:rFonts w:cs="David"/>
                <w:i/>
                <w:sz w:val="22"/>
                <w:szCs w:val="22"/>
              </w:rPr>
            </w:pPr>
          </w:p>
          <w:p w:rsidR="00E11DF9" w:rsidRDefault="00E11DF9" w:rsidP="001F7E1F">
            <w:pPr>
              <w:pStyle w:val="Reference"/>
              <w:jc w:val="left"/>
              <w:rPr>
                <w:rFonts w:cs="David"/>
                <w:i/>
                <w:sz w:val="22"/>
                <w:szCs w:val="22"/>
              </w:rPr>
            </w:pPr>
          </w:p>
          <w:p w:rsidR="00E11DF9" w:rsidRDefault="00E11DF9" w:rsidP="001F7E1F">
            <w:pPr>
              <w:pStyle w:val="Reference"/>
              <w:jc w:val="left"/>
              <w:rPr>
                <w:rFonts w:cs="David"/>
                <w:i/>
                <w:sz w:val="22"/>
                <w:szCs w:val="22"/>
              </w:rPr>
            </w:pPr>
          </w:p>
          <w:p w:rsidR="00E11DF9" w:rsidRPr="008F5B44" w:rsidRDefault="00E11DF9" w:rsidP="001F7E1F">
            <w:pPr>
              <w:jc w:val="both"/>
              <w:rPr>
                <w:rFonts w:cs="David"/>
                <w:b/>
                <w:sz w:val="22"/>
                <w:szCs w:val="22"/>
              </w:rPr>
            </w:pPr>
          </w:p>
          <w:p w:rsidR="00E11DF9" w:rsidRPr="008F5B44" w:rsidRDefault="00E11DF9" w:rsidP="001F7E1F">
            <w:pPr>
              <w:jc w:val="both"/>
              <w:rPr>
                <w:rFonts w:cs="David"/>
                <w:b/>
                <w:sz w:val="22"/>
                <w:szCs w:val="22"/>
              </w:rPr>
            </w:pPr>
          </w:p>
          <w:p w:rsidR="00E11DF9" w:rsidRPr="008F5B44" w:rsidRDefault="00E11DF9" w:rsidP="001F7E1F">
            <w:pPr>
              <w:rPr>
                <w:rFonts w:cs="David"/>
                <w:b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Default="00E11DF9" w:rsidP="001F7E1F">
            <w:pPr>
              <w:pStyle w:val="Heading3"/>
              <w:rPr>
                <w:rFonts w:ascii="Garamond" w:hAnsi="Garamond" w:cs="David"/>
                <w:sz w:val="22"/>
                <w:szCs w:val="22"/>
              </w:rPr>
            </w:pPr>
          </w:p>
          <w:p w:rsidR="00E11DF9" w:rsidRPr="008F5B44" w:rsidRDefault="00E11DF9" w:rsidP="001F7E1F">
            <w:pPr>
              <w:pStyle w:val="Referenc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9754" w:type="dxa"/>
            <w:tcBorders>
              <w:left w:val="single" w:sz="4" w:space="0" w:color="808080"/>
            </w:tcBorders>
          </w:tcPr>
          <w:p w:rsidR="00677896" w:rsidRPr="006F52EB" w:rsidRDefault="00677896" w:rsidP="006F52EB">
            <w:pPr>
              <w:jc w:val="both"/>
              <w:rPr>
                <w:rFonts w:cs="David"/>
                <w:b/>
                <w:sz w:val="24"/>
                <w:szCs w:val="22"/>
                <w:u w:val="single"/>
              </w:rPr>
            </w:pPr>
            <w:r w:rsidRPr="006F52EB">
              <w:rPr>
                <w:b/>
                <w:sz w:val="24"/>
                <w:szCs w:val="22"/>
                <w:u w:val="single"/>
              </w:rPr>
              <w:lastRenderedPageBreak/>
              <w:t>CAREER OBJECTIVES</w:t>
            </w:r>
          </w:p>
          <w:p w:rsidR="00E11DF9" w:rsidRPr="006F52EB" w:rsidRDefault="00E11DF9" w:rsidP="006F52EB">
            <w:pPr>
              <w:pStyle w:val="Testimonial"/>
              <w:spacing w:line="240" w:lineRule="auto"/>
              <w:jc w:val="both"/>
              <w:rPr>
                <w:rFonts w:cs="David"/>
                <w:i w:val="0"/>
                <w:sz w:val="24"/>
                <w:szCs w:val="22"/>
              </w:rPr>
            </w:pPr>
            <w:r w:rsidRPr="006F52EB">
              <w:rPr>
                <w:rFonts w:cs="David"/>
                <w:i w:val="0"/>
                <w:sz w:val="24"/>
                <w:szCs w:val="22"/>
              </w:rPr>
              <w:t xml:space="preserve">An enthusiastic, skilled and well-motivated personality, seeking a challenging position with opportunities for personal and professional growth. </w:t>
            </w:r>
          </w:p>
          <w:p w:rsidR="00E11DF9" w:rsidRPr="006F52EB" w:rsidRDefault="00E11DF9" w:rsidP="006F52EB">
            <w:pPr>
              <w:tabs>
                <w:tab w:val="left" w:pos="720"/>
              </w:tabs>
              <w:suppressAutoHyphens/>
              <w:jc w:val="both"/>
              <w:rPr>
                <w:rFonts w:cs="David"/>
                <w:sz w:val="24"/>
                <w:szCs w:val="22"/>
              </w:rPr>
            </w:pPr>
          </w:p>
          <w:p w:rsidR="00677896" w:rsidRPr="006F52EB" w:rsidRDefault="00677896" w:rsidP="006F52EB">
            <w:pPr>
              <w:tabs>
                <w:tab w:val="left" w:pos="720"/>
              </w:tabs>
              <w:suppressAutoHyphens/>
              <w:jc w:val="both"/>
              <w:rPr>
                <w:rFonts w:cs="David"/>
                <w:sz w:val="24"/>
                <w:szCs w:val="22"/>
              </w:rPr>
            </w:pPr>
            <w:r w:rsidRPr="006F52EB">
              <w:rPr>
                <w:b/>
                <w:sz w:val="24"/>
                <w:szCs w:val="22"/>
                <w:u w:val="single"/>
              </w:rPr>
              <w:t>KEY STRENGTHS</w:t>
            </w:r>
          </w:p>
          <w:p w:rsidR="00677896" w:rsidRPr="006F52EB" w:rsidRDefault="00677896" w:rsidP="006F52EB">
            <w:pPr>
              <w:tabs>
                <w:tab w:val="left" w:pos="720"/>
              </w:tabs>
              <w:suppressAutoHyphens/>
              <w:jc w:val="both"/>
              <w:rPr>
                <w:rFonts w:cs="David"/>
                <w:sz w:val="24"/>
                <w:szCs w:val="22"/>
              </w:rPr>
            </w:pPr>
          </w:p>
          <w:p w:rsidR="00E11DF9" w:rsidRPr="006F52EB" w:rsidRDefault="00E11DF9" w:rsidP="006F52EB">
            <w:pPr>
              <w:tabs>
                <w:tab w:val="left" w:pos="720"/>
              </w:tabs>
              <w:suppressAutoHyphens/>
              <w:jc w:val="both"/>
              <w:rPr>
                <w:rFonts w:cs="David"/>
                <w:sz w:val="24"/>
                <w:szCs w:val="22"/>
              </w:rPr>
            </w:pPr>
            <w:r w:rsidRPr="006F52EB">
              <w:rPr>
                <w:rFonts w:cs="David"/>
                <w:sz w:val="24"/>
                <w:szCs w:val="22"/>
              </w:rPr>
              <w:t xml:space="preserve">Able to maintaining an exceptional rate of productivity, accuracy and efficiency. </w:t>
            </w:r>
            <w:r w:rsidRPr="006F52EB">
              <w:rPr>
                <w:rFonts w:cs="David"/>
                <w:bCs/>
                <w:sz w:val="24"/>
                <w:szCs w:val="22"/>
              </w:rPr>
              <w:t xml:space="preserve">Proactive approach with </w:t>
            </w:r>
            <w:r w:rsidRPr="006F52EB">
              <w:rPr>
                <w:rFonts w:cs="David"/>
                <w:sz w:val="24"/>
                <w:szCs w:val="22"/>
              </w:rPr>
              <w:t xml:space="preserve">outstanding time-management and organizational abilities to provide exceptional staff support. </w:t>
            </w:r>
          </w:p>
          <w:p w:rsidR="00E11DF9" w:rsidRDefault="00E11DF9" w:rsidP="001F7E1F">
            <w:pPr>
              <w:pStyle w:val="Heading1"/>
              <w:ind w:left="0"/>
              <w:jc w:val="both"/>
              <w:rPr>
                <w:sz w:val="22"/>
                <w:szCs w:val="22"/>
              </w:rPr>
            </w:pPr>
          </w:p>
          <w:p w:rsidR="00E11DF9" w:rsidRPr="006F52EB" w:rsidRDefault="00E11DF9" w:rsidP="001F7E1F">
            <w:pPr>
              <w:pStyle w:val="Heading1"/>
              <w:spacing w:line="360" w:lineRule="auto"/>
              <w:ind w:left="0"/>
              <w:jc w:val="both"/>
              <w:rPr>
                <w:rFonts w:cs="David"/>
                <w:bCs/>
                <w:i w:val="0"/>
                <w:sz w:val="24"/>
                <w:szCs w:val="22"/>
                <w:u w:val="single"/>
              </w:rPr>
            </w:pPr>
            <w:r w:rsidRPr="006F52EB">
              <w:rPr>
                <w:rFonts w:cs="David"/>
                <w:bCs/>
                <w:i w:val="0"/>
                <w:sz w:val="24"/>
                <w:szCs w:val="22"/>
                <w:u w:val="single"/>
              </w:rPr>
              <w:t>ACADEMIC QUALIFICATIONS</w:t>
            </w:r>
            <w:r w:rsidRPr="006F52EB">
              <w:rPr>
                <w:i w:val="0"/>
                <w:sz w:val="24"/>
                <w:szCs w:val="22"/>
                <w:u w:val="single"/>
              </w:rPr>
              <w:t xml:space="preserve"> </w:t>
            </w:r>
          </w:p>
          <w:p w:rsidR="00E11DF9" w:rsidRPr="006F52EB" w:rsidRDefault="00E11DF9" w:rsidP="00E11DF9">
            <w:pPr>
              <w:numPr>
                <w:ilvl w:val="0"/>
                <w:numId w:val="2"/>
              </w:numPr>
              <w:jc w:val="both"/>
              <w:rPr>
                <w:rFonts w:cs="David"/>
                <w:b/>
                <w:sz w:val="24"/>
                <w:szCs w:val="22"/>
              </w:rPr>
            </w:pPr>
            <w:r w:rsidRPr="006F52EB">
              <w:rPr>
                <w:rFonts w:cs="David"/>
                <w:b/>
                <w:sz w:val="24"/>
                <w:szCs w:val="22"/>
              </w:rPr>
              <w:t>Doctor Of Pharmacy, CGPA 3.5/4</w:t>
            </w:r>
            <w:r w:rsidRPr="006F52EB">
              <w:rPr>
                <w:rFonts w:cs="David"/>
                <w:b/>
                <w:sz w:val="24"/>
                <w:szCs w:val="22"/>
              </w:rPr>
              <w:tab/>
            </w:r>
            <w:r w:rsidRPr="006F52EB">
              <w:rPr>
                <w:rFonts w:cs="David"/>
                <w:b/>
                <w:sz w:val="24"/>
                <w:szCs w:val="22"/>
              </w:rPr>
              <w:tab/>
            </w:r>
            <w:r w:rsidRPr="006F52EB">
              <w:rPr>
                <w:rFonts w:cs="David"/>
                <w:b/>
                <w:sz w:val="24"/>
                <w:szCs w:val="22"/>
              </w:rPr>
              <w:tab/>
            </w:r>
          </w:p>
          <w:p w:rsidR="00E11DF9" w:rsidRPr="006F52EB" w:rsidRDefault="00E11DF9" w:rsidP="001F7E1F">
            <w:pPr>
              <w:jc w:val="both"/>
              <w:rPr>
                <w:rFonts w:cs="David"/>
                <w:sz w:val="24"/>
                <w:szCs w:val="22"/>
              </w:rPr>
            </w:pPr>
            <w:r w:rsidRPr="006F52EB">
              <w:rPr>
                <w:rFonts w:cs="David"/>
                <w:sz w:val="24"/>
                <w:szCs w:val="22"/>
              </w:rPr>
              <w:t>Quaid-i-Azam University, Islamabad Pakistan. (2011-2016)</w:t>
            </w:r>
          </w:p>
          <w:p w:rsidR="00E11DF9" w:rsidRPr="006F52EB" w:rsidRDefault="00E11DF9" w:rsidP="001F7E1F">
            <w:pPr>
              <w:jc w:val="both"/>
              <w:rPr>
                <w:rFonts w:cs="David"/>
                <w:sz w:val="24"/>
                <w:szCs w:val="22"/>
              </w:rPr>
            </w:pPr>
          </w:p>
          <w:p w:rsidR="00E11DF9" w:rsidRPr="006F52EB" w:rsidRDefault="00E11DF9" w:rsidP="00E11DF9">
            <w:pPr>
              <w:numPr>
                <w:ilvl w:val="0"/>
                <w:numId w:val="2"/>
              </w:numPr>
              <w:jc w:val="both"/>
              <w:rPr>
                <w:rFonts w:cs="David"/>
                <w:b/>
                <w:sz w:val="24"/>
                <w:szCs w:val="22"/>
              </w:rPr>
            </w:pPr>
            <w:r w:rsidRPr="006F52EB">
              <w:rPr>
                <w:rFonts w:cs="David"/>
                <w:b/>
                <w:sz w:val="24"/>
                <w:szCs w:val="22"/>
              </w:rPr>
              <w:t>Intermediate (86.2%)</w:t>
            </w:r>
          </w:p>
          <w:p w:rsidR="00E11DF9" w:rsidRPr="006F52EB" w:rsidRDefault="00E11DF9" w:rsidP="001F7E1F">
            <w:pPr>
              <w:jc w:val="both"/>
              <w:rPr>
                <w:rFonts w:cs="David"/>
                <w:sz w:val="24"/>
                <w:szCs w:val="22"/>
              </w:rPr>
            </w:pPr>
            <w:r w:rsidRPr="006F52EB">
              <w:rPr>
                <w:rFonts w:cs="David"/>
                <w:sz w:val="24"/>
                <w:szCs w:val="22"/>
              </w:rPr>
              <w:t>Punjab college of Information Technology, Rawalpindi Pakistan. (2011)</w:t>
            </w:r>
          </w:p>
          <w:p w:rsidR="00E11DF9" w:rsidRPr="006F52EB" w:rsidRDefault="00E11DF9" w:rsidP="001F7E1F">
            <w:pPr>
              <w:jc w:val="both"/>
              <w:rPr>
                <w:rFonts w:cs="David"/>
                <w:b/>
                <w:sz w:val="24"/>
                <w:szCs w:val="22"/>
              </w:rPr>
            </w:pPr>
          </w:p>
          <w:p w:rsidR="00E11DF9" w:rsidRPr="006F52EB" w:rsidRDefault="00E11DF9" w:rsidP="00E11DF9">
            <w:pPr>
              <w:numPr>
                <w:ilvl w:val="0"/>
                <w:numId w:val="2"/>
              </w:numPr>
              <w:jc w:val="both"/>
              <w:rPr>
                <w:rFonts w:cs="David"/>
                <w:b/>
                <w:sz w:val="24"/>
                <w:szCs w:val="22"/>
              </w:rPr>
            </w:pPr>
            <w:r w:rsidRPr="006F52EB">
              <w:rPr>
                <w:rFonts w:cs="David"/>
                <w:b/>
                <w:sz w:val="24"/>
                <w:szCs w:val="22"/>
              </w:rPr>
              <w:t>Matric (89.7%)</w:t>
            </w:r>
          </w:p>
          <w:p w:rsidR="00E11DF9" w:rsidRPr="006F52EB" w:rsidRDefault="00E11DF9" w:rsidP="001F7E1F">
            <w:pPr>
              <w:jc w:val="both"/>
              <w:rPr>
                <w:rFonts w:cs="David"/>
                <w:sz w:val="24"/>
                <w:szCs w:val="22"/>
              </w:rPr>
            </w:pPr>
            <w:r w:rsidRPr="006F52EB">
              <w:rPr>
                <w:rFonts w:cs="David"/>
                <w:sz w:val="24"/>
                <w:szCs w:val="22"/>
              </w:rPr>
              <w:t>Grammar Public School, Rawalpindi Pakistan. (2008)</w:t>
            </w:r>
          </w:p>
          <w:p w:rsidR="00E11DF9" w:rsidRDefault="00E11DF9" w:rsidP="001F7E1F">
            <w:pPr>
              <w:jc w:val="both"/>
              <w:rPr>
                <w:rFonts w:cs="David"/>
                <w:sz w:val="22"/>
                <w:szCs w:val="22"/>
              </w:rPr>
            </w:pPr>
          </w:p>
          <w:p w:rsidR="00E11DF9" w:rsidRPr="006F52EB" w:rsidRDefault="00677896" w:rsidP="00677896">
            <w:pPr>
              <w:pStyle w:val="Heading1"/>
              <w:spacing w:line="360" w:lineRule="auto"/>
              <w:ind w:left="0"/>
              <w:rPr>
                <w:rFonts w:cs="David"/>
                <w:bCs/>
                <w:i w:val="0"/>
                <w:sz w:val="24"/>
                <w:szCs w:val="22"/>
                <w:u w:val="single"/>
              </w:rPr>
            </w:pPr>
            <w:r w:rsidRPr="006F52EB">
              <w:rPr>
                <w:rFonts w:cs="David"/>
                <w:bCs/>
                <w:i w:val="0"/>
                <w:sz w:val="24"/>
                <w:szCs w:val="22"/>
                <w:u w:val="single"/>
              </w:rPr>
              <w:t>ACHIEVEMENTS AND AWARDS</w:t>
            </w:r>
          </w:p>
          <w:p w:rsidR="00E11DF9" w:rsidRPr="006F52EB" w:rsidRDefault="00E11DF9" w:rsidP="00677896">
            <w:pPr>
              <w:pStyle w:val="ListParagraph"/>
              <w:numPr>
                <w:ilvl w:val="0"/>
                <w:numId w:val="2"/>
              </w:numPr>
              <w:rPr>
                <w:rFonts w:cs="David"/>
                <w:b/>
                <w:sz w:val="24"/>
                <w:szCs w:val="22"/>
              </w:rPr>
            </w:pPr>
            <w:r w:rsidRPr="006F52EB">
              <w:rPr>
                <w:rFonts w:cs="David"/>
                <w:sz w:val="24"/>
                <w:szCs w:val="22"/>
              </w:rPr>
              <w:t>Gold Medalist on achieving Position in S.S.C examination.</w:t>
            </w:r>
          </w:p>
          <w:p w:rsidR="00E11DF9" w:rsidRPr="006F52EB" w:rsidRDefault="00E11DF9" w:rsidP="001F7E1F">
            <w:pPr>
              <w:rPr>
                <w:rFonts w:cs="David"/>
                <w:sz w:val="24"/>
                <w:szCs w:val="22"/>
              </w:rPr>
            </w:pPr>
          </w:p>
          <w:p w:rsidR="00E11DF9" w:rsidRPr="006F52EB" w:rsidRDefault="00E11DF9" w:rsidP="00677896">
            <w:pPr>
              <w:pStyle w:val="ListParagraph"/>
              <w:numPr>
                <w:ilvl w:val="0"/>
                <w:numId w:val="2"/>
              </w:numPr>
              <w:rPr>
                <w:rFonts w:cs="David"/>
                <w:sz w:val="24"/>
                <w:szCs w:val="22"/>
              </w:rPr>
            </w:pPr>
            <w:r w:rsidRPr="006F52EB">
              <w:rPr>
                <w:rFonts w:cs="David"/>
                <w:sz w:val="24"/>
                <w:szCs w:val="22"/>
              </w:rPr>
              <w:t xml:space="preserve">Certificate </w:t>
            </w:r>
            <w:r w:rsidR="00677896" w:rsidRPr="006F52EB">
              <w:rPr>
                <w:rFonts w:cs="David"/>
                <w:sz w:val="24"/>
                <w:szCs w:val="22"/>
              </w:rPr>
              <w:t>of</w:t>
            </w:r>
            <w:r w:rsidRPr="006F52EB">
              <w:rPr>
                <w:rFonts w:cs="David"/>
                <w:sz w:val="24"/>
                <w:szCs w:val="22"/>
              </w:rPr>
              <w:t xml:space="preserve"> Merit on achieving Position in S.S.C examination.</w:t>
            </w:r>
          </w:p>
          <w:p w:rsidR="00E11DF9" w:rsidRPr="006F52EB" w:rsidRDefault="00E11DF9" w:rsidP="001F7E1F">
            <w:pPr>
              <w:rPr>
                <w:rFonts w:cs="David"/>
                <w:sz w:val="24"/>
                <w:szCs w:val="22"/>
              </w:rPr>
            </w:pPr>
          </w:p>
          <w:p w:rsidR="00E11DF9" w:rsidRPr="006F52EB" w:rsidRDefault="00E11DF9" w:rsidP="00677896">
            <w:pPr>
              <w:pStyle w:val="ListParagraph"/>
              <w:numPr>
                <w:ilvl w:val="0"/>
                <w:numId w:val="2"/>
              </w:numPr>
              <w:rPr>
                <w:rFonts w:cs="David"/>
                <w:b/>
                <w:sz w:val="24"/>
                <w:szCs w:val="22"/>
              </w:rPr>
            </w:pPr>
            <w:r w:rsidRPr="006F52EB">
              <w:rPr>
                <w:rFonts w:cs="David"/>
                <w:sz w:val="24"/>
                <w:szCs w:val="22"/>
              </w:rPr>
              <w:t>2</w:t>
            </w:r>
            <w:r w:rsidRPr="006F52EB">
              <w:rPr>
                <w:rFonts w:cs="David"/>
                <w:sz w:val="24"/>
                <w:szCs w:val="22"/>
                <w:vertAlign w:val="superscript"/>
              </w:rPr>
              <w:t>nd</w:t>
            </w:r>
            <w:r w:rsidRPr="006F52EB">
              <w:rPr>
                <w:rFonts w:cs="David"/>
                <w:sz w:val="24"/>
                <w:szCs w:val="22"/>
              </w:rPr>
              <w:t xml:space="preserve"> </w:t>
            </w:r>
            <w:r w:rsidR="00677896" w:rsidRPr="006F52EB">
              <w:rPr>
                <w:rFonts w:cs="David"/>
                <w:sz w:val="24"/>
                <w:szCs w:val="22"/>
              </w:rPr>
              <w:t>position in H.S.S.C examination in College.</w:t>
            </w:r>
          </w:p>
          <w:p w:rsidR="00E11DF9" w:rsidRPr="006F52EB" w:rsidRDefault="00E11DF9" w:rsidP="001F7E1F">
            <w:pPr>
              <w:pStyle w:val="Heading3"/>
              <w:tabs>
                <w:tab w:val="left" w:pos="2700"/>
              </w:tabs>
              <w:spacing w:line="276" w:lineRule="auto"/>
              <w:jc w:val="both"/>
              <w:rPr>
                <w:rFonts w:ascii="Garamond" w:hAnsi="Garamond" w:cs="David"/>
                <w:sz w:val="24"/>
                <w:szCs w:val="24"/>
                <w:u w:val="single"/>
              </w:rPr>
            </w:pPr>
            <w:r w:rsidRPr="006F52EB">
              <w:rPr>
                <w:rFonts w:ascii="Garamond" w:hAnsi="Garamond" w:cs="David"/>
                <w:sz w:val="24"/>
                <w:szCs w:val="24"/>
                <w:u w:val="single"/>
              </w:rPr>
              <w:t>EXPERIENCE</w:t>
            </w:r>
          </w:p>
          <w:p w:rsidR="00AC5403" w:rsidRPr="006F52EB" w:rsidRDefault="00E11DF9" w:rsidP="00AC5403">
            <w:pPr>
              <w:numPr>
                <w:ilvl w:val="0"/>
                <w:numId w:val="2"/>
              </w:numPr>
              <w:rPr>
                <w:rFonts w:cs="David"/>
                <w:sz w:val="24"/>
              </w:rPr>
            </w:pPr>
            <w:r w:rsidRPr="006F52EB">
              <w:rPr>
                <w:rFonts w:cs="David"/>
                <w:sz w:val="24"/>
              </w:rPr>
              <w:t>Internship as hospital pharmacist in Pakistan Institute of Medical Sciences (PIMS)</w:t>
            </w:r>
            <w:r w:rsidR="00AC5403" w:rsidRPr="006F52EB">
              <w:rPr>
                <w:rFonts w:cs="David"/>
                <w:sz w:val="24"/>
              </w:rPr>
              <w:t xml:space="preserve">    </w:t>
            </w:r>
            <w:r w:rsidR="006F52EB">
              <w:rPr>
                <w:rFonts w:cs="David"/>
                <w:sz w:val="24"/>
              </w:rPr>
              <w:t xml:space="preserve">       </w:t>
            </w:r>
            <w:r w:rsidR="00AC5403" w:rsidRPr="006F52EB">
              <w:rPr>
                <w:rFonts w:cs="David"/>
                <w:sz w:val="24"/>
              </w:rPr>
              <w:t>(JULY 2015- SEPT 2015)</w:t>
            </w:r>
          </w:p>
          <w:p w:rsidR="00E11DF9" w:rsidRPr="006F52EB" w:rsidRDefault="00AC5403" w:rsidP="00DB3F7F">
            <w:pPr>
              <w:pStyle w:val="Heading3"/>
              <w:tabs>
                <w:tab w:val="left" w:pos="2700"/>
              </w:tabs>
              <w:jc w:val="both"/>
              <w:rPr>
                <w:rFonts w:ascii="Garamond" w:hAnsi="Garamond" w:cs="David"/>
                <w:sz w:val="24"/>
                <w:szCs w:val="24"/>
                <w:u w:val="single"/>
              </w:rPr>
            </w:pPr>
            <w:r w:rsidRPr="006F52EB">
              <w:rPr>
                <w:rFonts w:ascii="Garamond" w:hAnsi="Garamond" w:cs="David"/>
                <w:sz w:val="24"/>
                <w:szCs w:val="24"/>
                <w:u w:val="single"/>
              </w:rPr>
              <w:t>PERSONAL COMPETENCIES</w:t>
            </w:r>
          </w:p>
          <w:p w:rsidR="00E11DF9" w:rsidRPr="006F52EB" w:rsidRDefault="00E11DF9" w:rsidP="00B5178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David"/>
                <w:sz w:val="24"/>
              </w:rPr>
            </w:pPr>
            <w:r w:rsidRPr="006F52EB">
              <w:rPr>
                <w:rFonts w:cs="David"/>
                <w:sz w:val="24"/>
              </w:rPr>
              <w:t>Able to maintaining an exceptional rate of productivity, accuracy and efficiency.</w:t>
            </w:r>
          </w:p>
          <w:p w:rsidR="00E11DF9" w:rsidRPr="006F52EB" w:rsidRDefault="00E11DF9" w:rsidP="00B5178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David"/>
                <w:sz w:val="24"/>
              </w:rPr>
            </w:pPr>
            <w:r w:rsidRPr="006F52EB">
              <w:rPr>
                <w:rFonts w:cs="David"/>
                <w:bCs/>
                <w:sz w:val="24"/>
              </w:rPr>
              <w:t xml:space="preserve">Proactive approach with </w:t>
            </w:r>
            <w:r w:rsidRPr="006F52EB">
              <w:rPr>
                <w:rFonts w:cs="David"/>
                <w:sz w:val="24"/>
              </w:rPr>
              <w:t>outstanding time-management and organizational abilities</w:t>
            </w:r>
          </w:p>
          <w:p w:rsidR="00E11DF9" w:rsidRPr="006F52EB" w:rsidRDefault="00E11DF9" w:rsidP="00B5178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David"/>
                <w:sz w:val="24"/>
              </w:rPr>
            </w:pPr>
            <w:r w:rsidRPr="006F52EB">
              <w:rPr>
                <w:rFonts w:cs="David"/>
                <w:sz w:val="24"/>
              </w:rPr>
              <w:t>Willing to travel</w:t>
            </w:r>
          </w:p>
          <w:p w:rsidR="00362746" w:rsidRPr="00B51781" w:rsidRDefault="00E11DF9" w:rsidP="00B5178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David"/>
                <w:sz w:val="24"/>
              </w:rPr>
            </w:pPr>
            <w:r w:rsidRPr="006F52EB">
              <w:rPr>
                <w:rFonts w:cs="David"/>
                <w:sz w:val="24"/>
              </w:rPr>
              <w:t>Excellent writing and communication skill</w:t>
            </w:r>
          </w:p>
          <w:p w:rsidR="00E11DF9" w:rsidRPr="00362746" w:rsidRDefault="00AC5403" w:rsidP="00DB3F7F">
            <w:pPr>
              <w:spacing w:line="276" w:lineRule="auto"/>
              <w:rPr>
                <w:rFonts w:cs="David"/>
                <w:b/>
                <w:sz w:val="24"/>
                <w:szCs w:val="22"/>
                <w:u w:val="single"/>
              </w:rPr>
            </w:pPr>
            <w:r w:rsidRPr="00362746">
              <w:rPr>
                <w:rFonts w:cs="David"/>
                <w:b/>
                <w:sz w:val="24"/>
                <w:szCs w:val="22"/>
                <w:u w:val="single"/>
              </w:rPr>
              <w:lastRenderedPageBreak/>
              <w:t>COMPUTER SKILLS</w:t>
            </w:r>
          </w:p>
          <w:p w:rsidR="00E11DF9" w:rsidRPr="00362746" w:rsidRDefault="00E11DF9" w:rsidP="00B517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David"/>
                <w:bCs/>
                <w:sz w:val="24"/>
                <w:szCs w:val="22"/>
              </w:rPr>
            </w:pPr>
            <w:r w:rsidRPr="00362746">
              <w:rPr>
                <w:rFonts w:cs="David"/>
                <w:bCs/>
                <w:sz w:val="24"/>
                <w:szCs w:val="22"/>
              </w:rPr>
              <w:t>Strong computer literacy with mastering major Microsoft Office and Power point</w:t>
            </w:r>
          </w:p>
          <w:p w:rsidR="00E11DF9" w:rsidRPr="00362746" w:rsidRDefault="00E11DF9" w:rsidP="00B517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David"/>
                <w:bCs/>
                <w:sz w:val="24"/>
                <w:szCs w:val="22"/>
              </w:rPr>
            </w:pPr>
            <w:r w:rsidRPr="00362746">
              <w:rPr>
                <w:rFonts w:cs="David"/>
                <w:bCs/>
                <w:sz w:val="24"/>
                <w:szCs w:val="22"/>
              </w:rPr>
              <w:t>Internet</w:t>
            </w:r>
          </w:p>
          <w:p w:rsidR="00362746" w:rsidRPr="00362746" w:rsidRDefault="00DB3F7F" w:rsidP="00B517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David"/>
                <w:bCs/>
                <w:sz w:val="24"/>
                <w:szCs w:val="22"/>
              </w:rPr>
            </w:pPr>
            <w:r w:rsidRPr="00362746">
              <w:rPr>
                <w:rFonts w:cs="David"/>
                <w:bCs/>
                <w:sz w:val="24"/>
                <w:szCs w:val="22"/>
              </w:rPr>
              <w:t>Presentation skill at Prezi</w:t>
            </w:r>
          </w:p>
          <w:p w:rsidR="00E11DF9" w:rsidRPr="00B51781" w:rsidRDefault="00E11DF9" w:rsidP="00B51781">
            <w:pPr>
              <w:pStyle w:val="Heading3"/>
              <w:tabs>
                <w:tab w:val="left" w:pos="2700"/>
              </w:tabs>
              <w:spacing w:line="360" w:lineRule="auto"/>
              <w:jc w:val="both"/>
              <w:rPr>
                <w:rFonts w:ascii="Garamond" w:hAnsi="Garamond" w:cs="David"/>
                <w:sz w:val="24"/>
                <w:szCs w:val="22"/>
                <w:u w:val="single"/>
              </w:rPr>
            </w:pPr>
            <w:r w:rsidRPr="00362746">
              <w:rPr>
                <w:rFonts w:ascii="Garamond" w:hAnsi="Garamond" w:cs="David"/>
                <w:sz w:val="24"/>
                <w:szCs w:val="22"/>
                <w:u w:val="single"/>
              </w:rPr>
              <w:t>TRAININGS</w:t>
            </w:r>
            <w:r w:rsidR="00362746">
              <w:rPr>
                <w:rFonts w:ascii="Garamond" w:hAnsi="Garamond" w:cs="David"/>
                <w:sz w:val="24"/>
                <w:szCs w:val="22"/>
                <w:u w:val="single"/>
              </w:rPr>
              <w:t>/SEMINARS</w:t>
            </w:r>
          </w:p>
          <w:p w:rsidR="00E11DF9" w:rsidRPr="00362746" w:rsidRDefault="00E11DF9" w:rsidP="00362746">
            <w:pPr>
              <w:numPr>
                <w:ilvl w:val="0"/>
                <w:numId w:val="2"/>
              </w:numPr>
              <w:spacing w:line="360" w:lineRule="auto"/>
              <w:rPr>
                <w:rFonts w:cs="David"/>
                <w:sz w:val="24"/>
                <w:szCs w:val="22"/>
              </w:rPr>
            </w:pPr>
            <w:r w:rsidRPr="00362746">
              <w:rPr>
                <w:rFonts w:cs="David"/>
                <w:sz w:val="24"/>
                <w:szCs w:val="22"/>
              </w:rPr>
              <w:t>Our Current Trends in Genomics by Dr. Asghari bano</w:t>
            </w:r>
          </w:p>
          <w:p w:rsidR="00E11DF9" w:rsidRPr="00362746" w:rsidRDefault="00E11DF9" w:rsidP="00362746">
            <w:pPr>
              <w:numPr>
                <w:ilvl w:val="0"/>
                <w:numId w:val="2"/>
              </w:numPr>
              <w:spacing w:line="360" w:lineRule="auto"/>
              <w:rPr>
                <w:rFonts w:cs="David"/>
                <w:sz w:val="24"/>
                <w:szCs w:val="22"/>
              </w:rPr>
            </w:pPr>
            <w:r w:rsidRPr="00362746">
              <w:rPr>
                <w:rFonts w:cs="David"/>
                <w:sz w:val="24"/>
                <w:szCs w:val="22"/>
              </w:rPr>
              <w:t>Genetic &amp; Molecular Approach to Control Disease by Dr. Masoom Yasinzai</w:t>
            </w:r>
          </w:p>
          <w:p w:rsidR="00E11DF9" w:rsidRPr="00362746" w:rsidRDefault="00E11DF9" w:rsidP="00362746">
            <w:pPr>
              <w:numPr>
                <w:ilvl w:val="0"/>
                <w:numId w:val="2"/>
              </w:numPr>
              <w:spacing w:line="360" w:lineRule="auto"/>
              <w:rPr>
                <w:rFonts w:cs="David"/>
                <w:sz w:val="24"/>
                <w:szCs w:val="22"/>
              </w:rPr>
            </w:pPr>
            <w:r w:rsidRPr="00362746">
              <w:rPr>
                <w:rFonts w:cs="David"/>
                <w:sz w:val="24"/>
                <w:szCs w:val="22"/>
              </w:rPr>
              <w:t>Application of Molecular Biology by Muhmmad Baligh-ur-Rahman</w:t>
            </w:r>
          </w:p>
          <w:p w:rsidR="006F52EB" w:rsidRPr="00362746" w:rsidRDefault="006F52EB" w:rsidP="00362746">
            <w:pPr>
              <w:spacing w:line="276" w:lineRule="auto"/>
              <w:rPr>
                <w:rFonts w:cs="David"/>
                <w:sz w:val="24"/>
                <w:szCs w:val="22"/>
              </w:rPr>
            </w:pPr>
          </w:p>
          <w:p w:rsidR="00E11DF9" w:rsidRPr="00362746" w:rsidRDefault="00362746" w:rsidP="00362746">
            <w:pPr>
              <w:spacing w:line="360" w:lineRule="auto"/>
              <w:rPr>
                <w:rFonts w:cs="David"/>
                <w:b/>
                <w:sz w:val="24"/>
                <w:szCs w:val="22"/>
                <w:u w:val="single"/>
              </w:rPr>
            </w:pPr>
            <w:r>
              <w:rPr>
                <w:rFonts w:cs="David"/>
                <w:b/>
                <w:sz w:val="24"/>
                <w:szCs w:val="22"/>
                <w:u w:val="single"/>
              </w:rPr>
              <w:t>WORKSHOPS</w:t>
            </w:r>
            <w:r w:rsidR="00E11DF9" w:rsidRPr="00362746">
              <w:rPr>
                <w:rFonts w:cs="David"/>
                <w:b/>
                <w:sz w:val="24"/>
                <w:szCs w:val="22"/>
                <w:u w:val="single"/>
              </w:rPr>
              <w:t xml:space="preserve"> &amp; ENGAGEMENTS</w:t>
            </w:r>
          </w:p>
          <w:p w:rsidR="00E11DF9" w:rsidRPr="00362746" w:rsidRDefault="00E11DF9" w:rsidP="00362746">
            <w:pPr>
              <w:numPr>
                <w:ilvl w:val="0"/>
                <w:numId w:val="1"/>
              </w:numPr>
              <w:spacing w:line="360" w:lineRule="auto"/>
              <w:rPr>
                <w:rFonts w:cs="David"/>
                <w:sz w:val="24"/>
                <w:szCs w:val="22"/>
              </w:rPr>
            </w:pPr>
            <w:r w:rsidRPr="00362746">
              <w:rPr>
                <w:rFonts w:cs="David"/>
                <w:sz w:val="24"/>
                <w:szCs w:val="22"/>
              </w:rPr>
              <w:t>1st International Workshop on Pharmacy Practice/Clinical Pharmacy</w:t>
            </w:r>
          </w:p>
          <w:p w:rsidR="00E11DF9" w:rsidRPr="00362746" w:rsidRDefault="00E11DF9" w:rsidP="00362746">
            <w:pPr>
              <w:numPr>
                <w:ilvl w:val="0"/>
                <w:numId w:val="1"/>
              </w:numPr>
              <w:spacing w:line="360" w:lineRule="auto"/>
              <w:rPr>
                <w:rFonts w:cs="David"/>
                <w:sz w:val="24"/>
                <w:szCs w:val="22"/>
              </w:rPr>
            </w:pPr>
            <w:r w:rsidRPr="00362746">
              <w:rPr>
                <w:rFonts w:cs="David"/>
                <w:sz w:val="24"/>
                <w:szCs w:val="22"/>
              </w:rPr>
              <w:t>2nd International Workshop on Pharmacy Practice/Clinical Pharmacy by Prof. Dr. Syed Azher Bin Syed Sulaiman, University Sains Malaysia, Malaysia.</w:t>
            </w:r>
          </w:p>
          <w:p w:rsidR="00E11DF9" w:rsidRDefault="00E11DF9" w:rsidP="00F23D87">
            <w:pPr>
              <w:numPr>
                <w:ilvl w:val="0"/>
                <w:numId w:val="1"/>
              </w:numPr>
              <w:spacing w:line="360" w:lineRule="auto"/>
              <w:rPr>
                <w:rFonts w:cs="David"/>
                <w:sz w:val="24"/>
                <w:szCs w:val="22"/>
              </w:rPr>
            </w:pPr>
            <w:r w:rsidRPr="00362746">
              <w:rPr>
                <w:rFonts w:cs="David"/>
                <w:sz w:val="24"/>
                <w:szCs w:val="22"/>
              </w:rPr>
              <w:t>International Symposium on “Hepatitis B Virus: Emergence and surveillance” by National University of Science and Techology.</w:t>
            </w:r>
          </w:p>
          <w:p w:rsidR="00F23D87" w:rsidRDefault="00F23D87" w:rsidP="00F23D87">
            <w:pPr>
              <w:rPr>
                <w:rFonts w:cs="David"/>
                <w:b/>
                <w:sz w:val="24"/>
                <w:szCs w:val="22"/>
                <w:u w:val="single"/>
              </w:rPr>
            </w:pPr>
          </w:p>
          <w:p w:rsidR="00F23D87" w:rsidRPr="00F23D87" w:rsidRDefault="00F23D87" w:rsidP="00F23D87">
            <w:pPr>
              <w:spacing w:line="360" w:lineRule="auto"/>
              <w:rPr>
                <w:rFonts w:cs="David"/>
                <w:b/>
                <w:sz w:val="24"/>
                <w:szCs w:val="22"/>
                <w:u w:val="single"/>
              </w:rPr>
            </w:pPr>
            <w:r w:rsidRPr="00F23D87">
              <w:rPr>
                <w:rFonts w:cs="David"/>
                <w:b/>
                <w:sz w:val="24"/>
                <w:szCs w:val="22"/>
                <w:u w:val="single"/>
              </w:rPr>
              <w:t>EXTRA-CURRICULAR ACTIVITIES:</w:t>
            </w:r>
          </w:p>
          <w:p w:rsidR="00E11DF9" w:rsidRPr="00362746" w:rsidRDefault="00E11DF9" w:rsidP="00362746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2"/>
              </w:rPr>
            </w:pPr>
            <w:r w:rsidRPr="00362746">
              <w:rPr>
                <w:sz w:val="24"/>
                <w:szCs w:val="22"/>
              </w:rPr>
              <w:t>Volunteer in Quaidian Blood Donating Society.</w:t>
            </w:r>
          </w:p>
          <w:p w:rsidR="00E11DF9" w:rsidRPr="00B51781" w:rsidRDefault="00E11DF9" w:rsidP="00B51781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2"/>
              </w:rPr>
            </w:pPr>
            <w:r w:rsidRPr="00362746">
              <w:rPr>
                <w:sz w:val="24"/>
                <w:szCs w:val="22"/>
              </w:rPr>
              <w:t>Organizer in Hepatitis Blood Screening and Vaccination Activity at Campus.</w:t>
            </w:r>
          </w:p>
          <w:p w:rsidR="006F52EB" w:rsidRPr="00841E62" w:rsidRDefault="00E11DF9" w:rsidP="00841E62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2"/>
              </w:rPr>
            </w:pPr>
            <w:r w:rsidRPr="00362746">
              <w:rPr>
                <w:sz w:val="24"/>
                <w:szCs w:val="22"/>
              </w:rPr>
              <w:t>World Environment Day</w:t>
            </w:r>
          </w:p>
          <w:p w:rsidR="00E11DF9" w:rsidRPr="00F23D87" w:rsidRDefault="006F52EB" w:rsidP="00424B4E">
            <w:pPr>
              <w:pStyle w:val="Heading3"/>
              <w:jc w:val="both"/>
              <w:rPr>
                <w:rFonts w:ascii="Garamond" w:hAnsi="Garamond" w:cs="David"/>
                <w:sz w:val="24"/>
                <w:szCs w:val="24"/>
                <w:u w:val="single"/>
              </w:rPr>
            </w:pPr>
            <w:r w:rsidRPr="00F23D87">
              <w:rPr>
                <w:rFonts w:ascii="Garamond" w:hAnsi="Garamond" w:cs="David"/>
                <w:sz w:val="24"/>
                <w:szCs w:val="24"/>
                <w:u w:val="single"/>
              </w:rPr>
              <w:t>PERSONAL INFOR</w:t>
            </w:r>
            <w:r w:rsidR="00B06018" w:rsidRPr="00F23D87">
              <w:rPr>
                <w:rFonts w:ascii="Garamond" w:hAnsi="Garamond" w:cs="David"/>
                <w:sz w:val="24"/>
                <w:szCs w:val="24"/>
                <w:u w:val="single"/>
              </w:rPr>
              <w:t>MATION</w:t>
            </w:r>
          </w:p>
          <w:p w:rsidR="00B06018" w:rsidRDefault="00B06018" w:rsidP="00250E1B">
            <w:pPr>
              <w:spacing w:line="360" w:lineRule="auto"/>
              <w:rPr>
                <w:sz w:val="24"/>
              </w:rPr>
            </w:pPr>
            <w:r w:rsidRPr="00F23D87">
              <w:rPr>
                <w:b/>
                <w:sz w:val="24"/>
                <w:u w:val="single"/>
              </w:rPr>
              <w:t>Name</w:t>
            </w:r>
            <w:r w:rsidRPr="00F23D87">
              <w:rPr>
                <w:sz w:val="24"/>
              </w:rPr>
              <w:t>: Muhammad Ali Raza</w:t>
            </w:r>
          </w:p>
          <w:p w:rsidR="00843944" w:rsidRDefault="00843944" w:rsidP="00250E1B">
            <w:pPr>
              <w:spacing w:line="360" w:lineRule="auto"/>
              <w:rPr>
                <w:sz w:val="24"/>
              </w:rPr>
            </w:pPr>
            <w:r w:rsidRPr="00843944">
              <w:rPr>
                <w:b/>
                <w:sz w:val="24"/>
                <w:u w:val="single"/>
              </w:rPr>
              <w:t>Father Name: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Munir Ahmad</w:t>
            </w:r>
          </w:p>
          <w:p w:rsidR="00843944" w:rsidRPr="00843944" w:rsidRDefault="00843944" w:rsidP="00250E1B">
            <w:pPr>
              <w:spacing w:line="360" w:lineRule="auto"/>
              <w:rPr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CNIC: </w:t>
            </w:r>
            <w:r>
              <w:rPr>
                <w:sz w:val="24"/>
              </w:rPr>
              <w:t>37405-0639709-7</w:t>
            </w:r>
          </w:p>
          <w:p w:rsidR="00E11DF9" w:rsidRPr="00F23D87" w:rsidRDefault="00E11DF9" w:rsidP="00250E1B">
            <w:pPr>
              <w:spacing w:line="360" w:lineRule="auto"/>
              <w:rPr>
                <w:sz w:val="24"/>
              </w:rPr>
            </w:pPr>
            <w:r w:rsidRPr="00F23D87">
              <w:rPr>
                <w:b/>
                <w:sz w:val="24"/>
                <w:u w:val="single"/>
              </w:rPr>
              <w:t>DOB:</w:t>
            </w:r>
            <w:r w:rsidRPr="00F23D87">
              <w:rPr>
                <w:sz w:val="24"/>
              </w:rPr>
              <w:t xml:space="preserve"> December 3</w:t>
            </w:r>
            <w:r w:rsidRPr="00F23D87">
              <w:rPr>
                <w:sz w:val="24"/>
                <w:vertAlign w:val="superscript"/>
              </w:rPr>
              <w:t xml:space="preserve">rd </w:t>
            </w:r>
            <w:r w:rsidRPr="00F23D87">
              <w:rPr>
                <w:sz w:val="24"/>
              </w:rPr>
              <w:t>, 1991</w:t>
            </w:r>
          </w:p>
          <w:p w:rsidR="00E11DF9" w:rsidRPr="00F23D87" w:rsidRDefault="00E11DF9" w:rsidP="00250E1B">
            <w:pPr>
              <w:spacing w:line="360" w:lineRule="auto"/>
              <w:rPr>
                <w:sz w:val="24"/>
              </w:rPr>
            </w:pPr>
            <w:r w:rsidRPr="00F23D87">
              <w:rPr>
                <w:b/>
                <w:sz w:val="24"/>
                <w:u w:val="single"/>
              </w:rPr>
              <w:t>Domicile:</w:t>
            </w:r>
            <w:r w:rsidRPr="00F23D87">
              <w:rPr>
                <w:sz w:val="24"/>
              </w:rPr>
              <w:t xml:space="preserve"> Rawalpindi  </w:t>
            </w:r>
          </w:p>
          <w:p w:rsidR="00B51781" w:rsidRPr="00843944" w:rsidRDefault="00E11DF9" w:rsidP="00250E1B">
            <w:pPr>
              <w:spacing w:line="360" w:lineRule="auto"/>
              <w:rPr>
                <w:sz w:val="24"/>
              </w:rPr>
            </w:pPr>
            <w:r w:rsidRPr="00F23D87">
              <w:rPr>
                <w:b/>
                <w:sz w:val="24"/>
                <w:u w:val="single"/>
              </w:rPr>
              <w:t>Marital Status:</w:t>
            </w:r>
            <w:r w:rsidRPr="00F23D87">
              <w:rPr>
                <w:sz w:val="24"/>
              </w:rPr>
              <w:t xml:space="preserve"> Single  </w:t>
            </w:r>
            <w:r>
              <w:rPr>
                <w:sz w:val="22"/>
                <w:szCs w:val="22"/>
              </w:rPr>
              <w:t xml:space="preserve">           </w:t>
            </w:r>
          </w:p>
          <w:p w:rsidR="00843944" w:rsidRDefault="00B51781" w:rsidP="00250E1B">
            <w:pPr>
              <w:spacing w:line="360" w:lineRule="auto"/>
              <w:rPr>
                <w:sz w:val="24"/>
                <w:szCs w:val="22"/>
              </w:rPr>
            </w:pPr>
            <w:r w:rsidRPr="00843944">
              <w:rPr>
                <w:b/>
                <w:sz w:val="24"/>
                <w:szCs w:val="22"/>
                <w:u w:val="single"/>
              </w:rPr>
              <w:t>REFRENCE</w:t>
            </w:r>
            <w:r w:rsidR="00841E62">
              <w:rPr>
                <w:b/>
                <w:sz w:val="24"/>
                <w:szCs w:val="22"/>
                <w:u w:val="single"/>
              </w:rPr>
              <w:t>:</w:t>
            </w:r>
            <w:r w:rsidR="00841E62">
              <w:rPr>
                <w:b/>
                <w:sz w:val="24"/>
                <w:szCs w:val="22"/>
              </w:rPr>
              <w:t xml:space="preserve">   </w:t>
            </w:r>
            <w:r w:rsidR="00843944" w:rsidRPr="00841E62">
              <w:rPr>
                <w:b/>
                <w:sz w:val="24"/>
                <w:szCs w:val="22"/>
              </w:rPr>
              <w:t>DR. GUL MAJEED KHAN</w:t>
            </w:r>
            <w:r w:rsidR="00843944">
              <w:rPr>
                <w:sz w:val="24"/>
                <w:szCs w:val="22"/>
              </w:rPr>
              <w:t xml:space="preserve">                            </w:t>
            </w:r>
            <w:r w:rsidR="00841E62">
              <w:rPr>
                <w:sz w:val="24"/>
                <w:szCs w:val="22"/>
              </w:rPr>
              <w:t>Phone No:</w:t>
            </w:r>
            <w:r w:rsidR="00843944">
              <w:rPr>
                <w:sz w:val="24"/>
                <w:szCs w:val="22"/>
              </w:rPr>
              <w:t xml:space="preserve"> 0092-300-9091688</w:t>
            </w:r>
          </w:p>
          <w:p w:rsidR="00841E62" w:rsidRDefault="00843944" w:rsidP="00250E1B">
            <w:pPr>
              <w:spacing w:line="360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                 </w:t>
            </w:r>
            <w:r w:rsidR="00841E62">
              <w:rPr>
                <w:sz w:val="24"/>
                <w:szCs w:val="22"/>
              </w:rPr>
              <w:t xml:space="preserve">    Chairman Dept. of Pharmacy, </w:t>
            </w:r>
          </w:p>
          <w:p w:rsidR="00841E62" w:rsidRPr="00843944" w:rsidRDefault="00841E62" w:rsidP="00250E1B">
            <w:pPr>
              <w:spacing w:line="360" w:lineRule="auto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                           Quaid-i-Azam University, Islamabad.</w:t>
            </w:r>
          </w:p>
        </w:tc>
      </w:tr>
    </w:tbl>
    <w:p w:rsidR="003353ED" w:rsidRDefault="003353ED"/>
    <w:sectPr w:rsidR="003353ED" w:rsidSect="00580357">
      <w:footerReference w:type="default" r:id="rId7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B6" w:rsidRDefault="00DF08B6">
      <w:r>
        <w:separator/>
      </w:r>
    </w:p>
  </w:endnote>
  <w:endnote w:type="continuationSeparator" w:id="0">
    <w:p w:rsidR="00DF08B6" w:rsidRDefault="00DF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D1B" w:rsidRDefault="00841E62">
    <w:pPr>
      <w:pStyle w:val="Footer"/>
      <w:jc w:val="right"/>
    </w:pPr>
    <w:r>
      <w:t xml:space="preserve">Page </w:t>
    </w:r>
    <w:r>
      <w:rPr>
        <w:b/>
        <w:bCs/>
        <w:sz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</w:rPr>
      <w:fldChar w:fldCharType="separate"/>
    </w:r>
    <w:r w:rsidR="002022B2">
      <w:rPr>
        <w:b/>
        <w:bCs/>
        <w:noProof/>
      </w:rPr>
      <w:t>1</w:t>
    </w:r>
    <w:r>
      <w:rPr>
        <w:b/>
        <w:bCs/>
        <w:sz w:val="24"/>
      </w:rPr>
      <w:fldChar w:fldCharType="end"/>
    </w:r>
    <w:r>
      <w:t xml:space="preserve"> of </w:t>
    </w:r>
    <w:r>
      <w:rPr>
        <w:b/>
        <w:bCs/>
        <w:sz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</w:rPr>
      <w:fldChar w:fldCharType="separate"/>
    </w:r>
    <w:r w:rsidR="002022B2">
      <w:rPr>
        <w:b/>
        <w:bCs/>
        <w:noProof/>
      </w:rPr>
      <w:t>2</w:t>
    </w:r>
    <w:r>
      <w:rPr>
        <w:b/>
        <w:bCs/>
        <w:sz w:val="24"/>
      </w:rPr>
      <w:fldChar w:fldCharType="end"/>
    </w:r>
  </w:p>
  <w:p w:rsidR="005F0D1B" w:rsidRDefault="00DF08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B6" w:rsidRDefault="00DF08B6">
      <w:r>
        <w:separator/>
      </w:r>
    </w:p>
  </w:footnote>
  <w:footnote w:type="continuationSeparator" w:id="0">
    <w:p w:rsidR="00DF08B6" w:rsidRDefault="00DF0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47D64"/>
    <w:multiLevelType w:val="hybridMultilevel"/>
    <w:tmpl w:val="413E5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C03FB"/>
    <w:multiLevelType w:val="hybridMultilevel"/>
    <w:tmpl w:val="4A68F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90C4F"/>
    <w:multiLevelType w:val="hybridMultilevel"/>
    <w:tmpl w:val="8AD6B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F9"/>
    <w:rsid w:val="002022B2"/>
    <w:rsid w:val="00250E1B"/>
    <w:rsid w:val="003353ED"/>
    <w:rsid w:val="00362746"/>
    <w:rsid w:val="00424B4E"/>
    <w:rsid w:val="00677896"/>
    <w:rsid w:val="006F52EB"/>
    <w:rsid w:val="00841E62"/>
    <w:rsid w:val="00843944"/>
    <w:rsid w:val="00867E55"/>
    <w:rsid w:val="009B53AB"/>
    <w:rsid w:val="00AC5403"/>
    <w:rsid w:val="00B06018"/>
    <w:rsid w:val="00B51781"/>
    <w:rsid w:val="00DB3F7F"/>
    <w:rsid w:val="00DF08B6"/>
    <w:rsid w:val="00E11DF9"/>
    <w:rsid w:val="00F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9B5B1-AF60-4718-8E5A-81EDD133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F9"/>
    <w:pPr>
      <w:spacing w:after="0" w:line="240" w:lineRule="auto"/>
    </w:pPr>
    <w:rPr>
      <w:rFonts w:ascii="Garamond" w:eastAsia="Times New Roman" w:hAnsi="Garamond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11DF9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11DF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1DF9"/>
    <w:rPr>
      <w:rFonts w:ascii="Garamond" w:eastAsia="Times New Roman" w:hAnsi="Garamond" w:cs="Times New Roman"/>
      <w:b/>
      <w:i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E11DF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Testimonial">
    <w:name w:val="Testimonial"/>
    <w:basedOn w:val="Normal"/>
    <w:rsid w:val="00E11DF9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Reference">
    <w:name w:val="Reference"/>
    <w:basedOn w:val="Normal"/>
    <w:rsid w:val="00E11DF9"/>
    <w:pPr>
      <w:spacing w:after="920"/>
      <w:jc w:val="right"/>
    </w:pPr>
    <w:rPr>
      <w:szCs w:val="20"/>
    </w:rPr>
  </w:style>
  <w:style w:type="character" w:styleId="Hyperlink">
    <w:name w:val="Hyperlink"/>
    <w:rsid w:val="00E11DF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1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DF9"/>
    <w:rPr>
      <w:rFonts w:ascii="Garamond" w:eastAsia="Times New Roman" w:hAnsi="Garamond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7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10</cp:revision>
  <dcterms:created xsi:type="dcterms:W3CDTF">2016-04-18T10:17:00Z</dcterms:created>
  <dcterms:modified xsi:type="dcterms:W3CDTF">2016-04-22T12:28:00Z</dcterms:modified>
</cp:coreProperties>
</file>