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23" w:rsidRPr="00BB411E" w:rsidRDefault="001E1E23" w:rsidP="00800A76">
      <w:pPr>
        <w:spacing w:after="0"/>
        <w:ind w:left="-540" w:right="-1440"/>
        <w:rPr>
          <w:b/>
          <w:sz w:val="28"/>
          <w:szCs w:val="28"/>
        </w:rPr>
      </w:pPr>
      <w:r w:rsidRPr="00BB411E">
        <w:rPr>
          <w:b/>
          <w:sz w:val="28"/>
          <w:szCs w:val="28"/>
        </w:rPr>
        <w:t>Muhammad Faizan Razzak</w:t>
      </w:r>
    </w:p>
    <w:p w:rsidR="00E80AE8" w:rsidRPr="00E80AE8" w:rsidRDefault="009A7DD8" w:rsidP="00E80AE8">
      <w:pPr>
        <w:spacing w:after="0"/>
        <w:ind w:left="-540"/>
        <w:rPr>
          <w:rFonts w:ascii="Lucida Fax" w:hAnsi="Lucida Fax"/>
          <w:b/>
          <w:color w:val="BFBFBF" w:themeColor="background1" w:themeShade="BF"/>
          <w:sz w:val="20"/>
          <w:szCs w:val="18"/>
        </w:rPr>
      </w:pPr>
      <w:r>
        <w:rPr>
          <w:rFonts w:ascii="Lucida Fax" w:hAnsi="Lucida Fax"/>
          <w:b/>
          <w:color w:val="BFBFBF" w:themeColor="background1" w:themeShade="BF"/>
          <w:sz w:val="20"/>
          <w:szCs w:val="18"/>
        </w:rPr>
        <w:t xml:space="preserve">Marketing &amp; Pharmaceutical </w:t>
      </w:r>
      <w:r w:rsidR="00E80AE8" w:rsidRPr="00E80AE8">
        <w:rPr>
          <w:rFonts w:ascii="Lucida Fax" w:hAnsi="Lucida Fax"/>
          <w:b/>
          <w:color w:val="BFBFBF" w:themeColor="background1" w:themeShade="BF"/>
          <w:sz w:val="20"/>
          <w:szCs w:val="18"/>
        </w:rPr>
        <w:t>Professional</w:t>
      </w:r>
    </w:p>
    <w:p w:rsidR="00800A76" w:rsidRDefault="006E742A" w:rsidP="001445CF">
      <w:pPr>
        <w:spacing w:after="0"/>
        <w:ind w:left="-540"/>
        <w:rPr>
          <w:b/>
          <w:color w:val="BFBFBF" w:themeColor="background1" w:themeShade="BF"/>
          <w:sz w:val="18"/>
          <w:szCs w:val="18"/>
        </w:rPr>
      </w:pPr>
      <w:r w:rsidRPr="006E742A">
        <w:rPr>
          <w:b/>
          <w:color w:val="BFBFBF" w:themeColor="background1" w:themeShade="BF"/>
          <w:sz w:val="18"/>
          <w:szCs w:val="18"/>
        </w:rPr>
        <w:t xml:space="preserve">Marketing </w:t>
      </w:r>
      <w:r w:rsidR="00800A76" w:rsidRPr="006E742A">
        <w:rPr>
          <w:b/>
          <w:color w:val="BFBFBF" w:themeColor="background1" w:themeShade="BF"/>
          <w:sz w:val="18"/>
          <w:szCs w:val="18"/>
        </w:rPr>
        <w:t>Research</w:t>
      </w:r>
      <w:r w:rsidR="00800A76">
        <w:rPr>
          <w:b/>
          <w:color w:val="BFBFBF" w:themeColor="background1" w:themeShade="BF"/>
          <w:sz w:val="18"/>
          <w:szCs w:val="18"/>
        </w:rPr>
        <w:t xml:space="preserve"> | Marketing Strategy|</w:t>
      </w:r>
      <w:r>
        <w:rPr>
          <w:b/>
          <w:color w:val="BFBFBF" w:themeColor="background1" w:themeShade="BF"/>
          <w:sz w:val="18"/>
          <w:szCs w:val="18"/>
        </w:rPr>
        <w:t xml:space="preserve"> Sales Analysis| Event Management|</w:t>
      </w:r>
      <w:r w:rsidR="00E80AE8">
        <w:rPr>
          <w:b/>
          <w:color w:val="BFBFBF" w:themeColor="background1" w:themeShade="BF"/>
          <w:sz w:val="18"/>
          <w:szCs w:val="18"/>
        </w:rPr>
        <w:t xml:space="preserve"> </w:t>
      </w:r>
      <w:r>
        <w:rPr>
          <w:b/>
          <w:color w:val="BFBFBF" w:themeColor="background1" w:themeShade="BF"/>
          <w:sz w:val="18"/>
          <w:szCs w:val="18"/>
        </w:rPr>
        <w:t>Sales Coordination</w:t>
      </w:r>
      <w:r w:rsidR="00E80AE8">
        <w:rPr>
          <w:b/>
          <w:color w:val="BFBFBF" w:themeColor="background1" w:themeShade="BF"/>
          <w:sz w:val="18"/>
          <w:szCs w:val="18"/>
        </w:rPr>
        <w:t xml:space="preserve"> </w:t>
      </w:r>
      <w:r>
        <w:rPr>
          <w:b/>
          <w:color w:val="BFBFBF" w:themeColor="background1" w:themeShade="BF"/>
          <w:sz w:val="18"/>
          <w:szCs w:val="18"/>
        </w:rPr>
        <w:t>|</w:t>
      </w:r>
      <w:r w:rsidR="002B30AE">
        <w:rPr>
          <w:b/>
          <w:color w:val="BFBFBF" w:themeColor="background1" w:themeShade="BF"/>
          <w:sz w:val="18"/>
          <w:szCs w:val="18"/>
        </w:rPr>
        <w:t>Complaint Management</w:t>
      </w:r>
    </w:p>
    <w:p w:rsidR="006E742A" w:rsidRPr="00C962CD" w:rsidRDefault="006E742A" w:rsidP="001445CF">
      <w:pPr>
        <w:spacing w:after="0"/>
        <w:ind w:left="-540"/>
        <w:rPr>
          <w:b/>
          <w:color w:val="BFBFBF" w:themeColor="background1" w:themeShade="BF"/>
          <w:sz w:val="18"/>
          <w:szCs w:val="18"/>
          <w:lang w:val="it-IT"/>
        </w:rPr>
      </w:pPr>
      <w:r w:rsidRPr="00C962CD">
        <w:rPr>
          <w:b/>
          <w:color w:val="BFBFBF" w:themeColor="background1" w:themeShade="BF"/>
          <w:sz w:val="18"/>
          <w:szCs w:val="18"/>
          <w:lang w:val="it-IT"/>
        </w:rPr>
        <w:t>|</w:t>
      </w:r>
      <w:r w:rsidR="002B30AE" w:rsidRPr="00C962CD">
        <w:rPr>
          <w:b/>
          <w:color w:val="BFBFBF" w:themeColor="background1" w:themeShade="BF"/>
          <w:sz w:val="18"/>
          <w:szCs w:val="18"/>
          <w:lang w:val="it-IT"/>
        </w:rPr>
        <w:t>Pharmacovigilance</w:t>
      </w:r>
      <w:r w:rsidR="00E80AE8" w:rsidRPr="00C962CD">
        <w:rPr>
          <w:b/>
          <w:color w:val="BFBFBF" w:themeColor="background1" w:themeShade="BF"/>
          <w:sz w:val="18"/>
          <w:szCs w:val="18"/>
          <w:lang w:val="it-IT"/>
        </w:rPr>
        <w:t xml:space="preserve">| </w:t>
      </w:r>
    </w:p>
    <w:p w:rsidR="006E742A" w:rsidRPr="00C962CD" w:rsidRDefault="006E742A" w:rsidP="001445CF">
      <w:pPr>
        <w:spacing w:after="0"/>
        <w:ind w:left="-540"/>
        <w:rPr>
          <w:lang w:val="it-IT"/>
        </w:rPr>
      </w:pPr>
    </w:p>
    <w:p w:rsidR="001445CF" w:rsidRPr="00C962CD" w:rsidRDefault="001445CF" w:rsidP="001445CF">
      <w:pPr>
        <w:spacing w:after="0"/>
        <w:ind w:left="-540"/>
        <w:rPr>
          <w:b/>
          <w:color w:val="BFBFBF" w:themeColor="background1" w:themeShade="BF"/>
          <w:sz w:val="18"/>
          <w:szCs w:val="18"/>
          <w:lang w:val="it-IT"/>
        </w:rPr>
      </w:pPr>
      <w:r w:rsidRPr="00C962CD">
        <w:rPr>
          <w:b/>
          <w:color w:val="FF0000"/>
          <w:sz w:val="18"/>
          <w:szCs w:val="18"/>
          <w:lang w:val="it-IT"/>
        </w:rPr>
        <w:t>A:</w:t>
      </w:r>
      <w:r w:rsidRPr="00C962CD">
        <w:rPr>
          <w:b/>
          <w:color w:val="BFBFBF" w:themeColor="background1" w:themeShade="BF"/>
          <w:sz w:val="18"/>
          <w:szCs w:val="18"/>
          <w:lang w:val="it-IT"/>
        </w:rPr>
        <w:t xml:space="preserve"> R251/8, F.B. Area, Karachi</w:t>
      </w:r>
    </w:p>
    <w:p w:rsidR="001445CF" w:rsidRPr="001445CF" w:rsidRDefault="001445CF" w:rsidP="001445CF">
      <w:pPr>
        <w:spacing w:after="0"/>
        <w:ind w:left="-540"/>
        <w:rPr>
          <w:b/>
          <w:color w:val="BFBFBF" w:themeColor="background1" w:themeShade="BF"/>
          <w:sz w:val="18"/>
          <w:szCs w:val="18"/>
          <w:lang w:val="it-IT"/>
        </w:rPr>
      </w:pPr>
      <w:r w:rsidRPr="001445CF">
        <w:rPr>
          <w:b/>
          <w:color w:val="FF0000"/>
          <w:sz w:val="18"/>
          <w:szCs w:val="18"/>
          <w:lang w:val="it-IT"/>
        </w:rPr>
        <w:t>C:</w:t>
      </w:r>
      <w:r w:rsidRPr="001445CF">
        <w:rPr>
          <w:b/>
          <w:color w:val="BFBFBF" w:themeColor="background1" w:themeShade="BF"/>
          <w:sz w:val="18"/>
          <w:szCs w:val="18"/>
          <w:lang w:val="it-IT"/>
        </w:rPr>
        <w:t xml:space="preserve"> </w:t>
      </w:r>
      <w:r w:rsidR="00351942">
        <w:rPr>
          <w:b/>
          <w:color w:val="BFBFBF" w:themeColor="background1" w:themeShade="BF"/>
          <w:sz w:val="18"/>
          <w:szCs w:val="18"/>
          <w:lang w:val="it-IT"/>
        </w:rPr>
        <w:t xml:space="preserve">+92 </w:t>
      </w:r>
      <w:r w:rsidRPr="001445CF">
        <w:rPr>
          <w:b/>
          <w:color w:val="BFBFBF" w:themeColor="background1" w:themeShade="BF"/>
          <w:sz w:val="18"/>
          <w:szCs w:val="18"/>
          <w:lang w:val="it-IT"/>
        </w:rPr>
        <w:t>345-3050430</w:t>
      </w:r>
    </w:p>
    <w:p w:rsidR="001445CF" w:rsidRDefault="001445CF" w:rsidP="001445CF">
      <w:pPr>
        <w:spacing w:after="0"/>
        <w:ind w:left="-540"/>
        <w:rPr>
          <w:b/>
          <w:color w:val="BFBFBF" w:themeColor="background1" w:themeShade="BF"/>
          <w:sz w:val="18"/>
          <w:szCs w:val="18"/>
          <w:lang w:val="it-IT"/>
        </w:rPr>
      </w:pPr>
      <w:r w:rsidRPr="001445CF">
        <w:rPr>
          <w:b/>
          <w:color w:val="FF0000"/>
          <w:sz w:val="18"/>
          <w:szCs w:val="18"/>
          <w:lang w:val="it-IT"/>
        </w:rPr>
        <w:t>E:</w:t>
      </w:r>
      <w:r w:rsidRPr="001445CF">
        <w:rPr>
          <w:b/>
          <w:color w:val="BFBFBF" w:themeColor="background1" w:themeShade="BF"/>
          <w:sz w:val="18"/>
          <w:szCs w:val="18"/>
          <w:lang w:val="it-IT"/>
        </w:rPr>
        <w:t xml:space="preserve"> </w:t>
      </w:r>
      <w:r w:rsidR="006E742A" w:rsidRPr="006E742A">
        <w:rPr>
          <w:b/>
          <w:color w:val="BFBFBF" w:themeColor="background1" w:themeShade="BF"/>
          <w:sz w:val="18"/>
          <w:szCs w:val="18"/>
          <w:lang w:val="it-IT"/>
        </w:rPr>
        <w:t>faizanbr@gmail.com</w:t>
      </w:r>
    </w:p>
    <w:p w:rsidR="006E742A" w:rsidRDefault="006E742A" w:rsidP="001445CF">
      <w:pPr>
        <w:rPr>
          <w:b/>
          <w:color w:val="BFBFBF" w:themeColor="background1" w:themeShade="BF"/>
          <w:sz w:val="18"/>
          <w:szCs w:val="18"/>
          <w:lang w:val="it-IT"/>
        </w:rPr>
      </w:pPr>
    </w:p>
    <w:p w:rsidR="001E1E23" w:rsidRPr="00AF7618" w:rsidRDefault="00E80AE8" w:rsidP="00AF7618">
      <w:pPr>
        <w:pStyle w:val="ListParagraph"/>
        <w:numPr>
          <w:ilvl w:val="0"/>
          <w:numId w:val="3"/>
        </w:numPr>
        <w:spacing w:after="0"/>
        <w:rPr>
          <w:rFonts w:ascii="Lucida Fax" w:hAnsi="Lucida Fax"/>
          <w:b/>
          <w:sz w:val="28"/>
          <w:szCs w:val="28"/>
        </w:rPr>
      </w:pPr>
      <w:r w:rsidRPr="00AF7618">
        <w:rPr>
          <w:rFonts w:ascii="Lucida Fax" w:hAnsi="Lucida Fax"/>
          <w:b/>
          <w:sz w:val="28"/>
          <w:szCs w:val="28"/>
        </w:rPr>
        <w:t>Su</w:t>
      </w:r>
      <w:r w:rsidRPr="00AF7618">
        <w:rPr>
          <w:rFonts w:ascii="Lucida Fax" w:hAnsi="Lucida Fax"/>
          <w:b/>
          <w:color w:val="000000" w:themeColor="text1"/>
          <w:sz w:val="28"/>
          <w:szCs w:val="28"/>
        </w:rPr>
        <w:t>mm</w:t>
      </w:r>
      <w:r w:rsidRPr="00AF7618">
        <w:rPr>
          <w:rFonts w:ascii="Lucida Fax" w:hAnsi="Lucida Fax"/>
          <w:b/>
          <w:sz w:val="28"/>
          <w:szCs w:val="28"/>
        </w:rPr>
        <w:t>ary</w:t>
      </w:r>
    </w:p>
    <w:p w:rsidR="001445CF" w:rsidRPr="00A74BF1" w:rsidRDefault="006E742A" w:rsidP="00E80AE8">
      <w:pPr>
        <w:spacing w:after="0"/>
        <w:ind w:left="-540"/>
        <w:rPr>
          <w:rFonts w:cs="Times New Roman"/>
        </w:rPr>
      </w:pPr>
      <w:proofErr w:type="gramStart"/>
      <w:r w:rsidRPr="00A74BF1">
        <w:rPr>
          <w:rFonts w:cs="Times New Roman"/>
        </w:rPr>
        <w:t>Proficient in adapting to the new procedures as business climate change.</w:t>
      </w:r>
      <w:proofErr w:type="gramEnd"/>
      <w:r w:rsidRPr="00A74BF1">
        <w:rPr>
          <w:rFonts w:cs="Times New Roman"/>
        </w:rPr>
        <w:t xml:space="preserve"> </w:t>
      </w:r>
      <w:proofErr w:type="gramStart"/>
      <w:r w:rsidRPr="00A74BF1">
        <w:rPr>
          <w:rFonts w:cs="Times New Roman"/>
        </w:rPr>
        <w:t>Known for supervising simultaneous projects in high-pressure environments with professionalism and poise.</w:t>
      </w:r>
      <w:proofErr w:type="gramEnd"/>
      <w:r w:rsidRPr="00A74BF1">
        <w:rPr>
          <w:rFonts w:cs="Times New Roman"/>
        </w:rPr>
        <w:t xml:space="preserve"> </w:t>
      </w:r>
      <w:proofErr w:type="gramStart"/>
      <w:r w:rsidRPr="00A74BF1">
        <w:rPr>
          <w:rFonts w:cs="Times New Roman"/>
        </w:rPr>
        <w:t>A quick learner who can absorb new ideas and can communicate clearly and effe</w:t>
      </w:r>
      <w:r w:rsidR="00E80AE8" w:rsidRPr="00A74BF1">
        <w:rPr>
          <w:rFonts w:cs="Times New Roman"/>
        </w:rPr>
        <w:t>ctively.</w:t>
      </w:r>
      <w:proofErr w:type="gramEnd"/>
      <w:r w:rsidR="00E80AE8" w:rsidRPr="00A74BF1">
        <w:rPr>
          <w:rFonts w:cs="Times New Roman"/>
        </w:rPr>
        <w:t xml:space="preserve"> </w:t>
      </w:r>
      <w:proofErr w:type="gramStart"/>
      <w:r w:rsidRPr="00A74BF1">
        <w:rPr>
          <w:rFonts w:cs="Times New Roman"/>
        </w:rPr>
        <w:t>Possessing</w:t>
      </w:r>
      <w:r w:rsidR="00E80AE8" w:rsidRPr="00A74BF1">
        <w:rPr>
          <w:rFonts w:cs="Times New Roman"/>
        </w:rPr>
        <w:t xml:space="preserve"> </w:t>
      </w:r>
      <w:r w:rsidRPr="00A74BF1">
        <w:rPr>
          <w:rFonts w:cs="Times New Roman"/>
        </w:rPr>
        <w:t xml:space="preserve">effective </w:t>
      </w:r>
      <w:r w:rsidR="00E80AE8" w:rsidRPr="00A74BF1">
        <w:rPr>
          <w:rFonts w:cs="Times New Roman"/>
        </w:rPr>
        <w:t>organizational</w:t>
      </w:r>
      <w:r w:rsidRPr="00A74BF1">
        <w:rPr>
          <w:rFonts w:cs="Times New Roman"/>
        </w:rPr>
        <w:t xml:space="preserve"> skills and proficiency with administration and practical tasks.</w:t>
      </w:r>
      <w:proofErr w:type="gramEnd"/>
    </w:p>
    <w:p w:rsidR="00E80AE8" w:rsidRDefault="00E80AE8" w:rsidP="00E80AE8">
      <w:pPr>
        <w:spacing w:after="0"/>
        <w:ind w:left="-540"/>
        <w:rPr>
          <w:rFonts w:ascii="Times New Roman" w:hAnsi="Times New Roman" w:cs="Times New Roman"/>
        </w:rPr>
      </w:pPr>
    </w:p>
    <w:p w:rsidR="00E80AE8" w:rsidRPr="00AF7618" w:rsidRDefault="00E80AE8" w:rsidP="00AF7618">
      <w:pPr>
        <w:pStyle w:val="ListParagraph"/>
        <w:numPr>
          <w:ilvl w:val="0"/>
          <w:numId w:val="3"/>
        </w:numPr>
        <w:spacing w:after="0"/>
        <w:rPr>
          <w:rFonts w:ascii="Lucida Fax" w:hAnsi="Lucida Fax"/>
          <w:b/>
          <w:sz w:val="28"/>
          <w:szCs w:val="28"/>
        </w:rPr>
      </w:pPr>
      <w:r w:rsidRPr="00AF7618">
        <w:rPr>
          <w:rFonts w:ascii="Lucida Fax" w:hAnsi="Lucida Fax"/>
          <w:b/>
          <w:sz w:val="28"/>
          <w:szCs w:val="28"/>
        </w:rPr>
        <w:t>Work Experience:</w:t>
      </w:r>
    </w:p>
    <w:p w:rsidR="00A74BF1" w:rsidRDefault="00A74BF1" w:rsidP="00E80AE8">
      <w:pPr>
        <w:spacing w:after="0"/>
        <w:ind w:left="-540"/>
        <w:rPr>
          <w:rFonts w:ascii="Lucida Fax" w:hAnsi="Lucida Fax"/>
          <w:b/>
          <w:sz w:val="20"/>
          <w:szCs w:val="28"/>
        </w:rPr>
      </w:pPr>
    </w:p>
    <w:p w:rsidR="00E80AE8" w:rsidRPr="00E21774" w:rsidRDefault="00E80AE8" w:rsidP="00E80AE8">
      <w:pPr>
        <w:spacing w:after="0"/>
        <w:ind w:left="-540"/>
        <w:rPr>
          <w:rFonts w:ascii="Lucida Fax" w:hAnsi="Lucida Fax"/>
          <w:b/>
          <w:color w:val="FF0000"/>
          <w:sz w:val="20"/>
          <w:szCs w:val="28"/>
        </w:rPr>
      </w:pPr>
      <w:r w:rsidRPr="00A74BF1">
        <w:rPr>
          <w:rFonts w:ascii="Lucida Fax" w:hAnsi="Lucida Fax"/>
          <w:b/>
          <w:sz w:val="24"/>
          <w:szCs w:val="24"/>
        </w:rPr>
        <w:t>Novartis</w:t>
      </w:r>
      <w:r w:rsidR="00E620A2">
        <w:rPr>
          <w:rFonts w:ascii="Lucida Fax" w:hAnsi="Lucida Fax"/>
          <w:b/>
          <w:sz w:val="24"/>
          <w:szCs w:val="24"/>
        </w:rPr>
        <w:t xml:space="preserve"> Pharmaceuticals</w:t>
      </w:r>
      <w:r w:rsidRPr="00A74BF1">
        <w:rPr>
          <w:rFonts w:ascii="Lucida Fax" w:hAnsi="Lucida Fax"/>
          <w:b/>
          <w:sz w:val="24"/>
          <w:szCs w:val="24"/>
        </w:rPr>
        <w:t xml:space="preserve"> – Alcon Division</w:t>
      </w:r>
      <w:r w:rsidR="00E620A2">
        <w:rPr>
          <w:rFonts w:ascii="Lucida Fax" w:hAnsi="Lucida Fax"/>
          <w:b/>
          <w:sz w:val="24"/>
          <w:szCs w:val="24"/>
        </w:rPr>
        <w:t xml:space="preserve"> </w:t>
      </w:r>
      <w:r w:rsidR="00E620A2">
        <w:rPr>
          <w:rFonts w:ascii="Lucida Fax" w:hAnsi="Lucida Fax"/>
          <w:b/>
          <w:sz w:val="24"/>
          <w:szCs w:val="24"/>
        </w:rPr>
        <w:tab/>
      </w:r>
      <w:r w:rsidR="00E620A2">
        <w:rPr>
          <w:rFonts w:ascii="Lucida Fax" w:hAnsi="Lucida Fax"/>
          <w:b/>
          <w:sz w:val="24"/>
          <w:szCs w:val="24"/>
        </w:rPr>
        <w:tab/>
      </w:r>
      <w:r w:rsidR="00E620A2">
        <w:rPr>
          <w:rFonts w:ascii="Lucida Fax" w:hAnsi="Lucida Fax"/>
          <w:b/>
          <w:color w:val="BFBFBF" w:themeColor="background1" w:themeShade="BF"/>
          <w:sz w:val="20"/>
          <w:szCs w:val="28"/>
        </w:rPr>
        <w:t>(August</w:t>
      </w:r>
      <w:r w:rsidR="00E21774" w:rsidRPr="00BB411E">
        <w:rPr>
          <w:rFonts w:ascii="Lucida Fax" w:hAnsi="Lucida Fax"/>
          <w:b/>
          <w:color w:val="BFBFBF" w:themeColor="background1" w:themeShade="BF"/>
          <w:sz w:val="20"/>
          <w:szCs w:val="28"/>
        </w:rPr>
        <w:t xml:space="preserve"> 2013 – Current) </w:t>
      </w:r>
    </w:p>
    <w:p w:rsidR="00E80AE8" w:rsidRDefault="00E80AE8" w:rsidP="00E80AE8">
      <w:pPr>
        <w:spacing w:after="0"/>
        <w:ind w:left="-720"/>
        <w:rPr>
          <w:color w:val="BFBFBF" w:themeColor="background1" w:themeShade="BF"/>
          <w:sz w:val="16"/>
        </w:rPr>
      </w:pPr>
    </w:p>
    <w:p w:rsidR="00E21774" w:rsidRPr="007A3500" w:rsidRDefault="00E21774" w:rsidP="00E21774">
      <w:pPr>
        <w:rPr>
          <w:rFonts w:ascii="Arial" w:hAnsi="Arial" w:cs="Arial"/>
          <w:b/>
          <w:color w:val="FF0000"/>
          <w:lang w:val="en"/>
        </w:rPr>
      </w:pPr>
      <w:r w:rsidRPr="007A3500">
        <w:rPr>
          <w:rFonts w:ascii="Lucida Fax" w:hAnsi="Lucida Fax" w:cs="Arial"/>
          <w:b/>
          <w:color w:val="FF0000"/>
          <w:lang w:val="en"/>
        </w:rPr>
        <w:t>Company</w:t>
      </w:r>
      <w:r w:rsidRPr="007A3500">
        <w:rPr>
          <w:rFonts w:ascii="Arial" w:hAnsi="Arial" w:cs="Arial"/>
          <w:b/>
          <w:color w:val="FF0000"/>
          <w:lang w:val="en"/>
        </w:rPr>
        <w:t xml:space="preserve"> Description:</w:t>
      </w:r>
    </w:p>
    <w:p w:rsidR="00A74BF1" w:rsidRPr="00A74BF1" w:rsidRDefault="00C1024B" w:rsidP="00A74BF1">
      <w:pPr>
        <w:rPr>
          <w:rFonts w:ascii="Times New Roman" w:hAnsi="Times New Roman" w:cs="Times New Roman"/>
        </w:rPr>
      </w:pPr>
      <w:r w:rsidRPr="00A74BF1">
        <w:rPr>
          <w:rFonts w:ascii="Times New Roman" w:hAnsi="Times New Roman" w:cs="Times New Roman"/>
          <w:b/>
        </w:rPr>
        <w:t>Alcon</w:t>
      </w:r>
      <w:r w:rsidRPr="00A74BF1">
        <w:rPr>
          <w:rFonts w:ascii="Times New Roman" w:hAnsi="Times New Roman" w:cs="Times New Roman"/>
        </w:rPr>
        <w:t xml:space="preserve">, a division of </w:t>
      </w:r>
      <w:r w:rsidRPr="00A74BF1">
        <w:rPr>
          <w:rFonts w:ascii="Times New Roman" w:hAnsi="Times New Roman" w:cs="Times New Roman"/>
          <w:b/>
        </w:rPr>
        <w:t>Novartis</w:t>
      </w:r>
      <w:r w:rsidRPr="00A74BF1">
        <w:rPr>
          <w:rFonts w:ascii="Times New Roman" w:hAnsi="Times New Roman" w:cs="Times New Roman"/>
        </w:rPr>
        <w:t xml:space="preserve">, is a world leader in </w:t>
      </w:r>
      <w:r w:rsidRPr="00A74BF1">
        <w:rPr>
          <w:rFonts w:ascii="Times New Roman" w:hAnsi="Times New Roman" w:cs="Times New Roman"/>
          <w:b/>
        </w:rPr>
        <w:t>Ophthalmology.</w:t>
      </w:r>
      <w:r w:rsidRPr="00A74BF1">
        <w:rPr>
          <w:rFonts w:ascii="Times New Roman" w:hAnsi="Times New Roman" w:cs="Times New Roman"/>
        </w:rPr>
        <w:t xml:space="preserve"> Novartis is a World Leader in the Health Care Industry</w:t>
      </w:r>
      <w:r w:rsidR="00E21774" w:rsidRPr="00A74BF1">
        <w:rPr>
          <w:rFonts w:ascii="Times New Roman" w:hAnsi="Times New Roman" w:cs="Times New Roman"/>
        </w:rPr>
        <w:t>.</w:t>
      </w:r>
      <w:r w:rsidR="00A74BF1" w:rsidRPr="00A74BF1">
        <w:rPr>
          <w:rFonts w:ascii="Times New Roman" w:hAnsi="Times New Roman" w:cs="Times New Roman"/>
        </w:rPr>
        <w:t xml:space="preserve"> Alcon serve eye care professionals and their patients in more than </w:t>
      </w:r>
      <w:r w:rsidR="00A74BF1" w:rsidRPr="00A74BF1">
        <w:rPr>
          <w:rFonts w:ascii="Times New Roman" w:hAnsi="Times New Roman" w:cs="Times New Roman"/>
          <w:b/>
        </w:rPr>
        <w:t>180</w:t>
      </w:r>
      <w:r w:rsidR="00A74BF1" w:rsidRPr="00A74BF1">
        <w:rPr>
          <w:rFonts w:ascii="Times New Roman" w:hAnsi="Times New Roman" w:cs="Times New Roman"/>
        </w:rPr>
        <w:t xml:space="preserve"> countries, reaching </w:t>
      </w:r>
      <w:r w:rsidR="00A74BF1" w:rsidRPr="00A74BF1">
        <w:rPr>
          <w:rFonts w:ascii="Times New Roman" w:hAnsi="Times New Roman" w:cs="Times New Roman"/>
          <w:b/>
        </w:rPr>
        <w:t>90%</w:t>
      </w:r>
      <w:r w:rsidR="00A74BF1" w:rsidRPr="00A74BF1">
        <w:rPr>
          <w:rFonts w:ascii="Times New Roman" w:hAnsi="Times New Roman" w:cs="Times New Roman"/>
        </w:rPr>
        <w:t xml:space="preserve"> of the globe, to help millions of people see the world better with clarity, color and beauty.</w:t>
      </w:r>
    </w:p>
    <w:p w:rsidR="00A74BF1" w:rsidRPr="00A74BF1" w:rsidRDefault="00A74BF1" w:rsidP="00E21774">
      <w:pPr>
        <w:rPr>
          <w:rFonts w:ascii="Arial" w:hAnsi="Arial" w:cs="Arial"/>
          <w:b/>
          <w:color w:val="000000" w:themeColor="text1"/>
          <w:lang w:val="en"/>
        </w:rPr>
      </w:pPr>
      <w:r w:rsidRPr="007A3500">
        <w:rPr>
          <w:rFonts w:ascii="Lucida Fax" w:hAnsi="Lucida Fax" w:cs="Arial"/>
          <w:b/>
          <w:color w:val="FF0000"/>
          <w:lang w:val="en"/>
        </w:rPr>
        <w:t>Job Title:</w:t>
      </w:r>
      <w:r w:rsidRPr="007A3500">
        <w:rPr>
          <w:rFonts w:ascii="Arial" w:hAnsi="Arial" w:cs="Arial"/>
          <w:color w:val="FF0000"/>
          <w:lang w:val="en"/>
        </w:rPr>
        <w:t xml:space="preserve"> </w:t>
      </w:r>
      <w:r w:rsidRPr="00A74BF1">
        <w:rPr>
          <w:rFonts w:ascii="Arial" w:hAnsi="Arial" w:cs="Arial"/>
          <w:b/>
          <w:color w:val="000000" w:themeColor="text1"/>
          <w:lang w:val="en"/>
        </w:rPr>
        <w:t>Marketing Coordinator</w:t>
      </w:r>
      <w:r w:rsidR="00E620A2">
        <w:rPr>
          <w:rFonts w:ascii="Arial" w:hAnsi="Arial" w:cs="Arial"/>
          <w:b/>
          <w:color w:val="000000" w:themeColor="text1"/>
          <w:lang w:val="en"/>
        </w:rPr>
        <w:t xml:space="preserve"> &amp; Pharmacovigilance Representative</w:t>
      </w:r>
    </w:p>
    <w:p w:rsidR="00E21774" w:rsidRPr="007A3500" w:rsidRDefault="00A74BF1" w:rsidP="00E21774">
      <w:pPr>
        <w:rPr>
          <w:rFonts w:ascii="Lucida Fax" w:hAnsi="Lucida Fax" w:cs="Arial"/>
          <w:b/>
          <w:color w:val="FF0000"/>
          <w:lang w:val="en"/>
        </w:rPr>
      </w:pPr>
      <w:r w:rsidRPr="007A3500">
        <w:rPr>
          <w:rFonts w:ascii="Lucida Fax" w:hAnsi="Lucida Fax" w:cs="Arial"/>
          <w:b/>
          <w:color w:val="FF0000"/>
          <w:lang w:val="en"/>
        </w:rPr>
        <w:t>Job Description:</w:t>
      </w:r>
    </w:p>
    <w:p w:rsidR="00E17845" w:rsidRPr="00E620A2" w:rsidRDefault="00E620A2" w:rsidP="00E620A2">
      <w:pPr>
        <w:pStyle w:val="ListParagraph"/>
        <w:numPr>
          <w:ilvl w:val="0"/>
          <w:numId w:val="1"/>
        </w:numPr>
        <w:ind w:left="-540" w:firstLine="990"/>
      </w:pPr>
      <w:r>
        <w:t xml:space="preserve">  </w:t>
      </w:r>
      <w:r w:rsidR="006043ED">
        <w:t>Prep</w:t>
      </w:r>
      <w:r w:rsidR="00962E1D">
        <w:t>aring Analytical Sales reports</w:t>
      </w:r>
      <w:r w:rsidR="006043ED">
        <w:t xml:space="preserve"> by Using IMS Health</w:t>
      </w:r>
      <w:r w:rsidR="002666C6">
        <w:t xml:space="preserve"> Software</w:t>
      </w:r>
      <w:r w:rsidR="006043ED">
        <w:t xml:space="preserve"> </w:t>
      </w:r>
      <w:r w:rsidR="006043ED" w:rsidRPr="006043ED">
        <w:rPr>
          <w:b/>
        </w:rPr>
        <w:t>“Sales Analyzer ”</w:t>
      </w:r>
    </w:p>
    <w:p w:rsidR="00E620A2" w:rsidRDefault="00E620A2" w:rsidP="00E620A2">
      <w:pPr>
        <w:pStyle w:val="ListParagraph"/>
        <w:numPr>
          <w:ilvl w:val="0"/>
          <w:numId w:val="1"/>
        </w:numPr>
      </w:pPr>
      <w:r>
        <w:t>Responsible for Handling Patients quality complaints and adverse events within Pakistan and communicate it globally with proper documentation.</w:t>
      </w:r>
    </w:p>
    <w:p w:rsidR="00C962CD" w:rsidRDefault="00C962CD" w:rsidP="00C962C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Managing Local &amp; International Events like; Annual Sales Meeting, International Conferences, RTDs, Symposia, Seminars etc.</w:t>
      </w:r>
    </w:p>
    <w:p w:rsidR="00C962CD" w:rsidRDefault="00C962CD" w:rsidP="00C962CD">
      <w:pPr>
        <w:pStyle w:val="ListParagraph"/>
        <w:numPr>
          <w:ilvl w:val="0"/>
          <w:numId w:val="1"/>
        </w:numPr>
      </w:pPr>
      <w:r>
        <w:t>Managing Allocation &amp; Distribution of Promotional Items, Drug samples &amp; Educational literature.</w:t>
      </w:r>
    </w:p>
    <w:p w:rsidR="00C962CD" w:rsidRDefault="00C962CD" w:rsidP="00C962CD">
      <w:pPr>
        <w:pStyle w:val="ListParagraph"/>
        <w:numPr>
          <w:ilvl w:val="0"/>
          <w:numId w:val="1"/>
        </w:numPr>
      </w:pPr>
      <w:r>
        <w:t>Responsible for participate in Institutional Business through Tender &amp; Quotation.</w:t>
      </w:r>
    </w:p>
    <w:p w:rsidR="006043ED" w:rsidRDefault="006043ED" w:rsidP="006043ED">
      <w:pPr>
        <w:pStyle w:val="ListParagraph"/>
        <w:numPr>
          <w:ilvl w:val="0"/>
          <w:numId w:val="1"/>
        </w:numPr>
      </w:pPr>
      <w:r w:rsidRPr="006043ED">
        <w:t>Leading</w:t>
      </w:r>
      <w:r>
        <w:t xml:space="preserve"> &amp; Directing Project of </w:t>
      </w:r>
      <w:r w:rsidRPr="006043ED">
        <w:t>Travatan® Patient</w:t>
      </w:r>
      <w:r>
        <w:t>’s</w:t>
      </w:r>
      <w:r w:rsidRPr="006043ED">
        <w:t xml:space="preserve"> </w:t>
      </w:r>
      <w:r>
        <w:t>Gift Sight program</w:t>
      </w:r>
      <w:r w:rsidRPr="006043ED">
        <w:t xml:space="preserve"> all over </w:t>
      </w:r>
      <w:r>
        <w:t xml:space="preserve">the </w:t>
      </w:r>
      <w:r w:rsidRPr="006043ED">
        <w:t>Pakistan</w:t>
      </w:r>
      <w:r>
        <w:t>.</w:t>
      </w:r>
    </w:p>
    <w:p w:rsidR="00EF2D56" w:rsidRDefault="00EF2D56" w:rsidP="006043ED">
      <w:pPr>
        <w:pStyle w:val="ListParagraph"/>
        <w:numPr>
          <w:ilvl w:val="0"/>
          <w:numId w:val="1"/>
        </w:numPr>
      </w:pPr>
      <w:r>
        <w:t>Responsible for developing Local SOPs</w:t>
      </w:r>
      <w:r w:rsidR="00BB411E">
        <w:t xml:space="preserve"> regarding vigilance activities &amp; complaint handling</w:t>
      </w:r>
    </w:p>
    <w:p w:rsidR="00D560BE" w:rsidRDefault="0037016E" w:rsidP="006043ED">
      <w:pPr>
        <w:pStyle w:val="ListParagraph"/>
        <w:numPr>
          <w:ilvl w:val="0"/>
          <w:numId w:val="1"/>
        </w:numPr>
      </w:pPr>
      <w:r>
        <w:t>Res</w:t>
      </w:r>
      <w:r w:rsidR="001D090F">
        <w:t>ponsible for providing Pharmacovigilance &amp; Risk Management training to all new and existing employees, including all the dis</w:t>
      </w:r>
      <w:r w:rsidR="00EF2D56">
        <w:t>tributor’s branches of Pakistan on yearly basis.</w:t>
      </w:r>
    </w:p>
    <w:p w:rsidR="001D090F" w:rsidRDefault="00400F35" w:rsidP="006043ED">
      <w:pPr>
        <w:pStyle w:val="ListParagraph"/>
        <w:numPr>
          <w:ilvl w:val="0"/>
          <w:numId w:val="1"/>
        </w:numPr>
      </w:pPr>
      <w:r w:rsidRPr="00400F35">
        <w:t>R</w:t>
      </w:r>
      <w:r w:rsidR="005F21C8">
        <w:t xml:space="preserve">esponsible </w:t>
      </w:r>
      <w:r w:rsidR="003C22FA">
        <w:t xml:space="preserve">for </w:t>
      </w:r>
      <w:r w:rsidR="005F21C8">
        <w:t>documentation of Sales &amp; Marketing</w:t>
      </w:r>
      <w:r w:rsidRPr="00400F35">
        <w:t xml:space="preserve">, </w:t>
      </w:r>
      <w:r w:rsidR="005F21C8">
        <w:t>C</w:t>
      </w:r>
      <w:r w:rsidRPr="00400F35">
        <w:t>oordination between vendors, distributors and Accounts d</w:t>
      </w:r>
      <w:r w:rsidR="005F21C8">
        <w:t>epartment for</w:t>
      </w:r>
      <w:r w:rsidRPr="00400F35">
        <w:t xml:space="preserve"> invoices and expenses.</w:t>
      </w:r>
    </w:p>
    <w:p w:rsidR="00797EAC" w:rsidRDefault="00797EAC" w:rsidP="006043ED">
      <w:pPr>
        <w:pStyle w:val="ListParagraph"/>
        <w:numPr>
          <w:ilvl w:val="0"/>
          <w:numId w:val="1"/>
        </w:numPr>
      </w:pPr>
      <w:r>
        <w:t>Responsible to design and develop different literatures, brochures</w:t>
      </w:r>
      <w:r w:rsidR="00BB411E">
        <w:t xml:space="preserve"> and promotional materials.</w:t>
      </w:r>
    </w:p>
    <w:p w:rsidR="00EF2D56" w:rsidRDefault="00EF2D56" w:rsidP="00EF2D56">
      <w:pPr>
        <w:pStyle w:val="ListParagraph"/>
      </w:pPr>
    </w:p>
    <w:p w:rsidR="00082F9A" w:rsidRDefault="00082F9A" w:rsidP="00EF2D56">
      <w:pPr>
        <w:pStyle w:val="ListParagraph"/>
      </w:pPr>
    </w:p>
    <w:p w:rsidR="00082F9A" w:rsidRDefault="00082F9A" w:rsidP="00EF2D56">
      <w:pPr>
        <w:pStyle w:val="ListParagraph"/>
      </w:pPr>
    </w:p>
    <w:p w:rsidR="00022E0A" w:rsidRDefault="00972A76" w:rsidP="00022E0A">
      <w:pPr>
        <w:pStyle w:val="ListParagraph"/>
        <w:numPr>
          <w:ilvl w:val="0"/>
          <w:numId w:val="3"/>
        </w:numPr>
        <w:spacing w:after="0"/>
        <w:rPr>
          <w:rFonts w:ascii="Lucida Fax" w:hAnsi="Lucida Fax"/>
          <w:b/>
          <w:sz w:val="28"/>
          <w:szCs w:val="28"/>
        </w:rPr>
      </w:pPr>
      <w:r>
        <w:rPr>
          <w:rFonts w:ascii="Lucida Fax" w:hAnsi="Lucida Fax"/>
          <w:b/>
          <w:sz w:val="28"/>
          <w:szCs w:val="28"/>
        </w:rPr>
        <w:lastRenderedPageBreak/>
        <w:t xml:space="preserve">Completed </w:t>
      </w:r>
      <w:r w:rsidR="00022E0A">
        <w:rPr>
          <w:rFonts w:ascii="Lucida Fax" w:hAnsi="Lucida Fax"/>
          <w:b/>
          <w:sz w:val="28"/>
          <w:szCs w:val="28"/>
        </w:rPr>
        <w:t>Projects &amp; Assignments:</w:t>
      </w:r>
    </w:p>
    <w:p w:rsidR="00972A76" w:rsidRPr="00972A76" w:rsidRDefault="00972A76" w:rsidP="00972A76">
      <w:pPr>
        <w:pStyle w:val="ListParagraph"/>
        <w:numPr>
          <w:ilvl w:val="1"/>
          <w:numId w:val="3"/>
        </w:numPr>
        <w:spacing w:after="0"/>
      </w:pPr>
      <w:r w:rsidRPr="00972A76">
        <w:t xml:space="preserve">Successfully Completed Pharmacovigilance &amp; Risk Management Training to all the </w:t>
      </w:r>
      <w:r>
        <w:t xml:space="preserve">Alcon </w:t>
      </w:r>
      <w:r w:rsidRPr="00972A76">
        <w:t>distributors of Pakistan.</w:t>
      </w:r>
    </w:p>
    <w:p w:rsidR="00972A76" w:rsidRPr="00972A76" w:rsidRDefault="00972A76" w:rsidP="00972A76">
      <w:pPr>
        <w:pStyle w:val="ListParagraph"/>
        <w:numPr>
          <w:ilvl w:val="1"/>
          <w:numId w:val="3"/>
        </w:numPr>
        <w:spacing w:after="0"/>
      </w:pPr>
      <w:r w:rsidRPr="00972A76">
        <w:t>Successfully developed SOPs for Pharmacovi</w:t>
      </w:r>
      <w:r>
        <w:t>gilance and patient complaint handling</w:t>
      </w:r>
    </w:p>
    <w:p w:rsidR="00972A76" w:rsidRPr="00972A76" w:rsidRDefault="00972A76" w:rsidP="00972A76">
      <w:pPr>
        <w:pStyle w:val="ListParagraph"/>
        <w:numPr>
          <w:ilvl w:val="1"/>
          <w:numId w:val="3"/>
        </w:numPr>
        <w:spacing w:after="0"/>
      </w:pPr>
      <w:r>
        <w:t>Trained all the Alcon staff</w:t>
      </w:r>
      <w:r w:rsidR="009E3040">
        <w:t xml:space="preserve"> on Pharmacovigilance &amp; Complaint Management.</w:t>
      </w:r>
    </w:p>
    <w:p w:rsidR="00022E0A" w:rsidRPr="00972A76" w:rsidRDefault="00022E0A" w:rsidP="00022E0A">
      <w:pPr>
        <w:spacing w:after="0"/>
        <w:rPr>
          <w:rFonts w:ascii="Lucida Fax" w:hAnsi="Lucida Fax"/>
          <w:sz w:val="20"/>
          <w:szCs w:val="20"/>
        </w:rPr>
      </w:pPr>
    </w:p>
    <w:p w:rsidR="00BF6FDA" w:rsidRPr="00AF7618" w:rsidRDefault="00BF6FDA" w:rsidP="00AF7618">
      <w:pPr>
        <w:pStyle w:val="ListParagraph"/>
        <w:numPr>
          <w:ilvl w:val="0"/>
          <w:numId w:val="3"/>
        </w:numPr>
        <w:spacing w:after="0"/>
        <w:rPr>
          <w:rFonts w:ascii="Lucida Fax" w:hAnsi="Lucida Fax"/>
          <w:b/>
          <w:sz w:val="28"/>
          <w:szCs w:val="28"/>
        </w:rPr>
      </w:pPr>
      <w:r w:rsidRPr="00AF7618">
        <w:rPr>
          <w:rFonts w:ascii="Lucida Fax" w:hAnsi="Lucida Fax"/>
          <w:b/>
          <w:sz w:val="28"/>
          <w:szCs w:val="28"/>
        </w:rPr>
        <w:t>Education:</w:t>
      </w:r>
    </w:p>
    <w:p w:rsidR="00BF6FDA" w:rsidRPr="00BB411E" w:rsidRDefault="00BF6FDA" w:rsidP="00BF6FDA">
      <w:pPr>
        <w:spacing w:after="0"/>
        <w:ind w:left="-540"/>
        <w:rPr>
          <w:rFonts w:ascii="Lucida Fax" w:hAnsi="Lucida Fax"/>
          <w:b/>
          <w:sz w:val="28"/>
          <w:szCs w:val="28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2718"/>
        <w:gridCol w:w="2520"/>
        <w:gridCol w:w="2160"/>
        <w:gridCol w:w="810"/>
        <w:gridCol w:w="1620"/>
      </w:tblGrid>
      <w:tr w:rsidR="00351942" w:rsidTr="00351942">
        <w:tc>
          <w:tcPr>
            <w:tcW w:w="2718" w:type="dxa"/>
          </w:tcPr>
          <w:p w:rsidR="00351942" w:rsidRPr="00351942" w:rsidRDefault="00351942" w:rsidP="00BF6FDA">
            <w:pPr>
              <w:jc w:val="center"/>
              <w:rPr>
                <w:b/>
                <w:color w:val="FF0000"/>
              </w:rPr>
            </w:pPr>
            <w:r w:rsidRPr="00351942">
              <w:rPr>
                <w:b/>
                <w:color w:val="FF0000"/>
              </w:rPr>
              <w:t>Particulars</w:t>
            </w:r>
          </w:p>
        </w:tc>
        <w:tc>
          <w:tcPr>
            <w:tcW w:w="2520" w:type="dxa"/>
          </w:tcPr>
          <w:p w:rsidR="00351942" w:rsidRPr="00351942" w:rsidRDefault="00351942" w:rsidP="00BF6FDA">
            <w:pPr>
              <w:jc w:val="center"/>
              <w:rPr>
                <w:color w:val="FF0000"/>
              </w:rPr>
            </w:pPr>
            <w:r w:rsidRPr="00351942">
              <w:rPr>
                <w:b/>
                <w:color w:val="FF0000"/>
              </w:rPr>
              <w:t>Institute</w:t>
            </w:r>
          </w:p>
        </w:tc>
        <w:tc>
          <w:tcPr>
            <w:tcW w:w="2160" w:type="dxa"/>
          </w:tcPr>
          <w:p w:rsidR="00351942" w:rsidRPr="00351942" w:rsidRDefault="00351942" w:rsidP="00BF6FDA">
            <w:pPr>
              <w:jc w:val="center"/>
              <w:rPr>
                <w:color w:val="FF0000"/>
              </w:rPr>
            </w:pPr>
            <w:r w:rsidRPr="00351942">
              <w:rPr>
                <w:b/>
                <w:color w:val="FF0000"/>
              </w:rPr>
              <w:t>Degree/ Duration</w:t>
            </w:r>
          </w:p>
        </w:tc>
        <w:tc>
          <w:tcPr>
            <w:tcW w:w="810" w:type="dxa"/>
          </w:tcPr>
          <w:p w:rsidR="00351942" w:rsidRPr="00351942" w:rsidRDefault="00351942" w:rsidP="000D51BD">
            <w:pPr>
              <w:jc w:val="center"/>
              <w:rPr>
                <w:b/>
                <w:color w:val="FF0000"/>
              </w:rPr>
            </w:pPr>
            <w:r w:rsidRPr="00351942">
              <w:rPr>
                <w:b/>
                <w:color w:val="FF0000"/>
              </w:rPr>
              <w:t>Year</w:t>
            </w:r>
          </w:p>
        </w:tc>
        <w:tc>
          <w:tcPr>
            <w:tcW w:w="1620" w:type="dxa"/>
          </w:tcPr>
          <w:p w:rsidR="00351942" w:rsidRPr="00351942" w:rsidRDefault="00351942" w:rsidP="000D51BD">
            <w:pPr>
              <w:jc w:val="center"/>
              <w:rPr>
                <w:b/>
                <w:color w:val="FF0000"/>
              </w:rPr>
            </w:pPr>
            <w:r w:rsidRPr="00351942">
              <w:rPr>
                <w:b/>
                <w:color w:val="FF0000"/>
              </w:rPr>
              <w:t>Status</w:t>
            </w:r>
          </w:p>
        </w:tc>
      </w:tr>
      <w:tr w:rsidR="00351942" w:rsidTr="00351942">
        <w:tc>
          <w:tcPr>
            <w:tcW w:w="2718" w:type="dxa"/>
          </w:tcPr>
          <w:p w:rsidR="00351942" w:rsidRDefault="00351942" w:rsidP="00BF6FDA">
            <w:r>
              <w:t>MBA (Marketing)</w:t>
            </w:r>
          </w:p>
        </w:tc>
        <w:tc>
          <w:tcPr>
            <w:tcW w:w="2520" w:type="dxa"/>
          </w:tcPr>
          <w:p w:rsidR="00351942" w:rsidRDefault="00351942" w:rsidP="00580358">
            <w:proofErr w:type="spellStart"/>
            <w:r>
              <w:t>Iqra</w:t>
            </w:r>
            <w:proofErr w:type="spellEnd"/>
            <w:r>
              <w:t xml:space="preserve"> University, Karachi</w:t>
            </w:r>
          </w:p>
        </w:tc>
        <w:tc>
          <w:tcPr>
            <w:tcW w:w="2160" w:type="dxa"/>
          </w:tcPr>
          <w:p w:rsidR="00351942" w:rsidRDefault="00351942" w:rsidP="00580358">
            <w:r>
              <w:t>Masters (2 Years)</w:t>
            </w:r>
          </w:p>
        </w:tc>
        <w:tc>
          <w:tcPr>
            <w:tcW w:w="810" w:type="dxa"/>
          </w:tcPr>
          <w:p w:rsidR="00351942" w:rsidRDefault="00351942" w:rsidP="000D51BD">
            <w:r>
              <w:t>2016</w:t>
            </w:r>
          </w:p>
        </w:tc>
        <w:tc>
          <w:tcPr>
            <w:tcW w:w="1620" w:type="dxa"/>
          </w:tcPr>
          <w:p w:rsidR="00351942" w:rsidRPr="001A3771" w:rsidRDefault="001A3771" w:rsidP="000D51BD">
            <w:pPr>
              <w:rPr>
                <w:i/>
              </w:rPr>
            </w:pPr>
            <w:r w:rsidRPr="001A3771">
              <w:rPr>
                <w:i/>
              </w:rPr>
              <w:t>Progress</w:t>
            </w:r>
          </w:p>
        </w:tc>
      </w:tr>
      <w:tr w:rsidR="00351942" w:rsidTr="00351942">
        <w:tc>
          <w:tcPr>
            <w:tcW w:w="2718" w:type="dxa"/>
          </w:tcPr>
          <w:p w:rsidR="00351942" w:rsidRDefault="00E620A2" w:rsidP="00E620A2">
            <w:r>
              <w:t xml:space="preserve">BBA </w:t>
            </w:r>
          </w:p>
        </w:tc>
        <w:tc>
          <w:tcPr>
            <w:tcW w:w="2520" w:type="dxa"/>
          </w:tcPr>
          <w:p w:rsidR="00351942" w:rsidRDefault="00351942" w:rsidP="00580358">
            <w:r>
              <w:t>University of Karachi, KHI</w:t>
            </w:r>
          </w:p>
        </w:tc>
        <w:tc>
          <w:tcPr>
            <w:tcW w:w="2160" w:type="dxa"/>
          </w:tcPr>
          <w:p w:rsidR="00351942" w:rsidRDefault="00351942" w:rsidP="00580358">
            <w:r>
              <w:t>Bachelors (4 Years)</w:t>
            </w:r>
          </w:p>
        </w:tc>
        <w:tc>
          <w:tcPr>
            <w:tcW w:w="810" w:type="dxa"/>
          </w:tcPr>
          <w:p w:rsidR="00351942" w:rsidRDefault="00351942" w:rsidP="000D51BD">
            <w:r>
              <w:t>2013</w:t>
            </w:r>
          </w:p>
        </w:tc>
        <w:tc>
          <w:tcPr>
            <w:tcW w:w="1620" w:type="dxa"/>
          </w:tcPr>
          <w:p w:rsidR="00351942" w:rsidRDefault="00351942" w:rsidP="000D51BD">
            <w:r>
              <w:t>3.04 CGPA</w:t>
            </w:r>
          </w:p>
        </w:tc>
      </w:tr>
      <w:tr w:rsidR="00351942" w:rsidTr="00351942">
        <w:tc>
          <w:tcPr>
            <w:tcW w:w="2718" w:type="dxa"/>
          </w:tcPr>
          <w:p w:rsidR="00351942" w:rsidRDefault="00351942" w:rsidP="00BF6FDA">
            <w:r>
              <w:t>Intermediate</w:t>
            </w:r>
          </w:p>
        </w:tc>
        <w:tc>
          <w:tcPr>
            <w:tcW w:w="2520" w:type="dxa"/>
          </w:tcPr>
          <w:p w:rsidR="00351942" w:rsidRDefault="00351942" w:rsidP="00580358">
            <w:r>
              <w:t xml:space="preserve">Sir </w:t>
            </w:r>
            <w:proofErr w:type="spellStart"/>
            <w:r>
              <w:t>Adamjee</w:t>
            </w:r>
            <w:proofErr w:type="spellEnd"/>
            <w:r>
              <w:t xml:space="preserve"> Institute</w:t>
            </w:r>
          </w:p>
        </w:tc>
        <w:tc>
          <w:tcPr>
            <w:tcW w:w="2160" w:type="dxa"/>
          </w:tcPr>
          <w:p w:rsidR="00351942" w:rsidRDefault="00351942" w:rsidP="00580358">
            <w:r>
              <w:t>Commerce</w:t>
            </w:r>
          </w:p>
        </w:tc>
        <w:tc>
          <w:tcPr>
            <w:tcW w:w="810" w:type="dxa"/>
          </w:tcPr>
          <w:p w:rsidR="00351942" w:rsidRDefault="00351942" w:rsidP="000D51BD">
            <w:r>
              <w:t>2008</w:t>
            </w:r>
          </w:p>
        </w:tc>
        <w:tc>
          <w:tcPr>
            <w:tcW w:w="1620" w:type="dxa"/>
          </w:tcPr>
          <w:p w:rsidR="00351942" w:rsidRDefault="00351942" w:rsidP="000D51BD">
            <w:r>
              <w:t>B Grade</w:t>
            </w:r>
          </w:p>
        </w:tc>
      </w:tr>
      <w:tr w:rsidR="00351942" w:rsidTr="00351942">
        <w:tc>
          <w:tcPr>
            <w:tcW w:w="2718" w:type="dxa"/>
          </w:tcPr>
          <w:p w:rsidR="00351942" w:rsidRDefault="00351942" w:rsidP="00BF6FDA">
            <w:r>
              <w:t>Matric</w:t>
            </w:r>
          </w:p>
        </w:tc>
        <w:tc>
          <w:tcPr>
            <w:tcW w:w="2520" w:type="dxa"/>
          </w:tcPr>
          <w:p w:rsidR="00351942" w:rsidRDefault="00351942" w:rsidP="00580358">
            <w:r>
              <w:t>New Generation School</w:t>
            </w:r>
          </w:p>
        </w:tc>
        <w:tc>
          <w:tcPr>
            <w:tcW w:w="2160" w:type="dxa"/>
          </w:tcPr>
          <w:p w:rsidR="00351942" w:rsidRDefault="00351942" w:rsidP="00580358">
            <w:r>
              <w:t>Computer Science</w:t>
            </w:r>
          </w:p>
        </w:tc>
        <w:tc>
          <w:tcPr>
            <w:tcW w:w="810" w:type="dxa"/>
          </w:tcPr>
          <w:p w:rsidR="00351942" w:rsidRDefault="00351942" w:rsidP="000D51BD">
            <w:r>
              <w:t>2006</w:t>
            </w:r>
          </w:p>
        </w:tc>
        <w:tc>
          <w:tcPr>
            <w:tcW w:w="1620" w:type="dxa"/>
          </w:tcPr>
          <w:p w:rsidR="00351942" w:rsidRDefault="00351942" w:rsidP="000D51BD">
            <w:r>
              <w:t>A Grade</w:t>
            </w:r>
          </w:p>
        </w:tc>
      </w:tr>
    </w:tbl>
    <w:p w:rsidR="00351942" w:rsidRDefault="00351942" w:rsidP="00580358">
      <w:pPr>
        <w:rPr>
          <w:i/>
          <w:color w:val="FF0000"/>
        </w:rPr>
      </w:pPr>
      <w:r w:rsidRPr="00351942">
        <w:rPr>
          <w:b/>
          <w:i/>
          <w:color w:val="000000" w:themeColor="text1"/>
        </w:rPr>
        <w:t>Future Education Program:</w:t>
      </w:r>
      <w:r w:rsidRPr="00351942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r w:rsidRPr="00351942">
        <w:rPr>
          <w:i/>
          <w:color w:val="FF0000"/>
        </w:rPr>
        <w:t>Master’s in Project Management</w:t>
      </w:r>
    </w:p>
    <w:p w:rsidR="00351942" w:rsidRPr="00AF7618" w:rsidRDefault="00351942" w:rsidP="00AF7618">
      <w:pPr>
        <w:pStyle w:val="ListParagraph"/>
        <w:numPr>
          <w:ilvl w:val="0"/>
          <w:numId w:val="3"/>
        </w:numPr>
        <w:spacing w:after="0"/>
        <w:rPr>
          <w:rFonts w:ascii="Lucida Fax" w:hAnsi="Lucida Fax"/>
          <w:b/>
          <w:sz w:val="28"/>
          <w:szCs w:val="28"/>
        </w:rPr>
      </w:pPr>
      <w:r w:rsidRPr="00AF7618">
        <w:rPr>
          <w:rFonts w:ascii="Lucida Fax" w:hAnsi="Lucida Fax"/>
          <w:b/>
          <w:sz w:val="28"/>
          <w:szCs w:val="28"/>
        </w:rPr>
        <w:t>Local &amp; International Trainings:</w:t>
      </w:r>
    </w:p>
    <w:p w:rsidR="00351942" w:rsidRDefault="00351942" w:rsidP="00351942">
      <w:pPr>
        <w:spacing w:after="0"/>
        <w:ind w:left="-540"/>
        <w:rPr>
          <w:rFonts w:ascii="Lucida Fax" w:hAnsi="Lucida Fax"/>
          <w:b/>
          <w:sz w:val="28"/>
          <w:szCs w:val="28"/>
        </w:rPr>
      </w:pPr>
    </w:p>
    <w:p w:rsidR="0037794F" w:rsidRDefault="0037794F" w:rsidP="0037794F">
      <w:pPr>
        <w:pStyle w:val="ListParagraph"/>
        <w:numPr>
          <w:ilvl w:val="0"/>
          <w:numId w:val="2"/>
        </w:numPr>
        <w:rPr>
          <w:b/>
          <w:sz w:val="28"/>
        </w:rPr>
      </w:pPr>
      <w:r>
        <w:softHyphen/>
      </w:r>
      <w:r w:rsidR="00962E1D">
        <w:t xml:space="preserve">International Training on </w:t>
      </w:r>
      <w:r>
        <w:t xml:space="preserve">Global </w:t>
      </w:r>
      <w:r w:rsidR="00962E1D">
        <w:t xml:space="preserve">Complaint Management Software </w:t>
      </w:r>
      <w:r w:rsidR="00962E1D" w:rsidRPr="0037794F">
        <w:rPr>
          <w:color w:val="FF0000"/>
        </w:rPr>
        <w:t xml:space="preserve">– </w:t>
      </w:r>
      <w:proofErr w:type="spellStart"/>
      <w:r w:rsidR="00962E1D" w:rsidRPr="0037794F">
        <w:rPr>
          <w:b/>
          <w:color w:val="FF0000"/>
          <w:sz w:val="28"/>
        </w:rPr>
        <w:t>iTrack</w:t>
      </w:r>
      <w:proofErr w:type="spellEnd"/>
      <w:r w:rsidR="00962E1D" w:rsidRPr="0037794F">
        <w:rPr>
          <w:b/>
          <w:color w:val="FF0000"/>
          <w:sz w:val="28"/>
        </w:rPr>
        <w:t xml:space="preserve"> </w:t>
      </w:r>
    </w:p>
    <w:p w:rsidR="0037794F" w:rsidRPr="0037794F" w:rsidRDefault="0037794F" w:rsidP="0037794F">
      <w:pPr>
        <w:pStyle w:val="ListParagraph"/>
        <w:numPr>
          <w:ilvl w:val="2"/>
          <w:numId w:val="1"/>
        </w:numPr>
        <w:rPr>
          <w:b/>
          <w:sz w:val="28"/>
        </w:rPr>
      </w:pPr>
      <w:r w:rsidRPr="0037794F">
        <w:rPr>
          <w:b/>
          <w:color w:val="FF0000"/>
        </w:rPr>
        <w:t>Venue</w:t>
      </w:r>
      <w:r w:rsidRPr="0037794F">
        <w:rPr>
          <w:color w:val="FF0000"/>
        </w:rPr>
        <w:t>:</w:t>
      </w:r>
      <w:r>
        <w:t xml:space="preserve"> Singapore</w:t>
      </w:r>
    </w:p>
    <w:p w:rsidR="0037794F" w:rsidRPr="0037794F" w:rsidRDefault="0037794F" w:rsidP="0037794F">
      <w:pPr>
        <w:pStyle w:val="ListParagraph"/>
        <w:numPr>
          <w:ilvl w:val="2"/>
          <w:numId w:val="1"/>
        </w:numPr>
        <w:rPr>
          <w:b/>
          <w:sz w:val="28"/>
        </w:rPr>
      </w:pPr>
      <w:r w:rsidRPr="0037794F">
        <w:rPr>
          <w:b/>
          <w:color w:val="FF0000"/>
        </w:rPr>
        <w:t>Duration</w:t>
      </w:r>
      <w:r w:rsidRPr="0037794F">
        <w:rPr>
          <w:color w:val="FF0000"/>
        </w:rPr>
        <w:t>:</w:t>
      </w:r>
      <w:r w:rsidRPr="00962E1D">
        <w:t xml:space="preserve"> </w:t>
      </w:r>
      <w:r w:rsidR="00617E28">
        <w:t>36</w:t>
      </w:r>
      <w:r w:rsidR="005B0BEA">
        <w:t xml:space="preserve"> Credit Hours</w:t>
      </w:r>
    </w:p>
    <w:p w:rsidR="0037794F" w:rsidRPr="0037794F" w:rsidRDefault="0037794F" w:rsidP="0037794F">
      <w:pPr>
        <w:pStyle w:val="ListParagraph"/>
        <w:numPr>
          <w:ilvl w:val="0"/>
          <w:numId w:val="2"/>
        </w:numPr>
        <w:rPr>
          <w:b/>
          <w:sz w:val="28"/>
        </w:rPr>
      </w:pPr>
      <w:r w:rsidRPr="0037794F">
        <w:t>Training on IMS – Information Medical  Statistics</w:t>
      </w:r>
    </w:p>
    <w:p w:rsidR="0037794F" w:rsidRPr="0037794F" w:rsidRDefault="0037794F" w:rsidP="0037794F">
      <w:pPr>
        <w:pStyle w:val="ListParagraph"/>
        <w:numPr>
          <w:ilvl w:val="2"/>
          <w:numId w:val="2"/>
        </w:numPr>
        <w:ind w:left="1890" w:hanging="90"/>
        <w:rPr>
          <w:b/>
          <w:sz w:val="28"/>
        </w:rPr>
      </w:pPr>
      <w:r w:rsidRPr="0037794F">
        <w:rPr>
          <w:b/>
          <w:color w:val="FF0000"/>
        </w:rPr>
        <w:t>Venue</w:t>
      </w:r>
      <w:r w:rsidRPr="0037794F">
        <w:rPr>
          <w:color w:val="FF0000"/>
        </w:rPr>
        <w:t>:</w:t>
      </w:r>
      <w:r>
        <w:t xml:space="preserve"> </w:t>
      </w:r>
      <w:r w:rsidR="005B0BEA">
        <w:t>Karachi</w:t>
      </w:r>
    </w:p>
    <w:p w:rsidR="0037794F" w:rsidRPr="00AF7618" w:rsidRDefault="0037794F" w:rsidP="001A3771">
      <w:pPr>
        <w:pStyle w:val="ListParagraph"/>
        <w:numPr>
          <w:ilvl w:val="2"/>
          <w:numId w:val="2"/>
        </w:numPr>
        <w:tabs>
          <w:tab w:val="left" w:pos="1800"/>
        </w:tabs>
        <w:ind w:left="1890" w:hanging="90"/>
        <w:rPr>
          <w:b/>
          <w:sz w:val="28"/>
        </w:rPr>
      </w:pPr>
      <w:r w:rsidRPr="0037794F">
        <w:rPr>
          <w:b/>
          <w:color w:val="FF0000"/>
        </w:rPr>
        <w:t>Duration</w:t>
      </w:r>
      <w:r w:rsidRPr="0037794F">
        <w:rPr>
          <w:color w:val="FF0000"/>
        </w:rPr>
        <w:t>:</w:t>
      </w:r>
      <w:r w:rsidR="005B0BEA">
        <w:t xml:space="preserve"> </w:t>
      </w:r>
      <w:r w:rsidR="001A3771">
        <w:t>36 Credit Hours</w:t>
      </w:r>
    </w:p>
    <w:p w:rsidR="00AF7618" w:rsidRPr="0037794F" w:rsidRDefault="00AF7618" w:rsidP="00AF7618">
      <w:pPr>
        <w:pStyle w:val="ListParagraph"/>
        <w:tabs>
          <w:tab w:val="left" w:pos="1800"/>
        </w:tabs>
        <w:ind w:left="1890"/>
        <w:rPr>
          <w:b/>
          <w:sz w:val="28"/>
        </w:rPr>
      </w:pPr>
    </w:p>
    <w:p w:rsidR="00E620A2" w:rsidRPr="00AF7618" w:rsidRDefault="00E620A2" w:rsidP="00AF7618">
      <w:pPr>
        <w:pStyle w:val="ListParagraph"/>
        <w:numPr>
          <w:ilvl w:val="0"/>
          <w:numId w:val="3"/>
        </w:numPr>
        <w:spacing w:after="0"/>
        <w:rPr>
          <w:rFonts w:ascii="Lucida Fax" w:hAnsi="Lucida Fax"/>
          <w:b/>
          <w:sz w:val="28"/>
          <w:szCs w:val="28"/>
        </w:rPr>
      </w:pPr>
      <w:r w:rsidRPr="00AF7618">
        <w:rPr>
          <w:rFonts w:ascii="Lucida Fax" w:hAnsi="Lucida Fax"/>
          <w:b/>
          <w:sz w:val="28"/>
          <w:szCs w:val="28"/>
        </w:rPr>
        <w:t>Computer Skills:</w:t>
      </w:r>
    </w:p>
    <w:p w:rsidR="00E620A2" w:rsidRDefault="00E620A2" w:rsidP="00E620A2">
      <w:pPr>
        <w:pStyle w:val="ListParagraph"/>
        <w:numPr>
          <w:ilvl w:val="0"/>
          <w:numId w:val="2"/>
        </w:numPr>
        <w:spacing w:after="0"/>
        <w:rPr>
          <w:rFonts w:ascii="Lucida Fax" w:hAnsi="Lucida Fax"/>
          <w:sz w:val="20"/>
          <w:szCs w:val="28"/>
        </w:rPr>
      </w:pPr>
      <w:r w:rsidRPr="00E620A2">
        <w:rPr>
          <w:rFonts w:ascii="Lucida Fax" w:hAnsi="Lucida Fax"/>
          <w:sz w:val="20"/>
          <w:szCs w:val="28"/>
        </w:rPr>
        <w:t>Mic</w:t>
      </w:r>
      <w:r>
        <w:rPr>
          <w:rFonts w:ascii="Lucida Fax" w:hAnsi="Lucida Fax"/>
          <w:sz w:val="20"/>
          <w:szCs w:val="28"/>
        </w:rPr>
        <w:t>rosoft Office</w:t>
      </w:r>
    </w:p>
    <w:p w:rsidR="00E620A2" w:rsidRDefault="00E620A2" w:rsidP="00E620A2">
      <w:pPr>
        <w:pStyle w:val="ListParagraph"/>
        <w:numPr>
          <w:ilvl w:val="0"/>
          <w:numId w:val="2"/>
        </w:numPr>
        <w:spacing w:after="0"/>
        <w:rPr>
          <w:rFonts w:ascii="Lucida Fax" w:hAnsi="Lucida Fax"/>
          <w:sz w:val="20"/>
          <w:szCs w:val="28"/>
        </w:rPr>
      </w:pPr>
      <w:r>
        <w:rPr>
          <w:rFonts w:ascii="Lucida Fax" w:hAnsi="Lucida Fax"/>
          <w:sz w:val="20"/>
          <w:szCs w:val="28"/>
        </w:rPr>
        <w:t>Adobe Photoshop</w:t>
      </w:r>
    </w:p>
    <w:p w:rsidR="00E620A2" w:rsidRDefault="00E620A2" w:rsidP="00E620A2">
      <w:pPr>
        <w:pStyle w:val="ListParagraph"/>
        <w:numPr>
          <w:ilvl w:val="0"/>
          <w:numId w:val="2"/>
        </w:numPr>
        <w:spacing w:after="0"/>
        <w:rPr>
          <w:rFonts w:ascii="Lucida Fax" w:hAnsi="Lucida Fax"/>
          <w:sz w:val="20"/>
          <w:szCs w:val="28"/>
        </w:rPr>
      </w:pPr>
      <w:r>
        <w:rPr>
          <w:rFonts w:ascii="Lucida Fax" w:hAnsi="Lucida Fax"/>
          <w:sz w:val="20"/>
          <w:szCs w:val="28"/>
        </w:rPr>
        <w:t>Corel Draw</w:t>
      </w:r>
    </w:p>
    <w:p w:rsidR="00E620A2" w:rsidRDefault="00E620A2" w:rsidP="00E620A2">
      <w:pPr>
        <w:pStyle w:val="ListParagraph"/>
        <w:numPr>
          <w:ilvl w:val="0"/>
          <w:numId w:val="2"/>
        </w:numPr>
        <w:spacing w:after="0"/>
        <w:rPr>
          <w:rFonts w:ascii="Lucida Fax" w:hAnsi="Lucida Fax"/>
          <w:sz w:val="20"/>
          <w:szCs w:val="28"/>
        </w:rPr>
      </w:pPr>
      <w:r>
        <w:rPr>
          <w:rFonts w:ascii="Lucida Fax" w:hAnsi="Lucida Fax"/>
          <w:sz w:val="20"/>
          <w:szCs w:val="28"/>
        </w:rPr>
        <w:t xml:space="preserve">Video Editing Software’s </w:t>
      </w:r>
    </w:p>
    <w:p w:rsidR="00E620A2" w:rsidRPr="00E620A2" w:rsidRDefault="00E620A2" w:rsidP="00E620A2">
      <w:pPr>
        <w:pStyle w:val="ListParagraph"/>
        <w:spacing w:after="0"/>
        <w:ind w:left="1260"/>
        <w:rPr>
          <w:rFonts w:ascii="Lucida Fax" w:hAnsi="Lucida Fax"/>
          <w:sz w:val="20"/>
          <w:szCs w:val="28"/>
        </w:rPr>
      </w:pPr>
    </w:p>
    <w:p w:rsidR="0037794F" w:rsidRPr="0037794F" w:rsidRDefault="0037794F" w:rsidP="00E620A2"/>
    <w:p w:rsidR="00A3235E" w:rsidRDefault="00A3235E" w:rsidP="00962E1D">
      <w:pPr>
        <w:spacing w:after="0" w:line="240" w:lineRule="auto"/>
      </w:pPr>
    </w:p>
    <w:p w:rsidR="00A3235E" w:rsidRDefault="00BB411E" w:rsidP="00962E1D">
      <w:pPr>
        <w:spacing w:after="0" w:line="240" w:lineRule="auto"/>
      </w:pPr>
      <w:r>
        <w:tab/>
      </w:r>
    </w:p>
    <w:sectPr w:rsidR="00A3235E" w:rsidSect="001E1E2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959"/>
      </v:shape>
    </w:pict>
  </w:numPicBullet>
  <w:abstractNum w:abstractNumId="0">
    <w:nsid w:val="00E1656A"/>
    <w:multiLevelType w:val="hybridMultilevel"/>
    <w:tmpl w:val="5996411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56962"/>
    <w:multiLevelType w:val="hybridMultilevel"/>
    <w:tmpl w:val="F4B4481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AD91AC7"/>
    <w:multiLevelType w:val="hybridMultilevel"/>
    <w:tmpl w:val="EC309C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2E2B4B"/>
    <w:multiLevelType w:val="hybridMultilevel"/>
    <w:tmpl w:val="7E4C9A82"/>
    <w:lvl w:ilvl="0" w:tplc="04090007">
      <w:start w:val="1"/>
      <w:numFmt w:val="bullet"/>
      <w:lvlText w:val=""/>
      <w:lvlPicBulletId w:val="0"/>
      <w:lvlJc w:val="left"/>
      <w:pPr>
        <w:ind w:left="180" w:hanging="360"/>
      </w:pPr>
      <w:rPr>
        <w:rFonts w:ascii="Symbol" w:hAnsi="Symbol" w:hint="default"/>
      </w:rPr>
    </w:lvl>
    <w:lvl w:ilvl="1" w:tplc="F752857E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64501A2B"/>
    <w:multiLevelType w:val="hybridMultilevel"/>
    <w:tmpl w:val="38C086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ED"/>
    <w:rsid w:val="00022E0A"/>
    <w:rsid w:val="00082F9A"/>
    <w:rsid w:val="001445CF"/>
    <w:rsid w:val="00170003"/>
    <w:rsid w:val="001A3771"/>
    <w:rsid w:val="001D090F"/>
    <w:rsid w:val="001E1E23"/>
    <w:rsid w:val="001F6A30"/>
    <w:rsid w:val="00250C5B"/>
    <w:rsid w:val="002540CD"/>
    <w:rsid w:val="002666C6"/>
    <w:rsid w:val="002B30AE"/>
    <w:rsid w:val="0032122A"/>
    <w:rsid w:val="00351942"/>
    <w:rsid w:val="0035299C"/>
    <w:rsid w:val="0037016E"/>
    <w:rsid w:val="0037794F"/>
    <w:rsid w:val="003C22FA"/>
    <w:rsid w:val="00400F35"/>
    <w:rsid w:val="00514759"/>
    <w:rsid w:val="005221D3"/>
    <w:rsid w:val="005446DE"/>
    <w:rsid w:val="00580358"/>
    <w:rsid w:val="005B0BEA"/>
    <w:rsid w:val="005E21DD"/>
    <w:rsid w:val="005F21C8"/>
    <w:rsid w:val="006043ED"/>
    <w:rsid w:val="00617E28"/>
    <w:rsid w:val="00652A59"/>
    <w:rsid w:val="006E742A"/>
    <w:rsid w:val="007443F7"/>
    <w:rsid w:val="00797EAC"/>
    <w:rsid w:val="007A3500"/>
    <w:rsid w:val="007F719E"/>
    <w:rsid w:val="00800A76"/>
    <w:rsid w:val="0083044E"/>
    <w:rsid w:val="008B16CE"/>
    <w:rsid w:val="0092106E"/>
    <w:rsid w:val="00962E1D"/>
    <w:rsid w:val="00972A76"/>
    <w:rsid w:val="009A7DD8"/>
    <w:rsid w:val="009E3040"/>
    <w:rsid w:val="00A3235E"/>
    <w:rsid w:val="00A74BF1"/>
    <w:rsid w:val="00AD6839"/>
    <w:rsid w:val="00AF1453"/>
    <w:rsid w:val="00AF7618"/>
    <w:rsid w:val="00B15B13"/>
    <w:rsid w:val="00B636B7"/>
    <w:rsid w:val="00BB411E"/>
    <w:rsid w:val="00BC516E"/>
    <w:rsid w:val="00BF09BF"/>
    <w:rsid w:val="00BF6FDA"/>
    <w:rsid w:val="00C1024B"/>
    <w:rsid w:val="00C113F3"/>
    <w:rsid w:val="00C962CD"/>
    <w:rsid w:val="00CD25A1"/>
    <w:rsid w:val="00D560BE"/>
    <w:rsid w:val="00D81C56"/>
    <w:rsid w:val="00DD47B1"/>
    <w:rsid w:val="00E17845"/>
    <w:rsid w:val="00E21774"/>
    <w:rsid w:val="00E620A2"/>
    <w:rsid w:val="00E80AE8"/>
    <w:rsid w:val="00EB3941"/>
    <w:rsid w:val="00EF2D56"/>
    <w:rsid w:val="00F924E5"/>
    <w:rsid w:val="00F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9"/>
    <w:qFormat/>
    <w:rsid w:val="00082F9A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2F9A"/>
    <w:pPr>
      <w:keepNext/>
      <w:spacing w:before="40" w:after="40" w:line="240" w:lineRule="auto"/>
      <w:outlineLvl w:val="7"/>
    </w:pPr>
    <w:rPr>
      <w:rFonts w:ascii="Times New Roman" w:eastAsia="Times New Roman" w:hAnsi="Times New Roman" w:cs="Times New Roman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249"/>
    <w:rPr>
      <w:strike w:val="0"/>
      <w:dstrike w:val="0"/>
      <w:color w:val="007CC3"/>
      <w:u w:val="none"/>
      <w:effect w:val="none"/>
    </w:rPr>
  </w:style>
  <w:style w:type="character" w:customStyle="1" w:styleId="glossary1">
    <w:name w:val="glossary1"/>
    <w:basedOn w:val="DefaultParagraphFont"/>
    <w:rsid w:val="00FC4249"/>
    <w:rPr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rsid w:val="00082F9A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082F9A"/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Footer">
    <w:name w:val="footer"/>
    <w:basedOn w:val="Normal"/>
    <w:link w:val="FooterChar"/>
    <w:uiPriority w:val="99"/>
    <w:rsid w:val="00082F9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2F9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F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9"/>
    <w:qFormat/>
    <w:rsid w:val="00082F9A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2F9A"/>
    <w:pPr>
      <w:keepNext/>
      <w:spacing w:before="40" w:after="40" w:line="240" w:lineRule="auto"/>
      <w:outlineLvl w:val="7"/>
    </w:pPr>
    <w:rPr>
      <w:rFonts w:ascii="Times New Roman" w:eastAsia="Times New Roman" w:hAnsi="Times New Roman" w:cs="Times New Roman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249"/>
    <w:rPr>
      <w:strike w:val="0"/>
      <w:dstrike w:val="0"/>
      <w:color w:val="007CC3"/>
      <w:u w:val="none"/>
      <w:effect w:val="none"/>
    </w:rPr>
  </w:style>
  <w:style w:type="character" w:customStyle="1" w:styleId="glossary1">
    <w:name w:val="glossary1"/>
    <w:basedOn w:val="DefaultParagraphFont"/>
    <w:rsid w:val="00FC4249"/>
    <w:rPr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rsid w:val="00082F9A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082F9A"/>
    <w:rPr>
      <w:rFonts w:ascii="Times New Roman" w:eastAsia="Times New Roman" w:hAnsi="Times New Roman" w:cs="Times New Roman"/>
      <w:b/>
      <w:bCs/>
      <w:sz w:val="18"/>
      <w:szCs w:val="20"/>
    </w:rPr>
  </w:style>
  <w:style w:type="paragraph" w:styleId="Footer">
    <w:name w:val="footer"/>
    <w:basedOn w:val="Normal"/>
    <w:link w:val="FooterChar"/>
    <w:uiPriority w:val="99"/>
    <w:rsid w:val="00082F9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2F9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F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24024-3F87-4F85-ABD5-E44CF45B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450</Words>
  <Characters>2850</Characters>
  <Application>Microsoft Office Word</Application>
  <DocSecurity>0</DocSecurity>
  <Lines>95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Razzak, Faizan</dc:creator>
  <cp:lastModifiedBy>Razzak, Faizan</cp:lastModifiedBy>
  <cp:revision>9</cp:revision>
  <cp:lastPrinted>2015-08-24T04:58:00Z</cp:lastPrinted>
  <dcterms:created xsi:type="dcterms:W3CDTF">2015-08-24T04:50:00Z</dcterms:created>
  <dcterms:modified xsi:type="dcterms:W3CDTF">2015-11-20T10:57:00Z</dcterms:modified>
</cp:coreProperties>
</file>